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卫生陶瓷制品项目规划设计纲要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58" w:history="1">
        <w:r>
          <w:rPr>
            <w:rFonts w:ascii="仿宋" w:eastAsia="仿宋" w:hAnsi="仿宋" w:cs="仿宋" w:hint="eastAsia"/>
            <w:lang w:eastAsia="zh-CN"/>
          </w:rPr>
          <w:t>概论</w:t>
        </w:r>
        <w:r>
          <w:tab/>
        </w:r>
        <w:r>
          <w:fldChar w:fldCharType="begin"/>
        </w:r>
        <w:r>
          <w:instrText xml:space="preserve"> PAGEREF _Toc13158 \h </w:instrText>
        </w:r>
        <w:r>
          <w:fldChar w:fldCharType="separate"/>
        </w:r>
        <w:r>
          <w:t>3</w:t>
        </w:r>
        <w:r>
          <w:fldChar w:fldCharType="end"/>
        </w:r>
      </w:hyperlink>
    </w:p>
    <w:p>
      <w:pPr>
        <w:pStyle w:val="TOC1"/>
        <w:tabs>
          <w:tab w:val="right" w:leader="dot" w:pos="8306"/>
        </w:tabs>
      </w:pPr>
      <w:hyperlink w:anchor="_Toc28976" w:history="1">
        <w:r>
          <w:rPr>
            <w:rFonts w:ascii="仿宋" w:eastAsia="仿宋" w:hAnsi="仿宋" w:cs="仿宋" w:hint="eastAsia"/>
            <w:lang w:eastAsia="zh-CN"/>
          </w:rPr>
          <w:t>一、产品规划分析</w:t>
        </w:r>
        <w:r>
          <w:tab/>
        </w:r>
        <w:r>
          <w:fldChar w:fldCharType="begin"/>
        </w:r>
        <w:r>
          <w:instrText xml:space="preserve"> PAGEREF _Toc28976 \h </w:instrText>
        </w:r>
        <w:r>
          <w:fldChar w:fldCharType="separate"/>
        </w:r>
        <w:r>
          <w:t>3</w:t>
        </w:r>
        <w:r>
          <w:fldChar w:fldCharType="end"/>
        </w:r>
      </w:hyperlink>
    </w:p>
    <w:p>
      <w:pPr>
        <w:pStyle w:val="TOC2"/>
        <w:tabs>
          <w:tab w:val="right" w:leader="dot" w:pos="8306"/>
        </w:tabs>
      </w:pPr>
      <w:hyperlink w:anchor="_Toc18560" w:history="1">
        <w:r>
          <w:rPr>
            <w:rFonts w:ascii="仿宋" w:eastAsia="仿宋" w:hAnsi="仿宋" w:cs="仿宋" w:hint="eastAsia"/>
            <w:lang w:eastAsia="zh-CN"/>
          </w:rPr>
          <w:t>(一)、产品规划</w:t>
        </w:r>
        <w:r>
          <w:tab/>
        </w:r>
        <w:r>
          <w:fldChar w:fldCharType="begin"/>
        </w:r>
        <w:r>
          <w:instrText xml:space="preserve"> PAGEREF _Toc18560 \h </w:instrText>
        </w:r>
        <w:r>
          <w:fldChar w:fldCharType="separate"/>
        </w:r>
        <w:r>
          <w:t>3</w:t>
        </w:r>
        <w:r>
          <w:fldChar w:fldCharType="end"/>
        </w:r>
      </w:hyperlink>
    </w:p>
    <w:p>
      <w:pPr>
        <w:pStyle w:val="TOC2"/>
        <w:tabs>
          <w:tab w:val="right" w:leader="dot" w:pos="8306"/>
        </w:tabs>
      </w:pPr>
      <w:hyperlink w:anchor="_Toc15867" w:history="1">
        <w:r>
          <w:rPr>
            <w:rFonts w:ascii="仿宋" w:eastAsia="仿宋" w:hAnsi="仿宋" w:cs="仿宋" w:hint="eastAsia"/>
            <w:lang w:eastAsia="zh-CN"/>
          </w:rPr>
          <w:t>(二)、建设规模</w:t>
        </w:r>
        <w:r>
          <w:tab/>
        </w:r>
        <w:r>
          <w:fldChar w:fldCharType="begin"/>
        </w:r>
        <w:r>
          <w:instrText xml:space="preserve"> PAGEREF _Toc15867 \h </w:instrText>
        </w:r>
        <w:r>
          <w:fldChar w:fldCharType="separate"/>
        </w:r>
        <w:r>
          <w:t>4</w:t>
        </w:r>
        <w:r>
          <w:fldChar w:fldCharType="end"/>
        </w:r>
      </w:hyperlink>
    </w:p>
    <w:p>
      <w:pPr>
        <w:pStyle w:val="TOC1"/>
        <w:tabs>
          <w:tab w:val="right" w:leader="dot" w:pos="8306"/>
        </w:tabs>
      </w:pPr>
      <w:hyperlink w:anchor="_Toc8954" w:history="1">
        <w:r>
          <w:rPr>
            <w:rFonts w:ascii="仿宋" w:eastAsia="仿宋" w:hAnsi="仿宋" w:cs="仿宋" w:hint="eastAsia"/>
            <w:lang w:eastAsia="zh-CN"/>
          </w:rPr>
          <w:t>二、卫生陶瓷制品项目文档管理</w:t>
        </w:r>
        <w:r>
          <w:tab/>
        </w:r>
        <w:r>
          <w:fldChar w:fldCharType="begin"/>
        </w:r>
        <w:r>
          <w:instrText xml:space="preserve"> PAGEREF _Toc8954 \h </w:instrText>
        </w:r>
        <w:r>
          <w:fldChar w:fldCharType="separate"/>
        </w:r>
        <w:r>
          <w:t>5</w:t>
        </w:r>
        <w:r>
          <w:fldChar w:fldCharType="end"/>
        </w:r>
      </w:hyperlink>
    </w:p>
    <w:p>
      <w:pPr>
        <w:pStyle w:val="TOC2"/>
        <w:tabs>
          <w:tab w:val="right" w:leader="dot" w:pos="8306"/>
        </w:tabs>
      </w:pPr>
      <w:hyperlink w:anchor="_Toc15511" w:history="1">
        <w:r>
          <w:rPr>
            <w:rFonts w:ascii="仿宋" w:eastAsia="仿宋" w:hAnsi="仿宋" w:cs="仿宋" w:hint="eastAsia"/>
            <w:lang w:eastAsia="zh-CN"/>
          </w:rPr>
          <w:t>(一)、文档编制与审查</w:t>
        </w:r>
        <w:r>
          <w:tab/>
        </w:r>
        <w:r>
          <w:fldChar w:fldCharType="begin"/>
        </w:r>
        <w:r>
          <w:instrText xml:space="preserve"> PAGEREF _Toc15511 \h </w:instrText>
        </w:r>
        <w:r>
          <w:fldChar w:fldCharType="separate"/>
        </w:r>
        <w:r>
          <w:t>5</w:t>
        </w:r>
        <w:r>
          <w:fldChar w:fldCharType="end"/>
        </w:r>
      </w:hyperlink>
    </w:p>
    <w:p>
      <w:pPr>
        <w:pStyle w:val="TOC2"/>
        <w:tabs>
          <w:tab w:val="right" w:leader="dot" w:pos="8306"/>
        </w:tabs>
      </w:pPr>
      <w:hyperlink w:anchor="_Toc2845" w:history="1">
        <w:r>
          <w:rPr>
            <w:rFonts w:ascii="仿宋" w:eastAsia="仿宋" w:hAnsi="仿宋" w:cs="仿宋" w:hint="eastAsia"/>
            <w:lang w:eastAsia="zh-CN"/>
          </w:rPr>
          <w:t>(二)、文档发布与分发</w:t>
        </w:r>
        <w:r>
          <w:tab/>
        </w:r>
        <w:r>
          <w:fldChar w:fldCharType="begin"/>
        </w:r>
        <w:r>
          <w:instrText xml:space="preserve"> PAGEREF _Toc2845 \h </w:instrText>
        </w:r>
        <w:r>
          <w:fldChar w:fldCharType="separate"/>
        </w:r>
        <w:r>
          <w:t>6</w:t>
        </w:r>
        <w:r>
          <w:fldChar w:fldCharType="end"/>
        </w:r>
      </w:hyperlink>
    </w:p>
    <w:p>
      <w:pPr>
        <w:pStyle w:val="TOC2"/>
        <w:tabs>
          <w:tab w:val="right" w:leader="dot" w:pos="8306"/>
        </w:tabs>
      </w:pPr>
      <w:hyperlink w:anchor="_Toc11747" w:history="1">
        <w:r>
          <w:rPr>
            <w:rFonts w:ascii="仿宋" w:eastAsia="仿宋" w:hAnsi="仿宋" w:cs="仿宋" w:hint="eastAsia"/>
            <w:lang w:eastAsia="zh-CN"/>
          </w:rPr>
          <w:t>(三)、文档存档与归档</w:t>
        </w:r>
        <w:r>
          <w:tab/>
        </w:r>
        <w:r>
          <w:fldChar w:fldCharType="begin"/>
        </w:r>
        <w:r>
          <w:instrText xml:space="preserve"> PAGEREF _Toc11747 \h </w:instrText>
        </w:r>
        <w:r>
          <w:fldChar w:fldCharType="separate"/>
        </w:r>
        <w:r>
          <w:t>7</w:t>
        </w:r>
        <w:r>
          <w:fldChar w:fldCharType="end"/>
        </w:r>
      </w:hyperlink>
    </w:p>
    <w:p>
      <w:pPr>
        <w:pStyle w:val="TOC1"/>
        <w:tabs>
          <w:tab w:val="right" w:leader="dot" w:pos="8306"/>
        </w:tabs>
      </w:pPr>
      <w:hyperlink w:anchor="_Toc14650" w:history="1">
        <w:r>
          <w:rPr>
            <w:rFonts w:ascii="仿宋" w:eastAsia="仿宋" w:hAnsi="仿宋" w:cs="仿宋" w:hint="eastAsia"/>
            <w:lang w:eastAsia="zh-CN"/>
          </w:rPr>
          <w:t>三、卫生陶瓷制品项目可持续发展</w:t>
        </w:r>
        <w:r>
          <w:tab/>
        </w:r>
        <w:r>
          <w:fldChar w:fldCharType="begin"/>
        </w:r>
        <w:r>
          <w:instrText xml:space="preserve"> PAGEREF _Toc14650 \h </w:instrText>
        </w:r>
        <w:r>
          <w:fldChar w:fldCharType="separate"/>
        </w:r>
        <w:r>
          <w:t>8</w:t>
        </w:r>
        <w:r>
          <w:fldChar w:fldCharType="end"/>
        </w:r>
      </w:hyperlink>
    </w:p>
    <w:p>
      <w:pPr>
        <w:pStyle w:val="TOC2"/>
        <w:tabs>
          <w:tab w:val="right" w:leader="dot" w:pos="8306"/>
        </w:tabs>
      </w:pPr>
      <w:hyperlink w:anchor="_Toc8238" w:history="1">
        <w:r>
          <w:rPr>
            <w:rFonts w:ascii="仿宋" w:eastAsia="仿宋" w:hAnsi="仿宋" w:cs="仿宋" w:hint="eastAsia"/>
            <w:lang w:eastAsia="zh-CN"/>
          </w:rPr>
          <w:t>(一)、可持续战略与实践</w:t>
        </w:r>
        <w:r>
          <w:tab/>
        </w:r>
        <w:r>
          <w:fldChar w:fldCharType="begin"/>
        </w:r>
        <w:r>
          <w:instrText xml:space="preserve"> PAGEREF _Toc8238 \h </w:instrText>
        </w:r>
        <w:r>
          <w:fldChar w:fldCharType="separate"/>
        </w:r>
        <w:r>
          <w:t>8</w:t>
        </w:r>
        <w:r>
          <w:fldChar w:fldCharType="end"/>
        </w:r>
      </w:hyperlink>
    </w:p>
    <w:p>
      <w:pPr>
        <w:pStyle w:val="TOC2"/>
        <w:tabs>
          <w:tab w:val="right" w:leader="dot" w:pos="8306"/>
        </w:tabs>
      </w:pPr>
      <w:hyperlink w:anchor="_Toc25755" w:history="1">
        <w:r>
          <w:rPr>
            <w:rFonts w:ascii="仿宋" w:eastAsia="仿宋" w:hAnsi="仿宋" w:cs="仿宋" w:hint="eastAsia"/>
            <w:lang w:eastAsia="zh-CN"/>
          </w:rPr>
          <w:t>(二)、环保与社会责任</w:t>
        </w:r>
        <w:r>
          <w:tab/>
        </w:r>
        <w:r>
          <w:fldChar w:fldCharType="begin"/>
        </w:r>
        <w:r>
          <w:instrText xml:space="preserve"> PAGEREF _Toc25755 \h </w:instrText>
        </w:r>
        <w:r>
          <w:fldChar w:fldCharType="separate"/>
        </w:r>
        <w:r>
          <w:t>9</w:t>
        </w:r>
        <w:r>
          <w:fldChar w:fldCharType="end"/>
        </w:r>
      </w:hyperlink>
    </w:p>
    <w:p>
      <w:pPr>
        <w:pStyle w:val="TOC1"/>
        <w:tabs>
          <w:tab w:val="right" w:leader="dot" w:pos="8306"/>
        </w:tabs>
      </w:pPr>
      <w:hyperlink w:anchor="_Toc12005" w:history="1">
        <w:r>
          <w:rPr>
            <w:rFonts w:ascii="仿宋" w:eastAsia="仿宋" w:hAnsi="仿宋" w:cs="仿宋" w:hint="eastAsia"/>
            <w:lang w:eastAsia="zh-CN"/>
          </w:rPr>
          <w:t>四、卫生陶瓷制品项目绩效评估</w:t>
        </w:r>
        <w:r>
          <w:tab/>
        </w:r>
        <w:r>
          <w:fldChar w:fldCharType="begin"/>
        </w:r>
        <w:r>
          <w:instrText xml:space="preserve"> PAGEREF _Toc12005 \h </w:instrText>
        </w:r>
        <w:r>
          <w:fldChar w:fldCharType="separate"/>
        </w:r>
        <w:r>
          <w:t>10</w:t>
        </w:r>
        <w:r>
          <w:fldChar w:fldCharType="end"/>
        </w:r>
      </w:hyperlink>
    </w:p>
    <w:p>
      <w:pPr>
        <w:pStyle w:val="TOC2"/>
        <w:tabs>
          <w:tab w:val="right" w:leader="dot" w:pos="8306"/>
        </w:tabs>
      </w:pPr>
      <w:hyperlink w:anchor="_Toc16132" w:history="1">
        <w:r>
          <w:rPr>
            <w:rFonts w:ascii="仿宋" w:eastAsia="仿宋" w:hAnsi="仿宋" w:cs="仿宋" w:hint="eastAsia"/>
            <w:lang w:eastAsia="zh-CN"/>
          </w:rPr>
          <w:t>(一)、绩效评估指标</w:t>
        </w:r>
        <w:r>
          <w:tab/>
        </w:r>
        <w:r>
          <w:fldChar w:fldCharType="begin"/>
        </w:r>
        <w:r>
          <w:instrText xml:space="preserve"> PAGEREF _Toc16132 \h </w:instrText>
        </w:r>
        <w:r>
          <w:fldChar w:fldCharType="separate"/>
        </w:r>
        <w:r>
          <w:t>10</w:t>
        </w:r>
        <w:r>
          <w:fldChar w:fldCharType="end"/>
        </w:r>
      </w:hyperlink>
    </w:p>
    <w:p>
      <w:pPr>
        <w:pStyle w:val="TOC2"/>
        <w:tabs>
          <w:tab w:val="right" w:leader="dot" w:pos="8306"/>
        </w:tabs>
      </w:pPr>
      <w:hyperlink w:anchor="_Toc24741" w:history="1">
        <w:r>
          <w:rPr>
            <w:rFonts w:ascii="仿宋" w:eastAsia="仿宋" w:hAnsi="仿宋" w:cs="仿宋" w:hint="eastAsia"/>
            <w:lang w:eastAsia="zh-CN"/>
          </w:rPr>
          <w:t>(二)、绩效评估方法</w:t>
        </w:r>
        <w:r>
          <w:tab/>
        </w:r>
        <w:r>
          <w:fldChar w:fldCharType="begin"/>
        </w:r>
        <w:r>
          <w:instrText xml:space="preserve"> PAGEREF _Toc24741 \h </w:instrText>
        </w:r>
        <w:r>
          <w:fldChar w:fldCharType="separate"/>
        </w:r>
        <w:r>
          <w:t>11</w:t>
        </w:r>
        <w:r>
          <w:fldChar w:fldCharType="end"/>
        </w:r>
      </w:hyperlink>
    </w:p>
    <w:p>
      <w:pPr>
        <w:pStyle w:val="TOC2"/>
        <w:tabs>
          <w:tab w:val="right" w:leader="dot" w:pos="8306"/>
        </w:tabs>
      </w:pPr>
      <w:hyperlink w:anchor="_Toc26870" w:history="1">
        <w:r>
          <w:rPr>
            <w:rFonts w:ascii="仿宋" w:eastAsia="仿宋" w:hAnsi="仿宋" w:cs="仿宋" w:hint="eastAsia"/>
            <w:lang w:eastAsia="zh-CN"/>
          </w:rPr>
          <w:t>(三)、绩效评估周期</w:t>
        </w:r>
        <w:r>
          <w:tab/>
        </w:r>
        <w:r>
          <w:fldChar w:fldCharType="begin"/>
        </w:r>
        <w:r>
          <w:instrText xml:space="preserve"> PAGEREF _Toc26870 \h </w:instrText>
        </w:r>
        <w:r>
          <w:fldChar w:fldCharType="separate"/>
        </w:r>
        <w:r>
          <w:t>12</w:t>
        </w:r>
        <w:r>
          <w:fldChar w:fldCharType="end"/>
        </w:r>
      </w:hyperlink>
    </w:p>
    <w:p>
      <w:pPr>
        <w:pStyle w:val="TOC1"/>
        <w:tabs>
          <w:tab w:val="right" w:leader="dot" w:pos="8306"/>
        </w:tabs>
      </w:pPr>
      <w:hyperlink w:anchor="_Toc7898" w:history="1">
        <w:r>
          <w:rPr>
            <w:rFonts w:ascii="仿宋" w:eastAsia="仿宋" w:hAnsi="仿宋" w:cs="仿宋" w:hint="eastAsia"/>
            <w:lang w:eastAsia="zh-CN"/>
          </w:rPr>
          <w:t>五、工艺说明</w:t>
        </w:r>
        <w:r>
          <w:tab/>
        </w:r>
        <w:r>
          <w:fldChar w:fldCharType="begin"/>
        </w:r>
        <w:r>
          <w:instrText xml:space="preserve"> PAGEREF _Toc7898 \h </w:instrText>
        </w:r>
        <w:r>
          <w:fldChar w:fldCharType="separate"/>
        </w:r>
        <w:r>
          <w:t>13</w:t>
        </w:r>
        <w:r>
          <w:fldChar w:fldCharType="end"/>
        </w:r>
      </w:hyperlink>
    </w:p>
    <w:p>
      <w:pPr>
        <w:pStyle w:val="TOC2"/>
        <w:tabs>
          <w:tab w:val="right" w:leader="dot" w:pos="8306"/>
        </w:tabs>
      </w:pPr>
      <w:hyperlink w:anchor="_Toc3415" w:history="1">
        <w:r>
          <w:rPr>
            <w:rFonts w:ascii="仿宋" w:eastAsia="仿宋" w:hAnsi="仿宋" w:cs="仿宋" w:hint="eastAsia"/>
            <w:lang w:eastAsia="zh-CN"/>
          </w:rPr>
          <w:t>(一)、技术管理特点</w:t>
        </w:r>
        <w:r>
          <w:tab/>
        </w:r>
        <w:r>
          <w:fldChar w:fldCharType="begin"/>
        </w:r>
        <w:r>
          <w:instrText xml:space="preserve"> PAGEREF _Toc3415 \h </w:instrText>
        </w:r>
        <w:r>
          <w:fldChar w:fldCharType="separate"/>
        </w:r>
        <w:r>
          <w:t>13</w:t>
        </w:r>
        <w:r>
          <w:fldChar w:fldCharType="end"/>
        </w:r>
      </w:hyperlink>
    </w:p>
    <w:p>
      <w:pPr>
        <w:pStyle w:val="TOC2"/>
        <w:tabs>
          <w:tab w:val="right" w:leader="dot" w:pos="8306"/>
        </w:tabs>
      </w:pPr>
      <w:hyperlink w:anchor="_Toc23378" w:history="1">
        <w:r>
          <w:rPr>
            <w:rFonts w:ascii="仿宋" w:eastAsia="仿宋" w:hAnsi="仿宋" w:cs="仿宋" w:hint="eastAsia"/>
            <w:lang w:eastAsia="zh-CN"/>
          </w:rPr>
          <w:t>(二)、卫生陶瓷制品项目工艺技术设计方案</w:t>
        </w:r>
        <w:r>
          <w:tab/>
        </w:r>
        <w:r>
          <w:fldChar w:fldCharType="begin"/>
        </w:r>
        <w:r>
          <w:instrText xml:space="preserve"> PAGEREF _Toc23378 \h </w:instrText>
        </w:r>
        <w:r>
          <w:fldChar w:fldCharType="separate"/>
        </w:r>
        <w:r>
          <w:t>14</w:t>
        </w:r>
        <w:r>
          <w:fldChar w:fldCharType="end"/>
        </w:r>
      </w:hyperlink>
    </w:p>
    <w:p>
      <w:pPr>
        <w:pStyle w:val="TOC2"/>
        <w:tabs>
          <w:tab w:val="right" w:leader="dot" w:pos="8306"/>
        </w:tabs>
      </w:pPr>
      <w:hyperlink w:anchor="_Toc1849" w:history="1">
        <w:r>
          <w:rPr>
            <w:rFonts w:ascii="仿宋" w:eastAsia="仿宋" w:hAnsi="仿宋" w:cs="仿宋" w:hint="eastAsia"/>
            <w:lang w:eastAsia="zh-CN"/>
          </w:rPr>
          <w:t>(三)、设备选型方案</w:t>
        </w:r>
        <w:r>
          <w:tab/>
        </w:r>
        <w:r>
          <w:fldChar w:fldCharType="begin"/>
        </w:r>
        <w:r>
          <w:instrText xml:space="preserve"> PAGEREF _Toc1849 \h </w:instrText>
        </w:r>
        <w:r>
          <w:fldChar w:fldCharType="separate"/>
        </w:r>
        <w:r>
          <w:t>16</w:t>
        </w:r>
        <w:r>
          <w:fldChar w:fldCharType="end"/>
        </w:r>
      </w:hyperlink>
    </w:p>
    <w:p>
      <w:pPr>
        <w:pStyle w:val="TOC1"/>
        <w:tabs>
          <w:tab w:val="right" w:leader="dot" w:pos="8306"/>
        </w:tabs>
      </w:pPr>
      <w:hyperlink w:anchor="_Toc23406" w:history="1">
        <w:r>
          <w:rPr>
            <w:rFonts w:ascii="仿宋" w:eastAsia="仿宋" w:hAnsi="仿宋" w:cs="仿宋" w:hint="eastAsia"/>
            <w:lang w:eastAsia="zh-CN"/>
          </w:rPr>
          <w:t>六、卫生陶瓷制品项目概论</w:t>
        </w:r>
        <w:r>
          <w:tab/>
        </w:r>
        <w:r>
          <w:fldChar w:fldCharType="begin"/>
        </w:r>
        <w:r>
          <w:instrText xml:space="preserve"> PAGEREF _Toc23406 \h </w:instrText>
        </w:r>
        <w:r>
          <w:fldChar w:fldCharType="separate"/>
        </w:r>
        <w:r>
          <w:t>17</w:t>
        </w:r>
        <w:r>
          <w:fldChar w:fldCharType="end"/>
        </w:r>
      </w:hyperlink>
    </w:p>
    <w:p>
      <w:pPr>
        <w:pStyle w:val="TOC2"/>
        <w:tabs>
          <w:tab w:val="right" w:leader="dot" w:pos="8306"/>
        </w:tabs>
      </w:pPr>
      <w:hyperlink w:anchor="_Toc19139" w:history="1">
        <w:r>
          <w:rPr>
            <w:rFonts w:ascii="仿宋" w:eastAsia="仿宋" w:hAnsi="仿宋" w:cs="仿宋" w:hint="eastAsia"/>
            <w:lang w:eastAsia="zh-CN"/>
          </w:rPr>
          <w:t>(一)、卫生陶瓷制品项目概况</w:t>
        </w:r>
        <w:r>
          <w:tab/>
        </w:r>
        <w:r>
          <w:fldChar w:fldCharType="begin"/>
        </w:r>
        <w:r>
          <w:instrText xml:space="preserve"> PAGEREF _Toc19139 \h </w:instrText>
        </w:r>
        <w:r>
          <w:fldChar w:fldCharType="separate"/>
        </w:r>
        <w:r>
          <w:t>17</w:t>
        </w:r>
        <w:r>
          <w:fldChar w:fldCharType="end"/>
        </w:r>
      </w:hyperlink>
    </w:p>
    <w:p>
      <w:pPr>
        <w:pStyle w:val="TOC2"/>
        <w:tabs>
          <w:tab w:val="right" w:leader="dot" w:pos="8306"/>
        </w:tabs>
      </w:pPr>
      <w:hyperlink w:anchor="_Toc7638" w:history="1">
        <w:r>
          <w:rPr>
            <w:rFonts w:ascii="仿宋" w:eastAsia="仿宋" w:hAnsi="仿宋" w:cs="仿宋" w:hint="eastAsia"/>
            <w:lang w:eastAsia="zh-CN"/>
          </w:rPr>
          <w:t>(二)、卫生陶瓷制品项目目标</w:t>
        </w:r>
        <w:r>
          <w:tab/>
        </w:r>
        <w:r>
          <w:fldChar w:fldCharType="begin"/>
        </w:r>
        <w:r>
          <w:instrText xml:space="preserve"> PAGEREF _Toc7638 \h </w:instrText>
        </w:r>
        <w:r>
          <w:fldChar w:fldCharType="separate"/>
        </w:r>
        <w:r>
          <w:t>19</w:t>
        </w:r>
        <w:r>
          <w:fldChar w:fldCharType="end"/>
        </w:r>
      </w:hyperlink>
    </w:p>
    <w:p>
      <w:pPr>
        <w:pStyle w:val="TOC2"/>
        <w:tabs>
          <w:tab w:val="right" w:leader="dot" w:pos="8306"/>
        </w:tabs>
      </w:pPr>
      <w:hyperlink w:anchor="_Toc21141" w:history="1">
        <w:r>
          <w:rPr>
            <w:rFonts w:ascii="仿宋" w:eastAsia="仿宋" w:hAnsi="仿宋" w:cs="仿宋" w:hint="eastAsia"/>
            <w:lang w:eastAsia="zh-CN"/>
          </w:rPr>
          <w:t>(三)、卫生陶瓷制品项目提出的理由</w:t>
        </w:r>
        <w:r>
          <w:tab/>
        </w:r>
        <w:r>
          <w:fldChar w:fldCharType="begin"/>
        </w:r>
        <w:r>
          <w:instrText xml:space="preserve"> PAGEREF _Toc21141 \h </w:instrText>
        </w:r>
        <w:r>
          <w:fldChar w:fldCharType="separate"/>
        </w:r>
        <w:r>
          <w:t>20</w:t>
        </w:r>
        <w:r>
          <w:fldChar w:fldCharType="end"/>
        </w:r>
      </w:hyperlink>
    </w:p>
    <w:p>
      <w:pPr>
        <w:pStyle w:val="TOC2"/>
        <w:tabs>
          <w:tab w:val="right" w:leader="dot" w:pos="8306"/>
        </w:tabs>
      </w:pPr>
      <w:hyperlink w:anchor="_Toc14047" w:history="1">
        <w:r>
          <w:rPr>
            <w:rFonts w:ascii="仿宋" w:eastAsia="仿宋" w:hAnsi="仿宋" w:cs="仿宋" w:hint="eastAsia"/>
            <w:lang w:eastAsia="zh-CN"/>
          </w:rPr>
          <w:t>(四)、卫生陶瓷制品项目意义</w:t>
        </w:r>
        <w:r>
          <w:tab/>
        </w:r>
        <w:r>
          <w:fldChar w:fldCharType="begin"/>
        </w:r>
        <w:r>
          <w:instrText xml:space="preserve"> PAGEREF _Toc14047 \h </w:instrText>
        </w:r>
        <w:r>
          <w:fldChar w:fldCharType="separate"/>
        </w:r>
        <w:r>
          <w:t>22</w:t>
        </w:r>
        <w:r>
          <w:fldChar w:fldCharType="end"/>
        </w:r>
      </w:hyperlink>
    </w:p>
    <w:p>
      <w:pPr>
        <w:pStyle w:val="TOC2"/>
        <w:tabs>
          <w:tab w:val="right" w:leader="dot" w:pos="8306"/>
        </w:tabs>
      </w:pPr>
      <w:hyperlink w:anchor="_Toc7454" w:history="1">
        <w:r>
          <w:rPr>
            <w:rFonts w:ascii="仿宋" w:eastAsia="仿宋" w:hAnsi="仿宋" w:cs="仿宋" w:hint="eastAsia"/>
            <w:lang w:eastAsia="zh-CN"/>
          </w:rPr>
          <w:t>(五)、卫生陶瓷制品项目背景</w:t>
        </w:r>
        <w:r>
          <w:tab/>
        </w:r>
        <w:r>
          <w:fldChar w:fldCharType="begin"/>
        </w:r>
        <w:r>
          <w:instrText xml:space="preserve"> PAGEREF _Toc7454 \h </w:instrText>
        </w:r>
        <w:r>
          <w:fldChar w:fldCharType="separate"/>
        </w:r>
        <w:r>
          <w:t>23</w:t>
        </w:r>
        <w:r>
          <w:fldChar w:fldCharType="end"/>
        </w:r>
      </w:hyperlink>
    </w:p>
    <w:p>
      <w:pPr>
        <w:pStyle w:val="TOC1"/>
        <w:tabs>
          <w:tab w:val="right" w:leader="dot" w:pos="8306"/>
        </w:tabs>
      </w:pPr>
      <w:hyperlink w:anchor="_Toc8446" w:history="1">
        <w:r>
          <w:rPr>
            <w:rFonts w:ascii="仿宋" w:eastAsia="仿宋" w:hAnsi="仿宋" w:cs="仿宋" w:hint="eastAsia"/>
            <w:lang w:eastAsia="zh-CN"/>
          </w:rPr>
          <w:t>七、卫生陶瓷制品项目风险管理</w:t>
        </w:r>
        <w:r>
          <w:tab/>
        </w:r>
        <w:r>
          <w:fldChar w:fldCharType="begin"/>
        </w:r>
        <w:r>
          <w:instrText xml:space="preserve"> PAGEREF _Toc8446 \h </w:instrText>
        </w:r>
        <w:r>
          <w:fldChar w:fldCharType="separate"/>
        </w:r>
        <w:r>
          <w:t>24</w:t>
        </w:r>
        <w:r>
          <w:fldChar w:fldCharType="end"/>
        </w:r>
      </w:hyperlink>
    </w:p>
    <w:p>
      <w:pPr>
        <w:pStyle w:val="TOC2"/>
        <w:tabs>
          <w:tab w:val="right" w:leader="dot" w:pos="8306"/>
        </w:tabs>
      </w:pPr>
      <w:hyperlink w:anchor="_Toc25012" w:history="1">
        <w:r>
          <w:rPr>
            <w:rFonts w:ascii="仿宋" w:eastAsia="仿宋" w:hAnsi="仿宋" w:cs="仿宋" w:hint="eastAsia"/>
            <w:lang w:eastAsia="zh-CN"/>
          </w:rPr>
          <w:t>(一)、风险识别与评估</w:t>
        </w:r>
        <w:r>
          <w:tab/>
        </w:r>
        <w:r>
          <w:fldChar w:fldCharType="begin"/>
        </w:r>
        <w:r>
          <w:instrText xml:space="preserve"> PAGEREF _Toc25012 \h </w:instrText>
        </w:r>
        <w:r>
          <w:fldChar w:fldCharType="separate"/>
        </w:r>
        <w:r>
          <w:t>24</w:t>
        </w:r>
        <w:r>
          <w:fldChar w:fldCharType="end"/>
        </w:r>
      </w:hyperlink>
    </w:p>
    <w:p>
      <w:pPr>
        <w:pStyle w:val="TOC2"/>
        <w:tabs>
          <w:tab w:val="right" w:leader="dot" w:pos="8306"/>
        </w:tabs>
      </w:pPr>
      <w:hyperlink w:anchor="_Toc10753" w:history="1">
        <w:r>
          <w:rPr>
            <w:rFonts w:ascii="仿宋" w:eastAsia="仿宋" w:hAnsi="仿宋" w:cs="仿宋" w:hint="eastAsia"/>
            <w:lang w:eastAsia="zh-CN"/>
          </w:rPr>
          <w:t>(二)、风险应对策略</w:t>
        </w:r>
        <w:r>
          <w:tab/>
        </w:r>
        <w:r>
          <w:fldChar w:fldCharType="begin"/>
        </w:r>
        <w:r>
          <w:instrText xml:space="preserve"> PAGEREF _Toc10753 \h </w:instrText>
        </w:r>
        <w:r>
          <w:fldChar w:fldCharType="separate"/>
        </w:r>
        <w:r>
          <w:t>25</w:t>
        </w:r>
        <w:r>
          <w:fldChar w:fldCharType="end"/>
        </w:r>
      </w:hyperlink>
    </w:p>
    <w:p>
      <w:pPr>
        <w:pStyle w:val="TOC2"/>
        <w:tabs>
          <w:tab w:val="right" w:leader="dot" w:pos="8306"/>
        </w:tabs>
      </w:pPr>
      <w:hyperlink w:anchor="_Toc9081" w:history="1">
        <w:r>
          <w:rPr>
            <w:rFonts w:ascii="仿宋" w:eastAsia="仿宋" w:hAnsi="仿宋" w:cs="仿宋" w:hint="eastAsia"/>
            <w:lang w:eastAsia="zh-CN"/>
          </w:rPr>
          <w:t>(三)、风险监控与控制</w:t>
        </w:r>
        <w:r>
          <w:tab/>
        </w:r>
        <w:r>
          <w:fldChar w:fldCharType="begin"/>
        </w:r>
        <w:r>
          <w:instrText xml:space="preserve"> PAGEREF _Toc9081 \h </w:instrText>
        </w:r>
        <w:r>
          <w:fldChar w:fldCharType="separate"/>
        </w:r>
        <w:r>
          <w:t>27</w:t>
        </w:r>
        <w:r>
          <w:fldChar w:fldCharType="end"/>
        </w:r>
      </w:hyperlink>
    </w:p>
    <w:p>
      <w:pPr>
        <w:pStyle w:val="TOC1"/>
        <w:tabs>
          <w:tab w:val="right" w:leader="dot" w:pos="8306"/>
        </w:tabs>
      </w:pPr>
      <w:hyperlink w:anchor="_Toc10983" w:history="1">
        <w:r>
          <w:rPr>
            <w:rFonts w:ascii="仿宋" w:eastAsia="仿宋" w:hAnsi="仿宋" w:cs="仿宋" w:hint="eastAsia"/>
            <w:lang w:eastAsia="zh-CN"/>
          </w:rPr>
          <w:t>八、卫生陶瓷制品项目投资规划</w:t>
        </w:r>
        <w:r>
          <w:tab/>
        </w:r>
        <w:r>
          <w:fldChar w:fldCharType="begin"/>
        </w:r>
        <w:r>
          <w:instrText xml:space="preserve"> PAGEREF _Toc10983 \h </w:instrText>
        </w:r>
        <w:r>
          <w:fldChar w:fldCharType="separate"/>
        </w:r>
        <w:r>
          <w:t>28</w:t>
        </w:r>
        <w:r>
          <w:fldChar w:fldCharType="end"/>
        </w:r>
      </w:hyperlink>
    </w:p>
    <w:p>
      <w:pPr>
        <w:pStyle w:val="TOC2"/>
        <w:tabs>
          <w:tab w:val="right" w:leader="dot" w:pos="8306"/>
        </w:tabs>
      </w:pPr>
      <w:hyperlink w:anchor="_Toc14411" w:history="1">
        <w:r>
          <w:rPr>
            <w:rFonts w:ascii="仿宋" w:eastAsia="仿宋" w:hAnsi="仿宋" w:cs="仿宋" w:hint="eastAsia"/>
            <w:lang w:eastAsia="zh-CN"/>
          </w:rPr>
          <w:t>(一)、卫生陶瓷制品项目总投资估算</w:t>
        </w:r>
        <w:r>
          <w:tab/>
        </w:r>
        <w:r>
          <w:fldChar w:fldCharType="begin"/>
        </w:r>
        <w:r>
          <w:instrText xml:space="preserve"> PAGEREF _Toc14411 \h </w:instrText>
        </w:r>
        <w:r>
          <w:fldChar w:fldCharType="separate"/>
        </w:r>
        <w:r>
          <w:t>28</w:t>
        </w:r>
        <w:r>
          <w:fldChar w:fldCharType="end"/>
        </w:r>
      </w:hyperlink>
    </w:p>
    <w:p>
      <w:pPr>
        <w:pStyle w:val="TOC2"/>
        <w:tabs>
          <w:tab w:val="right" w:leader="dot" w:pos="8306"/>
        </w:tabs>
      </w:pPr>
      <w:hyperlink w:anchor="_Toc26502" w:history="1">
        <w:r>
          <w:rPr>
            <w:rFonts w:ascii="仿宋" w:eastAsia="仿宋" w:hAnsi="仿宋" w:cs="仿宋" w:hint="eastAsia"/>
            <w:lang w:eastAsia="zh-CN"/>
          </w:rPr>
          <w:t>(二)、资金筹措</w:t>
        </w:r>
        <w:r>
          <w:tab/>
        </w:r>
        <w:r>
          <w:fldChar w:fldCharType="begin"/>
        </w:r>
        <w:r>
          <w:instrText xml:space="preserve"> PAGEREF _Toc26502 \h </w:instrText>
        </w:r>
        <w:r>
          <w:fldChar w:fldCharType="separate"/>
        </w:r>
        <w:r>
          <w:t>29</w:t>
        </w:r>
        <w:r>
          <w:fldChar w:fldCharType="end"/>
        </w:r>
      </w:hyperlink>
    </w:p>
    <w:p>
      <w:pPr>
        <w:pStyle w:val="TOC1"/>
        <w:tabs>
          <w:tab w:val="right" w:leader="dot" w:pos="8306"/>
        </w:tabs>
      </w:pPr>
      <w:hyperlink w:anchor="_Toc19538" w:history="1">
        <w:r>
          <w:rPr>
            <w:rFonts w:ascii="仿宋" w:eastAsia="仿宋" w:hAnsi="仿宋" w:cs="仿宋" w:hint="eastAsia"/>
            <w:lang w:eastAsia="zh-CN"/>
          </w:rPr>
          <w:t>九、卫生陶瓷制品项目创新与研发</w:t>
        </w:r>
        <w:r>
          <w:tab/>
        </w:r>
        <w:r>
          <w:fldChar w:fldCharType="begin"/>
        </w:r>
        <w:r>
          <w:instrText xml:space="preserve"> PAGEREF _Toc19538 \h </w:instrText>
        </w:r>
        <w:r>
          <w:fldChar w:fldCharType="separate"/>
        </w:r>
        <w:r>
          <w:t>30</w:t>
        </w:r>
        <w:r>
          <w:fldChar w:fldCharType="end"/>
        </w:r>
      </w:hyperlink>
    </w:p>
    <w:p>
      <w:pPr>
        <w:pStyle w:val="TOC2"/>
        <w:tabs>
          <w:tab w:val="right" w:leader="dot" w:pos="8306"/>
        </w:tabs>
      </w:pPr>
      <w:hyperlink w:anchor="_Toc7270" w:history="1">
        <w:r>
          <w:rPr>
            <w:rFonts w:ascii="仿宋" w:eastAsia="仿宋" w:hAnsi="仿宋" w:cs="仿宋" w:hint="eastAsia"/>
            <w:lang w:eastAsia="zh-CN"/>
          </w:rPr>
          <w:t>(一)、创新策略与方向</w:t>
        </w:r>
        <w:r>
          <w:tab/>
        </w:r>
        <w:r>
          <w:fldChar w:fldCharType="begin"/>
        </w:r>
        <w:r>
          <w:instrText xml:space="preserve"> PAGEREF _Toc7270 \h </w:instrText>
        </w:r>
        <w:r>
          <w:fldChar w:fldCharType="separate"/>
        </w:r>
        <w:r>
          <w:t>30</w:t>
        </w:r>
        <w:r>
          <w:fldChar w:fldCharType="end"/>
        </w:r>
      </w:hyperlink>
    </w:p>
    <w:p>
      <w:pPr>
        <w:pStyle w:val="TOC2"/>
        <w:tabs>
          <w:tab w:val="right" w:leader="dot" w:pos="8306"/>
        </w:tabs>
      </w:pPr>
      <w:hyperlink w:anchor="_Toc28399" w:history="1">
        <w:r>
          <w:rPr>
            <w:rFonts w:ascii="仿宋" w:eastAsia="仿宋" w:hAnsi="仿宋" w:cs="仿宋" w:hint="eastAsia"/>
            <w:lang w:eastAsia="zh-CN"/>
          </w:rPr>
          <w:t>(二)、研发规划与投入</w:t>
        </w:r>
        <w:r>
          <w:tab/>
        </w:r>
        <w:r>
          <w:fldChar w:fldCharType="begin"/>
        </w:r>
        <w:r>
          <w:instrText xml:space="preserve"> PAGEREF _Toc28399 \h </w:instrText>
        </w:r>
        <w:r>
          <w:fldChar w:fldCharType="separate"/>
        </w:r>
        <w:r>
          <w:t>31</w:t>
        </w:r>
        <w:r>
          <w:fldChar w:fldCharType="end"/>
        </w:r>
      </w:hyperlink>
    </w:p>
    <w:p>
      <w:pPr>
        <w:pStyle w:val="TOC1"/>
        <w:tabs>
          <w:tab w:val="right" w:leader="dot" w:pos="8306"/>
        </w:tabs>
      </w:pPr>
      <w:hyperlink w:anchor="_Toc13436" w:history="1">
        <w:r>
          <w:rPr>
            <w:rFonts w:ascii="仿宋" w:eastAsia="仿宋" w:hAnsi="仿宋" w:cs="仿宋" w:hint="eastAsia"/>
            <w:lang w:eastAsia="zh-CN"/>
          </w:rPr>
          <w:t>十、卫生陶瓷制品项目人力资源培养与发展</w:t>
        </w:r>
        <w:r>
          <w:tab/>
        </w:r>
        <w:r>
          <w:fldChar w:fldCharType="begin"/>
        </w:r>
        <w:r>
          <w:instrText xml:space="preserve"> PAGEREF _Toc13436 \h </w:instrText>
        </w:r>
        <w:r>
          <w:fldChar w:fldCharType="separate"/>
        </w:r>
        <w:r>
          <w:t>33</w:t>
        </w:r>
        <w:r>
          <w:fldChar w:fldCharType="end"/>
        </w:r>
      </w:hyperlink>
    </w:p>
    <w:p>
      <w:pPr>
        <w:pStyle w:val="TOC2"/>
        <w:tabs>
          <w:tab w:val="right" w:leader="dot" w:pos="8306"/>
        </w:tabs>
      </w:pPr>
      <w:hyperlink w:anchor="_Toc23564" w:history="1">
        <w:r>
          <w:rPr>
            <w:rFonts w:ascii="仿宋" w:eastAsia="仿宋" w:hAnsi="仿宋" w:cs="仿宋" w:hint="eastAsia"/>
            <w:lang w:eastAsia="zh-CN"/>
          </w:rPr>
          <w:t>(一)、人才需求与规划</w:t>
        </w:r>
        <w:r>
          <w:tab/>
        </w:r>
        <w:r>
          <w:fldChar w:fldCharType="begin"/>
        </w:r>
        <w:r>
          <w:instrText xml:space="preserve"> PAGEREF _Toc23564 \h </w:instrText>
        </w:r>
        <w:r>
          <w:fldChar w:fldCharType="separate"/>
        </w:r>
        <w:r>
          <w:t>33</w:t>
        </w:r>
        <w:r>
          <w:fldChar w:fldCharType="end"/>
        </w:r>
      </w:hyperlink>
    </w:p>
    <w:p>
      <w:pPr>
        <w:pStyle w:val="TOC2"/>
        <w:tabs>
          <w:tab w:val="right" w:leader="dot" w:pos="8306"/>
        </w:tabs>
      </w:pPr>
      <w:hyperlink w:anchor="_Toc11686" w:history="1">
        <w:r>
          <w:rPr>
            <w:rFonts w:ascii="仿宋" w:eastAsia="仿宋" w:hAnsi="仿宋" w:cs="仿宋" w:hint="eastAsia"/>
            <w:lang w:eastAsia="zh-CN"/>
          </w:rPr>
          <w:t>(二)、培训与发展计划</w:t>
        </w:r>
        <w:r>
          <w:tab/>
        </w:r>
        <w:r>
          <w:fldChar w:fldCharType="begin"/>
        </w:r>
        <w:r>
          <w:instrText xml:space="preserve"> PAGEREF _Toc11686 \h </w:instrText>
        </w:r>
        <w:r>
          <w:fldChar w:fldCharType="separate"/>
        </w:r>
        <w:r>
          <w:t>33</w:t>
        </w:r>
        <w:r>
          <w:fldChar w:fldCharType="end"/>
        </w:r>
      </w:hyperlink>
    </w:p>
    <w:p>
      <w:pPr>
        <w:pStyle w:val="TOC1"/>
        <w:tabs>
          <w:tab w:val="right" w:leader="dot" w:pos="8306"/>
        </w:tabs>
      </w:pPr>
      <w:hyperlink w:anchor="_Toc3369" w:history="1">
        <w:r>
          <w:rPr>
            <w:rFonts w:ascii="仿宋" w:eastAsia="仿宋" w:hAnsi="仿宋" w:cs="仿宋" w:hint="eastAsia"/>
            <w:lang w:eastAsia="zh-CN"/>
          </w:rPr>
          <w:t>十一、卫生陶瓷制品项目人力资源管理</w:t>
        </w:r>
        <w:r>
          <w:tab/>
        </w:r>
        <w:r>
          <w:fldChar w:fldCharType="begin"/>
        </w:r>
        <w:r>
          <w:instrText xml:space="preserve"> PAGEREF _Toc3369 \h </w:instrText>
        </w:r>
        <w:r>
          <w:fldChar w:fldCharType="separate"/>
        </w:r>
        <w:r>
          <w:t>34</w:t>
        </w:r>
        <w:r>
          <w:fldChar w:fldCharType="end"/>
        </w:r>
      </w:hyperlink>
    </w:p>
    <w:p>
      <w:pPr>
        <w:pStyle w:val="TOC2"/>
        <w:tabs>
          <w:tab w:val="right" w:leader="dot" w:pos="8306"/>
        </w:tabs>
      </w:pPr>
      <w:hyperlink w:anchor="_Toc10775" w:history="1">
        <w:r>
          <w:rPr>
            <w:rFonts w:ascii="仿宋" w:eastAsia="仿宋" w:hAnsi="仿宋" w:cs="仿宋" w:hint="eastAsia"/>
            <w:lang w:eastAsia="zh-CN"/>
          </w:rPr>
          <w:t>(一)、建立健全的预算管理制度</w:t>
        </w:r>
        <w:r>
          <w:tab/>
        </w:r>
        <w:r>
          <w:fldChar w:fldCharType="begin"/>
        </w:r>
        <w:r>
          <w:instrText xml:space="preserve"> PAGEREF _Toc10775 \h </w:instrText>
        </w:r>
        <w:r>
          <w:fldChar w:fldCharType="separate"/>
        </w:r>
        <w:r>
          <w:t>34</w:t>
        </w:r>
        <w:r>
          <w:fldChar w:fldCharType="end"/>
        </w:r>
      </w:hyperlink>
    </w:p>
    <w:p>
      <w:pPr>
        <w:pStyle w:val="TOC2"/>
        <w:tabs>
          <w:tab w:val="right" w:leader="dot" w:pos="8306"/>
        </w:tabs>
      </w:pPr>
      <w:hyperlink w:anchor="_Toc14236" w:history="1">
        <w:r>
          <w:rPr>
            <w:rFonts w:ascii="仿宋" w:eastAsia="仿宋" w:hAnsi="仿宋" w:cs="仿宋" w:hint="eastAsia"/>
            <w:lang w:eastAsia="zh-CN"/>
          </w:rPr>
          <w:t>(二)、加强资金流动监控</w:t>
        </w:r>
        <w:r>
          <w:tab/>
        </w:r>
        <w:r>
          <w:fldChar w:fldCharType="begin"/>
        </w:r>
        <w:r>
          <w:instrText xml:space="preserve"> PAGEREF _Toc14236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83" w:history="1">
        <w:r>
          <w:rPr>
            <w:rFonts w:ascii="仿宋" w:eastAsia="仿宋" w:hAnsi="仿宋" w:cs="仿宋" w:hint="eastAsia"/>
            <w:lang w:eastAsia="zh-CN"/>
          </w:rPr>
          <w:t>(三)、制定完善的风险控制机制</w:t>
        </w:r>
        <w:r>
          <w:tab/>
        </w:r>
        <w:r>
          <w:fldChar w:fldCharType="begin"/>
        </w:r>
        <w:r>
          <w:instrText xml:space="preserve"> PAGEREF _Toc24083 \h </w:instrText>
        </w:r>
        <w:r>
          <w:fldChar w:fldCharType="separate"/>
        </w:r>
        <w:r>
          <w:t>37</w:t>
        </w:r>
        <w:r>
          <w:fldChar w:fldCharType="end"/>
        </w:r>
      </w:hyperlink>
    </w:p>
    <w:p>
      <w:pPr>
        <w:pStyle w:val="TOC2"/>
        <w:tabs>
          <w:tab w:val="right" w:leader="dot" w:pos="8306"/>
        </w:tabs>
      </w:pPr>
      <w:hyperlink w:anchor="_Toc18892" w:history="1">
        <w:r>
          <w:rPr>
            <w:rFonts w:ascii="仿宋" w:eastAsia="仿宋" w:hAnsi="仿宋" w:cs="仿宋" w:hint="eastAsia"/>
            <w:lang w:eastAsia="zh-CN"/>
          </w:rPr>
          <w:t>(四)、优化成本管理</w:t>
        </w:r>
        <w:r>
          <w:tab/>
        </w:r>
        <w:r>
          <w:fldChar w:fldCharType="begin"/>
        </w:r>
        <w:r>
          <w:instrText xml:space="preserve"> PAGEREF _Toc18892 \h </w:instrText>
        </w:r>
        <w:r>
          <w:fldChar w:fldCharType="separate"/>
        </w:r>
        <w:r>
          <w:t>38</w:t>
        </w:r>
        <w:r>
          <w:fldChar w:fldCharType="end"/>
        </w:r>
      </w:hyperlink>
    </w:p>
    <w:p>
      <w:pPr>
        <w:pStyle w:val="TOC1"/>
        <w:tabs>
          <w:tab w:val="right" w:leader="dot" w:pos="8306"/>
        </w:tabs>
      </w:pPr>
      <w:hyperlink w:anchor="_Toc17585" w:history="1">
        <w:r>
          <w:rPr>
            <w:rFonts w:ascii="仿宋" w:eastAsia="仿宋" w:hAnsi="仿宋" w:cs="仿宋" w:hint="eastAsia"/>
            <w:lang w:eastAsia="zh-CN"/>
          </w:rPr>
          <w:t>十二、卫生陶瓷制品项目技术管理</w:t>
        </w:r>
        <w:r>
          <w:tab/>
        </w:r>
        <w:r>
          <w:fldChar w:fldCharType="begin"/>
        </w:r>
        <w:r>
          <w:instrText xml:space="preserve"> PAGEREF _Toc17585 \h </w:instrText>
        </w:r>
        <w:r>
          <w:fldChar w:fldCharType="separate"/>
        </w:r>
        <w:r>
          <w:t>39</w:t>
        </w:r>
        <w:r>
          <w:fldChar w:fldCharType="end"/>
        </w:r>
      </w:hyperlink>
    </w:p>
    <w:p>
      <w:pPr>
        <w:pStyle w:val="TOC2"/>
        <w:tabs>
          <w:tab w:val="right" w:leader="dot" w:pos="8306"/>
        </w:tabs>
      </w:pPr>
      <w:hyperlink w:anchor="_Toc18308" w:history="1">
        <w:r>
          <w:rPr>
            <w:rFonts w:ascii="仿宋" w:eastAsia="仿宋" w:hAnsi="仿宋" w:cs="仿宋" w:hint="eastAsia"/>
            <w:lang w:eastAsia="zh-CN"/>
          </w:rPr>
          <w:t>(一)、技术方案选用方向</w:t>
        </w:r>
        <w:r>
          <w:tab/>
        </w:r>
        <w:r>
          <w:fldChar w:fldCharType="begin"/>
        </w:r>
        <w:r>
          <w:instrText xml:space="preserve"> PAGEREF _Toc18308 \h </w:instrText>
        </w:r>
        <w:r>
          <w:fldChar w:fldCharType="separate"/>
        </w:r>
        <w:r>
          <w:t>39</w:t>
        </w:r>
        <w:r>
          <w:fldChar w:fldCharType="end"/>
        </w:r>
      </w:hyperlink>
    </w:p>
    <w:p>
      <w:pPr>
        <w:pStyle w:val="TOC2"/>
        <w:tabs>
          <w:tab w:val="right" w:leader="dot" w:pos="8306"/>
        </w:tabs>
      </w:pPr>
      <w:hyperlink w:anchor="_Toc7031" w:history="1">
        <w:r>
          <w:rPr>
            <w:rFonts w:ascii="仿宋" w:eastAsia="仿宋" w:hAnsi="仿宋" w:cs="仿宋" w:hint="eastAsia"/>
            <w:lang w:eastAsia="zh-CN"/>
          </w:rPr>
          <w:t>(二)、工艺技术方案选用原则</w:t>
        </w:r>
        <w:r>
          <w:tab/>
        </w:r>
        <w:r>
          <w:fldChar w:fldCharType="begin"/>
        </w:r>
        <w:r>
          <w:instrText xml:space="preserve"> PAGEREF _Toc7031 \h </w:instrText>
        </w:r>
        <w:r>
          <w:fldChar w:fldCharType="separate"/>
        </w:r>
        <w:r>
          <w:t>41</w:t>
        </w:r>
        <w:r>
          <w:fldChar w:fldCharType="end"/>
        </w:r>
      </w:hyperlink>
    </w:p>
    <w:p>
      <w:pPr>
        <w:pStyle w:val="TOC2"/>
        <w:tabs>
          <w:tab w:val="right" w:leader="dot" w:pos="8306"/>
        </w:tabs>
      </w:pPr>
      <w:hyperlink w:anchor="_Toc9606" w:history="1">
        <w:r>
          <w:rPr>
            <w:rFonts w:ascii="仿宋" w:eastAsia="仿宋" w:hAnsi="仿宋" w:cs="仿宋" w:hint="eastAsia"/>
            <w:lang w:eastAsia="zh-CN"/>
          </w:rPr>
          <w:t>(三)、工艺技术方案要求</w:t>
        </w:r>
        <w:r>
          <w:tab/>
        </w:r>
        <w:r>
          <w:fldChar w:fldCharType="begin"/>
        </w:r>
        <w:r>
          <w:instrText xml:space="preserve"> PAGEREF _Toc9606 \h </w:instrText>
        </w:r>
        <w:r>
          <w:fldChar w:fldCharType="separate"/>
        </w:r>
        <w:r>
          <w:t>43</w:t>
        </w:r>
        <w:r>
          <w:fldChar w:fldCharType="end"/>
        </w:r>
      </w:hyperlink>
    </w:p>
    <w:p>
      <w:pPr>
        <w:pStyle w:val="TOC1"/>
        <w:tabs>
          <w:tab w:val="right" w:leader="dot" w:pos="8306"/>
        </w:tabs>
      </w:pPr>
      <w:hyperlink w:anchor="_Toc25615" w:history="1">
        <w:r>
          <w:rPr>
            <w:rFonts w:ascii="仿宋" w:eastAsia="仿宋" w:hAnsi="仿宋" w:cs="仿宋" w:hint="eastAsia"/>
            <w:lang w:eastAsia="zh-CN"/>
          </w:rPr>
          <w:t>十三、利益相关者分析与沟通计划</w:t>
        </w:r>
        <w:r>
          <w:tab/>
        </w:r>
        <w:r>
          <w:fldChar w:fldCharType="begin"/>
        </w:r>
        <w:r>
          <w:instrText xml:space="preserve"> PAGEREF _Toc25615 \h </w:instrText>
        </w:r>
        <w:r>
          <w:fldChar w:fldCharType="separate"/>
        </w:r>
        <w:r>
          <w:t>46</w:t>
        </w:r>
        <w:r>
          <w:fldChar w:fldCharType="end"/>
        </w:r>
      </w:hyperlink>
    </w:p>
    <w:p>
      <w:pPr>
        <w:pStyle w:val="TOC2"/>
        <w:tabs>
          <w:tab w:val="right" w:leader="dot" w:pos="8306"/>
        </w:tabs>
      </w:pPr>
      <w:hyperlink w:anchor="_Toc1797" w:history="1">
        <w:r>
          <w:rPr>
            <w:rFonts w:ascii="仿宋" w:eastAsia="仿宋" w:hAnsi="仿宋" w:cs="仿宋" w:hint="eastAsia"/>
            <w:lang w:eastAsia="zh-CN"/>
          </w:rPr>
          <w:t>(一)、利益相关者分析</w:t>
        </w:r>
        <w:r>
          <w:tab/>
        </w:r>
        <w:r>
          <w:fldChar w:fldCharType="begin"/>
        </w:r>
        <w:r>
          <w:instrText xml:space="preserve"> PAGEREF _Toc1797 \h </w:instrText>
        </w:r>
        <w:r>
          <w:fldChar w:fldCharType="separate"/>
        </w:r>
        <w:r>
          <w:t>46</w:t>
        </w:r>
        <w:r>
          <w:fldChar w:fldCharType="end"/>
        </w:r>
      </w:hyperlink>
    </w:p>
    <w:p>
      <w:pPr>
        <w:pStyle w:val="TOC2"/>
        <w:tabs>
          <w:tab w:val="right" w:leader="dot" w:pos="8306"/>
        </w:tabs>
      </w:pPr>
      <w:hyperlink w:anchor="_Toc25699" w:history="1">
        <w:r>
          <w:rPr>
            <w:rFonts w:ascii="仿宋" w:eastAsia="仿宋" w:hAnsi="仿宋" w:cs="仿宋" w:hint="eastAsia"/>
            <w:lang w:eastAsia="zh-CN"/>
          </w:rPr>
          <w:t>(二)、沟通计划</w:t>
        </w:r>
        <w:r>
          <w:tab/>
        </w:r>
        <w:r>
          <w:fldChar w:fldCharType="begin"/>
        </w:r>
        <w:r>
          <w:instrText xml:space="preserve"> PAGEREF _Toc25699 \h </w:instrText>
        </w:r>
        <w:r>
          <w:fldChar w:fldCharType="separate"/>
        </w:r>
        <w:r>
          <w:t>47</w:t>
        </w:r>
        <w:r>
          <w:fldChar w:fldCharType="end"/>
        </w:r>
      </w:hyperlink>
    </w:p>
    <w:p>
      <w:pPr>
        <w:pStyle w:val="TOC1"/>
        <w:tabs>
          <w:tab w:val="right" w:leader="dot" w:pos="8306"/>
        </w:tabs>
      </w:pPr>
      <w:hyperlink w:anchor="_Toc5046" w:history="1">
        <w:r>
          <w:rPr>
            <w:rFonts w:ascii="仿宋" w:eastAsia="仿宋" w:hAnsi="仿宋" w:cs="仿宋" w:hint="eastAsia"/>
            <w:lang w:eastAsia="zh-CN"/>
          </w:rPr>
          <w:t>十四、卫生陶瓷制品项目治理与监督</w:t>
        </w:r>
        <w:r>
          <w:tab/>
        </w:r>
        <w:r>
          <w:fldChar w:fldCharType="begin"/>
        </w:r>
        <w:r>
          <w:instrText xml:space="preserve"> PAGEREF _Toc5046 \h </w:instrText>
        </w:r>
        <w:r>
          <w:fldChar w:fldCharType="separate"/>
        </w:r>
        <w:r>
          <w:t>48</w:t>
        </w:r>
        <w:r>
          <w:fldChar w:fldCharType="end"/>
        </w:r>
      </w:hyperlink>
    </w:p>
    <w:p>
      <w:pPr>
        <w:pStyle w:val="TOC2"/>
        <w:tabs>
          <w:tab w:val="right" w:leader="dot" w:pos="8306"/>
        </w:tabs>
      </w:pPr>
      <w:hyperlink w:anchor="_Toc8422" w:history="1">
        <w:r>
          <w:rPr>
            <w:rFonts w:ascii="仿宋" w:eastAsia="仿宋" w:hAnsi="仿宋" w:cs="仿宋" w:hint="eastAsia"/>
            <w:lang w:eastAsia="zh-CN"/>
          </w:rPr>
          <w:t>(一)、卫生陶瓷制品项目治理结构</w:t>
        </w:r>
        <w:r>
          <w:tab/>
        </w:r>
        <w:r>
          <w:fldChar w:fldCharType="begin"/>
        </w:r>
        <w:r>
          <w:instrText xml:space="preserve"> PAGEREF _Toc8422 \h </w:instrText>
        </w:r>
        <w:r>
          <w:fldChar w:fldCharType="separate"/>
        </w:r>
        <w:r>
          <w:t>48</w:t>
        </w:r>
        <w:r>
          <w:fldChar w:fldCharType="end"/>
        </w:r>
      </w:hyperlink>
    </w:p>
    <w:p>
      <w:pPr>
        <w:pStyle w:val="TOC2"/>
        <w:tabs>
          <w:tab w:val="right" w:leader="dot" w:pos="8306"/>
        </w:tabs>
      </w:pPr>
      <w:hyperlink w:anchor="_Toc5008" w:history="1">
        <w:r>
          <w:rPr>
            <w:rFonts w:ascii="仿宋" w:eastAsia="仿宋" w:hAnsi="仿宋" w:cs="仿宋" w:hint="eastAsia"/>
            <w:lang w:eastAsia="zh-CN"/>
          </w:rPr>
          <w:t>(二)、监督与审计</w:t>
        </w:r>
        <w:r>
          <w:tab/>
        </w:r>
        <w:r>
          <w:fldChar w:fldCharType="begin"/>
        </w:r>
        <w:r>
          <w:instrText xml:space="preserve"> PAGEREF _Toc5008 \h </w:instrText>
        </w:r>
        <w:r>
          <w:fldChar w:fldCharType="separate"/>
        </w:r>
        <w:r>
          <w:t>50</w:t>
        </w:r>
        <w:r>
          <w:fldChar w:fldCharType="end"/>
        </w:r>
      </w:hyperlink>
    </w:p>
    <w:p>
      <w:pPr>
        <w:pStyle w:val="TOC1"/>
        <w:tabs>
          <w:tab w:val="right" w:leader="dot" w:pos="8306"/>
        </w:tabs>
      </w:pPr>
      <w:hyperlink w:anchor="_Toc27089" w:history="1">
        <w:r>
          <w:rPr>
            <w:rFonts w:ascii="仿宋" w:eastAsia="仿宋" w:hAnsi="仿宋" w:cs="仿宋" w:hint="eastAsia"/>
            <w:lang w:eastAsia="zh-CN"/>
          </w:rPr>
          <w:t>十五、卫生陶瓷制品项目实施时间节点</w:t>
        </w:r>
        <w:r>
          <w:tab/>
        </w:r>
        <w:r>
          <w:fldChar w:fldCharType="begin"/>
        </w:r>
        <w:r>
          <w:instrText xml:space="preserve"> PAGEREF _Toc27089 \h </w:instrText>
        </w:r>
        <w:r>
          <w:fldChar w:fldCharType="separate"/>
        </w:r>
        <w:r>
          <w:t>51</w:t>
        </w:r>
        <w:r>
          <w:fldChar w:fldCharType="end"/>
        </w:r>
      </w:hyperlink>
    </w:p>
    <w:p>
      <w:pPr>
        <w:pStyle w:val="TOC2"/>
        <w:tabs>
          <w:tab w:val="right" w:leader="dot" w:pos="8306"/>
        </w:tabs>
      </w:pPr>
      <w:hyperlink w:anchor="_Toc9597" w:history="1">
        <w:r>
          <w:rPr>
            <w:rFonts w:ascii="仿宋" w:eastAsia="仿宋" w:hAnsi="仿宋" w:cs="仿宋" w:hint="eastAsia"/>
            <w:lang w:eastAsia="zh-CN"/>
          </w:rPr>
          <w:t>(一)、卫生陶瓷制品项目启动阶段时间节点</w:t>
        </w:r>
        <w:r>
          <w:tab/>
        </w:r>
        <w:r>
          <w:fldChar w:fldCharType="begin"/>
        </w:r>
        <w:r>
          <w:instrText xml:space="preserve"> PAGEREF _Toc9597 \h </w:instrText>
        </w:r>
        <w:r>
          <w:fldChar w:fldCharType="separate"/>
        </w:r>
        <w:r>
          <w:t>51</w:t>
        </w:r>
        <w:r>
          <w:fldChar w:fldCharType="end"/>
        </w:r>
      </w:hyperlink>
    </w:p>
    <w:p>
      <w:pPr>
        <w:pStyle w:val="TOC2"/>
        <w:tabs>
          <w:tab w:val="right" w:leader="dot" w:pos="8306"/>
        </w:tabs>
      </w:pPr>
      <w:hyperlink w:anchor="_Toc7069" w:history="1">
        <w:r>
          <w:rPr>
            <w:rFonts w:ascii="仿宋" w:eastAsia="仿宋" w:hAnsi="仿宋" w:cs="仿宋" w:hint="eastAsia"/>
            <w:lang w:eastAsia="zh-CN"/>
          </w:rPr>
          <w:t>(二)、卫生陶瓷制品项目执行阶段时间节点</w:t>
        </w:r>
        <w:r>
          <w:tab/>
        </w:r>
        <w:r>
          <w:fldChar w:fldCharType="begin"/>
        </w:r>
        <w:r>
          <w:instrText xml:space="preserve"> PAGEREF _Toc7069 \h </w:instrText>
        </w:r>
        <w:r>
          <w:fldChar w:fldCharType="separate"/>
        </w:r>
        <w:r>
          <w:t>52</w:t>
        </w:r>
        <w:r>
          <w:fldChar w:fldCharType="end"/>
        </w:r>
      </w:hyperlink>
    </w:p>
    <w:p>
      <w:pPr>
        <w:pStyle w:val="TOC2"/>
        <w:tabs>
          <w:tab w:val="right" w:leader="dot" w:pos="8306"/>
        </w:tabs>
      </w:pPr>
      <w:hyperlink w:anchor="_Toc20607" w:history="1">
        <w:r>
          <w:rPr>
            <w:rFonts w:ascii="仿宋" w:eastAsia="仿宋" w:hAnsi="仿宋" w:cs="仿宋" w:hint="eastAsia"/>
            <w:lang w:eastAsia="zh-CN"/>
          </w:rPr>
          <w:t>(三)、卫生陶瓷制品项目完成阶段时间节点</w:t>
        </w:r>
        <w:r>
          <w:tab/>
        </w:r>
        <w:r>
          <w:fldChar w:fldCharType="begin"/>
        </w:r>
        <w:r>
          <w:instrText xml:space="preserve"> PAGEREF _Toc20607 \h </w:instrText>
        </w:r>
        <w:r>
          <w:fldChar w:fldCharType="separate"/>
        </w:r>
        <w:r>
          <w:t>53</w:t>
        </w:r>
        <w:r>
          <w:fldChar w:fldCharType="end"/>
        </w:r>
      </w:hyperlink>
    </w:p>
    <w:p>
      <w:pPr>
        <w:pStyle w:val="TOC1"/>
        <w:tabs>
          <w:tab w:val="right" w:leader="dot" w:pos="8306"/>
        </w:tabs>
      </w:pPr>
      <w:hyperlink w:anchor="_Toc29703" w:history="1">
        <w:r>
          <w:rPr>
            <w:rFonts w:ascii="仿宋" w:eastAsia="仿宋" w:hAnsi="仿宋" w:cs="仿宋" w:hint="eastAsia"/>
            <w:lang w:eastAsia="zh-CN"/>
          </w:rPr>
          <w:t>十六、质量管理体系</w:t>
        </w:r>
        <w:r>
          <w:tab/>
        </w:r>
        <w:r>
          <w:fldChar w:fldCharType="begin"/>
        </w:r>
        <w:r>
          <w:instrText xml:space="preserve"> PAGEREF _Toc29703 \h </w:instrText>
        </w:r>
        <w:r>
          <w:fldChar w:fldCharType="separate"/>
        </w:r>
        <w:r>
          <w:t>54</w:t>
        </w:r>
        <w:r>
          <w:fldChar w:fldCharType="end"/>
        </w:r>
      </w:hyperlink>
    </w:p>
    <w:p>
      <w:pPr>
        <w:pStyle w:val="TOC2"/>
        <w:tabs>
          <w:tab w:val="right" w:leader="dot" w:pos="8306"/>
        </w:tabs>
      </w:pPr>
      <w:hyperlink w:anchor="_Toc27416" w:history="1">
        <w:r>
          <w:rPr>
            <w:rFonts w:ascii="仿宋" w:eastAsia="仿宋" w:hAnsi="仿宋" w:cs="仿宋" w:hint="eastAsia"/>
            <w:lang w:eastAsia="zh-CN"/>
          </w:rPr>
          <w:t>(一)、质量目标与方针</w:t>
        </w:r>
        <w:r>
          <w:tab/>
        </w:r>
        <w:r>
          <w:fldChar w:fldCharType="begin"/>
        </w:r>
        <w:r>
          <w:instrText xml:space="preserve"> PAGEREF _Toc27416 \h </w:instrText>
        </w:r>
        <w:r>
          <w:fldChar w:fldCharType="separate"/>
        </w:r>
        <w:r>
          <w:t>54</w:t>
        </w:r>
        <w:r>
          <w:fldChar w:fldCharType="end"/>
        </w:r>
      </w:hyperlink>
    </w:p>
    <w:p>
      <w:pPr>
        <w:pStyle w:val="TOC2"/>
        <w:tabs>
          <w:tab w:val="right" w:leader="dot" w:pos="8306"/>
        </w:tabs>
      </w:pPr>
      <w:hyperlink w:anchor="_Toc10325" w:history="1">
        <w:r>
          <w:rPr>
            <w:rFonts w:ascii="仿宋" w:eastAsia="仿宋" w:hAnsi="仿宋" w:cs="仿宋" w:hint="eastAsia"/>
            <w:lang w:eastAsia="zh-CN"/>
          </w:rPr>
          <w:t>(二)、质量管理责任</w:t>
        </w:r>
        <w:r>
          <w:tab/>
        </w:r>
        <w:r>
          <w:fldChar w:fldCharType="begin"/>
        </w:r>
        <w:r>
          <w:instrText xml:space="preserve"> PAGEREF _Toc10325 \h </w:instrText>
        </w:r>
        <w:r>
          <w:fldChar w:fldCharType="separate"/>
        </w:r>
        <w:r>
          <w:t>55</w:t>
        </w:r>
        <w:r>
          <w:fldChar w:fldCharType="end"/>
        </w:r>
      </w:hyperlink>
    </w:p>
    <w:p>
      <w:pPr>
        <w:pStyle w:val="TOC2"/>
        <w:tabs>
          <w:tab w:val="right" w:leader="dot" w:pos="8306"/>
        </w:tabs>
      </w:pPr>
      <w:hyperlink w:anchor="_Toc29442" w:history="1">
        <w:r>
          <w:rPr>
            <w:rFonts w:ascii="仿宋" w:eastAsia="仿宋" w:hAnsi="仿宋" w:cs="仿宋" w:hint="eastAsia"/>
            <w:lang w:eastAsia="zh-CN"/>
          </w:rPr>
          <w:t>(三)、质量管理体系文件</w:t>
        </w:r>
        <w:r>
          <w:tab/>
        </w:r>
        <w:r>
          <w:fldChar w:fldCharType="begin"/>
        </w:r>
        <w:r>
          <w:instrText xml:space="preserve"> PAGEREF _Toc29442 \h </w:instrText>
        </w:r>
        <w:r>
          <w:fldChar w:fldCharType="separate"/>
        </w:r>
        <w:r>
          <w:t>57</w:t>
        </w:r>
        <w:r>
          <w:fldChar w:fldCharType="end"/>
        </w:r>
      </w:hyperlink>
    </w:p>
    <w:p>
      <w:pPr>
        <w:pStyle w:val="TOC2"/>
        <w:tabs>
          <w:tab w:val="right" w:leader="dot" w:pos="8306"/>
        </w:tabs>
      </w:pPr>
      <w:hyperlink w:anchor="_Toc3775" w:history="1">
        <w:r>
          <w:rPr>
            <w:rFonts w:ascii="仿宋" w:eastAsia="仿宋" w:hAnsi="仿宋" w:cs="仿宋" w:hint="eastAsia"/>
            <w:lang w:eastAsia="zh-CN"/>
          </w:rPr>
          <w:t>(四)、质量培训与教育</w:t>
        </w:r>
        <w:r>
          <w:tab/>
        </w:r>
        <w:r>
          <w:fldChar w:fldCharType="begin"/>
        </w:r>
        <w:r>
          <w:instrText xml:space="preserve"> PAGEREF _Toc3775 \h </w:instrText>
        </w:r>
        <w:r>
          <w:fldChar w:fldCharType="separate"/>
        </w:r>
        <w:r>
          <w:t>59</w:t>
        </w:r>
        <w:r>
          <w:fldChar w:fldCharType="end"/>
        </w:r>
      </w:hyperlink>
    </w:p>
    <w:p>
      <w:pPr>
        <w:pStyle w:val="TOC2"/>
        <w:tabs>
          <w:tab w:val="right" w:leader="dot" w:pos="8306"/>
        </w:tabs>
      </w:pPr>
      <w:hyperlink w:anchor="_Toc32621" w:history="1">
        <w:r>
          <w:rPr>
            <w:rFonts w:ascii="仿宋" w:eastAsia="仿宋" w:hAnsi="仿宋" w:cs="仿宋" w:hint="eastAsia"/>
            <w:lang w:eastAsia="zh-CN"/>
          </w:rPr>
          <w:t>(五)、质量审核与评价</w:t>
        </w:r>
        <w:r>
          <w:tab/>
        </w:r>
        <w:r>
          <w:fldChar w:fldCharType="begin"/>
        </w:r>
        <w:r>
          <w:instrText xml:space="preserve"> PAGEREF _Toc32621 \h </w:instrText>
        </w:r>
        <w:r>
          <w:fldChar w:fldCharType="separate"/>
        </w:r>
        <w:r>
          <w:t>60</w:t>
        </w:r>
        <w:r>
          <w:fldChar w:fldCharType="end"/>
        </w:r>
      </w:hyperlink>
    </w:p>
    <w:p>
      <w:pPr>
        <w:pStyle w:val="TOC2"/>
        <w:tabs>
          <w:tab w:val="right" w:leader="dot" w:pos="8306"/>
        </w:tabs>
      </w:pPr>
      <w:hyperlink w:anchor="_Toc31783" w:history="1">
        <w:r>
          <w:rPr>
            <w:rFonts w:ascii="仿宋" w:eastAsia="仿宋" w:hAnsi="仿宋" w:cs="仿宋" w:hint="eastAsia"/>
            <w:lang w:eastAsia="zh-CN"/>
          </w:rPr>
          <w:t>(六)、不符合与纠正措施</w:t>
        </w:r>
        <w:r>
          <w:tab/>
        </w:r>
        <w:r>
          <w:fldChar w:fldCharType="begin"/>
        </w:r>
        <w:r>
          <w:instrText xml:space="preserve"> PAGEREF _Toc31783 \h </w:instrText>
        </w:r>
        <w:r>
          <w:fldChar w:fldCharType="separate"/>
        </w:r>
        <w:r>
          <w:t>61</w:t>
        </w:r>
        <w:r>
          <w:fldChar w:fldCharType="end"/>
        </w:r>
      </w:hyperlink>
    </w:p>
    <w:p>
      <w:pPr>
        <w:pStyle w:val="TOC1"/>
        <w:tabs>
          <w:tab w:val="right" w:leader="dot" w:pos="8306"/>
        </w:tabs>
      </w:pPr>
      <w:hyperlink w:anchor="_Toc2652" w:history="1">
        <w:r>
          <w:rPr>
            <w:rFonts w:ascii="仿宋" w:eastAsia="仿宋" w:hAnsi="仿宋" w:cs="仿宋" w:hint="eastAsia"/>
            <w:lang w:eastAsia="zh-CN"/>
          </w:rPr>
          <w:t>十七、卫生陶瓷制品项目变更管理</w:t>
        </w:r>
        <w:r>
          <w:tab/>
        </w:r>
        <w:r>
          <w:fldChar w:fldCharType="begin"/>
        </w:r>
        <w:r>
          <w:instrText xml:space="preserve"> PAGEREF _Toc2652 \h </w:instrText>
        </w:r>
        <w:r>
          <w:fldChar w:fldCharType="separate"/>
        </w:r>
        <w:r>
          <w:t>62</w:t>
        </w:r>
        <w:r>
          <w:fldChar w:fldCharType="end"/>
        </w:r>
      </w:hyperlink>
    </w:p>
    <w:p>
      <w:pPr>
        <w:pStyle w:val="TOC2"/>
        <w:tabs>
          <w:tab w:val="right" w:leader="dot" w:pos="8306"/>
        </w:tabs>
      </w:pPr>
      <w:hyperlink w:anchor="_Toc16516" w:history="1">
        <w:r>
          <w:rPr>
            <w:rFonts w:ascii="仿宋" w:eastAsia="仿宋" w:hAnsi="仿宋" w:cs="仿宋" w:hint="eastAsia"/>
            <w:lang w:eastAsia="zh-CN"/>
          </w:rPr>
          <w:t>(一)、变更申请与评估</w:t>
        </w:r>
        <w:r>
          <w:tab/>
        </w:r>
        <w:r>
          <w:fldChar w:fldCharType="begin"/>
        </w:r>
        <w:r>
          <w:instrText xml:space="preserve"> PAGEREF _Toc16516 \h </w:instrText>
        </w:r>
        <w:r>
          <w:fldChar w:fldCharType="separate"/>
        </w:r>
        <w:r>
          <w:t>62</w:t>
        </w:r>
        <w:r>
          <w:fldChar w:fldCharType="end"/>
        </w:r>
      </w:hyperlink>
    </w:p>
    <w:p>
      <w:pPr>
        <w:pStyle w:val="TOC2"/>
        <w:tabs>
          <w:tab w:val="right" w:leader="dot" w:pos="8306"/>
        </w:tabs>
      </w:pPr>
      <w:hyperlink w:anchor="_Toc29155" w:history="1">
        <w:r>
          <w:rPr>
            <w:rFonts w:ascii="仿宋" w:eastAsia="仿宋" w:hAnsi="仿宋" w:cs="仿宋" w:hint="eastAsia"/>
            <w:lang w:eastAsia="zh-CN"/>
          </w:rPr>
          <w:t>(二)、变更实施与控制</w:t>
        </w:r>
        <w:r>
          <w:tab/>
        </w:r>
        <w:r>
          <w:fldChar w:fldCharType="begin"/>
        </w:r>
        <w:r>
          <w:instrText xml:space="preserve"> PAGEREF _Toc29155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5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卫生陶瓷制品项目的主要产品是XXXX，预计年产值为XXX万元。这一产品在市场中占据着重要的地位，其广泛的应用范围使得该卫生陶瓷制品项目的市场前景非常广阔。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卫生陶瓷制品项目的xxx产品作为重要的原材料之一，将在多个领域发挥关键作用。其在建筑、交通、能源等方面的广泛应用将为整个产业链提供强大的支持，形成产业协同效应。卫生陶瓷制品项目的年产值XXX万XXX万XXX万万元不仅反映了其在市场上的巨大潜力，更预示着它对国民经济的积极贡献。这种关联度高、涉及面广的产业关系，使得该卫生陶瓷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8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总征地面积为XXXX平方米，相当于约XX.XX亩，其中净用地面积为XXXX平方米，红线范围内相当于约XX.XX亩。这一用地规模充分考虑了卫生陶瓷制品项目的建设需求，保障了卫生陶瓷制品项目在合适的空间内得以充分发展。卫生陶瓷制品项目规划的总建筑面积为XXXX平方米，其中主体工程建设占XXXX平方米，计容建筑面积达XXXX平方米。预计建筑工程的投资将达到XXXX万元，为卫生陶瓷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计划购置的设备共计XXXX台（套），设备购置费用为XXXX万元。这一设备购置计划充分考虑到卫生陶瓷制品项目的生产需求和技术要求，确保了卫生陶瓷制品项目在生产运营中具备先进的技术装备和高效的生产能力。设备的合理配置将为卫生陶瓷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计划总投资为XXXX万元，预计年实现营业收入为XXXX万元。这一产能规模的设定旨在确保卫生陶瓷制品项目能够在投资与回报之间取得平衡，实现长期可持续的发展。卫生陶瓷制品项目的总投资充分考虑到各个方面的需求，包括用地建设、设备购置等多个环节，以确保卫生陶瓷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954"/>
      <w:r>
        <w:rPr>
          <w:rFonts w:ascii="仿宋" w:eastAsia="仿宋" w:hAnsi="仿宋" w:cs="仿宋" w:hint="eastAsia"/>
          <w:sz w:val="28"/>
          <w:lang w:eastAsia="zh-CN"/>
        </w:rPr>
        <w:t>二、卫生陶瓷制品项目文档管理</w:t>
      </w:r>
      <w:bookmarkEnd w:id="5"/>
    </w:p>
    <w:p>
      <w:pPr>
        <w:pStyle w:val="Heading2"/>
        <w:rPr>
          <w:rFonts w:ascii="仿宋" w:eastAsia="仿宋" w:hAnsi="仿宋" w:cs="仿宋" w:hint="eastAsia"/>
          <w:lang w:eastAsia="zh-CN"/>
        </w:rPr>
      </w:pPr>
      <w:bookmarkStart w:id="6" w:name="_Toc1551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卫生陶瓷制品项目高度重视文档的质量和准确性，以支持卫生陶瓷制品项目的各项活动和决策。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文档的编制始于卫生陶瓷制品项目计划的初期，我们制定了详细的文档编制计划，明确了每个文档的内容、格式和编写责任人。在卫生陶瓷制品项目启动阶段，我们首先编制了卫生陶瓷制品项目章程，明确定义了卫生陶瓷制品项目的目标、范围、风险等关键要素。随后，卫生陶瓷制品项目团队根据计划陆续编制了需求文档、设计文档、测试文档等各类文档，确保卫生陶瓷制品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生陶瓷制品项目管理中的重要环节，旨在确保卫生陶瓷制品项目文档符合质量标准和卫生陶瓷制品项目需求。在卫生陶瓷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生陶瓷制品项目相关利益方和专业领域的专家对文档进行独立审查。这有助于获取更全面、客观的反馈，确保卫生陶瓷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卫生陶瓷制品项目在文档编制与审查方面建立了严格的管理机制，通过规范的流程和多维度的审查，确保卫生陶瓷制品项目文档的质量、准确性和可靠性，为卫生陶瓷制品项目的顺利推进提供了有力支持。</w:t>
      </w:r>
    </w:p>
    <w:p>
      <w:pPr>
        <w:pStyle w:val="Heading2"/>
        <w:ind w:firstLine="560" w:firstLineChars="200"/>
        <w:rPr>
          <w:rFonts w:ascii="仿宋" w:eastAsia="仿宋" w:hAnsi="仿宋" w:cs="仿宋" w:hint="eastAsia"/>
          <w:sz w:val="28"/>
          <w:lang w:eastAsia="zh-CN"/>
        </w:rPr>
      </w:pPr>
      <w:bookmarkStart w:id="7" w:name="_Toc284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在卫生陶瓷制品项目中，我们致力于优化文档发布与分发过程，以确保信息的高效传递和团队间协作的顺畅进行。以下是我们采取的关键优化策略：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我们通过多渠道发布文档，包括电子邮件、卫生陶瓷制品项目管理平台、内部网站等，以满足不同团队成员的偏好和需求。多渠道发布确保了信息的全面覆盖。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我们采用了精细的权限控制，确保只有授权人员可以访问敏感信息。这种安全措施保护了卫生陶瓷制品项目文档的机密性，防止了未经授权的信息泄露。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74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生陶瓷制品项目生命周期中一个至关重要的环节，直接关系到卫生陶瓷制品项目信息的长期保存和历史记录的完整性。在卫生陶瓷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650"/>
      <w:r>
        <w:rPr>
          <w:rFonts w:ascii="仿宋" w:eastAsia="仿宋" w:hAnsi="仿宋" w:cs="仿宋" w:hint="eastAsia"/>
          <w:sz w:val="28"/>
          <w:lang w:eastAsia="zh-CN"/>
        </w:rPr>
        <w:t>三、卫生陶瓷制品项目可持续发展</w:t>
      </w:r>
      <w:bookmarkEnd w:id="9"/>
    </w:p>
    <w:p>
      <w:pPr>
        <w:pStyle w:val="Heading2"/>
        <w:rPr>
          <w:rFonts w:ascii="仿宋" w:eastAsia="仿宋" w:hAnsi="仿宋" w:cs="仿宋" w:hint="eastAsia"/>
          <w:lang w:eastAsia="zh-CN"/>
        </w:rPr>
      </w:pPr>
      <w:bookmarkStart w:id="10" w:name="_Toc823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陶瓷制品项目中，卫生陶瓷制品项目团队着眼于未来，明确了可持续发展的战略方向。制定的具体可持续发展目标包括降低资源使用、采用环保技术、最大化社会效益等。这一步骤不仅有助于卫生陶瓷制品项目在环保和社会责任方面达到最高标准，也为未来提供了明确的指引，确保卫生陶瓷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可持续实践的融入卫生陶瓷制品项目管理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生陶瓷制品项目管理周期。从卫生陶瓷制品项目规划开始，卫生陶瓷制品项目团队就考虑了环境和社会的因素。在执行阶段，卫生陶瓷制品项目团队积极推动绿色技术的应用，优化资源利用。此外，关注员工的社会责任，通过培训和沟通活动提高员工对可持续发展的认知，使他们能够在日常工作中践行可持续实践。这些举措不仅为卫生陶瓷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575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扎根于卫生陶瓷制品项目的可持续发展理念，我们深信环保与社会责任是卫生陶瓷制品项目成功的关键支柱。在卫生陶瓷制品项目的每一步，我们都致力于通过创新和实践，履行对环境和社会的坚定责任。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团队通过引入先进的环保技术、建立高效的废物处理系统以及推动能源节约措施，积极履行环保责任。定期的环保监测和评估确保卫生陶瓷制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不仅致力于自身可持续发展，还注重对社会的回馈。通过支持社区卫生陶瓷制品项目、参与慈善事业、提供培训机会等方式，卫生陶瓷制品项目积极履行社会责任。与当地社区建立积极互动，关注员工的工作与生活平衡，以及员工的身心健康，是卫生陶瓷制品项目在社会责任层面的关键举措。这样的实践不仅增强了卫生陶瓷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005"/>
      <w:r>
        <w:rPr>
          <w:rFonts w:ascii="仿宋" w:eastAsia="仿宋" w:hAnsi="仿宋" w:cs="仿宋" w:hint="eastAsia"/>
          <w:sz w:val="28"/>
          <w:lang w:eastAsia="zh-CN"/>
        </w:rPr>
        <w:t>四、卫生陶瓷制品项目绩效评估</w:t>
      </w:r>
      <w:bookmarkEnd w:id="12"/>
    </w:p>
    <w:p>
      <w:pPr>
        <w:pStyle w:val="Heading2"/>
        <w:rPr>
          <w:rFonts w:ascii="仿宋" w:eastAsia="仿宋" w:hAnsi="仿宋" w:cs="仿宋" w:hint="eastAsia"/>
          <w:lang w:eastAsia="zh-CN"/>
        </w:rPr>
      </w:pPr>
      <w:bookmarkStart w:id="13" w:name="_Toc1613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陶瓷制品项目中，我们设计了一套全面的绩效评估指标，以确保卫生陶瓷制品项目的可控和成功交付。这些指标跨足卫生陶瓷制品项目目标、成本、进度和质量等多个维度，为我们提供了全面洞察卫生陶瓷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目标达成率是我们关注的首要指标。我们设定了明确的目标，并通过定期监测和评估，迅速发现并应对潜在的目标偏差。这为卫生陶瓷制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成本绩效是另一个核心关注点。通过实际成本与预算成本的对比分析，我们深入了解成本差异的原因，及时调整资源分配，保持卫生陶瓷制品项目在经济效益方面的合理水平。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进度作为关键的绩效指标之一，得到了精心的关注。我们制定了详细的卫生陶瓷制品项目进度计划，并设立了进度符合度指标，确保实际进度与计划进度保持一致。这使我们能够快速发现和解决潜在的进度问题，保持卫生陶瓷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生陶瓷制品项目绩效的不可或缺的一环。我们引入了一系列的质量标准和客户满意度指标，以确保卫生陶瓷制品项目交付的成果在质量上达到或超越预期水平。通过持续监测这些指标，我们努力提升卫生陶瓷制品项目整体质量水平，为卫生陶瓷制品项目的成功交付提供有力保障。通过这些科学且全面的绩效评估，我们能够更好地引导卫生陶瓷制品项目的持续改进，确保卫生陶瓷制品项目目标的顺利达成。</w:t>
      </w:r>
    </w:p>
    <w:p>
      <w:pPr>
        <w:pStyle w:val="Heading2"/>
        <w:ind w:firstLine="560" w:firstLineChars="200"/>
        <w:rPr>
          <w:rFonts w:ascii="仿宋" w:eastAsia="仿宋" w:hAnsi="仿宋" w:cs="仿宋" w:hint="eastAsia"/>
          <w:sz w:val="28"/>
          <w:lang w:eastAsia="zh-CN"/>
        </w:rPr>
      </w:pPr>
      <w:bookmarkStart w:id="14" w:name="_Toc2474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绩效评估是卫生陶瓷制品项目中的关键环节，为确保卫生陶瓷制品项目达到预期目标，我们采用了多层次、多维度的绩效评估方法。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卫生陶瓷制品项目的战略目标对齐，确保每个决策和行动都与卫生陶瓷制品项目整体目标保持一致。团队会定期召开战略对齐会议，审视当前工作与卫生陶瓷制品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卫生陶瓷制品项目进度、质量、成本和风险等方面。这些指标通过数据收集和分析，为卫生陶瓷制品项目管理团队提供了客观的评估依据。例如，我们通过卫生陶瓷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绩效评估不仅仅停留在卫生陶瓷制品项目内部，还考虑了卫生陶瓷制品项目对外部环境的影响。我们定期进行干系人满意度调查，以了解各利益相关方对卫生陶瓷制品项目的期望和满意度，并及时做出调整。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这种多层次、多角度的绩效评估方法，使得我们能够全面了解卫生陶瓷制品项目的运行状态，及时做出调整，确保卫生陶瓷制品项目在不断变化的环境中保持稳健前行。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2687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为了确保卫生陶瓷制品项目的有效管理和不断优化，我们采用了精心设计的绩效评估周期。这个周期旨在实现灵活、实时和全面的评估，以适应卫生陶瓷制品项目执行中的各种挑战。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生陶瓷制品项目的不同需求，分为短期、中期和长期。短期评估关注每个迭代或工作周期，以及时发现和解决当前任务中的问题。中期评估涵盖几个迭代，深入了解整体卫生陶瓷制品项目的趋势和性能。长期评估则着眼于整个卫生陶瓷制品项目阶段，确保卫生陶瓷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卫生陶瓷制品项目管理工具和协作平台，团队成员能够随时更新和分享卫生陶瓷制品项目数据。这种实时性的反馈机制使我们能够及时察觉潜在问题，快速调整，保持卫生陶瓷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生陶瓷制品项目的决策制定密不可分。每个周期的卫生陶瓷制品项目回顾会议成为集体总结经验、识别问题深层次原因并找到创新解决方案的平台。这种定期的反思与调整机制使卫生陶瓷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89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41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卫生陶瓷制品项目的技术管理特点体现在其创新导向。通过引入最先进的技术趋势和解决方案，卫生陶瓷制品项目致力于提升科技含量、提高质量和效率水平。这意味着我们将采用最新的工具和方法，确保卫生陶瓷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生陶瓷制品项目技术管理的显著特征。通过整合不同领域的技术资源，我们实现了跨学科的协同工作。这有助于优化技术架构，提高整体效能。此外，整合性策略还促进了不同技术团队之间的紧密沟通和高效合作，确保卫生陶瓷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生陶瓷制品项目所采用的技术。通过不断优化技术方案，卫生陶瓷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生陶瓷制品项目团队将在卫生陶瓷制品项目初期识别可能的技术风险，并采取相应的预防和应对措施。通过建立健全的风险评估机制，卫生陶瓷制品项目能够在实施过程中及时发现并解决潜在的技术问题，保障卫生陶瓷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生陶瓷制品项目中，技术将成为卫生陶瓷制品项目成功的有力支持。这一深度剖析揭示了技术管理在卫生陶瓷制品项目实施中的关键作用，为卫生陶瓷制品项目的技术基础奠定了坚实的基础。</w:t>
      </w:r>
    </w:p>
    <w:p>
      <w:pPr>
        <w:pStyle w:val="Heading2"/>
        <w:ind w:firstLine="560" w:firstLineChars="200"/>
        <w:rPr>
          <w:rFonts w:ascii="仿宋" w:eastAsia="仿宋" w:hAnsi="仿宋" w:cs="仿宋" w:hint="eastAsia"/>
          <w:sz w:val="28"/>
          <w:lang w:eastAsia="zh-CN"/>
        </w:rPr>
      </w:pPr>
      <w:bookmarkStart w:id="18" w:name="_Toc23378"/>
      <w:r>
        <w:rPr>
          <w:rFonts w:ascii="仿宋" w:eastAsia="仿宋" w:hAnsi="仿宋" w:cs="仿宋" w:hint="eastAsia"/>
          <w:sz w:val="28"/>
          <w:lang w:eastAsia="zh-CN"/>
        </w:rPr>
        <w:t>(二)、卫生陶瓷制品项目工艺技术设计方案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生陶瓷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生陶瓷制品项目将严格按照相关行业规范要求进行组织。通过有效控制产品质量，卫生陶瓷制品项目将致力于为顾客提供优质的卫生陶瓷制品项目产品和良好的服务。这体现了卫生陶瓷制品项目对于生产活动合规性和质量标准的高度重视，为卫生陶瓷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生陶瓷制品项目注重生态效益和清洁生产原则。卫生陶瓷制品项目建设将紧密结合地方特色经济发展，与社会经济发展规划和区域环境保护规划方案相协调一致。通过与当地区域自然生态系统的结合，卫生陶瓷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生陶瓷制品项目产品具有多样化的客户需求和个性化的特点。因此，卫生陶瓷制品项目产品规格品种多样，且单批生产数量较小。为满足这一特点，卫生陶瓷制品项目承办单位将建设先进的柔性制造生产线。通过广泛应用柔性制造技术，卫生陶瓷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卫生陶瓷制品项目采用的技术具有较高的技术含量和自动化水平，处于国内先进水平。这一技术选用不仅体现了对生产效率、质量和环境友好性的高标准要求，同时为卫生陶瓷制品项目的可持续发展奠定了坚实的基础。</w:t>
      </w:r>
    </w:p>
    <w:p>
      <w:pPr>
        <w:pStyle w:val="Heading2"/>
        <w:ind w:firstLine="560" w:firstLineChars="200"/>
        <w:rPr>
          <w:rFonts w:ascii="仿宋" w:eastAsia="仿宋" w:hAnsi="仿宋" w:cs="仿宋" w:hint="eastAsia"/>
          <w:sz w:val="28"/>
          <w:lang w:eastAsia="zh-CN"/>
        </w:rPr>
      </w:pPr>
      <w:bookmarkStart w:id="19" w:name="_Toc184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为确保卫生陶瓷制品项目的高效生产和技术实施，我们制定了一套精心设计的设备选型方案，以满足卫生陶瓷制品项目生产、质量和环保的要求。该方案的主要特点如下：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生陶瓷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https://d.book118.com/925142304312011040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B34B52"/>
    <w:rsid w:val="04B34B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1423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2024-01-08T02:36:00Z</dcterms:created>
  <dcterms:modified xsi:type="dcterms:W3CDTF">2024-01-08T02:36:12Z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3FD89AD0F1FB4150AC3CD86EB18A6766_11</vt:lpwstr>
  </property>
  <property fmtid="{D5CDD505-2E9C-101B-9397-08002B2CF9AE}" pid="3" name="KSOProductBuildVer">
    <vt:lpwstr>2052-12.1.0.16120</vt:lpwstr>
  </property>
</Properties>
</file>