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84A67" w14:paraId="65517C2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4A67" w14:paraId="1C4CCF4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4A67" w14:paraId="34CE9A5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84A67" w:rsidRPr="00C84A67" w14:paraId="6C0577DB" w14:textId="08E1FB3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84A67">
        <w:rPr>
          <w:rFonts w:ascii="宋体" w:eastAsia="宋体" w:hAnsi="宋体" w:hint="eastAsia"/>
          <w:b/>
          <w:sz w:val="60"/>
        </w:rPr>
        <w:t>旗袍项目安全风险评价报告</w:t>
      </w:r>
    </w:p>
    <w:p w:rsidR="00C84A67" w:rsidP="00C84A67" w14:paraId="73B2F076" w14:textId="179C8E2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84A67">
        <w:rPr>
          <w:rFonts w:ascii="仿宋" w:eastAsia="仿宋" w:hAnsi="仿宋" w:hint="eastAsia"/>
          <w:b/>
          <w:sz w:val="40"/>
        </w:rPr>
        <w:t>目录</w:t>
      </w:r>
    </w:p>
    <w:p w:rsidR="00C84A67" w14:paraId="47D71298" w14:textId="712167F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84A67" w14:paraId="20F11F39" w14:textId="2FFACF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84A67" w14:paraId="5D47848E" w14:textId="34EB64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84A67" w14:paraId="1BB513EE" w14:textId="10621D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84A67" w14:paraId="0CCA4ADC" w14:textId="71CE9A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84A67" w14:paraId="47A692A4" w14:textId="12DCFB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_Toc161422059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84A67" w14:paraId="5C548AAC" w14:textId="3F1137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4A67" w14:paraId="3258D44F" w14:textId="66A1A1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4A67" w14:paraId="14D59CCA" w14:textId="1E559F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84A67" w14:paraId="61ECACCD" w14:textId="451340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三、评价旗袍项目概述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84A67" w14:paraId="4FAE0FE2" w14:textId="02F868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84A67" w14:paraId="63A44204" w14:textId="59BA82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(二)、旗袍行业企业所在地的自然条件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84A67" w14:paraId="2F858964" w14:textId="7D1155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84A67" w14:paraId="30F4976C" w14:textId="43D9BA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84A67" w14:paraId="3261D8C3" w14:textId="10C324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C84A67" w14:paraId="6EC5721A" w14:textId="4A2485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_Toc161422069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C84A67" w14:paraId="27B7314E" w14:textId="5149A7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84A67" w14:paraId="39EB3981" w14:textId="67E78F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C84A67" w14:paraId="1009DE3C" w14:textId="48D3FC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C84A67" w14:paraId="659F6B80" w14:textId="788CB3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84A67" w14:paraId="2FEC072F" w14:textId="7FC580A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C84A67" w14:paraId="0CDC6F51" w14:textId="2FE24FF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84A67" w14:paraId="7FA736B6" w14:textId="580B3C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84A67" w14:paraId="4CEADE7A" w14:textId="6846DE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C84A67" w14:paraId="6965B99F" w14:textId="335ECB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C84A67" w14:paraId="7E8EF7A7" w14:textId="1FB939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_Toc161422079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84A67" w14:paraId="4DBFBB47" w14:textId="72B478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C84A67" w14:paraId="4F806523" w14:textId="619CB6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C84A67" w14:paraId="0BB4E176" w14:textId="653748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84A67" w14:paraId="353A1501" w14:textId="7CEE9F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84A67" w14:paraId="1044967E" w14:textId="1F5242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84A67" w14:paraId="324E0C0F" w14:textId="0E5E72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84A67" w14:paraId="77315C56" w14:textId="5C6F17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84A67" w14:paraId="3BB0349F" w14:textId="07027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84A67" w14:paraId="71DF8875" w14:textId="64B83D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84A67" w14:paraId="2782E266" w14:textId="2209CA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_Toc161422089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C84A67" w14:paraId="63341A20" w14:textId="672B3B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84A67" w14:paraId="60DB2ADE" w14:textId="4B867F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84A67" w14:paraId="53088068" w14:textId="4C940D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84A67" w14:paraId="0832F5FE" w14:textId="00F8AC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84A67" w14:paraId="2613CD71" w14:textId="64E30E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(二)、旗袍项目对当地经济的影响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C84A67" w14:paraId="60BD3C6B" w14:textId="385A6C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(三)、旗袍项目对当地社会的影响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84A67" w14:paraId="56C3C2F1" w14:textId="49C81BD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(四)、旗袍项目对当地文化的影响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84A67" w14:paraId="2F1A6ADF" w14:textId="6C7511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九、旗袍项目安全现状评价报告的审核与批准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84A67" w14:paraId="2382C641" w14:textId="05AC92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84A67" w14:paraId="6AFC6BE6" w14:textId="0FB55E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_Toc161422099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C84A67" w14:paraId="70C450E9" w14:textId="0031F5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C84A67" w14:paraId="3660EC50" w14:textId="510F96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C84A67" w14:paraId="3F5681AB" w14:textId="68D15F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84A67" w14:paraId="74B95755" w14:textId="15521D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84A67" w14:paraId="05584C65" w14:textId="7E1690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84A67" w14:paraId="2777838D" w14:textId="168089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84A67" w14:paraId="2EFE8F4A" w14:textId="0705BA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84A67" w14:paraId="76CBE644" w14:textId="7CB377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84A67" w14:paraId="074DBD7C" w14:textId="661164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C84A67" w14:paraId="4C6AFE69" w14:textId="172D2E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_Toc161422109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C84A67" w14:paraId="3FAEDD1C" w14:textId="2B6B78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C84A67" w14:paraId="32654248" w14:textId="18D4FA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十二、旗袍项目安全现状评价报告的后续管理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_Toc161422111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C84A67" w14:paraId="71AC8617" w14:textId="0A0F7F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_Toc161422112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C84A67" w14:paraId="02A11A91" w14:textId="4C447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_Toc161422113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84A67" w14:paraId="7984EA0A" w14:textId="22BEB1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84A67" w14:paraId="7B1378C5" w14:textId="06FB2E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C84A67" w14:paraId="350D0724" w14:textId="37E736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_Toc161422116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84A67" w14:paraId="4FD7C75E" w14:textId="54AC12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84A67" w14:paraId="24085271" w14:textId="0637139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84A67" w14:paraId="6E4F851A" w14:textId="56B7BD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_Toc161422119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84A67" w14:paraId="7BB21E4B" w14:textId="6FA7F4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C84A67" w14:paraId="7B411A27" w14:textId="3DEE5C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C84A67" w14:paraId="0B955490" w14:textId="126716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C84A67" w14:paraId="7AD9DEAB" w14:textId="7D2E6C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C84A67" w14:paraId="13403578" w14:textId="11EC2B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十三、旗袍项目安全现状评价报告的存档与发布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C84A67" w14:paraId="214FED13" w14:textId="2C9C42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C84A67" w14:paraId="1246B963" w14:textId="220020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84A67" w14:paraId="3E42C961" w14:textId="61A28C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84A67" w14:paraId="233473D8" w14:textId="123BB5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_Toc161422128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84A67" w:rsidP="00C84A67" w14:paraId="06401C88" w14:textId="2E4CE4A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https://d.book118.com/925202330300011123</w:t>
        </w:r>
      </w:hyperlink>
    </w:p>
    <w:p w:rsidR="00C84A67" w:rsidP="00C84A6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paraId="0C9260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4A67" w14:paraId="5E149FE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paraId="669A2951" w14:textId="1F24DB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84A67" w14:paraId="6104F5C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paraId="1B80908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1F24DB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1F24DB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1F24DB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P="00CC4D10" w14:textId="1F24DB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84A6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paraId="4778659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RPr="00C84A67" w:rsidP="00C84A67" w14:paraId="3F8E618C" w14:textId="2E36303D">
    <w:pPr>
      <w:pStyle w:val="Header"/>
      <w:rPr>
        <w:rFonts w:ascii="仿宋" w:eastAsia="仿宋" w:hAnsi="仿宋"/>
      </w:rPr>
    </w:pPr>
    <w:r w:rsidRPr="00C84A67">
      <w:rPr>
        <w:rFonts w:ascii="仿宋" w:eastAsia="仿宋" w:hAnsi="仿宋" w:hint="eastAsia"/>
      </w:rPr>
      <w:t>旗袍项目安全风险评价报告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paraId="05520C0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RPr="00C84A67" w:rsidP="00C84A67" w14:textId="2E36303D">
    <w:pPr>
      <w:pStyle w:val="Header"/>
      <w:rPr>
        <w:rFonts w:ascii="仿宋" w:eastAsia="仿宋" w:hAnsi="仿宋"/>
      </w:rPr>
    </w:pPr>
    <w:r w:rsidRPr="00C84A67">
      <w:rPr>
        <w:rFonts w:ascii="仿宋" w:eastAsia="仿宋" w:hAnsi="仿宋" w:hint="eastAsia"/>
      </w:rPr>
      <w:t>旗袍项目安全风险评价报告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RPr="00C84A67" w:rsidP="00C84A67" w14:textId="2E36303D">
    <w:pPr>
      <w:pStyle w:val="Header"/>
      <w:rPr>
        <w:rFonts w:ascii="仿宋" w:eastAsia="仿宋" w:hAnsi="仿宋"/>
      </w:rPr>
    </w:pPr>
    <w:r w:rsidRPr="00C84A67">
      <w:rPr>
        <w:rFonts w:ascii="仿宋" w:eastAsia="仿宋" w:hAnsi="仿宋" w:hint="eastAsia"/>
      </w:rPr>
      <w:t>旗袍项目安全风险评价报告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RPr="00C84A67" w:rsidP="00C84A67" w14:textId="2E36303D">
    <w:pPr>
      <w:pStyle w:val="Header"/>
      <w:rPr>
        <w:rFonts w:ascii="仿宋" w:eastAsia="仿宋" w:hAnsi="仿宋"/>
      </w:rPr>
    </w:pPr>
    <w:r w:rsidRPr="00C84A67">
      <w:rPr>
        <w:rFonts w:ascii="仿宋" w:eastAsia="仿宋" w:hAnsi="仿宋" w:hint="eastAsia"/>
      </w:rPr>
      <w:t>旗袍项目安全风险评价报告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:rsidRPr="00C84A67" w:rsidP="00C84A67" w14:textId="2E36303D">
    <w:pPr>
      <w:pStyle w:val="Header"/>
      <w:rPr>
        <w:rFonts w:ascii="仿宋" w:eastAsia="仿宋" w:hAnsi="仿宋"/>
      </w:rPr>
    </w:pPr>
    <w:r w:rsidRPr="00C84A67">
      <w:rPr>
        <w:rFonts w:ascii="仿宋" w:eastAsia="仿宋" w:hAnsi="仿宋" w:hint="eastAsia"/>
      </w:rPr>
      <w:t>旗袍项目安全风险评价报告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4A6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67"/>
    <w:rsid w:val="00C84A67"/>
    <w:rsid w:val="00CC4D1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B04D320"/>
  <w15:chartTrackingRefBased/>
  <w15:docId w15:val="{0FB15FC1-1F8B-4CAA-AA00-896E4AAF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84A6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84A6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84A6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84A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84A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84A6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84A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84A6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84A67"/>
  </w:style>
  <w:style w:type="paragraph" w:styleId="TOC1">
    <w:name w:val="toc 1"/>
    <w:basedOn w:val="Normal"/>
    <w:next w:val="Normal"/>
    <w:autoRedefine/>
    <w:uiPriority w:val="39"/>
    <w:unhideWhenUsed/>
    <w:rsid w:val="00C84A67"/>
  </w:style>
  <w:style w:type="paragraph" w:styleId="TOC2">
    <w:name w:val="toc 2"/>
    <w:basedOn w:val="Normal"/>
    <w:next w:val="Normal"/>
    <w:autoRedefine/>
    <w:uiPriority w:val="39"/>
    <w:unhideWhenUsed/>
    <w:rsid w:val="00C84A6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25202330300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6531</Words>
  <Characters>37233</Characters>
  <Application>Microsoft Office Word</Application>
  <DocSecurity>0</DocSecurity>
  <Lines>310</Lines>
  <Paragraphs>87</Paragraphs>
  <ScaleCrop>false</ScaleCrop>
  <Company/>
  <LinksUpToDate>false</LinksUpToDate>
  <CharactersWithSpaces>43677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2024-03-15T11:06:00Z</dcterms:created>
  <dcterms:modified xsi:type="dcterms:W3CDTF">2024-03-15T11:07:00Z</dcterms:modified>
</cp:coreProperties>
</file>