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房屋整体质量无损检测分析系统项目规划设计蓝图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97" w:history="1">
        <w:r>
          <w:rPr>
            <w:rFonts w:ascii="仿宋" w:eastAsia="仿宋" w:hAnsi="仿宋" w:cs="仿宋" w:hint="eastAsia"/>
            <w:lang w:eastAsia="zh-CN"/>
          </w:rPr>
          <w:t>序言</w:t>
        </w:r>
        <w:r>
          <w:tab/>
        </w:r>
        <w:r>
          <w:fldChar w:fldCharType="begin"/>
        </w:r>
        <w:r>
          <w:instrText xml:space="preserve"> PAGEREF _Toc27897 \h </w:instrText>
        </w:r>
        <w:r>
          <w:fldChar w:fldCharType="separate"/>
        </w:r>
        <w:r>
          <w:t>3</w:t>
        </w:r>
        <w:r>
          <w:fldChar w:fldCharType="end"/>
        </w:r>
      </w:hyperlink>
    </w:p>
    <w:p>
      <w:pPr>
        <w:pStyle w:val="TOC1"/>
        <w:tabs>
          <w:tab w:val="right" w:leader="dot" w:pos="8306"/>
        </w:tabs>
      </w:pPr>
      <w:hyperlink w:anchor="_Toc17648" w:history="1">
        <w:r>
          <w:rPr>
            <w:rFonts w:ascii="仿宋" w:eastAsia="仿宋" w:hAnsi="仿宋" w:cs="仿宋" w:hint="eastAsia"/>
            <w:lang w:eastAsia="zh-CN"/>
          </w:rPr>
          <w:t>一、房屋整体质量无损检测分析系统项目概论</w:t>
        </w:r>
        <w:r>
          <w:tab/>
        </w:r>
        <w:r>
          <w:fldChar w:fldCharType="begin"/>
        </w:r>
        <w:r>
          <w:instrText xml:space="preserve"> PAGEREF _Toc17648 \h </w:instrText>
        </w:r>
        <w:r>
          <w:fldChar w:fldCharType="separate"/>
        </w:r>
        <w:r>
          <w:t>3</w:t>
        </w:r>
        <w:r>
          <w:fldChar w:fldCharType="end"/>
        </w:r>
      </w:hyperlink>
    </w:p>
    <w:p>
      <w:pPr>
        <w:pStyle w:val="TOC2"/>
        <w:tabs>
          <w:tab w:val="right" w:leader="dot" w:pos="8306"/>
        </w:tabs>
      </w:pPr>
      <w:hyperlink w:anchor="_Toc31944" w:history="1">
        <w:r>
          <w:rPr>
            <w:rFonts w:ascii="仿宋" w:eastAsia="仿宋" w:hAnsi="仿宋" w:cs="仿宋" w:hint="eastAsia"/>
            <w:lang w:eastAsia="zh-CN"/>
          </w:rPr>
          <w:t>(一)、房屋整体质量无损检测分析系统项目概况</w:t>
        </w:r>
        <w:r>
          <w:tab/>
        </w:r>
        <w:r>
          <w:fldChar w:fldCharType="begin"/>
        </w:r>
        <w:r>
          <w:instrText xml:space="preserve"> PAGEREF _Toc31944 \h </w:instrText>
        </w:r>
        <w:r>
          <w:fldChar w:fldCharType="separate"/>
        </w:r>
        <w:r>
          <w:t>3</w:t>
        </w:r>
        <w:r>
          <w:fldChar w:fldCharType="end"/>
        </w:r>
      </w:hyperlink>
    </w:p>
    <w:p>
      <w:pPr>
        <w:pStyle w:val="TOC2"/>
        <w:tabs>
          <w:tab w:val="right" w:leader="dot" w:pos="8306"/>
        </w:tabs>
      </w:pPr>
      <w:hyperlink w:anchor="_Toc16309" w:history="1">
        <w:r>
          <w:rPr>
            <w:rFonts w:ascii="仿宋" w:eastAsia="仿宋" w:hAnsi="仿宋" w:cs="仿宋" w:hint="eastAsia"/>
            <w:lang w:eastAsia="zh-CN"/>
          </w:rPr>
          <w:t>(二)、房屋整体质量无损检测分析系统项目目标</w:t>
        </w:r>
        <w:r>
          <w:tab/>
        </w:r>
        <w:r>
          <w:fldChar w:fldCharType="begin"/>
        </w:r>
        <w:r>
          <w:instrText xml:space="preserve"> PAGEREF _Toc16309 \h </w:instrText>
        </w:r>
        <w:r>
          <w:fldChar w:fldCharType="separate"/>
        </w:r>
        <w:r>
          <w:t>6</w:t>
        </w:r>
        <w:r>
          <w:fldChar w:fldCharType="end"/>
        </w:r>
      </w:hyperlink>
    </w:p>
    <w:p>
      <w:pPr>
        <w:pStyle w:val="TOC2"/>
        <w:tabs>
          <w:tab w:val="right" w:leader="dot" w:pos="8306"/>
        </w:tabs>
      </w:pPr>
      <w:hyperlink w:anchor="_Toc31362" w:history="1">
        <w:r>
          <w:rPr>
            <w:rFonts w:ascii="仿宋" w:eastAsia="仿宋" w:hAnsi="仿宋" w:cs="仿宋" w:hint="eastAsia"/>
            <w:lang w:eastAsia="zh-CN"/>
          </w:rPr>
          <w:t>(三)、房屋整体质量无损检测分析系统项目提出的理由</w:t>
        </w:r>
        <w:r>
          <w:tab/>
        </w:r>
        <w:r>
          <w:fldChar w:fldCharType="begin"/>
        </w:r>
        <w:r>
          <w:instrText xml:space="preserve"> PAGEREF _Toc31362 \h </w:instrText>
        </w:r>
        <w:r>
          <w:fldChar w:fldCharType="separate"/>
        </w:r>
        <w:r>
          <w:t>7</w:t>
        </w:r>
        <w:r>
          <w:fldChar w:fldCharType="end"/>
        </w:r>
      </w:hyperlink>
    </w:p>
    <w:p>
      <w:pPr>
        <w:pStyle w:val="TOC2"/>
        <w:tabs>
          <w:tab w:val="right" w:leader="dot" w:pos="8306"/>
        </w:tabs>
      </w:pPr>
      <w:hyperlink w:anchor="_Toc13966" w:history="1">
        <w:r>
          <w:rPr>
            <w:rFonts w:ascii="仿宋" w:eastAsia="仿宋" w:hAnsi="仿宋" w:cs="仿宋" w:hint="eastAsia"/>
            <w:lang w:eastAsia="zh-CN"/>
          </w:rPr>
          <w:t>(四)、房屋整体质量无损检测分析系统项目意义</w:t>
        </w:r>
        <w:r>
          <w:tab/>
        </w:r>
        <w:r>
          <w:fldChar w:fldCharType="begin"/>
        </w:r>
        <w:r>
          <w:instrText xml:space="preserve"> PAGEREF _Toc13966 \h </w:instrText>
        </w:r>
        <w:r>
          <w:fldChar w:fldCharType="separate"/>
        </w:r>
        <w:r>
          <w:t>9</w:t>
        </w:r>
        <w:r>
          <w:fldChar w:fldCharType="end"/>
        </w:r>
      </w:hyperlink>
    </w:p>
    <w:p>
      <w:pPr>
        <w:pStyle w:val="TOC2"/>
        <w:tabs>
          <w:tab w:val="right" w:leader="dot" w:pos="8306"/>
        </w:tabs>
      </w:pPr>
      <w:hyperlink w:anchor="_Toc6016" w:history="1">
        <w:r>
          <w:rPr>
            <w:rFonts w:ascii="仿宋" w:eastAsia="仿宋" w:hAnsi="仿宋" w:cs="仿宋" w:hint="eastAsia"/>
            <w:lang w:eastAsia="zh-CN"/>
          </w:rPr>
          <w:t>(五)、房屋整体质量无损检测分析系统项目背景</w:t>
        </w:r>
        <w:r>
          <w:tab/>
        </w:r>
        <w:r>
          <w:fldChar w:fldCharType="begin"/>
        </w:r>
        <w:r>
          <w:instrText xml:space="preserve"> PAGEREF _Toc6016 \h </w:instrText>
        </w:r>
        <w:r>
          <w:fldChar w:fldCharType="separate"/>
        </w:r>
        <w:r>
          <w:t>10</w:t>
        </w:r>
        <w:r>
          <w:fldChar w:fldCharType="end"/>
        </w:r>
      </w:hyperlink>
    </w:p>
    <w:p>
      <w:pPr>
        <w:pStyle w:val="TOC1"/>
        <w:tabs>
          <w:tab w:val="right" w:leader="dot" w:pos="8306"/>
        </w:tabs>
      </w:pPr>
      <w:hyperlink w:anchor="_Toc26141" w:history="1">
        <w:r>
          <w:rPr>
            <w:rFonts w:ascii="仿宋" w:eastAsia="仿宋" w:hAnsi="仿宋" w:cs="仿宋" w:hint="eastAsia"/>
            <w:lang w:eastAsia="zh-CN"/>
          </w:rPr>
          <w:t>二、房屋整体质量无损检测分析系统项目土建工程</w:t>
        </w:r>
        <w:r>
          <w:tab/>
        </w:r>
        <w:r>
          <w:fldChar w:fldCharType="begin"/>
        </w:r>
        <w:r>
          <w:instrText xml:space="preserve"> PAGEREF _Toc26141 \h </w:instrText>
        </w:r>
        <w:r>
          <w:fldChar w:fldCharType="separate"/>
        </w:r>
        <w:r>
          <w:t>11</w:t>
        </w:r>
        <w:r>
          <w:fldChar w:fldCharType="end"/>
        </w:r>
      </w:hyperlink>
    </w:p>
    <w:p>
      <w:pPr>
        <w:pStyle w:val="TOC2"/>
        <w:tabs>
          <w:tab w:val="right" w:leader="dot" w:pos="8306"/>
        </w:tabs>
      </w:pPr>
      <w:hyperlink w:anchor="_Toc21469" w:history="1">
        <w:r>
          <w:rPr>
            <w:rFonts w:ascii="仿宋" w:eastAsia="仿宋" w:hAnsi="仿宋" w:cs="仿宋" w:hint="eastAsia"/>
            <w:lang w:eastAsia="zh-CN"/>
          </w:rPr>
          <w:t>(一)、建筑工程设计原则</w:t>
        </w:r>
        <w:r>
          <w:tab/>
        </w:r>
        <w:r>
          <w:fldChar w:fldCharType="begin"/>
        </w:r>
        <w:r>
          <w:instrText xml:space="preserve"> PAGEREF _Toc21469 \h </w:instrText>
        </w:r>
        <w:r>
          <w:fldChar w:fldCharType="separate"/>
        </w:r>
        <w:r>
          <w:t>11</w:t>
        </w:r>
        <w:r>
          <w:fldChar w:fldCharType="end"/>
        </w:r>
      </w:hyperlink>
    </w:p>
    <w:p>
      <w:pPr>
        <w:pStyle w:val="TOC2"/>
        <w:tabs>
          <w:tab w:val="right" w:leader="dot" w:pos="8306"/>
        </w:tabs>
      </w:pPr>
      <w:hyperlink w:anchor="_Toc13316" w:history="1">
        <w:r>
          <w:rPr>
            <w:rFonts w:ascii="仿宋" w:eastAsia="仿宋" w:hAnsi="仿宋" w:cs="仿宋" w:hint="eastAsia"/>
            <w:lang w:eastAsia="zh-CN"/>
          </w:rPr>
          <w:t>(二)、土建工程设计年限及安全等级</w:t>
        </w:r>
        <w:r>
          <w:tab/>
        </w:r>
        <w:r>
          <w:fldChar w:fldCharType="begin"/>
        </w:r>
        <w:r>
          <w:instrText xml:space="preserve"> PAGEREF _Toc13316 \h </w:instrText>
        </w:r>
        <w:r>
          <w:fldChar w:fldCharType="separate"/>
        </w:r>
        <w:r>
          <w:t>12</w:t>
        </w:r>
        <w:r>
          <w:fldChar w:fldCharType="end"/>
        </w:r>
      </w:hyperlink>
    </w:p>
    <w:p>
      <w:pPr>
        <w:pStyle w:val="TOC2"/>
        <w:tabs>
          <w:tab w:val="right" w:leader="dot" w:pos="8306"/>
        </w:tabs>
      </w:pPr>
      <w:hyperlink w:anchor="_Toc13510" w:history="1">
        <w:r>
          <w:rPr>
            <w:rFonts w:ascii="仿宋" w:eastAsia="仿宋" w:hAnsi="仿宋" w:cs="仿宋" w:hint="eastAsia"/>
            <w:lang w:eastAsia="zh-CN"/>
          </w:rPr>
          <w:t>(三)、建筑工程设计总体要求</w:t>
        </w:r>
        <w:r>
          <w:tab/>
        </w:r>
        <w:r>
          <w:fldChar w:fldCharType="begin"/>
        </w:r>
        <w:r>
          <w:instrText xml:space="preserve"> PAGEREF _Toc13510 \h </w:instrText>
        </w:r>
        <w:r>
          <w:fldChar w:fldCharType="separate"/>
        </w:r>
        <w:r>
          <w:t>13</w:t>
        </w:r>
        <w:r>
          <w:fldChar w:fldCharType="end"/>
        </w:r>
      </w:hyperlink>
    </w:p>
    <w:p>
      <w:pPr>
        <w:pStyle w:val="TOC2"/>
        <w:tabs>
          <w:tab w:val="right" w:leader="dot" w:pos="8306"/>
        </w:tabs>
      </w:pPr>
      <w:hyperlink w:anchor="_Toc13965" w:history="1">
        <w:r>
          <w:rPr>
            <w:rFonts w:ascii="仿宋" w:eastAsia="仿宋" w:hAnsi="仿宋" w:cs="仿宋" w:hint="eastAsia"/>
            <w:lang w:eastAsia="zh-CN"/>
          </w:rPr>
          <w:t>(四)、土建工程建设指标</w:t>
        </w:r>
        <w:r>
          <w:tab/>
        </w:r>
        <w:r>
          <w:fldChar w:fldCharType="begin"/>
        </w:r>
        <w:r>
          <w:instrText xml:space="preserve"> PAGEREF _Toc13965 \h </w:instrText>
        </w:r>
        <w:r>
          <w:fldChar w:fldCharType="separate"/>
        </w:r>
        <w:r>
          <w:t>14</w:t>
        </w:r>
        <w:r>
          <w:fldChar w:fldCharType="end"/>
        </w:r>
      </w:hyperlink>
    </w:p>
    <w:p>
      <w:pPr>
        <w:pStyle w:val="TOC1"/>
        <w:tabs>
          <w:tab w:val="right" w:leader="dot" w:pos="8306"/>
        </w:tabs>
      </w:pPr>
      <w:hyperlink w:anchor="_Toc11777" w:history="1">
        <w:r>
          <w:rPr>
            <w:rFonts w:ascii="仿宋" w:eastAsia="仿宋" w:hAnsi="仿宋" w:cs="仿宋" w:hint="eastAsia"/>
            <w:lang w:eastAsia="zh-CN"/>
          </w:rPr>
          <w:t>三、房屋整体质量无损检测分析系统项目文档管理</w:t>
        </w:r>
        <w:r>
          <w:tab/>
        </w:r>
        <w:r>
          <w:fldChar w:fldCharType="begin"/>
        </w:r>
        <w:r>
          <w:instrText xml:space="preserve"> PAGEREF _Toc11777 \h </w:instrText>
        </w:r>
        <w:r>
          <w:fldChar w:fldCharType="separate"/>
        </w:r>
        <w:r>
          <w:t>14</w:t>
        </w:r>
        <w:r>
          <w:fldChar w:fldCharType="end"/>
        </w:r>
      </w:hyperlink>
    </w:p>
    <w:p>
      <w:pPr>
        <w:pStyle w:val="TOC2"/>
        <w:tabs>
          <w:tab w:val="right" w:leader="dot" w:pos="8306"/>
        </w:tabs>
      </w:pPr>
      <w:hyperlink w:anchor="_Toc30335" w:history="1">
        <w:r>
          <w:rPr>
            <w:rFonts w:ascii="仿宋" w:eastAsia="仿宋" w:hAnsi="仿宋" w:cs="仿宋" w:hint="eastAsia"/>
            <w:lang w:eastAsia="zh-CN"/>
          </w:rPr>
          <w:t>(一)、文档编制与审查</w:t>
        </w:r>
        <w:r>
          <w:tab/>
        </w:r>
        <w:r>
          <w:fldChar w:fldCharType="begin"/>
        </w:r>
        <w:r>
          <w:instrText xml:space="preserve"> PAGEREF _Toc30335 \h </w:instrText>
        </w:r>
        <w:r>
          <w:fldChar w:fldCharType="separate"/>
        </w:r>
        <w:r>
          <w:t>14</w:t>
        </w:r>
        <w:r>
          <w:fldChar w:fldCharType="end"/>
        </w:r>
      </w:hyperlink>
    </w:p>
    <w:p>
      <w:pPr>
        <w:pStyle w:val="TOC2"/>
        <w:tabs>
          <w:tab w:val="right" w:leader="dot" w:pos="8306"/>
        </w:tabs>
      </w:pPr>
      <w:hyperlink w:anchor="_Toc24809" w:history="1">
        <w:r>
          <w:rPr>
            <w:rFonts w:ascii="仿宋" w:eastAsia="仿宋" w:hAnsi="仿宋" w:cs="仿宋" w:hint="eastAsia"/>
            <w:lang w:eastAsia="zh-CN"/>
          </w:rPr>
          <w:t>(二)、文档发布与分发</w:t>
        </w:r>
        <w:r>
          <w:tab/>
        </w:r>
        <w:r>
          <w:fldChar w:fldCharType="begin"/>
        </w:r>
        <w:r>
          <w:instrText xml:space="preserve"> PAGEREF _Toc24809 \h </w:instrText>
        </w:r>
        <w:r>
          <w:fldChar w:fldCharType="separate"/>
        </w:r>
        <w:r>
          <w:t>16</w:t>
        </w:r>
        <w:r>
          <w:fldChar w:fldCharType="end"/>
        </w:r>
      </w:hyperlink>
    </w:p>
    <w:p>
      <w:pPr>
        <w:pStyle w:val="TOC2"/>
        <w:tabs>
          <w:tab w:val="right" w:leader="dot" w:pos="8306"/>
        </w:tabs>
      </w:pPr>
      <w:hyperlink w:anchor="_Toc9391" w:history="1">
        <w:r>
          <w:rPr>
            <w:rFonts w:ascii="仿宋" w:eastAsia="仿宋" w:hAnsi="仿宋" w:cs="仿宋" w:hint="eastAsia"/>
            <w:lang w:eastAsia="zh-CN"/>
          </w:rPr>
          <w:t>(三)、文档存档与归档</w:t>
        </w:r>
        <w:r>
          <w:tab/>
        </w:r>
        <w:r>
          <w:fldChar w:fldCharType="begin"/>
        </w:r>
        <w:r>
          <w:instrText xml:space="preserve"> PAGEREF _Toc9391 \h </w:instrText>
        </w:r>
        <w:r>
          <w:fldChar w:fldCharType="separate"/>
        </w:r>
        <w:r>
          <w:t>16</w:t>
        </w:r>
        <w:r>
          <w:fldChar w:fldCharType="end"/>
        </w:r>
      </w:hyperlink>
    </w:p>
    <w:p>
      <w:pPr>
        <w:pStyle w:val="TOC1"/>
        <w:tabs>
          <w:tab w:val="right" w:leader="dot" w:pos="8306"/>
        </w:tabs>
      </w:pPr>
      <w:hyperlink w:anchor="_Toc9280" w:history="1">
        <w:r>
          <w:rPr>
            <w:rFonts w:ascii="仿宋" w:eastAsia="仿宋" w:hAnsi="仿宋" w:cs="仿宋" w:hint="eastAsia"/>
            <w:lang w:eastAsia="zh-CN"/>
          </w:rPr>
          <w:t>四、市场分析、调研</w:t>
        </w:r>
        <w:r>
          <w:tab/>
        </w:r>
        <w:r>
          <w:fldChar w:fldCharType="begin"/>
        </w:r>
        <w:r>
          <w:instrText xml:space="preserve"> PAGEREF _Toc9280 \h </w:instrText>
        </w:r>
        <w:r>
          <w:fldChar w:fldCharType="separate"/>
        </w:r>
        <w:r>
          <w:t>18</w:t>
        </w:r>
        <w:r>
          <w:fldChar w:fldCharType="end"/>
        </w:r>
      </w:hyperlink>
    </w:p>
    <w:p>
      <w:pPr>
        <w:pStyle w:val="TOC2"/>
        <w:tabs>
          <w:tab w:val="right" w:leader="dot" w:pos="8306"/>
        </w:tabs>
      </w:pPr>
      <w:hyperlink w:anchor="_Toc2322" w:history="1">
        <w:r>
          <w:rPr>
            <w:rFonts w:ascii="仿宋" w:eastAsia="仿宋" w:hAnsi="仿宋" w:cs="仿宋" w:hint="eastAsia"/>
            <w:lang w:eastAsia="zh-CN"/>
          </w:rPr>
          <w:t>(一)、房屋整体质量无损检测分析系统行业分析</w:t>
        </w:r>
        <w:r>
          <w:tab/>
        </w:r>
        <w:r>
          <w:fldChar w:fldCharType="begin"/>
        </w:r>
        <w:r>
          <w:instrText xml:space="preserve"> PAGEREF _Toc2322 \h </w:instrText>
        </w:r>
        <w:r>
          <w:fldChar w:fldCharType="separate"/>
        </w:r>
        <w:r>
          <w:t>18</w:t>
        </w:r>
        <w:r>
          <w:fldChar w:fldCharType="end"/>
        </w:r>
      </w:hyperlink>
    </w:p>
    <w:p>
      <w:pPr>
        <w:pStyle w:val="TOC2"/>
        <w:tabs>
          <w:tab w:val="right" w:leader="dot" w:pos="8306"/>
        </w:tabs>
      </w:pPr>
      <w:hyperlink w:anchor="_Toc9083" w:history="1">
        <w:r>
          <w:rPr>
            <w:rFonts w:ascii="仿宋" w:eastAsia="仿宋" w:hAnsi="仿宋" w:cs="仿宋" w:hint="eastAsia"/>
            <w:lang w:eastAsia="zh-CN"/>
          </w:rPr>
          <w:t>(二)、房屋整体质量无损检测分析系统市场分析预测</w:t>
        </w:r>
        <w:r>
          <w:tab/>
        </w:r>
        <w:r>
          <w:fldChar w:fldCharType="begin"/>
        </w:r>
        <w:r>
          <w:instrText xml:space="preserve"> PAGEREF _Toc9083 \h </w:instrText>
        </w:r>
        <w:r>
          <w:fldChar w:fldCharType="separate"/>
        </w:r>
        <w:r>
          <w:t>19</w:t>
        </w:r>
        <w:r>
          <w:fldChar w:fldCharType="end"/>
        </w:r>
      </w:hyperlink>
    </w:p>
    <w:p>
      <w:pPr>
        <w:pStyle w:val="TOC1"/>
        <w:tabs>
          <w:tab w:val="right" w:leader="dot" w:pos="8306"/>
        </w:tabs>
      </w:pPr>
      <w:hyperlink w:anchor="_Toc24406" w:history="1">
        <w:r>
          <w:rPr>
            <w:rFonts w:ascii="仿宋" w:eastAsia="仿宋" w:hAnsi="仿宋" w:cs="仿宋" w:hint="eastAsia"/>
            <w:lang w:eastAsia="zh-CN"/>
          </w:rPr>
          <w:t>五、房屋整体质量无损检测分析系统项目建设背景及必要性分析</w:t>
        </w:r>
        <w:r>
          <w:tab/>
        </w:r>
        <w:r>
          <w:fldChar w:fldCharType="begin"/>
        </w:r>
        <w:r>
          <w:instrText xml:space="preserve"> PAGEREF _Toc24406 \h </w:instrText>
        </w:r>
        <w:r>
          <w:fldChar w:fldCharType="separate"/>
        </w:r>
        <w:r>
          <w:t>20</w:t>
        </w:r>
        <w:r>
          <w:fldChar w:fldCharType="end"/>
        </w:r>
      </w:hyperlink>
    </w:p>
    <w:p>
      <w:pPr>
        <w:pStyle w:val="TOC2"/>
        <w:tabs>
          <w:tab w:val="right" w:leader="dot" w:pos="8306"/>
        </w:tabs>
      </w:pPr>
      <w:hyperlink w:anchor="_Toc6513" w:history="1">
        <w:r>
          <w:rPr>
            <w:rFonts w:ascii="仿宋" w:eastAsia="仿宋" w:hAnsi="仿宋" w:cs="仿宋" w:hint="eastAsia"/>
            <w:lang w:eastAsia="zh-CN"/>
          </w:rPr>
          <w:t>(一)、房屋整体质量无损检测分析系统项目背景分析</w:t>
        </w:r>
        <w:r>
          <w:tab/>
        </w:r>
        <w:r>
          <w:fldChar w:fldCharType="begin"/>
        </w:r>
        <w:r>
          <w:instrText xml:space="preserve"> PAGEREF _Toc6513 \h </w:instrText>
        </w:r>
        <w:r>
          <w:fldChar w:fldCharType="separate"/>
        </w:r>
        <w:r>
          <w:t>20</w:t>
        </w:r>
        <w:r>
          <w:fldChar w:fldCharType="end"/>
        </w:r>
      </w:hyperlink>
    </w:p>
    <w:p>
      <w:pPr>
        <w:pStyle w:val="TOC2"/>
        <w:tabs>
          <w:tab w:val="right" w:leader="dot" w:pos="8306"/>
        </w:tabs>
      </w:pPr>
      <w:hyperlink w:anchor="_Toc13645" w:history="1">
        <w:r>
          <w:rPr>
            <w:rFonts w:ascii="仿宋" w:eastAsia="仿宋" w:hAnsi="仿宋" w:cs="仿宋" w:hint="eastAsia"/>
            <w:lang w:eastAsia="zh-CN"/>
          </w:rPr>
          <w:t>(二)、房屋整体质量无损检测分析系统项目建设必要性分析</w:t>
        </w:r>
        <w:r>
          <w:tab/>
        </w:r>
        <w:r>
          <w:fldChar w:fldCharType="begin"/>
        </w:r>
        <w:r>
          <w:instrText xml:space="preserve"> PAGEREF _Toc13645 \h </w:instrText>
        </w:r>
        <w:r>
          <w:fldChar w:fldCharType="separate"/>
        </w:r>
        <w:r>
          <w:t>22</w:t>
        </w:r>
        <w:r>
          <w:fldChar w:fldCharType="end"/>
        </w:r>
      </w:hyperlink>
    </w:p>
    <w:p>
      <w:pPr>
        <w:pStyle w:val="TOC1"/>
        <w:tabs>
          <w:tab w:val="right" w:leader="dot" w:pos="8306"/>
        </w:tabs>
      </w:pPr>
      <w:hyperlink w:anchor="_Toc2461" w:history="1">
        <w:r>
          <w:rPr>
            <w:rFonts w:ascii="仿宋" w:eastAsia="仿宋" w:hAnsi="仿宋" w:cs="仿宋" w:hint="eastAsia"/>
            <w:lang w:eastAsia="zh-CN"/>
          </w:rPr>
          <w:t>六、房屋整体质量无损检测分析系统项目可持续发展</w:t>
        </w:r>
        <w:r>
          <w:tab/>
        </w:r>
        <w:r>
          <w:fldChar w:fldCharType="begin"/>
        </w:r>
        <w:r>
          <w:instrText xml:space="preserve"> PAGEREF _Toc2461 \h </w:instrText>
        </w:r>
        <w:r>
          <w:fldChar w:fldCharType="separate"/>
        </w:r>
        <w:r>
          <w:t>23</w:t>
        </w:r>
        <w:r>
          <w:fldChar w:fldCharType="end"/>
        </w:r>
      </w:hyperlink>
    </w:p>
    <w:p>
      <w:pPr>
        <w:pStyle w:val="TOC2"/>
        <w:tabs>
          <w:tab w:val="right" w:leader="dot" w:pos="8306"/>
        </w:tabs>
      </w:pPr>
      <w:hyperlink w:anchor="_Toc16820" w:history="1">
        <w:r>
          <w:rPr>
            <w:rFonts w:ascii="仿宋" w:eastAsia="仿宋" w:hAnsi="仿宋" w:cs="仿宋" w:hint="eastAsia"/>
            <w:lang w:eastAsia="zh-CN"/>
          </w:rPr>
          <w:t>(一)、可持续战略与实践</w:t>
        </w:r>
        <w:r>
          <w:tab/>
        </w:r>
        <w:r>
          <w:fldChar w:fldCharType="begin"/>
        </w:r>
        <w:r>
          <w:instrText xml:space="preserve"> PAGEREF _Toc16820 \h </w:instrText>
        </w:r>
        <w:r>
          <w:fldChar w:fldCharType="separate"/>
        </w:r>
        <w:r>
          <w:t>23</w:t>
        </w:r>
        <w:r>
          <w:fldChar w:fldCharType="end"/>
        </w:r>
      </w:hyperlink>
    </w:p>
    <w:p>
      <w:pPr>
        <w:pStyle w:val="TOC2"/>
        <w:tabs>
          <w:tab w:val="right" w:leader="dot" w:pos="8306"/>
        </w:tabs>
      </w:pPr>
      <w:hyperlink w:anchor="_Toc13390" w:history="1">
        <w:r>
          <w:rPr>
            <w:rFonts w:ascii="仿宋" w:eastAsia="仿宋" w:hAnsi="仿宋" w:cs="仿宋" w:hint="eastAsia"/>
            <w:lang w:eastAsia="zh-CN"/>
          </w:rPr>
          <w:t>(二)、环保与社会责任</w:t>
        </w:r>
        <w:r>
          <w:tab/>
        </w:r>
        <w:r>
          <w:fldChar w:fldCharType="begin"/>
        </w:r>
        <w:r>
          <w:instrText xml:space="preserve"> PAGEREF _Toc13390 \h </w:instrText>
        </w:r>
        <w:r>
          <w:fldChar w:fldCharType="separate"/>
        </w:r>
        <w:r>
          <w:t>24</w:t>
        </w:r>
        <w:r>
          <w:fldChar w:fldCharType="end"/>
        </w:r>
      </w:hyperlink>
    </w:p>
    <w:p>
      <w:pPr>
        <w:pStyle w:val="TOC1"/>
        <w:tabs>
          <w:tab w:val="right" w:leader="dot" w:pos="8306"/>
        </w:tabs>
      </w:pPr>
      <w:hyperlink w:anchor="_Toc7698" w:history="1">
        <w:r>
          <w:rPr>
            <w:rFonts w:ascii="仿宋" w:eastAsia="仿宋" w:hAnsi="仿宋" w:cs="仿宋" w:hint="eastAsia"/>
            <w:lang w:eastAsia="zh-CN"/>
          </w:rPr>
          <w:t>七、房屋整体质量无损检测分析系统项目社会影响</w:t>
        </w:r>
        <w:r>
          <w:tab/>
        </w:r>
        <w:r>
          <w:fldChar w:fldCharType="begin"/>
        </w:r>
        <w:r>
          <w:instrText xml:space="preserve"> PAGEREF _Toc7698 \h </w:instrText>
        </w:r>
        <w:r>
          <w:fldChar w:fldCharType="separate"/>
        </w:r>
        <w:r>
          <w:t>25</w:t>
        </w:r>
        <w:r>
          <w:fldChar w:fldCharType="end"/>
        </w:r>
      </w:hyperlink>
    </w:p>
    <w:p>
      <w:pPr>
        <w:pStyle w:val="TOC2"/>
        <w:tabs>
          <w:tab w:val="right" w:leader="dot" w:pos="8306"/>
        </w:tabs>
      </w:pPr>
      <w:hyperlink w:anchor="_Toc9597" w:history="1">
        <w:r>
          <w:rPr>
            <w:rFonts w:ascii="仿宋" w:eastAsia="仿宋" w:hAnsi="仿宋" w:cs="仿宋" w:hint="eastAsia"/>
            <w:lang w:eastAsia="zh-CN"/>
          </w:rPr>
          <w:t>(一)、社会责任与义务</w:t>
        </w:r>
        <w:r>
          <w:tab/>
        </w:r>
        <w:r>
          <w:fldChar w:fldCharType="begin"/>
        </w:r>
        <w:r>
          <w:instrText xml:space="preserve"> PAGEREF _Toc9597 \h </w:instrText>
        </w:r>
        <w:r>
          <w:fldChar w:fldCharType="separate"/>
        </w:r>
        <w:r>
          <w:t>25</w:t>
        </w:r>
        <w:r>
          <w:fldChar w:fldCharType="end"/>
        </w:r>
      </w:hyperlink>
    </w:p>
    <w:p>
      <w:pPr>
        <w:pStyle w:val="TOC2"/>
        <w:tabs>
          <w:tab w:val="right" w:leader="dot" w:pos="8306"/>
        </w:tabs>
      </w:pPr>
      <w:hyperlink w:anchor="_Toc25805" w:history="1">
        <w:r>
          <w:rPr>
            <w:rFonts w:ascii="仿宋" w:eastAsia="仿宋" w:hAnsi="仿宋" w:cs="仿宋" w:hint="eastAsia"/>
            <w:lang w:eastAsia="zh-CN"/>
          </w:rPr>
          <w:t>(二)、社会参与与沟通</w:t>
        </w:r>
        <w:r>
          <w:tab/>
        </w:r>
        <w:r>
          <w:fldChar w:fldCharType="begin"/>
        </w:r>
        <w:r>
          <w:instrText xml:space="preserve"> PAGEREF _Toc25805 \h </w:instrText>
        </w:r>
        <w:r>
          <w:fldChar w:fldCharType="separate"/>
        </w:r>
        <w:r>
          <w:t>26</w:t>
        </w:r>
        <w:r>
          <w:fldChar w:fldCharType="end"/>
        </w:r>
      </w:hyperlink>
    </w:p>
    <w:p>
      <w:pPr>
        <w:pStyle w:val="TOC1"/>
        <w:tabs>
          <w:tab w:val="right" w:leader="dot" w:pos="8306"/>
        </w:tabs>
      </w:pPr>
      <w:hyperlink w:anchor="_Toc31515" w:history="1">
        <w:r>
          <w:rPr>
            <w:rFonts w:ascii="仿宋" w:eastAsia="仿宋" w:hAnsi="仿宋" w:cs="仿宋" w:hint="eastAsia"/>
            <w:lang w:eastAsia="zh-CN"/>
          </w:rPr>
          <w:t>八、房屋整体质量无损检测分析系统项目创新与研发</w:t>
        </w:r>
        <w:r>
          <w:tab/>
        </w:r>
        <w:r>
          <w:fldChar w:fldCharType="begin"/>
        </w:r>
        <w:r>
          <w:instrText xml:space="preserve"> PAGEREF _Toc31515 \h </w:instrText>
        </w:r>
        <w:r>
          <w:fldChar w:fldCharType="separate"/>
        </w:r>
        <w:r>
          <w:t>27</w:t>
        </w:r>
        <w:r>
          <w:fldChar w:fldCharType="end"/>
        </w:r>
      </w:hyperlink>
    </w:p>
    <w:p>
      <w:pPr>
        <w:pStyle w:val="TOC2"/>
        <w:tabs>
          <w:tab w:val="right" w:leader="dot" w:pos="8306"/>
        </w:tabs>
      </w:pPr>
      <w:hyperlink w:anchor="_Toc31908" w:history="1">
        <w:r>
          <w:rPr>
            <w:rFonts w:ascii="仿宋" w:eastAsia="仿宋" w:hAnsi="仿宋" w:cs="仿宋" w:hint="eastAsia"/>
            <w:lang w:eastAsia="zh-CN"/>
          </w:rPr>
          <w:t>(一)、创新策略与方向</w:t>
        </w:r>
        <w:r>
          <w:tab/>
        </w:r>
        <w:r>
          <w:fldChar w:fldCharType="begin"/>
        </w:r>
        <w:r>
          <w:instrText xml:space="preserve"> PAGEREF _Toc31908 \h </w:instrText>
        </w:r>
        <w:r>
          <w:fldChar w:fldCharType="separate"/>
        </w:r>
        <w:r>
          <w:t>27</w:t>
        </w:r>
        <w:r>
          <w:fldChar w:fldCharType="end"/>
        </w:r>
      </w:hyperlink>
    </w:p>
    <w:p>
      <w:pPr>
        <w:pStyle w:val="TOC2"/>
        <w:tabs>
          <w:tab w:val="right" w:leader="dot" w:pos="8306"/>
        </w:tabs>
      </w:pPr>
      <w:hyperlink w:anchor="_Toc10012" w:history="1">
        <w:r>
          <w:rPr>
            <w:rFonts w:ascii="仿宋" w:eastAsia="仿宋" w:hAnsi="仿宋" w:cs="仿宋" w:hint="eastAsia"/>
            <w:lang w:eastAsia="zh-CN"/>
          </w:rPr>
          <w:t>(二)、研发规划与投入</w:t>
        </w:r>
        <w:r>
          <w:tab/>
        </w:r>
        <w:r>
          <w:fldChar w:fldCharType="begin"/>
        </w:r>
        <w:r>
          <w:instrText xml:space="preserve"> PAGEREF _Toc10012 \h </w:instrText>
        </w:r>
        <w:r>
          <w:fldChar w:fldCharType="separate"/>
        </w:r>
        <w:r>
          <w:t>28</w:t>
        </w:r>
        <w:r>
          <w:fldChar w:fldCharType="end"/>
        </w:r>
      </w:hyperlink>
    </w:p>
    <w:p>
      <w:pPr>
        <w:pStyle w:val="TOC1"/>
        <w:tabs>
          <w:tab w:val="right" w:leader="dot" w:pos="8306"/>
        </w:tabs>
      </w:pPr>
      <w:hyperlink w:anchor="_Toc25899" w:history="1">
        <w:r>
          <w:rPr>
            <w:rFonts w:ascii="仿宋" w:eastAsia="仿宋" w:hAnsi="仿宋" w:cs="仿宋" w:hint="eastAsia"/>
            <w:lang w:eastAsia="zh-CN"/>
          </w:rPr>
          <w:t>九、房屋整体质量无损检测分析系统项目人力资源管理</w:t>
        </w:r>
        <w:r>
          <w:tab/>
        </w:r>
        <w:r>
          <w:fldChar w:fldCharType="begin"/>
        </w:r>
        <w:r>
          <w:instrText xml:space="preserve"> PAGEREF _Toc25899 \h </w:instrText>
        </w:r>
        <w:r>
          <w:fldChar w:fldCharType="separate"/>
        </w:r>
        <w:r>
          <w:t>30</w:t>
        </w:r>
        <w:r>
          <w:fldChar w:fldCharType="end"/>
        </w:r>
      </w:hyperlink>
    </w:p>
    <w:p>
      <w:pPr>
        <w:pStyle w:val="TOC2"/>
        <w:tabs>
          <w:tab w:val="right" w:leader="dot" w:pos="8306"/>
        </w:tabs>
      </w:pPr>
      <w:hyperlink w:anchor="_Toc21129" w:history="1">
        <w:r>
          <w:rPr>
            <w:rFonts w:ascii="仿宋" w:eastAsia="仿宋" w:hAnsi="仿宋" w:cs="仿宋" w:hint="eastAsia"/>
            <w:lang w:eastAsia="zh-CN"/>
          </w:rPr>
          <w:t>(一)、建立健全的预算管理制度</w:t>
        </w:r>
        <w:r>
          <w:tab/>
        </w:r>
        <w:r>
          <w:fldChar w:fldCharType="begin"/>
        </w:r>
        <w:r>
          <w:instrText xml:space="preserve"> PAGEREF _Toc21129 \h </w:instrText>
        </w:r>
        <w:r>
          <w:fldChar w:fldCharType="separate"/>
        </w:r>
        <w:r>
          <w:t>30</w:t>
        </w:r>
        <w:r>
          <w:fldChar w:fldCharType="end"/>
        </w:r>
      </w:hyperlink>
    </w:p>
    <w:p>
      <w:pPr>
        <w:pStyle w:val="TOC2"/>
        <w:tabs>
          <w:tab w:val="right" w:leader="dot" w:pos="8306"/>
        </w:tabs>
      </w:pPr>
      <w:hyperlink w:anchor="_Toc13313" w:history="1">
        <w:r>
          <w:rPr>
            <w:rFonts w:ascii="仿宋" w:eastAsia="仿宋" w:hAnsi="仿宋" w:cs="仿宋" w:hint="eastAsia"/>
            <w:lang w:eastAsia="zh-CN"/>
          </w:rPr>
          <w:t>(二)、加强资金流动监控</w:t>
        </w:r>
        <w:r>
          <w:tab/>
        </w:r>
        <w:r>
          <w:fldChar w:fldCharType="begin"/>
        </w:r>
        <w:r>
          <w:instrText xml:space="preserve"> PAGEREF _Toc13313 \h </w:instrText>
        </w:r>
        <w:r>
          <w:fldChar w:fldCharType="separate"/>
        </w:r>
        <w:r>
          <w:t>32</w:t>
        </w:r>
        <w:r>
          <w:fldChar w:fldCharType="end"/>
        </w:r>
      </w:hyperlink>
    </w:p>
    <w:p>
      <w:pPr>
        <w:pStyle w:val="TOC2"/>
        <w:tabs>
          <w:tab w:val="right" w:leader="dot" w:pos="8306"/>
        </w:tabs>
      </w:pPr>
      <w:hyperlink w:anchor="_Toc29269" w:history="1">
        <w:r>
          <w:rPr>
            <w:rFonts w:ascii="仿宋" w:eastAsia="仿宋" w:hAnsi="仿宋" w:cs="仿宋" w:hint="eastAsia"/>
            <w:lang w:eastAsia="zh-CN"/>
          </w:rPr>
          <w:t>(三)、制定完善的风险控制机制</w:t>
        </w:r>
        <w:r>
          <w:tab/>
        </w:r>
        <w:r>
          <w:fldChar w:fldCharType="begin"/>
        </w:r>
        <w:r>
          <w:instrText xml:space="preserve"> PAGEREF _Toc29269 \h </w:instrText>
        </w:r>
        <w:r>
          <w:fldChar w:fldCharType="separate"/>
        </w:r>
        <w:r>
          <w:t>34</w:t>
        </w:r>
        <w:r>
          <w:fldChar w:fldCharType="end"/>
        </w:r>
      </w:hyperlink>
    </w:p>
    <w:p>
      <w:pPr>
        <w:pStyle w:val="TOC2"/>
        <w:tabs>
          <w:tab w:val="right" w:leader="dot" w:pos="8306"/>
        </w:tabs>
      </w:pPr>
      <w:hyperlink w:anchor="_Toc12499" w:history="1">
        <w:r>
          <w:rPr>
            <w:rFonts w:ascii="仿宋" w:eastAsia="仿宋" w:hAnsi="仿宋" w:cs="仿宋" w:hint="eastAsia"/>
            <w:lang w:eastAsia="zh-CN"/>
          </w:rPr>
          <w:t>(四)、优化成本管理</w:t>
        </w:r>
        <w:r>
          <w:tab/>
        </w:r>
        <w:r>
          <w:fldChar w:fldCharType="begin"/>
        </w:r>
        <w:r>
          <w:instrText xml:space="preserve"> PAGEREF _Toc12499 \h </w:instrText>
        </w:r>
        <w:r>
          <w:fldChar w:fldCharType="separate"/>
        </w:r>
        <w:r>
          <w:t>35</w:t>
        </w:r>
        <w:r>
          <w:fldChar w:fldCharType="end"/>
        </w:r>
      </w:hyperlink>
    </w:p>
    <w:p>
      <w:pPr>
        <w:pStyle w:val="TOC1"/>
        <w:tabs>
          <w:tab w:val="right" w:leader="dot" w:pos="8306"/>
        </w:tabs>
      </w:pPr>
      <w:hyperlink w:anchor="_Toc25561" w:history="1">
        <w:r>
          <w:rPr>
            <w:rFonts w:ascii="仿宋" w:eastAsia="仿宋" w:hAnsi="仿宋" w:cs="仿宋" w:hint="eastAsia"/>
            <w:lang w:eastAsia="zh-CN"/>
          </w:rPr>
          <w:t>十、房屋整体质量无损检测分析系统项目环境影响分析</w:t>
        </w:r>
        <w:r>
          <w:tab/>
        </w:r>
        <w:r>
          <w:fldChar w:fldCharType="begin"/>
        </w:r>
        <w:r>
          <w:instrText xml:space="preserve"> PAGEREF _Toc25561 \h </w:instrText>
        </w:r>
        <w:r>
          <w:fldChar w:fldCharType="separate"/>
        </w:r>
        <w:r>
          <w:t>37</w:t>
        </w:r>
        <w:r>
          <w:fldChar w:fldCharType="end"/>
        </w:r>
      </w:hyperlink>
    </w:p>
    <w:p>
      <w:pPr>
        <w:pStyle w:val="TOC2"/>
        <w:tabs>
          <w:tab w:val="right" w:leader="dot" w:pos="8306"/>
        </w:tabs>
      </w:pPr>
      <w:hyperlink w:anchor="_Toc11890" w:history="1">
        <w:r>
          <w:rPr>
            <w:rFonts w:ascii="仿宋" w:eastAsia="仿宋" w:hAnsi="仿宋" w:cs="仿宋" w:hint="eastAsia"/>
            <w:lang w:eastAsia="zh-CN"/>
          </w:rPr>
          <w:t>(一)、建设区域环境质量现状</w:t>
        </w:r>
        <w:r>
          <w:tab/>
        </w:r>
        <w:r>
          <w:fldChar w:fldCharType="begin"/>
        </w:r>
        <w:r>
          <w:instrText xml:space="preserve"> PAGEREF _Toc11890 \h </w:instrText>
        </w:r>
        <w:r>
          <w:fldChar w:fldCharType="separate"/>
        </w:r>
        <w:r>
          <w:t>37</w:t>
        </w:r>
        <w:r>
          <w:fldChar w:fldCharType="end"/>
        </w:r>
      </w:hyperlink>
    </w:p>
    <w:p>
      <w:pPr>
        <w:pStyle w:val="TOC2"/>
        <w:tabs>
          <w:tab w:val="right" w:leader="dot" w:pos="8306"/>
        </w:tabs>
      </w:pPr>
      <w:hyperlink w:anchor="_Toc22043" w:history="1">
        <w:r>
          <w:rPr>
            <w:rFonts w:ascii="仿宋" w:eastAsia="仿宋" w:hAnsi="仿宋" w:cs="仿宋" w:hint="eastAsia"/>
            <w:lang w:eastAsia="zh-CN"/>
          </w:rPr>
          <w:t>(二)、建设期环境保护</w:t>
        </w:r>
        <w:r>
          <w:tab/>
        </w:r>
        <w:r>
          <w:fldChar w:fldCharType="begin"/>
        </w:r>
        <w:r>
          <w:instrText xml:space="preserve"> PAGEREF _Toc22043 \h </w:instrText>
        </w:r>
        <w:r>
          <w:fldChar w:fldCharType="separate"/>
        </w:r>
        <w:r>
          <w:t>38</w:t>
        </w:r>
        <w:r>
          <w:fldChar w:fldCharType="end"/>
        </w:r>
      </w:hyperlink>
    </w:p>
    <w:p>
      <w:pPr>
        <w:pStyle w:val="TOC2"/>
        <w:tabs>
          <w:tab w:val="right" w:leader="dot" w:pos="8306"/>
        </w:tabs>
      </w:pPr>
      <w:hyperlink w:anchor="_Toc29049" w:history="1">
        <w:r>
          <w:rPr>
            <w:rFonts w:ascii="仿宋" w:eastAsia="仿宋" w:hAnsi="仿宋" w:cs="仿宋" w:hint="eastAsia"/>
            <w:lang w:eastAsia="zh-CN"/>
          </w:rPr>
          <w:t>(三)、运营期环境保护</w:t>
        </w:r>
        <w:r>
          <w:tab/>
        </w:r>
        <w:r>
          <w:fldChar w:fldCharType="begin"/>
        </w:r>
        <w:r>
          <w:instrText xml:space="preserve"> PAGEREF _Toc29049 \h </w:instrText>
        </w:r>
        <w:r>
          <w:fldChar w:fldCharType="separate"/>
        </w:r>
        <w:r>
          <w:t>40</w:t>
        </w:r>
        <w:r>
          <w:fldChar w:fldCharType="end"/>
        </w:r>
      </w:hyperlink>
    </w:p>
    <w:p>
      <w:pPr>
        <w:pStyle w:val="TOC2"/>
        <w:tabs>
          <w:tab w:val="right" w:leader="dot" w:pos="8306"/>
        </w:tabs>
      </w:pPr>
      <w:hyperlink w:anchor="_Toc11844" w:history="1">
        <w:r>
          <w:rPr>
            <w:rFonts w:ascii="仿宋" w:eastAsia="仿宋" w:hAnsi="仿宋" w:cs="仿宋" w:hint="eastAsia"/>
            <w:lang w:eastAsia="zh-CN"/>
          </w:rPr>
          <w:t>(四)、房屋整体质量无损检测分析系统项目建设对区域经济的影响</w:t>
        </w:r>
        <w:r>
          <w:tab/>
        </w:r>
        <w:r>
          <w:fldChar w:fldCharType="begin"/>
        </w:r>
        <w:r>
          <w:instrText xml:space="preserve"> PAGEREF _Toc11844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88" w:history="1">
        <w:r>
          <w:rPr>
            <w:rFonts w:ascii="仿宋" w:eastAsia="仿宋" w:hAnsi="仿宋" w:cs="仿宋" w:hint="eastAsia"/>
            <w:lang w:eastAsia="zh-CN"/>
          </w:rPr>
          <w:t>(五)、废弃物处理</w:t>
        </w:r>
        <w:r>
          <w:tab/>
        </w:r>
        <w:r>
          <w:fldChar w:fldCharType="begin"/>
        </w:r>
        <w:r>
          <w:instrText xml:space="preserve"> PAGEREF _Toc14688 \h </w:instrText>
        </w:r>
        <w:r>
          <w:fldChar w:fldCharType="separate"/>
        </w:r>
        <w:r>
          <w:t>43</w:t>
        </w:r>
        <w:r>
          <w:fldChar w:fldCharType="end"/>
        </w:r>
      </w:hyperlink>
    </w:p>
    <w:p>
      <w:pPr>
        <w:pStyle w:val="TOC2"/>
        <w:tabs>
          <w:tab w:val="right" w:leader="dot" w:pos="8306"/>
        </w:tabs>
      </w:pPr>
      <w:hyperlink w:anchor="_Toc18690" w:history="1">
        <w:r>
          <w:rPr>
            <w:rFonts w:ascii="仿宋" w:eastAsia="仿宋" w:hAnsi="仿宋" w:cs="仿宋" w:hint="eastAsia"/>
            <w:lang w:eastAsia="zh-CN"/>
          </w:rPr>
          <w:t>(六)、特殊环境影响分析</w:t>
        </w:r>
        <w:r>
          <w:tab/>
        </w:r>
        <w:r>
          <w:fldChar w:fldCharType="begin"/>
        </w:r>
        <w:r>
          <w:instrText xml:space="preserve"> PAGEREF _Toc18690 \h </w:instrText>
        </w:r>
        <w:r>
          <w:fldChar w:fldCharType="separate"/>
        </w:r>
        <w:r>
          <w:t>45</w:t>
        </w:r>
        <w:r>
          <w:fldChar w:fldCharType="end"/>
        </w:r>
      </w:hyperlink>
    </w:p>
    <w:p>
      <w:pPr>
        <w:pStyle w:val="TOC2"/>
        <w:tabs>
          <w:tab w:val="right" w:leader="dot" w:pos="8306"/>
        </w:tabs>
      </w:pPr>
      <w:hyperlink w:anchor="_Toc26352" w:history="1">
        <w:r>
          <w:rPr>
            <w:rFonts w:ascii="仿宋" w:eastAsia="仿宋" w:hAnsi="仿宋" w:cs="仿宋" w:hint="eastAsia"/>
            <w:lang w:eastAsia="zh-CN"/>
          </w:rPr>
          <w:t>(七)、清洁生产</w:t>
        </w:r>
        <w:r>
          <w:tab/>
        </w:r>
        <w:r>
          <w:fldChar w:fldCharType="begin"/>
        </w:r>
        <w:r>
          <w:instrText xml:space="preserve"> PAGEREF _Toc26352 \h </w:instrText>
        </w:r>
        <w:r>
          <w:fldChar w:fldCharType="separate"/>
        </w:r>
        <w:r>
          <w:t>46</w:t>
        </w:r>
        <w:r>
          <w:fldChar w:fldCharType="end"/>
        </w:r>
      </w:hyperlink>
    </w:p>
    <w:p>
      <w:pPr>
        <w:pStyle w:val="TOC2"/>
        <w:tabs>
          <w:tab w:val="right" w:leader="dot" w:pos="8306"/>
        </w:tabs>
      </w:pPr>
      <w:hyperlink w:anchor="_Toc18331" w:history="1">
        <w:r>
          <w:rPr>
            <w:rFonts w:ascii="仿宋" w:eastAsia="仿宋" w:hAnsi="仿宋" w:cs="仿宋" w:hint="eastAsia"/>
            <w:lang w:eastAsia="zh-CN"/>
          </w:rPr>
          <w:t>(八)、环境保护综合评价</w:t>
        </w:r>
        <w:r>
          <w:tab/>
        </w:r>
        <w:r>
          <w:fldChar w:fldCharType="begin"/>
        </w:r>
        <w:r>
          <w:instrText xml:space="preserve"> PAGEREF _Toc18331 \h </w:instrText>
        </w:r>
        <w:r>
          <w:fldChar w:fldCharType="separate"/>
        </w:r>
        <w:r>
          <w:t>47</w:t>
        </w:r>
        <w:r>
          <w:fldChar w:fldCharType="end"/>
        </w:r>
      </w:hyperlink>
    </w:p>
    <w:p>
      <w:pPr>
        <w:pStyle w:val="TOC1"/>
        <w:tabs>
          <w:tab w:val="right" w:leader="dot" w:pos="8306"/>
        </w:tabs>
      </w:pPr>
      <w:hyperlink w:anchor="_Toc21353" w:history="1">
        <w:r>
          <w:rPr>
            <w:rFonts w:ascii="仿宋" w:eastAsia="仿宋" w:hAnsi="仿宋" w:cs="仿宋" w:hint="eastAsia"/>
            <w:lang w:eastAsia="zh-CN"/>
          </w:rPr>
          <w:t>十一、房屋整体质量无损检测分析系统项目人力资源培养与发展</w:t>
        </w:r>
        <w:r>
          <w:tab/>
        </w:r>
        <w:r>
          <w:fldChar w:fldCharType="begin"/>
        </w:r>
        <w:r>
          <w:instrText xml:space="preserve"> PAGEREF _Toc21353 \h </w:instrText>
        </w:r>
        <w:r>
          <w:fldChar w:fldCharType="separate"/>
        </w:r>
        <w:r>
          <w:t>49</w:t>
        </w:r>
        <w:r>
          <w:fldChar w:fldCharType="end"/>
        </w:r>
      </w:hyperlink>
    </w:p>
    <w:p>
      <w:pPr>
        <w:pStyle w:val="TOC2"/>
        <w:tabs>
          <w:tab w:val="right" w:leader="dot" w:pos="8306"/>
        </w:tabs>
      </w:pPr>
      <w:hyperlink w:anchor="_Toc20224" w:history="1">
        <w:r>
          <w:rPr>
            <w:rFonts w:ascii="仿宋" w:eastAsia="仿宋" w:hAnsi="仿宋" w:cs="仿宋" w:hint="eastAsia"/>
            <w:lang w:eastAsia="zh-CN"/>
          </w:rPr>
          <w:t>(一)、人才需求与规划</w:t>
        </w:r>
        <w:r>
          <w:tab/>
        </w:r>
        <w:r>
          <w:fldChar w:fldCharType="begin"/>
        </w:r>
        <w:r>
          <w:instrText xml:space="preserve"> PAGEREF _Toc20224 \h </w:instrText>
        </w:r>
        <w:r>
          <w:fldChar w:fldCharType="separate"/>
        </w:r>
        <w:r>
          <w:t>49</w:t>
        </w:r>
        <w:r>
          <w:fldChar w:fldCharType="end"/>
        </w:r>
      </w:hyperlink>
    </w:p>
    <w:p>
      <w:pPr>
        <w:pStyle w:val="TOC2"/>
        <w:tabs>
          <w:tab w:val="right" w:leader="dot" w:pos="8306"/>
        </w:tabs>
      </w:pPr>
      <w:hyperlink w:anchor="_Toc17892" w:history="1">
        <w:r>
          <w:rPr>
            <w:rFonts w:ascii="仿宋" w:eastAsia="仿宋" w:hAnsi="仿宋" w:cs="仿宋" w:hint="eastAsia"/>
            <w:lang w:eastAsia="zh-CN"/>
          </w:rPr>
          <w:t>(二)、培训与发展计划</w:t>
        </w:r>
        <w:r>
          <w:tab/>
        </w:r>
        <w:r>
          <w:fldChar w:fldCharType="begin"/>
        </w:r>
        <w:r>
          <w:instrText xml:space="preserve"> PAGEREF _Toc17892 \h </w:instrText>
        </w:r>
        <w:r>
          <w:fldChar w:fldCharType="separate"/>
        </w:r>
        <w:r>
          <w:t>49</w:t>
        </w:r>
        <w:r>
          <w:fldChar w:fldCharType="end"/>
        </w:r>
      </w:hyperlink>
    </w:p>
    <w:p>
      <w:pPr>
        <w:pStyle w:val="TOC1"/>
        <w:tabs>
          <w:tab w:val="right" w:leader="dot" w:pos="8306"/>
        </w:tabs>
      </w:pPr>
      <w:hyperlink w:anchor="_Toc4139" w:history="1">
        <w:r>
          <w:rPr>
            <w:rFonts w:ascii="仿宋" w:eastAsia="仿宋" w:hAnsi="仿宋" w:cs="仿宋" w:hint="eastAsia"/>
            <w:lang w:eastAsia="zh-CN"/>
          </w:rPr>
          <w:t>十二、房屋整体质量无损检测分析系统项目投资规划</w:t>
        </w:r>
        <w:r>
          <w:tab/>
        </w:r>
        <w:r>
          <w:fldChar w:fldCharType="begin"/>
        </w:r>
        <w:r>
          <w:instrText xml:space="preserve"> PAGEREF _Toc4139 \h </w:instrText>
        </w:r>
        <w:r>
          <w:fldChar w:fldCharType="separate"/>
        </w:r>
        <w:r>
          <w:t>50</w:t>
        </w:r>
        <w:r>
          <w:fldChar w:fldCharType="end"/>
        </w:r>
      </w:hyperlink>
    </w:p>
    <w:p>
      <w:pPr>
        <w:pStyle w:val="TOC2"/>
        <w:tabs>
          <w:tab w:val="right" w:leader="dot" w:pos="8306"/>
        </w:tabs>
      </w:pPr>
      <w:hyperlink w:anchor="_Toc8371" w:history="1">
        <w:r>
          <w:rPr>
            <w:rFonts w:ascii="仿宋" w:eastAsia="仿宋" w:hAnsi="仿宋" w:cs="仿宋" w:hint="eastAsia"/>
            <w:lang w:eastAsia="zh-CN"/>
          </w:rPr>
          <w:t>(一)、房屋整体质量无损检测分析系统项目总投资估算</w:t>
        </w:r>
        <w:r>
          <w:tab/>
        </w:r>
        <w:r>
          <w:fldChar w:fldCharType="begin"/>
        </w:r>
        <w:r>
          <w:instrText xml:space="preserve"> PAGEREF _Toc8371 \h </w:instrText>
        </w:r>
        <w:r>
          <w:fldChar w:fldCharType="separate"/>
        </w:r>
        <w:r>
          <w:t>50</w:t>
        </w:r>
        <w:r>
          <w:fldChar w:fldCharType="end"/>
        </w:r>
      </w:hyperlink>
    </w:p>
    <w:p>
      <w:pPr>
        <w:pStyle w:val="TOC2"/>
        <w:tabs>
          <w:tab w:val="right" w:leader="dot" w:pos="8306"/>
        </w:tabs>
      </w:pPr>
      <w:hyperlink w:anchor="_Toc27765" w:history="1">
        <w:r>
          <w:rPr>
            <w:rFonts w:ascii="仿宋" w:eastAsia="仿宋" w:hAnsi="仿宋" w:cs="仿宋" w:hint="eastAsia"/>
            <w:lang w:eastAsia="zh-CN"/>
          </w:rPr>
          <w:t>(二)、资金筹措</w:t>
        </w:r>
        <w:r>
          <w:tab/>
        </w:r>
        <w:r>
          <w:fldChar w:fldCharType="begin"/>
        </w:r>
        <w:r>
          <w:instrText xml:space="preserve"> PAGEREF _Toc27765 \h </w:instrText>
        </w:r>
        <w:r>
          <w:fldChar w:fldCharType="separate"/>
        </w:r>
        <w:r>
          <w:t>51</w:t>
        </w:r>
        <w:r>
          <w:fldChar w:fldCharType="end"/>
        </w:r>
      </w:hyperlink>
    </w:p>
    <w:p>
      <w:pPr>
        <w:pStyle w:val="TOC1"/>
        <w:tabs>
          <w:tab w:val="right" w:leader="dot" w:pos="8306"/>
        </w:tabs>
      </w:pPr>
      <w:hyperlink w:anchor="_Toc28363" w:history="1">
        <w:r>
          <w:rPr>
            <w:rFonts w:ascii="仿宋" w:eastAsia="仿宋" w:hAnsi="仿宋" w:cs="仿宋" w:hint="eastAsia"/>
            <w:lang w:eastAsia="zh-CN"/>
          </w:rPr>
          <w:t>十三、房屋整体质量无损检测分析系统项目实施保障措施</w:t>
        </w:r>
        <w:r>
          <w:tab/>
        </w:r>
        <w:r>
          <w:fldChar w:fldCharType="begin"/>
        </w:r>
        <w:r>
          <w:instrText xml:space="preserve"> PAGEREF _Toc28363 \h </w:instrText>
        </w:r>
        <w:r>
          <w:fldChar w:fldCharType="separate"/>
        </w:r>
        <w:r>
          <w:t>52</w:t>
        </w:r>
        <w:r>
          <w:fldChar w:fldCharType="end"/>
        </w:r>
      </w:hyperlink>
    </w:p>
    <w:p>
      <w:pPr>
        <w:pStyle w:val="TOC2"/>
        <w:tabs>
          <w:tab w:val="right" w:leader="dot" w:pos="8306"/>
        </w:tabs>
      </w:pPr>
      <w:hyperlink w:anchor="_Toc24035" w:history="1">
        <w:r>
          <w:rPr>
            <w:rFonts w:ascii="仿宋" w:eastAsia="仿宋" w:hAnsi="仿宋" w:cs="仿宋" w:hint="eastAsia"/>
            <w:lang w:eastAsia="zh-CN"/>
          </w:rPr>
          <w:t>(一)、房屋整体质量无损检测分析系统项目实施保障机制</w:t>
        </w:r>
        <w:r>
          <w:tab/>
        </w:r>
        <w:r>
          <w:fldChar w:fldCharType="begin"/>
        </w:r>
        <w:r>
          <w:instrText xml:space="preserve"> PAGEREF _Toc24035 \h </w:instrText>
        </w:r>
        <w:r>
          <w:fldChar w:fldCharType="separate"/>
        </w:r>
        <w:r>
          <w:t>52</w:t>
        </w:r>
        <w:r>
          <w:fldChar w:fldCharType="end"/>
        </w:r>
      </w:hyperlink>
    </w:p>
    <w:p>
      <w:pPr>
        <w:pStyle w:val="TOC2"/>
        <w:tabs>
          <w:tab w:val="right" w:leader="dot" w:pos="8306"/>
        </w:tabs>
      </w:pPr>
      <w:hyperlink w:anchor="_Toc31104" w:history="1">
        <w:r>
          <w:rPr>
            <w:rFonts w:ascii="仿宋" w:eastAsia="仿宋" w:hAnsi="仿宋" w:cs="仿宋" w:hint="eastAsia"/>
            <w:lang w:eastAsia="zh-CN"/>
          </w:rPr>
          <w:t>(二)、房屋整体质量无损检测分析系统项目法律合规要求</w:t>
        </w:r>
        <w:r>
          <w:tab/>
        </w:r>
        <w:r>
          <w:fldChar w:fldCharType="begin"/>
        </w:r>
        <w:r>
          <w:instrText xml:space="preserve"> PAGEREF _Toc31104 \h </w:instrText>
        </w:r>
        <w:r>
          <w:fldChar w:fldCharType="separate"/>
        </w:r>
        <w:r>
          <w:t>56</w:t>
        </w:r>
        <w:r>
          <w:fldChar w:fldCharType="end"/>
        </w:r>
      </w:hyperlink>
    </w:p>
    <w:p>
      <w:pPr>
        <w:pStyle w:val="TOC2"/>
        <w:tabs>
          <w:tab w:val="right" w:leader="dot" w:pos="8306"/>
        </w:tabs>
      </w:pPr>
      <w:hyperlink w:anchor="_Toc19050" w:history="1">
        <w:r>
          <w:rPr>
            <w:rFonts w:ascii="仿宋" w:eastAsia="仿宋" w:hAnsi="仿宋" w:cs="仿宋" w:hint="eastAsia"/>
            <w:lang w:eastAsia="zh-CN"/>
          </w:rPr>
          <w:t>(三)、房屋整体质量无损检测分析系统项目合同管理与法律事务</w:t>
        </w:r>
        <w:r>
          <w:tab/>
        </w:r>
        <w:r>
          <w:fldChar w:fldCharType="begin"/>
        </w:r>
        <w:r>
          <w:instrText xml:space="preserve"> PAGEREF _Toc19050 \h </w:instrText>
        </w:r>
        <w:r>
          <w:fldChar w:fldCharType="separate"/>
        </w:r>
        <w:r>
          <w:t>61</w:t>
        </w:r>
        <w:r>
          <w:fldChar w:fldCharType="end"/>
        </w:r>
      </w:hyperlink>
    </w:p>
    <w:p>
      <w:pPr>
        <w:pStyle w:val="TOC2"/>
        <w:tabs>
          <w:tab w:val="right" w:leader="dot" w:pos="8306"/>
        </w:tabs>
      </w:pPr>
      <w:hyperlink w:anchor="_Toc4377" w:history="1">
        <w:r>
          <w:rPr>
            <w:rFonts w:ascii="仿宋" w:eastAsia="仿宋" w:hAnsi="仿宋" w:cs="仿宋" w:hint="eastAsia"/>
            <w:lang w:eastAsia="zh-CN"/>
          </w:rPr>
          <w:t>(四)、房屋整体质量无损检测分析系统项目知识产权保护策略</w:t>
        </w:r>
        <w:r>
          <w:tab/>
        </w:r>
        <w:r>
          <w:fldChar w:fldCharType="begin"/>
        </w:r>
        <w:r>
          <w:instrText xml:space="preserve"> PAGEREF _Toc4377 \h </w:instrText>
        </w:r>
        <w:r>
          <w:fldChar w:fldCharType="separate"/>
        </w:r>
        <w:r>
          <w:t>68</w:t>
        </w:r>
        <w:r>
          <w:fldChar w:fldCharType="end"/>
        </w:r>
      </w:hyperlink>
    </w:p>
    <w:p>
      <w:pPr>
        <w:pStyle w:val="TOC1"/>
        <w:tabs>
          <w:tab w:val="right" w:leader="dot" w:pos="8306"/>
        </w:tabs>
      </w:pPr>
      <w:hyperlink w:anchor="_Toc25273" w:history="1">
        <w:r>
          <w:rPr>
            <w:rFonts w:ascii="仿宋" w:eastAsia="仿宋" w:hAnsi="仿宋" w:cs="仿宋" w:hint="eastAsia"/>
            <w:lang w:eastAsia="zh-CN"/>
          </w:rPr>
          <w:t>十四、质量管理体系</w:t>
        </w:r>
        <w:r>
          <w:tab/>
        </w:r>
        <w:r>
          <w:fldChar w:fldCharType="begin"/>
        </w:r>
        <w:r>
          <w:instrText xml:space="preserve"> PAGEREF _Toc25273 \h </w:instrText>
        </w:r>
        <w:r>
          <w:fldChar w:fldCharType="separate"/>
        </w:r>
        <w:r>
          <w:t>70</w:t>
        </w:r>
        <w:r>
          <w:fldChar w:fldCharType="end"/>
        </w:r>
      </w:hyperlink>
    </w:p>
    <w:p>
      <w:pPr>
        <w:pStyle w:val="TOC2"/>
        <w:tabs>
          <w:tab w:val="right" w:leader="dot" w:pos="8306"/>
        </w:tabs>
      </w:pPr>
      <w:hyperlink w:anchor="_Toc18179" w:history="1">
        <w:r>
          <w:rPr>
            <w:rFonts w:ascii="仿宋" w:eastAsia="仿宋" w:hAnsi="仿宋" w:cs="仿宋" w:hint="eastAsia"/>
            <w:lang w:eastAsia="zh-CN"/>
          </w:rPr>
          <w:t>(一)、质量目标与方针</w:t>
        </w:r>
        <w:r>
          <w:tab/>
        </w:r>
        <w:r>
          <w:fldChar w:fldCharType="begin"/>
        </w:r>
        <w:r>
          <w:instrText xml:space="preserve"> PAGEREF _Toc18179 \h </w:instrText>
        </w:r>
        <w:r>
          <w:fldChar w:fldCharType="separate"/>
        </w:r>
        <w:r>
          <w:t>70</w:t>
        </w:r>
        <w:r>
          <w:fldChar w:fldCharType="end"/>
        </w:r>
      </w:hyperlink>
    </w:p>
    <w:p>
      <w:pPr>
        <w:pStyle w:val="TOC2"/>
        <w:tabs>
          <w:tab w:val="right" w:leader="dot" w:pos="8306"/>
        </w:tabs>
      </w:pPr>
      <w:hyperlink w:anchor="_Toc28694" w:history="1">
        <w:r>
          <w:rPr>
            <w:rFonts w:ascii="仿宋" w:eastAsia="仿宋" w:hAnsi="仿宋" w:cs="仿宋" w:hint="eastAsia"/>
            <w:lang w:eastAsia="zh-CN"/>
          </w:rPr>
          <w:t>(二)、质量管理责任</w:t>
        </w:r>
        <w:r>
          <w:tab/>
        </w:r>
        <w:r>
          <w:fldChar w:fldCharType="begin"/>
        </w:r>
        <w:r>
          <w:instrText xml:space="preserve"> PAGEREF _Toc28694 \h </w:instrText>
        </w:r>
        <w:r>
          <w:fldChar w:fldCharType="separate"/>
        </w:r>
        <w:r>
          <w:t>72</w:t>
        </w:r>
        <w:r>
          <w:fldChar w:fldCharType="end"/>
        </w:r>
      </w:hyperlink>
    </w:p>
    <w:p>
      <w:pPr>
        <w:pStyle w:val="TOC2"/>
        <w:tabs>
          <w:tab w:val="right" w:leader="dot" w:pos="8306"/>
        </w:tabs>
      </w:pPr>
      <w:hyperlink w:anchor="_Toc3763" w:history="1">
        <w:r>
          <w:rPr>
            <w:rFonts w:ascii="仿宋" w:eastAsia="仿宋" w:hAnsi="仿宋" w:cs="仿宋" w:hint="eastAsia"/>
            <w:lang w:eastAsia="zh-CN"/>
          </w:rPr>
          <w:t>(三)、质量管理体系文件</w:t>
        </w:r>
        <w:r>
          <w:tab/>
        </w:r>
        <w:r>
          <w:fldChar w:fldCharType="begin"/>
        </w:r>
        <w:r>
          <w:instrText xml:space="preserve"> PAGEREF _Toc3763 \h </w:instrText>
        </w:r>
        <w:r>
          <w:fldChar w:fldCharType="separate"/>
        </w:r>
        <w:r>
          <w:t>73</w:t>
        </w:r>
        <w:r>
          <w:fldChar w:fldCharType="end"/>
        </w:r>
      </w:hyperlink>
    </w:p>
    <w:p>
      <w:pPr>
        <w:pStyle w:val="TOC2"/>
        <w:tabs>
          <w:tab w:val="right" w:leader="dot" w:pos="8306"/>
        </w:tabs>
      </w:pPr>
      <w:hyperlink w:anchor="_Toc21065" w:history="1">
        <w:r>
          <w:rPr>
            <w:rFonts w:ascii="仿宋" w:eastAsia="仿宋" w:hAnsi="仿宋" w:cs="仿宋" w:hint="eastAsia"/>
            <w:lang w:eastAsia="zh-CN"/>
          </w:rPr>
          <w:t>(四)、质量培训与教育</w:t>
        </w:r>
        <w:r>
          <w:tab/>
        </w:r>
        <w:r>
          <w:fldChar w:fldCharType="begin"/>
        </w:r>
        <w:r>
          <w:instrText xml:space="preserve"> PAGEREF _Toc21065 \h </w:instrText>
        </w:r>
        <w:r>
          <w:fldChar w:fldCharType="separate"/>
        </w:r>
        <w:r>
          <w:t>75</w:t>
        </w:r>
        <w:r>
          <w:fldChar w:fldCharType="end"/>
        </w:r>
      </w:hyperlink>
    </w:p>
    <w:p>
      <w:pPr>
        <w:pStyle w:val="TOC2"/>
        <w:tabs>
          <w:tab w:val="right" w:leader="dot" w:pos="8306"/>
        </w:tabs>
      </w:pPr>
      <w:hyperlink w:anchor="_Toc8819" w:history="1">
        <w:r>
          <w:rPr>
            <w:rFonts w:ascii="仿宋" w:eastAsia="仿宋" w:hAnsi="仿宋" w:cs="仿宋" w:hint="eastAsia"/>
            <w:lang w:eastAsia="zh-CN"/>
          </w:rPr>
          <w:t>(五)、质量审核与评价</w:t>
        </w:r>
        <w:r>
          <w:tab/>
        </w:r>
        <w:r>
          <w:fldChar w:fldCharType="begin"/>
        </w:r>
        <w:r>
          <w:instrText xml:space="preserve"> PAGEREF _Toc8819 \h </w:instrText>
        </w:r>
        <w:r>
          <w:fldChar w:fldCharType="separate"/>
        </w:r>
        <w:r>
          <w:t>76</w:t>
        </w:r>
        <w:r>
          <w:fldChar w:fldCharType="end"/>
        </w:r>
      </w:hyperlink>
    </w:p>
    <w:p>
      <w:pPr>
        <w:pStyle w:val="TOC2"/>
        <w:tabs>
          <w:tab w:val="right" w:leader="dot" w:pos="8306"/>
        </w:tabs>
      </w:pPr>
      <w:hyperlink w:anchor="_Toc13735" w:history="1">
        <w:r>
          <w:rPr>
            <w:rFonts w:ascii="仿宋" w:eastAsia="仿宋" w:hAnsi="仿宋" w:cs="仿宋" w:hint="eastAsia"/>
            <w:lang w:eastAsia="zh-CN"/>
          </w:rPr>
          <w:t>(六)、不符合与纠正措施</w:t>
        </w:r>
        <w:r>
          <w:tab/>
        </w:r>
        <w:r>
          <w:fldChar w:fldCharType="begin"/>
        </w:r>
        <w:r>
          <w:instrText xml:space="preserve"> PAGEREF _Toc13735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648"/>
      <w:r>
        <w:rPr>
          <w:rFonts w:ascii="仿宋" w:eastAsia="仿宋" w:hAnsi="仿宋" w:cs="仿宋" w:hint="eastAsia"/>
          <w:sz w:val="28"/>
          <w:lang w:eastAsia="zh-CN"/>
        </w:rPr>
        <w:t>一、房屋整体质量无损检测分析系统项目概论</w:t>
      </w:r>
      <w:bookmarkEnd w:id="2"/>
    </w:p>
    <w:p>
      <w:pPr>
        <w:pStyle w:val="Heading2"/>
        <w:rPr>
          <w:rFonts w:ascii="仿宋" w:eastAsia="仿宋" w:hAnsi="仿宋" w:cs="仿宋" w:hint="eastAsia"/>
          <w:lang w:eastAsia="zh-CN"/>
        </w:rPr>
      </w:pPr>
      <w:bookmarkStart w:id="3" w:name="_Toc31944"/>
      <w:r>
        <w:rPr>
          <w:rFonts w:ascii="仿宋" w:eastAsia="仿宋" w:hAnsi="仿宋" w:cs="仿宋" w:hint="eastAsia"/>
          <w:lang w:eastAsia="zh-CN"/>
        </w:rPr>
        <w:t>(一)、房屋整体质量无损检测分析系统项目概况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整体质量无损检测分析系统项目的起源追溯至对市场的深入洞察。市场的不断演变与变革为房屋整体质量无损检测分析系统项目提供了难得的机遇。当前市场存在的需求缺口和变革的大环境共同构成了房屋整体质量无损检测分析系统项目的背景。这个房屋整体质量无损检测分析系统项目旨在充分利用市场机遇，填补行业中尚未满足的需求，为客户提供全新的解决方案。市场的变革和需求的增长使得这个房屋整体质量无损检测分析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房屋整体质量无损检测分析系统项目名称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房屋整体质量无损检测分析系统项目正式命名为房屋整体质量无损检测分析系统。这个名称不仅仅是一个标识，更代表了房屋整体质量无损检测分析系统项目的核心理念和愿景。它蕴含着房屋整体质量无损检测分析系统项目所要解决问题的关键字，具有强烈的表达和辨识度，为房屋整体质量无损检测分析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房屋整体质量无损检测分析系统项目目标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整体质量无损检测分析系统项目的核心目标是提供一种全新、高效的解决方案，满足客户日益增长的需求。房屋整体质量无损检测分析系统项目追求的不仅仅是满足市场需求，更是在市场中获得卓越的竞争优势。通过不断提升产品或服务的质量和创新水平，房屋整体质量无损检测分析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房屋整体质量无损检测分析系统项目范围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整体质量无损检测分析系统项目全面涵盖了产品研发、制造、市场推广和售后服务，确保从产品设计到最终用户体验的全方位关注。这一全面的房屋整体质量无损检测分析系统项目范围是为了确保房屋整体质量无损检测分析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房屋整体质量无损检测分析系统项目时间表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整体质量无损检测分析系统项目计划在未来18个月内完成，包括研发、测试、市场试点和正式推出等不同阶段。这个时间表的合理设计是为了确保房屋整体质量无损检测分析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房屋整体质量无损检测分析系统项目预算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房屋整体质量无损检测分析系统项目总预算估算为XX百万美元，主要分配在研发、市场推广、人员培训和运营等方面。这一充足的预算为房屋整体质量无损检测分析系统项目提供了充足的资源，确保房屋整体质量无损检测分析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房屋整体质量无损检测分析系统项目风险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整体质量无损检测分析系统项目可能面临的风险包括市场接受度低、技术难题、竞争激烈等。房屋整体质量无损检测分析系统项目团队已经制定了相应的风险应对计划，通过前瞻性的风险管理，确保房屋整体质量无损检测分析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房屋整体质量无损检测分析系统项目团队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整体质量无损检测分析系统项目汇聚了一支经验丰富、多领域专业素养的核心团队，确保房屋整体质量无损检测分析系统项目在各个方面都能拥有高水平的执行力。团队的协同作战是房屋整体质量无损检测分析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房屋整体质量无损检测分析系统项目背景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整体质量无损检测分析系统项目的背景根植于市场对更高效、创新产品的渴望，同时也受到科技发展对行业格局的深刻改变的影响。这为房屋整体质量无损检测分析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房屋整体质量无损检测分析系统项目现状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截至目前，房屋整体质量无损检测分析系统项目已完成市场调研和技术验证，取得了初步的成功。这为房屋整体质量无损检测分析系统项目在未来的发展奠定了坚实的基础，为更远大的目标打下了坚实的基石。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6309"/>
      <w:r>
        <w:rPr>
          <w:rFonts w:ascii="仿宋" w:eastAsia="仿宋" w:hAnsi="仿宋" w:cs="仿宋" w:hint="eastAsia"/>
          <w:sz w:val="28"/>
          <w:lang w:eastAsia="zh-CN"/>
        </w:rPr>
        <w:t>(二)、房屋整体质量无损检测分析系统项目目标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房屋整体质量无损检测分析系统项目首要业务目标是在市场中占据有利地位，实现产品/服务的成功推广和销售。通过不断提升产品质量、创新性，房屋整体质量无损检测分析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房屋整体质量无损检测分析系统项目着眼于技术创新。通过持续的研发和技术升级，房屋整体质量无损检测分析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房屋整体质量无损检测分析系统项目设定了客户满意度目标。通过提供卓越的产品质量和优质的客户服务，房屋整体质量无损检测分析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整体质量无损检测分析系统项目注重社会责任和可持续发展。通过实施环保、社会责任房屋整体质量无损检测分析系统项目，房屋整体质量无损检测分析系统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房屋整体质量无损检测分析系统项目的团队是实现目标的核心驱动力。因此，房屋整体质量无损检测分析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1362"/>
      <w:r>
        <w:rPr>
          <w:rFonts w:ascii="仿宋" w:eastAsia="仿宋" w:hAnsi="仿宋" w:cs="仿宋" w:hint="eastAsia"/>
          <w:sz w:val="28"/>
          <w:lang w:eastAsia="zh-CN"/>
        </w:rPr>
        <w:t>(三)、房屋整体质量无损检测分析系统项目提出的理由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房屋整体质量无损检测分析系统项目提出的理由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整体质量无损检测分析系统项目的提出源于对市场机遇的深刻洞察。当前市场中存在的需求缺口和行业发展趋势表明，有巨大的商业机会等待被开发。通过准确捕捉市场机遇，房屋整体质量无损检测分析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整体质量无损检测分析系统项目的理念基于对技术创新的信仰。通过持续的研发和技术投入，房屋整体质量无损检测分析系统项目有望推出更具创新性的产品或服务。在科技飞速发展的当下，房屋整体质量无损检测分析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整体质量无损检测分析系统项目的提出是为了增强企业的行业竞争力。通过提升产品或服务的质量和独特性，房屋整体质量无损检测分析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整体质量无损检测分析系统项目响应了消费者需求的变化。随着社会和科技的不断发展，消费者对产品和服务的需求也在发生变化。通过深入了解并及时回应消费者的新需求，房屋整体质量无损检测分析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整体质量无损检测分析系统项目的提出是企业战略发展规划的一部分。在面对日益激烈的市场竞争和不断变化的商业环境中，房屋整体质量无损检测分析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整体质量无损检测分析系统项目的提出不仅仅是基于商业考量，还注重社会责任。通过推出环保、社会责任等方面的房屋整体质量无损检测分析系统项目，房屋整体质量无损检测分析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整体质量无损检测分析系统项目的提出反映了对利益相关者期望的关注。包括客户、员工、投资者等利益相关者在企业发展中都有着各自的期望，房屋整体质量无损检测分析系统项目力求在满足这些期望的同时，取得更大的共赢。</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3966"/>
      <w:r>
        <w:rPr>
          <w:rFonts w:ascii="仿宋" w:eastAsia="仿宋" w:hAnsi="仿宋" w:cs="仿宋" w:hint="eastAsia"/>
          <w:sz w:val="28"/>
          <w:lang w:eastAsia="zh-CN"/>
        </w:rPr>
        <w:t>(四)、房屋整体质量无损检测分析系统项目意义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在实施房屋整体质量无损检测分析系统项目的过程中，我们不仅仅是在追逐商业成功，更是为企业和社会的多个层面创造了深远的意义。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整体质量无损检测分析系统项目的首要意义在于提升企业的市场竞争力。通过持续的创新和对产品质量的高标准要求，房屋整体质量无损检测分析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房屋整体质量无损检测分析系统项目的推进将促使行业技术水平的提升。通过引入先进技术和创新性解决方案，房屋整体质量无损检测分析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房屋整体质量无损检测分析系统项目不仅创造了大量就业机会，提高了就业水平，还注重社会责任和环保。通过参与社会公益事业和推动环保房屋整体质量无损检测分析系统项目，房屋整体质量无损检测分析系统项目为社会贡献了一份力量，体现了企业对社会的积极回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综合而言，房屋整体质量无损检测分析系统项目意义重大，不仅推动了企业的发展，也为行业和社会的进步贡献了积极力量。这是一个全面而深刻的影响，将在未来产生可持续的正面效应。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6016"/>
      <w:r>
        <w:rPr>
          <w:rFonts w:ascii="仿宋" w:eastAsia="仿宋" w:hAnsi="仿宋" w:cs="仿宋" w:hint="eastAsia"/>
          <w:sz w:val="28"/>
          <w:lang w:eastAsia="zh-CN"/>
        </w:rPr>
        <w:t>(五)、房屋整体质量无损检测分析系统项目背景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房屋整体质量无损检测分析系统项目的动因根植于对多方面因素的审慎考量。这个房屋整体质量无损检测分析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房屋整体质量无损检测分析系统项目背后的首要原因。科技的迅速发展和全球市场的快速变化使得企业必须灵活应对。房屋整体质量无损检测分析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房屋整体质量无损检测分析系统项目背景中不可忽视的一环。企业需要在激烈竞争中脱颖而出，为此，房屋整体质量无损检测分析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技术的迅速发展为企业带来了机遇与挑战。作为房屋整体质量无损检测分析系统项目启动的背景之一，对新兴技术的应用将有助于提升企业的技术水平，使其在不断演进的商业环境中保持竞争优势。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此外，社会对企业责任的期望也在逐渐升高。房屋整体质量无损检测分析系统项目充分融入了社会责任的理念，通过可持续经营和社会公益房屋整体质量无损检测分析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6141"/>
      <w:r>
        <w:rPr>
          <w:rFonts w:ascii="仿宋" w:eastAsia="仿宋" w:hAnsi="仿宋" w:cs="仿宋" w:hint="eastAsia"/>
          <w:sz w:val="28"/>
          <w:lang w:eastAsia="zh-CN"/>
        </w:rPr>
        <w:t>二、房屋整体质量无损检测分析系统项目土建工程</w:t>
      </w:r>
      <w:bookmarkEnd w:id="8"/>
    </w:p>
    <w:p>
      <w:pPr>
        <w:pStyle w:val="Heading2"/>
        <w:rPr>
          <w:rFonts w:ascii="仿宋" w:eastAsia="仿宋" w:hAnsi="仿宋" w:cs="仿宋" w:hint="eastAsia"/>
          <w:lang w:eastAsia="zh-CN"/>
        </w:rPr>
      </w:pPr>
      <w:bookmarkStart w:id="9" w:name="_Toc21469"/>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在房屋整体质量无损检测分析系统项目的建筑工程设计中，我们将秉承一系列重要的设计原则，以确保房屋整体质量无损检测分析系统项目建筑在功能、美观、可持续性等方面达到最佳效果。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首要原则是确保建筑的功能性得到最大化的发挥。我们将充分理解房屋整体质量无损检测分析系统项目的实际需求，合理布局各个功能区域，保证建筑在满足业务需求的同时，提供高效的工作环境。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在建筑设计中，我们将综合考虑建设和运营成本。通过精细的经济效益分析，确保设计方案在高效利用资源的同时，对房屋整体质量无损检测分析系统项目的长期盈利能力有积极的贡献。</w:t>
      </w:r>
    </w:p>
    <w:p>
      <w:pPr>
        <w:pStyle w:val="Heading2"/>
        <w:ind w:firstLine="560" w:firstLineChars="200"/>
        <w:rPr>
          <w:rFonts w:ascii="仿宋" w:eastAsia="仿宋" w:hAnsi="仿宋" w:cs="仿宋" w:hint="eastAsia"/>
          <w:sz w:val="28"/>
          <w:lang w:eastAsia="zh-CN"/>
        </w:rPr>
      </w:pPr>
      <w:bookmarkStart w:id="10" w:name="_Toc13316"/>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房屋整体质量无损检测分析系统项目的土建工程设计中，我们将精准设定设计年限，结合房屋整体质量无损检测分析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房屋整体质量无损检测分析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3510"/>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房屋整体质量无损检测分析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房屋整体质量无损检测分析系统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房屋整体质量无损检测分析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3965"/>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本期工程房屋整体质量无损检测分析系统项目预计总建筑面积XXX平方米，其中：计容建筑面积XXX平方米，计划建筑工程投资XX万元，占房屋整体质量无损检测分析系统项目总投资的XX%。</w:t>
      </w:r>
    </w:p>
    <w:p>
      <w:pPr>
        <w:pStyle w:val="Heading1"/>
        <w:ind w:firstLine="560" w:firstLineChars="200"/>
        <w:rPr>
          <w:rFonts w:ascii="仿宋" w:eastAsia="仿宋" w:hAnsi="仿宋" w:cs="仿宋" w:hint="eastAsia"/>
          <w:sz w:val="28"/>
          <w:lang w:eastAsia="zh-CN"/>
        </w:rPr>
      </w:pPr>
      <w:bookmarkStart w:id="13" w:name="_Toc11777"/>
      <w:r>
        <w:rPr>
          <w:rFonts w:ascii="仿宋" w:eastAsia="仿宋" w:hAnsi="仿宋" w:cs="仿宋" w:hint="eastAsia"/>
          <w:sz w:val="28"/>
          <w:lang w:eastAsia="zh-CN"/>
        </w:rPr>
        <w:t>三、房屋整体质量无损检测分析系统项目文档管理</w:t>
      </w:r>
      <w:bookmarkEnd w:id="13"/>
    </w:p>
    <w:p>
      <w:pPr>
        <w:pStyle w:val="Heading2"/>
        <w:rPr>
          <w:rFonts w:ascii="仿宋" w:eastAsia="仿宋" w:hAnsi="仿宋" w:cs="仿宋" w:hint="eastAsia"/>
          <w:lang w:eastAsia="zh-CN"/>
        </w:rPr>
      </w:pPr>
      <w:bookmarkStart w:id="14" w:name="_Toc30335"/>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房屋整体质量无损检测分析系统项目高度重视文档的质量和准确性，以支持房屋整体质量无损检测分析系统项目的各项活动和决策。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房屋整体质量无损检测分析系统项目文档的编制始于房屋整体质量无损检测分析系统项目计划的初期，我们制定了详细的文档编制计划，明确了每个文档的内容、格式和编写责任人。在房屋整体质量无损检测分析系统项目启动阶段，我们首先编制了房屋整体质量无损检测分析系统项目章程，明确定义了房屋整体质量无损检测分析系统项目的目标、范围、风险等关键要素。随后，房屋整体质量无损检测分析系统项目团队根据计划陆续编制了需求文档、设计文档、测试文档等各类文档，确保房屋整体质量无损检测分析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房屋整体质量无损检测分析系统项目管理中的重要环节，旨在确保房屋整体质量无损检测分析系统项目文档符合质量标准和房屋整体质量无损检测分析系统项目需求。在房屋整体质量无损检测分析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房屋整体质量无损检测分析系统项目相关利益方和专业领域的专家对文档进行独立审查。这有助于获取更全面、客观的反馈，确保房屋整体质量无损检测分析系统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房屋整体质量无损检测分析系统项目在文档编制与审查方面建立了严格的管理机制，通过规范的流程和多维度的审查，确保房屋整体质量无损检测分析系统项目文档的质量、准确性和可靠性，为房屋整体质量无损检测分析系统项目的顺利推进提供了有力支持。</w:t>
      </w:r>
    </w:p>
    <w:p>
      <w:pPr>
        <w:pStyle w:val="Heading2"/>
        <w:ind w:firstLine="560" w:firstLineChars="200"/>
        <w:rPr>
          <w:rFonts w:ascii="仿宋" w:eastAsia="仿宋" w:hAnsi="仿宋" w:cs="仿宋" w:hint="eastAsia"/>
          <w:sz w:val="28"/>
          <w:lang w:eastAsia="zh-CN"/>
        </w:rPr>
      </w:pPr>
      <w:bookmarkStart w:id="15" w:name="_Toc24809"/>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在房屋整体质量无损检测分析系统项目中，我们致力于优化文档发布与分发过程，以确保信息的高效传递和团队间协作的顺畅进行。以下是我们采取的关键优化策略：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我们通过多渠道发布文档，包括电子邮件、房屋整体质量无损检测分析系统项目管理平台、内部网站等，以满足不同团队成员的偏好和需求。多渠道发布确保了信息的全面覆盖。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我们采用了精细的权限控制，确保只有授权人员可以访问敏感信息。这种安全措施保护了房屋整体质量无损检测分析系统项目文档的机密性，防止了未经授权的信息泄露。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9391"/>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https://d.book118.com/925212340300011122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房屋整体质量无损检测分析系统项目规划设计蓝图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房屋整体质量无损检测分析系统项目规划设计蓝图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房屋整体质量无损检测分析系统项目规划设计蓝图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房屋整体质量无损检测分析系统项目规划设计蓝图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房屋整体质量无损检测分析系统项目规划设计蓝图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房屋整体质量无损检测分析系统项目规划设计蓝图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房屋整体质量无损检测分析系统项目规划设计蓝图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房屋整体质量无损检测分析系统项目规划设计蓝图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房屋整体质量无损检测分析系统项目规划设计蓝图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房屋整体质量无损检测分析系统项目规划设计蓝图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房屋整体质量无损检测分析系统项目规划设计蓝图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房屋整体质量无损检测分析系统项目规划设计蓝图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房屋整体质量无损检测分析系统项目规划设计蓝图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房屋整体质量无损检测分析系统项目规划设计蓝图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房屋整体质量无损检测分析系统项目规划设计蓝图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房屋整体质量无损检测分析系统项目规划设计蓝图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房屋整体质量无损检测分析系统项目规划设计蓝图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4F4855"/>
    <w:rsid w:val="044F48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5212340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2024-03-02T03:57:00Z</dcterms:created>
  <dcterms:modified xsi:type="dcterms:W3CDTF">2024-03-02T03:57:49Z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A7B6C7B3F5A44F83AC6271C7A2D30137_11</vt:lpwstr>
  </property>
  <property fmtid="{D5CDD505-2E9C-101B-9397-08002B2CF9AE}" pid="3" name="KSOProductBuildVer">
    <vt:lpwstr>2052-12.1.0.16388</vt:lpwstr>
  </property>
</Properties>
</file>