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人工被动免疫：人免疫球蛋白制剂项目建设方案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34" w:history="1">
        <w:r>
          <w:rPr>
            <w:rFonts w:ascii="仿宋" w:eastAsia="仿宋" w:hAnsi="仿宋" w:cs="仿宋" w:hint="eastAsia"/>
            <w:lang w:eastAsia="zh-CN"/>
          </w:rPr>
          <w:t>前言</w:t>
        </w:r>
        <w:r>
          <w:tab/>
        </w:r>
        <w:r>
          <w:fldChar w:fldCharType="begin"/>
        </w:r>
        <w:r>
          <w:instrText xml:space="preserve"> PAGEREF _Toc6434 \h </w:instrText>
        </w:r>
        <w:r>
          <w:fldChar w:fldCharType="separate"/>
        </w:r>
        <w:r>
          <w:t>3</w:t>
        </w:r>
        <w:r>
          <w:fldChar w:fldCharType="end"/>
        </w:r>
      </w:hyperlink>
    </w:p>
    <w:p>
      <w:pPr>
        <w:pStyle w:val="TOC1"/>
        <w:tabs>
          <w:tab w:val="right" w:leader="dot" w:pos="8306"/>
        </w:tabs>
      </w:pPr>
      <w:hyperlink w:anchor="_Toc28948" w:history="1">
        <w:r>
          <w:rPr>
            <w:rFonts w:ascii="仿宋" w:eastAsia="仿宋" w:hAnsi="仿宋" w:cs="仿宋" w:hint="eastAsia"/>
            <w:lang w:eastAsia="zh-CN"/>
          </w:rPr>
          <w:t>一、经济影响分析</w:t>
        </w:r>
        <w:r>
          <w:tab/>
        </w:r>
        <w:r>
          <w:fldChar w:fldCharType="begin"/>
        </w:r>
        <w:r>
          <w:instrText xml:space="preserve"> PAGEREF _Toc28948 \h </w:instrText>
        </w:r>
        <w:r>
          <w:fldChar w:fldCharType="separate"/>
        </w:r>
        <w:r>
          <w:t>3</w:t>
        </w:r>
        <w:r>
          <w:fldChar w:fldCharType="end"/>
        </w:r>
      </w:hyperlink>
    </w:p>
    <w:p>
      <w:pPr>
        <w:pStyle w:val="TOC2"/>
        <w:tabs>
          <w:tab w:val="right" w:leader="dot" w:pos="8306"/>
        </w:tabs>
      </w:pPr>
      <w:hyperlink w:anchor="_Toc2828" w:history="1">
        <w:r>
          <w:rPr>
            <w:rFonts w:ascii="仿宋" w:eastAsia="仿宋" w:hAnsi="仿宋" w:cs="仿宋" w:hint="eastAsia"/>
            <w:lang w:eastAsia="zh-CN"/>
          </w:rPr>
          <w:t>(一)、经济费用效益或费用效果分析</w:t>
        </w:r>
        <w:r>
          <w:tab/>
        </w:r>
        <w:r>
          <w:fldChar w:fldCharType="begin"/>
        </w:r>
        <w:r>
          <w:instrText xml:space="preserve"> PAGEREF _Toc2828 \h </w:instrText>
        </w:r>
        <w:r>
          <w:fldChar w:fldCharType="separate"/>
        </w:r>
        <w:r>
          <w:t>3</w:t>
        </w:r>
        <w:r>
          <w:fldChar w:fldCharType="end"/>
        </w:r>
      </w:hyperlink>
    </w:p>
    <w:p>
      <w:pPr>
        <w:pStyle w:val="TOC2"/>
        <w:tabs>
          <w:tab w:val="right" w:leader="dot" w:pos="8306"/>
        </w:tabs>
      </w:pPr>
      <w:hyperlink w:anchor="_Toc12072" w:history="1">
        <w:r>
          <w:rPr>
            <w:rFonts w:ascii="仿宋" w:eastAsia="仿宋" w:hAnsi="仿宋" w:cs="仿宋" w:hint="eastAsia"/>
            <w:lang w:eastAsia="zh-CN"/>
          </w:rPr>
          <w:t>(二)、行业影响分析</w:t>
        </w:r>
        <w:r>
          <w:tab/>
        </w:r>
        <w:r>
          <w:fldChar w:fldCharType="begin"/>
        </w:r>
        <w:r>
          <w:instrText xml:space="preserve"> PAGEREF _Toc12072 \h </w:instrText>
        </w:r>
        <w:r>
          <w:fldChar w:fldCharType="separate"/>
        </w:r>
        <w:r>
          <w:t>5</w:t>
        </w:r>
        <w:r>
          <w:fldChar w:fldCharType="end"/>
        </w:r>
      </w:hyperlink>
    </w:p>
    <w:p>
      <w:pPr>
        <w:pStyle w:val="TOC2"/>
        <w:tabs>
          <w:tab w:val="right" w:leader="dot" w:pos="8306"/>
        </w:tabs>
      </w:pPr>
      <w:hyperlink w:anchor="_Toc9851" w:history="1">
        <w:r>
          <w:rPr>
            <w:rFonts w:ascii="仿宋" w:eastAsia="仿宋" w:hAnsi="仿宋" w:cs="仿宋" w:hint="eastAsia"/>
            <w:lang w:eastAsia="zh-CN"/>
          </w:rPr>
          <w:t>(三)、区域经济影响分析</w:t>
        </w:r>
        <w:r>
          <w:tab/>
        </w:r>
        <w:r>
          <w:fldChar w:fldCharType="begin"/>
        </w:r>
        <w:r>
          <w:instrText xml:space="preserve"> PAGEREF _Toc9851 \h </w:instrText>
        </w:r>
        <w:r>
          <w:fldChar w:fldCharType="separate"/>
        </w:r>
        <w:r>
          <w:t>7</w:t>
        </w:r>
        <w:r>
          <w:fldChar w:fldCharType="end"/>
        </w:r>
      </w:hyperlink>
    </w:p>
    <w:p>
      <w:pPr>
        <w:pStyle w:val="TOC2"/>
        <w:tabs>
          <w:tab w:val="right" w:leader="dot" w:pos="8306"/>
        </w:tabs>
      </w:pPr>
      <w:hyperlink w:anchor="_Toc10363" w:history="1">
        <w:r>
          <w:rPr>
            <w:rFonts w:ascii="仿宋" w:eastAsia="仿宋" w:hAnsi="仿宋" w:cs="仿宋" w:hint="eastAsia"/>
            <w:lang w:eastAsia="zh-CN"/>
          </w:rPr>
          <w:t>(四)、宏观经济影响分析</w:t>
        </w:r>
        <w:r>
          <w:tab/>
        </w:r>
        <w:r>
          <w:fldChar w:fldCharType="begin"/>
        </w:r>
        <w:r>
          <w:instrText xml:space="preserve"> PAGEREF _Toc10363 \h </w:instrText>
        </w:r>
        <w:r>
          <w:fldChar w:fldCharType="separate"/>
        </w:r>
        <w:r>
          <w:t>8</w:t>
        </w:r>
        <w:r>
          <w:fldChar w:fldCharType="end"/>
        </w:r>
      </w:hyperlink>
    </w:p>
    <w:p>
      <w:pPr>
        <w:pStyle w:val="TOC1"/>
        <w:tabs>
          <w:tab w:val="right" w:leader="dot" w:pos="8306"/>
        </w:tabs>
      </w:pPr>
      <w:hyperlink w:anchor="_Toc29123" w:history="1">
        <w:r>
          <w:rPr>
            <w:rFonts w:ascii="仿宋" w:eastAsia="仿宋" w:hAnsi="仿宋" w:cs="仿宋" w:hint="eastAsia"/>
            <w:lang w:eastAsia="zh-CN"/>
          </w:rPr>
          <w:t>二、人工被动免疫：人免疫球蛋白制剂项目概论</w:t>
        </w:r>
        <w:r>
          <w:tab/>
        </w:r>
        <w:r>
          <w:fldChar w:fldCharType="begin"/>
        </w:r>
        <w:r>
          <w:instrText xml:space="preserve"> PAGEREF _Toc29123 \h </w:instrText>
        </w:r>
        <w:r>
          <w:fldChar w:fldCharType="separate"/>
        </w:r>
        <w:r>
          <w:t>10</w:t>
        </w:r>
        <w:r>
          <w:fldChar w:fldCharType="end"/>
        </w:r>
      </w:hyperlink>
    </w:p>
    <w:p>
      <w:pPr>
        <w:pStyle w:val="TOC2"/>
        <w:tabs>
          <w:tab w:val="right" w:leader="dot" w:pos="8306"/>
        </w:tabs>
      </w:pPr>
      <w:hyperlink w:anchor="_Toc21124" w:history="1">
        <w:r>
          <w:rPr>
            <w:rFonts w:ascii="仿宋" w:eastAsia="仿宋" w:hAnsi="仿宋" w:cs="仿宋" w:hint="eastAsia"/>
            <w:lang w:eastAsia="zh-CN"/>
          </w:rPr>
          <w:t>(一)、项目申报单位概况</w:t>
        </w:r>
        <w:r>
          <w:tab/>
        </w:r>
        <w:r>
          <w:fldChar w:fldCharType="begin"/>
        </w:r>
        <w:r>
          <w:instrText xml:space="preserve"> PAGEREF _Toc21124 \h </w:instrText>
        </w:r>
        <w:r>
          <w:fldChar w:fldCharType="separate"/>
        </w:r>
        <w:r>
          <w:t>10</w:t>
        </w:r>
        <w:r>
          <w:fldChar w:fldCharType="end"/>
        </w:r>
      </w:hyperlink>
    </w:p>
    <w:p>
      <w:pPr>
        <w:pStyle w:val="TOC2"/>
        <w:tabs>
          <w:tab w:val="right" w:leader="dot" w:pos="8306"/>
        </w:tabs>
      </w:pPr>
      <w:hyperlink w:anchor="_Toc15142" w:history="1">
        <w:r>
          <w:rPr>
            <w:rFonts w:ascii="仿宋" w:eastAsia="仿宋" w:hAnsi="仿宋" w:cs="仿宋" w:hint="eastAsia"/>
            <w:lang w:eastAsia="zh-CN"/>
          </w:rPr>
          <w:t>(二)、项目概况</w:t>
        </w:r>
        <w:r>
          <w:tab/>
        </w:r>
        <w:r>
          <w:fldChar w:fldCharType="begin"/>
        </w:r>
        <w:r>
          <w:instrText xml:space="preserve"> PAGEREF _Toc15142 \h </w:instrText>
        </w:r>
        <w:r>
          <w:fldChar w:fldCharType="separate"/>
        </w:r>
        <w:r>
          <w:t>11</w:t>
        </w:r>
        <w:r>
          <w:fldChar w:fldCharType="end"/>
        </w:r>
      </w:hyperlink>
    </w:p>
    <w:p>
      <w:pPr>
        <w:pStyle w:val="TOC1"/>
        <w:tabs>
          <w:tab w:val="right" w:leader="dot" w:pos="8306"/>
        </w:tabs>
      </w:pPr>
      <w:hyperlink w:anchor="_Toc24189" w:history="1">
        <w:r>
          <w:rPr>
            <w:rFonts w:ascii="仿宋" w:eastAsia="仿宋" w:hAnsi="仿宋" w:cs="仿宋" w:hint="eastAsia"/>
            <w:lang w:eastAsia="zh-CN"/>
          </w:rPr>
          <w:t>三、项目选址研究</w:t>
        </w:r>
        <w:r>
          <w:tab/>
        </w:r>
        <w:r>
          <w:fldChar w:fldCharType="begin"/>
        </w:r>
        <w:r>
          <w:instrText xml:space="preserve"> PAGEREF _Toc24189 \h </w:instrText>
        </w:r>
        <w:r>
          <w:fldChar w:fldCharType="separate"/>
        </w:r>
        <w:r>
          <w:t>14</w:t>
        </w:r>
        <w:r>
          <w:fldChar w:fldCharType="end"/>
        </w:r>
      </w:hyperlink>
    </w:p>
    <w:p>
      <w:pPr>
        <w:pStyle w:val="TOC2"/>
        <w:tabs>
          <w:tab w:val="right" w:leader="dot" w:pos="8306"/>
        </w:tabs>
      </w:pPr>
      <w:hyperlink w:anchor="_Toc8949" w:history="1">
        <w:r>
          <w:rPr>
            <w:rFonts w:ascii="仿宋" w:eastAsia="仿宋" w:hAnsi="仿宋" w:cs="仿宋" w:hint="eastAsia"/>
            <w:lang w:eastAsia="zh-CN"/>
          </w:rPr>
          <w:t>(一)、项目选址原则</w:t>
        </w:r>
        <w:r>
          <w:tab/>
        </w:r>
        <w:r>
          <w:fldChar w:fldCharType="begin"/>
        </w:r>
        <w:r>
          <w:instrText xml:space="preserve"> PAGEREF _Toc8949 \h </w:instrText>
        </w:r>
        <w:r>
          <w:fldChar w:fldCharType="separate"/>
        </w:r>
        <w:r>
          <w:t>14</w:t>
        </w:r>
        <w:r>
          <w:fldChar w:fldCharType="end"/>
        </w:r>
      </w:hyperlink>
    </w:p>
    <w:p>
      <w:pPr>
        <w:pStyle w:val="TOC2"/>
        <w:tabs>
          <w:tab w:val="right" w:leader="dot" w:pos="8306"/>
        </w:tabs>
      </w:pPr>
      <w:hyperlink w:anchor="_Toc14215" w:history="1">
        <w:r>
          <w:rPr>
            <w:rFonts w:ascii="仿宋" w:eastAsia="仿宋" w:hAnsi="仿宋" w:cs="仿宋" w:hint="eastAsia"/>
            <w:lang w:eastAsia="zh-CN"/>
          </w:rPr>
          <w:t>(二)、项目选址</w:t>
        </w:r>
        <w:r>
          <w:tab/>
        </w:r>
        <w:r>
          <w:fldChar w:fldCharType="begin"/>
        </w:r>
        <w:r>
          <w:instrText xml:space="preserve"> PAGEREF _Toc14215 \h </w:instrText>
        </w:r>
        <w:r>
          <w:fldChar w:fldCharType="separate"/>
        </w:r>
        <w:r>
          <w:t>17</w:t>
        </w:r>
        <w:r>
          <w:fldChar w:fldCharType="end"/>
        </w:r>
      </w:hyperlink>
    </w:p>
    <w:p>
      <w:pPr>
        <w:pStyle w:val="TOC2"/>
        <w:tabs>
          <w:tab w:val="right" w:leader="dot" w:pos="8306"/>
        </w:tabs>
      </w:pPr>
      <w:hyperlink w:anchor="_Toc19346" w:history="1">
        <w:r>
          <w:rPr>
            <w:rFonts w:ascii="仿宋" w:eastAsia="仿宋" w:hAnsi="仿宋" w:cs="仿宋" w:hint="eastAsia"/>
            <w:lang w:eastAsia="zh-CN"/>
          </w:rPr>
          <w:t>(三)、建设条件分析</w:t>
        </w:r>
        <w:r>
          <w:tab/>
        </w:r>
        <w:r>
          <w:fldChar w:fldCharType="begin"/>
        </w:r>
        <w:r>
          <w:instrText xml:space="preserve"> PAGEREF _Toc19346 \h </w:instrText>
        </w:r>
        <w:r>
          <w:fldChar w:fldCharType="separate"/>
        </w:r>
        <w:r>
          <w:t>19</w:t>
        </w:r>
        <w:r>
          <w:fldChar w:fldCharType="end"/>
        </w:r>
      </w:hyperlink>
    </w:p>
    <w:p>
      <w:pPr>
        <w:pStyle w:val="TOC2"/>
        <w:tabs>
          <w:tab w:val="right" w:leader="dot" w:pos="8306"/>
        </w:tabs>
      </w:pPr>
      <w:hyperlink w:anchor="_Toc29469" w:history="1">
        <w:r>
          <w:rPr>
            <w:rFonts w:ascii="仿宋" w:eastAsia="仿宋" w:hAnsi="仿宋" w:cs="仿宋" w:hint="eastAsia"/>
            <w:lang w:eastAsia="zh-CN"/>
          </w:rPr>
          <w:t>(四)、用地控制指标</w:t>
        </w:r>
        <w:r>
          <w:tab/>
        </w:r>
        <w:r>
          <w:fldChar w:fldCharType="begin"/>
        </w:r>
        <w:r>
          <w:instrText xml:space="preserve"> PAGEREF _Toc29469 \h </w:instrText>
        </w:r>
        <w:r>
          <w:fldChar w:fldCharType="separate"/>
        </w:r>
        <w:r>
          <w:t>20</w:t>
        </w:r>
        <w:r>
          <w:fldChar w:fldCharType="end"/>
        </w:r>
      </w:hyperlink>
    </w:p>
    <w:p>
      <w:pPr>
        <w:pStyle w:val="TOC2"/>
        <w:tabs>
          <w:tab w:val="right" w:leader="dot" w:pos="8306"/>
        </w:tabs>
      </w:pPr>
      <w:hyperlink w:anchor="_Toc1706" w:history="1">
        <w:r>
          <w:rPr>
            <w:rFonts w:ascii="仿宋" w:eastAsia="仿宋" w:hAnsi="仿宋" w:cs="仿宋" w:hint="eastAsia"/>
            <w:lang w:eastAsia="zh-CN"/>
          </w:rPr>
          <w:t>(五)、地总体要求</w:t>
        </w:r>
        <w:r>
          <w:tab/>
        </w:r>
        <w:r>
          <w:fldChar w:fldCharType="begin"/>
        </w:r>
        <w:r>
          <w:instrText xml:space="preserve"> PAGEREF _Toc1706 \h </w:instrText>
        </w:r>
        <w:r>
          <w:fldChar w:fldCharType="separate"/>
        </w:r>
        <w:r>
          <w:t>22</w:t>
        </w:r>
        <w:r>
          <w:fldChar w:fldCharType="end"/>
        </w:r>
      </w:hyperlink>
    </w:p>
    <w:p>
      <w:pPr>
        <w:pStyle w:val="TOC2"/>
        <w:tabs>
          <w:tab w:val="right" w:leader="dot" w:pos="8306"/>
        </w:tabs>
      </w:pPr>
      <w:hyperlink w:anchor="_Toc19945" w:history="1">
        <w:r>
          <w:rPr>
            <w:rFonts w:ascii="仿宋" w:eastAsia="仿宋" w:hAnsi="仿宋" w:cs="仿宋" w:hint="eastAsia"/>
            <w:lang w:eastAsia="zh-CN"/>
          </w:rPr>
          <w:t>(六)、节约用地措施</w:t>
        </w:r>
        <w:r>
          <w:tab/>
        </w:r>
        <w:r>
          <w:fldChar w:fldCharType="begin"/>
        </w:r>
        <w:r>
          <w:instrText xml:space="preserve"> PAGEREF _Toc19945 \h </w:instrText>
        </w:r>
        <w:r>
          <w:fldChar w:fldCharType="separate"/>
        </w:r>
        <w:r>
          <w:t>23</w:t>
        </w:r>
        <w:r>
          <w:fldChar w:fldCharType="end"/>
        </w:r>
      </w:hyperlink>
    </w:p>
    <w:p>
      <w:pPr>
        <w:pStyle w:val="TOC2"/>
        <w:tabs>
          <w:tab w:val="right" w:leader="dot" w:pos="8306"/>
        </w:tabs>
      </w:pPr>
      <w:hyperlink w:anchor="_Toc20772" w:history="1">
        <w:r>
          <w:rPr>
            <w:rFonts w:ascii="仿宋" w:eastAsia="仿宋" w:hAnsi="仿宋" w:cs="仿宋" w:hint="eastAsia"/>
            <w:lang w:eastAsia="zh-CN"/>
          </w:rPr>
          <w:t>(七)、选址综合评价</w:t>
        </w:r>
        <w:r>
          <w:tab/>
        </w:r>
        <w:r>
          <w:fldChar w:fldCharType="begin"/>
        </w:r>
        <w:r>
          <w:instrText xml:space="preserve"> PAGEREF _Toc20772 \h </w:instrText>
        </w:r>
        <w:r>
          <w:fldChar w:fldCharType="separate"/>
        </w:r>
        <w:r>
          <w:t>25</w:t>
        </w:r>
        <w:r>
          <w:fldChar w:fldCharType="end"/>
        </w:r>
      </w:hyperlink>
    </w:p>
    <w:p>
      <w:pPr>
        <w:pStyle w:val="TOC1"/>
        <w:tabs>
          <w:tab w:val="right" w:leader="dot" w:pos="8306"/>
        </w:tabs>
      </w:pPr>
      <w:hyperlink w:anchor="_Toc24698" w:history="1">
        <w:r>
          <w:rPr>
            <w:rFonts w:ascii="仿宋" w:eastAsia="仿宋" w:hAnsi="仿宋" w:cs="仿宋" w:hint="eastAsia"/>
            <w:lang w:eastAsia="zh-CN"/>
          </w:rPr>
          <w:t>四、项目监理与质量保证</w:t>
        </w:r>
        <w:r>
          <w:tab/>
        </w:r>
        <w:r>
          <w:fldChar w:fldCharType="begin"/>
        </w:r>
        <w:r>
          <w:instrText xml:space="preserve"> PAGEREF _Toc24698 \h </w:instrText>
        </w:r>
        <w:r>
          <w:fldChar w:fldCharType="separate"/>
        </w:r>
        <w:r>
          <w:t>26</w:t>
        </w:r>
        <w:r>
          <w:fldChar w:fldCharType="end"/>
        </w:r>
      </w:hyperlink>
    </w:p>
    <w:p>
      <w:pPr>
        <w:pStyle w:val="TOC2"/>
        <w:tabs>
          <w:tab w:val="right" w:leader="dot" w:pos="8306"/>
        </w:tabs>
      </w:pPr>
      <w:hyperlink w:anchor="_Toc15251" w:history="1">
        <w:r>
          <w:rPr>
            <w:rFonts w:ascii="仿宋" w:eastAsia="仿宋" w:hAnsi="仿宋" w:cs="仿宋" w:hint="eastAsia"/>
            <w:lang w:eastAsia="zh-CN"/>
          </w:rPr>
          <w:t>(一)、监理体系构建</w:t>
        </w:r>
        <w:r>
          <w:tab/>
        </w:r>
        <w:r>
          <w:fldChar w:fldCharType="begin"/>
        </w:r>
        <w:r>
          <w:instrText xml:space="preserve"> PAGEREF _Toc15251 \h </w:instrText>
        </w:r>
        <w:r>
          <w:fldChar w:fldCharType="separate"/>
        </w:r>
        <w:r>
          <w:t>26</w:t>
        </w:r>
        <w:r>
          <w:fldChar w:fldCharType="end"/>
        </w:r>
      </w:hyperlink>
    </w:p>
    <w:p>
      <w:pPr>
        <w:pStyle w:val="TOC2"/>
        <w:tabs>
          <w:tab w:val="right" w:leader="dot" w:pos="8306"/>
        </w:tabs>
      </w:pPr>
      <w:hyperlink w:anchor="_Toc21099" w:history="1">
        <w:r>
          <w:rPr>
            <w:rFonts w:ascii="仿宋" w:eastAsia="仿宋" w:hAnsi="仿宋" w:cs="仿宋" w:hint="eastAsia"/>
            <w:lang w:eastAsia="zh-CN"/>
          </w:rPr>
          <w:t>(二)、质量保证体系实施</w:t>
        </w:r>
        <w:r>
          <w:tab/>
        </w:r>
        <w:r>
          <w:fldChar w:fldCharType="begin"/>
        </w:r>
        <w:r>
          <w:instrText xml:space="preserve"> PAGEREF _Toc21099 \h </w:instrText>
        </w:r>
        <w:r>
          <w:fldChar w:fldCharType="separate"/>
        </w:r>
        <w:r>
          <w:t>26</w:t>
        </w:r>
        <w:r>
          <w:fldChar w:fldCharType="end"/>
        </w:r>
      </w:hyperlink>
    </w:p>
    <w:p>
      <w:pPr>
        <w:pStyle w:val="TOC2"/>
        <w:tabs>
          <w:tab w:val="right" w:leader="dot" w:pos="8306"/>
        </w:tabs>
      </w:pPr>
      <w:hyperlink w:anchor="_Toc2861" w:history="1">
        <w:r>
          <w:rPr>
            <w:rFonts w:ascii="仿宋" w:eastAsia="仿宋" w:hAnsi="仿宋" w:cs="仿宋" w:hint="eastAsia"/>
            <w:lang w:eastAsia="zh-CN"/>
          </w:rPr>
          <w:t>(三)、监理与质量控制流程</w:t>
        </w:r>
        <w:r>
          <w:tab/>
        </w:r>
        <w:r>
          <w:fldChar w:fldCharType="begin"/>
        </w:r>
        <w:r>
          <w:instrText xml:space="preserve"> PAGEREF _Toc2861 \h </w:instrText>
        </w:r>
        <w:r>
          <w:fldChar w:fldCharType="separate"/>
        </w:r>
        <w:r>
          <w:t>27</w:t>
        </w:r>
        <w:r>
          <w:fldChar w:fldCharType="end"/>
        </w:r>
      </w:hyperlink>
    </w:p>
    <w:p>
      <w:pPr>
        <w:pStyle w:val="TOC1"/>
        <w:tabs>
          <w:tab w:val="right" w:leader="dot" w:pos="8306"/>
        </w:tabs>
      </w:pPr>
      <w:hyperlink w:anchor="_Toc18423" w:history="1">
        <w:r>
          <w:rPr>
            <w:rFonts w:ascii="仿宋" w:eastAsia="仿宋" w:hAnsi="仿宋" w:cs="仿宋" w:hint="eastAsia"/>
            <w:lang w:eastAsia="zh-CN"/>
          </w:rPr>
          <w:t>五、建设风险评估分析</w:t>
        </w:r>
        <w:r>
          <w:tab/>
        </w:r>
        <w:r>
          <w:fldChar w:fldCharType="begin"/>
        </w:r>
        <w:r>
          <w:instrText xml:space="preserve"> PAGEREF _Toc18423 \h </w:instrText>
        </w:r>
        <w:r>
          <w:fldChar w:fldCharType="separate"/>
        </w:r>
        <w:r>
          <w:t>28</w:t>
        </w:r>
        <w:r>
          <w:fldChar w:fldCharType="end"/>
        </w:r>
      </w:hyperlink>
    </w:p>
    <w:p>
      <w:pPr>
        <w:pStyle w:val="TOC2"/>
        <w:tabs>
          <w:tab w:val="right" w:leader="dot" w:pos="8306"/>
        </w:tabs>
      </w:pPr>
      <w:hyperlink w:anchor="_Toc32666" w:history="1">
        <w:r>
          <w:rPr>
            <w:rFonts w:ascii="仿宋" w:eastAsia="仿宋" w:hAnsi="仿宋" w:cs="仿宋" w:hint="eastAsia"/>
            <w:lang w:eastAsia="zh-CN"/>
          </w:rPr>
          <w:t>(一)、政策风险分析</w:t>
        </w:r>
        <w:r>
          <w:tab/>
        </w:r>
        <w:r>
          <w:fldChar w:fldCharType="begin"/>
        </w:r>
        <w:r>
          <w:instrText xml:space="preserve"> PAGEREF _Toc32666 \h </w:instrText>
        </w:r>
        <w:r>
          <w:fldChar w:fldCharType="separate"/>
        </w:r>
        <w:r>
          <w:t>28</w:t>
        </w:r>
        <w:r>
          <w:fldChar w:fldCharType="end"/>
        </w:r>
      </w:hyperlink>
    </w:p>
    <w:p>
      <w:pPr>
        <w:pStyle w:val="TOC2"/>
        <w:tabs>
          <w:tab w:val="right" w:leader="dot" w:pos="8306"/>
        </w:tabs>
      </w:pPr>
      <w:hyperlink w:anchor="_Toc25880" w:history="1">
        <w:r>
          <w:rPr>
            <w:rFonts w:ascii="仿宋" w:eastAsia="仿宋" w:hAnsi="仿宋" w:cs="仿宋" w:hint="eastAsia"/>
            <w:lang w:eastAsia="zh-CN"/>
          </w:rPr>
          <w:t>(二)、社会风险分析</w:t>
        </w:r>
        <w:r>
          <w:tab/>
        </w:r>
        <w:r>
          <w:fldChar w:fldCharType="begin"/>
        </w:r>
        <w:r>
          <w:instrText xml:space="preserve"> PAGEREF _Toc25880 \h </w:instrText>
        </w:r>
        <w:r>
          <w:fldChar w:fldCharType="separate"/>
        </w:r>
        <w:r>
          <w:t>29</w:t>
        </w:r>
        <w:r>
          <w:fldChar w:fldCharType="end"/>
        </w:r>
      </w:hyperlink>
    </w:p>
    <w:p>
      <w:pPr>
        <w:pStyle w:val="TOC2"/>
        <w:tabs>
          <w:tab w:val="right" w:leader="dot" w:pos="8306"/>
        </w:tabs>
      </w:pPr>
      <w:hyperlink w:anchor="_Toc19481" w:history="1">
        <w:r>
          <w:rPr>
            <w:rFonts w:ascii="仿宋" w:eastAsia="仿宋" w:hAnsi="仿宋" w:cs="仿宋" w:hint="eastAsia"/>
            <w:lang w:eastAsia="zh-CN"/>
          </w:rPr>
          <w:t>(三)、市场风险分析</w:t>
        </w:r>
        <w:r>
          <w:tab/>
        </w:r>
        <w:r>
          <w:fldChar w:fldCharType="begin"/>
        </w:r>
        <w:r>
          <w:instrText xml:space="preserve"> PAGEREF _Toc19481 \h </w:instrText>
        </w:r>
        <w:r>
          <w:fldChar w:fldCharType="separate"/>
        </w:r>
        <w:r>
          <w:t>30</w:t>
        </w:r>
        <w:r>
          <w:fldChar w:fldCharType="end"/>
        </w:r>
      </w:hyperlink>
    </w:p>
    <w:p>
      <w:pPr>
        <w:pStyle w:val="TOC2"/>
        <w:tabs>
          <w:tab w:val="right" w:leader="dot" w:pos="8306"/>
        </w:tabs>
      </w:pPr>
      <w:hyperlink w:anchor="_Toc23194" w:history="1">
        <w:r>
          <w:rPr>
            <w:rFonts w:ascii="仿宋" w:eastAsia="仿宋" w:hAnsi="仿宋" w:cs="仿宋" w:hint="eastAsia"/>
            <w:lang w:eastAsia="zh-CN"/>
          </w:rPr>
          <w:t>(四)、资金风险分析</w:t>
        </w:r>
        <w:r>
          <w:tab/>
        </w:r>
        <w:r>
          <w:fldChar w:fldCharType="begin"/>
        </w:r>
        <w:r>
          <w:instrText xml:space="preserve"> PAGEREF _Toc23194 \h </w:instrText>
        </w:r>
        <w:r>
          <w:fldChar w:fldCharType="separate"/>
        </w:r>
        <w:r>
          <w:t>31</w:t>
        </w:r>
        <w:r>
          <w:fldChar w:fldCharType="end"/>
        </w:r>
      </w:hyperlink>
    </w:p>
    <w:p>
      <w:pPr>
        <w:pStyle w:val="TOC2"/>
        <w:tabs>
          <w:tab w:val="right" w:leader="dot" w:pos="8306"/>
        </w:tabs>
      </w:pPr>
      <w:hyperlink w:anchor="_Toc1726" w:history="1">
        <w:r>
          <w:rPr>
            <w:rFonts w:ascii="仿宋" w:eastAsia="仿宋" w:hAnsi="仿宋" w:cs="仿宋" w:hint="eastAsia"/>
            <w:lang w:eastAsia="zh-CN"/>
          </w:rPr>
          <w:t>(五)、技术风险分析</w:t>
        </w:r>
        <w:r>
          <w:tab/>
        </w:r>
        <w:r>
          <w:fldChar w:fldCharType="begin"/>
        </w:r>
        <w:r>
          <w:instrText xml:space="preserve"> PAGEREF _Toc1726 \h </w:instrText>
        </w:r>
        <w:r>
          <w:fldChar w:fldCharType="separate"/>
        </w:r>
        <w:r>
          <w:t>32</w:t>
        </w:r>
        <w:r>
          <w:fldChar w:fldCharType="end"/>
        </w:r>
      </w:hyperlink>
    </w:p>
    <w:p>
      <w:pPr>
        <w:pStyle w:val="TOC2"/>
        <w:tabs>
          <w:tab w:val="right" w:leader="dot" w:pos="8306"/>
        </w:tabs>
      </w:pPr>
      <w:hyperlink w:anchor="_Toc21707" w:history="1">
        <w:r>
          <w:rPr>
            <w:rFonts w:ascii="仿宋" w:eastAsia="仿宋" w:hAnsi="仿宋" w:cs="仿宋" w:hint="eastAsia"/>
            <w:lang w:eastAsia="zh-CN"/>
          </w:rPr>
          <w:t>(六)、财务风险分析</w:t>
        </w:r>
        <w:r>
          <w:tab/>
        </w:r>
        <w:r>
          <w:fldChar w:fldCharType="begin"/>
        </w:r>
        <w:r>
          <w:instrText xml:space="preserve"> PAGEREF _Toc21707 \h </w:instrText>
        </w:r>
        <w:r>
          <w:fldChar w:fldCharType="separate"/>
        </w:r>
        <w:r>
          <w:t>34</w:t>
        </w:r>
        <w:r>
          <w:fldChar w:fldCharType="end"/>
        </w:r>
      </w:hyperlink>
    </w:p>
    <w:p>
      <w:pPr>
        <w:pStyle w:val="TOC2"/>
        <w:tabs>
          <w:tab w:val="right" w:leader="dot" w:pos="8306"/>
        </w:tabs>
      </w:pPr>
      <w:hyperlink w:anchor="_Toc9961" w:history="1">
        <w:r>
          <w:rPr>
            <w:rFonts w:ascii="仿宋" w:eastAsia="仿宋" w:hAnsi="仿宋" w:cs="仿宋" w:hint="eastAsia"/>
            <w:lang w:eastAsia="zh-CN"/>
          </w:rPr>
          <w:t>(七)、管理风险分析</w:t>
        </w:r>
        <w:r>
          <w:tab/>
        </w:r>
        <w:r>
          <w:fldChar w:fldCharType="begin"/>
        </w:r>
        <w:r>
          <w:instrText xml:space="preserve"> PAGEREF _Toc9961 \h </w:instrText>
        </w:r>
        <w:r>
          <w:fldChar w:fldCharType="separate"/>
        </w:r>
        <w:r>
          <w:t>35</w:t>
        </w:r>
        <w:r>
          <w:fldChar w:fldCharType="end"/>
        </w:r>
      </w:hyperlink>
    </w:p>
    <w:p>
      <w:pPr>
        <w:pStyle w:val="TOC2"/>
        <w:tabs>
          <w:tab w:val="right" w:leader="dot" w:pos="8306"/>
        </w:tabs>
      </w:pPr>
      <w:hyperlink w:anchor="_Toc8370" w:history="1">
        <w:r>
          <w:rPr>
            <w:rFonts w:ascii="仿宋" w:eastAsia="仿宋" w:hAnsi="仿宋" w:cs="仿宋" w:hint="eastAsia"/>
            <w:lang w:eastAsia="zh-CN"/>
          </w:rPr>
          <w:t>(八)、其它风险分析</w:t>
        </w:r>
        <w:r>
          <w:tab/>
        </w:r>
        <w:r>
          <w:fldChar w:fldCharType="begin"/>
        </w:r>
        <w:r>
          <w:instrText xml:space="preserve"> PAGEREF _Toc8370 \h </w:instrText>
        </w:r>
        <w:r>
          <w:fldChar w:fldCharType="separate"/>
        </w:r>
        <w:r>
          <w:t>37</w:t>
        </w:r>
        <w:r>
          <w:fldChar w:fldCharType="end"/>
        </w:r>
      </w:hyperlink>
    </w:p>
    <w:p>
      <w:pPr>
        <w:pStyle w:val="TOC2"/>
        <w:tabs>
          <w:tab w:val="right" w:leader="dot" w:pos="8306"/>
        </w:tabs>
      </w:pPr>
      <w:hyperlink w:anchor="_Toc13342" w:history="1">
        <w:r>
          <w:rPr>
            <w:rFonts w:ascii="仿宋" w:eastAsia="仿宋" w:hAnsi="仿宋" w:cs="仿宋" w:hint="eastAsia"/>
            <w:lang w:eastAsia="zh-CN"/>
          </w:rPr>
          <w:t>(九)、社会影响评估</w:t>
        </w:r>
        <w:r>
          <w:tab/>
        </w:r>
        <w:r>
          <w:fldChar w:fldCharType="begin"/>
        </w:r>
        <w:r>
          <w:instrText xml:space="preserve"> PAGEREF _Toc13342 \h </w:instrText>
        </w:r>
        <w:r>
          <w:fldChar w:fldCharType="separate"/>
        </w:r>
        <w:r>
          <w:t>38</w:t>
        </w:r>
        <w:r>
          <w:fldChar w:fldCharType="end"/>
        </w:r>
      </w:hyperlink>
    </w:p>
    <w:p>
      <w:pPr>
        <w:pStyle w:val="TOC1"/>
        <w:tabs>
          <w:tab w:val="right" w:leader="dot" w:pos="8306"/>
        </w:tabs>
      </w:pPr>
      <w:hyperlink w:anchor="_Toc17393" w:history="1">
        <w:r>
          <w:rPr>
            <w:rFonts w:ascii="仿宋" w:eastAsia="仿宋" w:hAnsi="仿宋" w:cs="仿宋" w:hint="eastAsia"/>
            <w:lang w:eastAsia="zh-CN"/>
          </w:rPr>
          <w:t>六、环境和生态影响分析</w:t>
        </w:r>
        <w:r>
          <w:tab/>
        </w:r>
        <w:r>
          <w:fldChar w:fldCharType="begin"/>
        </w:r>
        <w:r>
          <w:instrText xml:space="preserve"> PAGEREF _Toc17393 \h </w:instrText>
        </w:r>
        <w:r>
          <w:fldChar w:fldCharType="separate"/>
        </w:r>
        <w:r>
          <w:t>40</w:t>
        </w:r>
        <w:r>
          <w:fldChar w:fldCharType="end"/>
        </w:r>
      </w:hyperlink>
    </w:p>
    <w:p>
      <w:pPr>
        <w:pStyle w:val="TOC2"/>
        <w:tabs>
          <w:tab w:val="right" w:leader="dot" w:pos="8306"/>
        </w:tabs>
      </w:pPr>
      <w:hyperlink w:anchor="_Toc4323" w:history="1">
        <w:r>
          <w:rPr>
            <w:rFonts w:ascii="仿宋" w:eastAsia="仿宋" w:hAnsi="仿宋" w:cs="仿宋" w:hint="eastAsia"/>
            <w:lang w:eastAsia="zh-CN"/>
          </w:rPr>
          <w:t>(一)、环境和生态现状</w:t>
        </w:r>
        <w:r>
          <w:tab/>
        </w:r>
        <w:r>
          <w:fldChar w:fldCharType="begin"/>
        </w:r>
        <w:r>
          <w:instrText xml:space="preserve"> PAGEREF _Toc4323 \h </w:instrText>
        </w:r>
        <w:r>
          <w:fldChar w:fldCharType="separate"/>
        </w:r>
        <w:r>
          <w:t>40</w:t>
        </w:r>
        <w:r>
          <w:fldChar w:fldCharType="end"/>
        </w:r>
      </w:hyperlink>
    </w:p>
    <w:p>
      <w:pPr>
        <w:pStyle w:val="TOC2"/>
        <w:tabs>
          <w:tab w:val="right" w:leader="dot" w:pos="8306"/>
        </w:tabs>
      </w:pPr>
      <w:hyperlink w:anchor="_Toc25789" w:history="1">
        <w:r>
          <w:rPr>
            <w:rFonts w:ascii="仿宋" w:eastAsia="仿宋" w:hAnsi="仿宋" w:cs="仿宋" w:hint="eastAsia"/>
            <w:lang w:eastAsia="zh-CN"/>
          </w:rPr>
          <w:t>(二)、生态环境影响分析</w:t>
        </w:r>
        <w:r>
          <w:tab/>
        </w:r>
        <w:r>
          <w:fldChar w:fldCharType="begin"/>
        </w:r>
        <w:r>
          <w:instrText xml:space="preserve"> PAGEREF _Toc25789 \h </w:instrText>
        </w:r>
        <w:r>
          <w:fldChar w:fldCharType="separate"/>
        </w:r>
        <w:r>
          <w:t>42</w:t>
        </w:r>
        <w:r>
          <w:fldChar w:fldCharType="end"/>
        </w:r>
      </w:hyperlink>
    </w:p>
    <w:p>
      <w:pPr>
        <w:pStyle w:val="TOC2"/>
        <w:tabs>
          <w:tab w:val="right" w:leader="dot" w:pos="8306"/>
        </w:tabs>
      </w:pPr>
      <w:hyperlink w:anchor="_Toc26963" w:history="1">
        <w:r>
          <w:rPr>
            <w:rFonts w:ascii="仿宋" w:eastAsia="仿宋" w:hAnsi="仿宋" w:cs="仿宋" w:hint="eastAsia"/>
            <w:lang w:eastAsia="zh-CN"/>
          </w:rPr>
          <w:t>(三)、生态环境保护措施</w:t>
        </w:r>
        <w:r>
          <w:tab/>
        </w:r>
        <w:r>
          <w:fldChar w:fldCharType="begin"/>
        </w:r>
        <w:r>
          <w:instrText xml:space="preserve"> PAGEREF _Toc26963 \h </w:instrText>
        </w:r>
        <w:r>
          <w:fldChar w:fldCharType="separate"/>
        </w:r>
        <w:r>
          <w:t>43</w:t>
        </w:r>
        <w:r>
          <w:fldChar w:fldCharType="end"/>
        </w:r>
      </w:hyperlink>
    </w:p>
    <w:p>
      <w:pPr>
        <w:pStyle w:val="TOC2"/>
        <w:tabs>
          <w:tab w:val="right" w:leader="dot" w:pos="8306"/>
        </w:tabs>
      </w:pPr>
      <w:hyperlink w:anchor="_Toc2704" w:history="1">
        <w:r>
          <w:rPr>
            <w:rFonts w:ascii="仿宋" w:eastAsia="仿宋" w:hAnsi="仿宋" w:cs="仿宋" w:hint="eastAsia"/>
            <w:lang w:eastAsia="zh-CN"/>
          </w:rPr>
          <w:t>(四)、地质灾害影响分析</w:t>
        </w:r>
        <w:r>
          <w:tab/>
        </w:r>
        <w:r>
          <w:fldChar w:fldCharType="begin"/>
        </w:r>
        <w:r>
          <w:instrText xml:space="preserve"> PAGEREF _Toc2704 \h </w:instrText>
        </w:r>
        <w:r>
          <w:fldChar w:fldCharType="separate"/>
        </w:r>
        <w:r>
          <w:t>45</w:t>
        </w:r>
        <w:r>
          <w:fldChar w:fldCharType="end"/>
        </w:r>
      </w:hyperlink>
    </w:p>
    <w:p>
      <w:pPr>
        <w:pStyle w:val="TOC2"/>
        <w:tabs>
          <w:tab w:val="right" w:leader="dot" w:pos="8306"/>
        </w:tabs>
      </w:pPr>
      <w:hyperlink w:anchor="_Toc19335" w:history="1">
        <w:r>
          <w:rPr>
            <w:rFonts w:ascii="仿宋" w:eastAsia="仿宋" w:hAnsi="仿宋" w:cs="仿宋" w:hint="eastAsia"/>
            <w:lang w:eastAsia="zh-CN"/>
          </w:rPr>
          <w:t>(五)、特殊环境影响</w:t>
        </w:r>
        <w:r>
          <w:tab/>
        </w:r>
        <w:r>
          <w:fldChar w:fldCharType="begin"/>
        </w:r>
        <w:r>
          <w:instrText xml:space="preserve"> PAGEREF _Toc19335 \h </w:instrText>
        </w:r>
        <w:r>
          <w:fldChar w:fldCharType="separate"/>
        </w:r>
        <w:r>
          <w:t>46</w:t>
        </w:r>
        <w:r>
          <w:fldChar w:fldCharType="end"/>
        </w:r>
      </w:hyperlink>
    </w:p>
    <w:p>
      <w:pPr>
        <w:pStyle w:val="TOC1"/>
        <w:tabs>
          <w:tab w:val="right" w:leader="dot" w:pos="8306"/>
        </w:tabs>
      </w:pPr>
      <w:hyperlink w:anchor="_Toc17800" w:history="1">
        <w:r>
          <w:rPr>
            <w:rFonts w:ascii="仿宋" w:eastAsia="仿宋" w:hAnsi="仿宋" w:cs="仿宋" w:hint="eastAsia"/>
            <w:lang w:eastAsia="zh-CN"/>
          </w:rPr>
          <w:t>七、资金管理与财务规划</w:t>
        </w:r>
        <w:r>
          <w:tab/>
        </w:r>
        <w:r>
          <w:fldChar w:fldCharType="begin"/>
        </w:r>
        <w:r>
          <w:instrText xml:space="preserve"> PAGEREF _Toc17800 \h </w:instrText>
        </w:r>
        <w:r>
          <w:fldChar w:fldCharType="separate"/>
        </w:r>
        <w:r>
          <w:t>47</w:t>
        </w:r>
        <w:r>
          <w:fldChar w:fldCharType="end"/>
        </w:r>
      </w:hyperlink>
    </w:p>
    <w:p>
      <w:pPr>
        <w:pStyle w:val="TOC2"/>
        <w:tabs>
          <w:tab w:val="right" w:leader="dot" w:pos="8306"/>
        </w:tabs>
      </w:pPr>
      <w:hyperlink w:anchor="_Toc24579" w:history="1">
        <w:r>
          <w:rPr>
            <w:rFonts w:ascii="仿宋" w:eastAsia="仿宋" w:hAnsi="仿宋" w:cs="仿宋" w:hint="eastAsia"/>
            <w:lang w:eastAsia="zh-CN"/>
          </w:rPr>
          <w:t>(一)、项目资金来源与筹措</w:t>
        </w:r>
        <w:r>
          <w:tab/>
        </w:r>
        <w:r>
          <w:fldChar w:fldCharType="begin"/>
        </w:r>
        <w:r>
          <w:instrText xml:space="preserve"> PAGEREF _Toc24579 \h </w:instrText>
        </w:r>
        <w:r>
          <w:fldChar w:fldCharType="separate"/>
        </w:r>
        <w:r>
          <w:t>47</w:t>
        </w:r>
        <w:r>
          <w:fldChar w:fldCharType="end"/>
        </w:r>
      </w:hyperlink>
    </w:p>
    <w:p>
      <w:pPr>
        <w:pStyle w:val="TOC2"/>
        <w:tabs>
          <w:tab w:val="right" w:leader="dot" w:pos="8306"/>
        </w:tabs>
      </w:pPr>
      <w:hyperlink w:anchor="_Toc31113" w:history="1">
        <w:r>
          <w:rPr>
            <w:rFonts w:ascii="仿宋" w:eastAsia="仿宋" w:hAnsi="仿宋" w:cs="仿宋" w:hint="eastAsia"/>
            <w:lang w:eastAsia="zh-CN"/>
          </w:rPr>
          <w:t>(二)、资金使用与监管</w:t>
        </w:r>
        <w:r>
          <w:tab/>
        </w:r>
        <w:r>
          <w:fldChar w:fldCharType="begin"/>
        </w:r>
        <w:r>
          <w:instrText xml:space="preserve"> PAGEREF _Toc31113 \h </w:instrText>
        </w:r>
        <w:r>
          <w:fldChar w:fldCharType="separate"/>
        </w:r>
        <w:r>
          <w:t>49</w:t>
        </w:r>
        <w:r>
          <w:fldChar w:fldCharType="end"/>
        </w:r>
      </w:hyperlink>
    </w:p>
    <w:p>
      <w:pPr>
        <w:pStyle w:val="TOC2"/>
        <w:tabs>
          <w:tab w:val="right" w:leader="dot" w:pos="8306"/>
        </w:tabs>
      </w:pPr>
      <w:hyperlink w:anchor="_Toc10950" w:history="1">
        <w:r>
          <w:rPr>
            <w:rFonts w:ascii="仿宋" w:eastAsia="仿宋" w:hAnsi="仿宋" w:cs="仿宋" w:hint="eastAsia"/>
            <w:lang w:eastAsia="zh-CN"/>
          </w:rPr>
          <w:t>(三)、财务规划与预测</w:t>
        </w:r>
        <w:r>
          <w:tab/>
        </w:r>
        <w:r>
          <w:fldChar w:fldCharType="begin"/>
        </w:r>
        <w:r>
          <w:instrText xml:space="preserve"> PAGEREF _Toc10950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08" w:history="1">
        <w:r>
          <w:rPr>
            <w:rFonts w:ascii="仿宋" w:eastAsia="仿宋" w:hAnsi="仿宋" w:cs="仿宋" w:hint="eastAsia"/>
            <w:lang w:eastAsia="zh-CN"/>
          </w:rPr>
          <w:t>八、客户关系管理与市场拓展</w:t>
        </w:r>
        <w:r>
          <w:tab/>
        </w:r>
        <w:r>
          <w:fldChar w:fldCharType="begin"/>
        </w:r>
        <w:r>
          <w:instrText xml:space="preserve"> PAGEREF _Toc13208 \h </w:instrText>
        </w:r>
        <w:r>
          <w:fldChar w:fldCharType="separate"/>
        </w:r>
        <w:r>
          <w:t>51</w:t>
        </w:r>
        <w:r>
          <w:fldChar w:fldCharType="end"/>
        </w:r>
      </w:hyperlink>
    </w:p>
    <w:p>
      <w:pPr>
        <w:pStyle w:val="TOC2"/>
        <w:tabs>
          <w:tab w:val="right" w:leader="dot" w:pos="8306"/>
        </w:tabs>
      </w:pPr>
      <w:hyperlink w:anchor="_Toc16819" w:history="1">
        <w:r>
          <w:rPr>
            <w:rFonts w:ascii="仿宋" w:eastAsia="仿宋" w:hAnsi="仿宋" w:cs="仿宋" w:hint="eastAsia"/>
            <w:lang w:eastAsia="zh-CN"/>
          </w:rPr>
          <w:t>(一)、客户关系管理策略</w:t>
        </w:r>
        <w:r>
          <w:tab/>
        </w:r>
        <w:r>
          <w:fldChar w:fldCharType="begin"/>
        </w:r>
        <w:r>
          <w:instrText xml:space="preserve"> PAGEREF _Toc16819 \h </w:instrText>
        </w:r>
        <w:r>
          <w:fldChar w:fldCharType="separate"/>
        </w:r>
        <w:r>
          <w:t>51</w:t>
        </w:r>
        <w:r>
          <w:fldChar w:fldCharType="end"/>
        </w:r>
      </w:hyperlink>
    </w:p>
    <w:p>
      <w:pPr>
        <w:pStyle w:val="TOC2"/>
        <w:tabs>
          <w:tab w:val="right" w:leader="dot" w:pos="8306"/>
        </w:tabs>
      </w:pPr>
      <w:hyperlink w:anchor="_Toc25370" w:history="1">
        <w:r>
          <w:rPr>
            <w:rFonts w:ascii="仿宋" w:eastAsia="仿宋" w:hAnsi="仿宋" w:cs="仿宋" w:hint="eastAsia"/>
            <w:lang w:eastAsia="zh-CN"/>
          </w:rPr>
          <w:t>(二)、市场拓展方案</w:t>
        </w:r>
        <w:r>
          <w:tab/>
        </w:r>
        <w:r>
          <w:fldChar w:fldCharType="begin"/>
        </w:r>
        <w:r>
          <w:instrText xml:space="preserve"> PAGEREF _Toc25370 \h </w:instrText>
        </w:r>
        <w:r>
          <w:fldChar w:fldCharType="separate"/>
        </w:r>
        <w:r>
          <w:t>52</w:t>
        </w:r>
        <w:r>
          <w:fldChar w:fldCharType="end"/>
        </w:r>
      </w:hyperlink>
    </w:p>
    <w:p>
      <w:pPr>
        <w:pStyle w:val="TOC1"/>
        <w:tabs>
          <w:tab w:val="right" w:leader="dot" w:pos="8306"/>
        </w:tabs>
      </w:pPr>
      <w:hyperlink w:anchor="_Toc2927" w:history="1">
        <w:r>
          <w:rPr>
            <w:rFonts w:ascii="仿宋" w:eastAsia="仿宋" w:hAnsi="仿宋" w:cs="仿宋" w:hint="eastAsia"/>
            <w:lang w:eastAsia="zh-CN"/>
          </w:rPr>
          <w:t>九、安全与应急管理</w:t>
        </w:r>
        <w:r>
          <w:tab/>
        </w:r>
        <w:r>
          <w:fldChar w:fldCharType="begin"/>
        </w:r>
        <w:r>
          <w:instrText xml:space="preserve"> PAGEREF _Toc2927 \h </w:instrText>
        </w:r>
        <w:r>
          <w:fldChar w:fldCharType="separate"/>
        </w:r>
        <w:r>
          <w:t>54</w:t>
        </w:r>
        <w:r>
          <w:fldChar w:fldCharType="end"/>
        </w:r>
      </w:hyperlink>
    </w:p>
    <w:p>
      <w:pPr>
        <w:pStyle w:val="TOC2"/>
        <w:tabs>
          <w:tab w:val="right" w:leader="dot" w:pos="8306"/>
        </w:tabs>
      </w:pPr>
      <w:hyperlink w:anchor="_Toc24009" w:history="1">
        <w:r>
          <w:rPr>
            <w:rFonts w:ascii="仿宋" w:eastAsia="仿宋" w:hAnsi="仿宋" w:cs="仿宋" w:hint="eastAsia"/>
            <w:lang w:eastAsia="zh-CN"/>
          </w:rPr>
          <w:t>(一)、安全生产管理</w:t>
        </w:r>
        <w:r>
          <w:tab/>
        </w:r>
        <w:r>
          <w:fldChar w:fldCharType="begin"/>
        </w:r>
        <w:r>
          <w:instrText xml:space="preserve"> PAGEREF _Toc24009 \h </w:instrText>
        </w:r>
        <w:r>
          <w:fldChar w:fldCharType="separate"/>
        </w:r>
        <w:r>
          <w:t>54</w:t>
        </w:r>
        <w:r>
          <w:fldChar w:fldCharType="end"/>
        </w:r>
      </w:hyperlink>
    </w:p>
    <w:p>
      <w:pPr>
        <w:pStyle w:val="TOC2"/>
        <w:tabs>
          <w:tab w:val="right" w:leader="dot" w:pos="8306"/>
        </w:tabs>
      </w:pPr>
      <w:hyperlink w:anchor="_Toc29149" w:history="1">
        <w:r>
          <w:rPr>
            <w:rFonts w:ascii="仿宋" w:eastAsia="仿宋" w:hAnsi="仿宋" w:cs="仿宋" w:hint="eastAsia"/>
            <w:lang w:eastAsia="zh-CN"/>
          </w:rPr>
          <w:t>(二)、应急预案与响应</w:t>
        </w:r>
        <w:r>
          <w:tab/>
        </w:r>
        <w:r>
          <w:fldChar w:fldCharType="begin"/>
        </w:r>
        <w:r>
          <w:instrText xml:space="preserve"> PAGEREF _Toc29149 \h </w:instrText>
        </w:r>
        <w:r>
          <w:fldChar w:fldCharType="separate"/>
        </w:r>
        <w:r>
          <w:t>55</w:t>
        </w:r>
        <w:r>
          <w:fldChar w:fldCharType="end"/>
        </w:r>
      </w:hyperlink>
    </w:p>
    <w:p>
      <w:pPr>
        <w:pStyle w:val="TOC1"/>
        <w:tabs>
          <w:tab w:val="right" w:leader="dot" w:pos="8306"/>
        </w:tabs>
      </w:pPr>
      <w:hyperlink w:anchor="_Toc3238" w:history="1">
        <w:r>
          <w:rPr>
            <w:rFonts w:ascii="仿宋" w:eastAsia="仿宋" w:hAnsi="仿宋" w:cs="仿宋" w:hint="eastAsia"/>
            <w:lang w:eastAsia="zh-CN"/>
          </w:rPr>
          <w:t>十、技术创新与产业升级</w:t>
        </w:r>
        <w:r>
          <w:tab/>
        </w:r>
        <w:r>
          <w:fldChar w:fldCharType="begin"/>
        </w:r>
        <w:r>
          <w:instrText xml:space="preserve"> PAGEREF _Toc3238 \h </w:instrText>
        </w:r>
        <w:r>
          <w:fldChar w:fldCharType="separate"/>
        </w:r>
        <w:r>
          <w:t>57</w:t>
        </w:r>
        <w:r>
          <w:fldChar w:fldCharType="end"/>
        </w:r>
      </w:hyperlink>
    </w:p>
    <w:p>
      <w:pPr>
        <w:pStyle w:val="TOC2"/>
        <w:tabs>
          <w:tab w:val="right" w:leader="dot" w:pos="8306"/>
        </w:tabs>
      </w:pPr>
      <w:hyperlink w:anchor="_Toc3562" w:history="1">
        <w:r>
          <w:rPr>
            <w:rFonts w:ascii="仿宋" w:eastAsia="仿宋" w:hAnsi="仿宋" w:cs="仿宋" w:hint="eastAsia"/>
            <w:lang w:eastAsia="zh-CN"/>
          </w:rPr>
          <w:t>(一)、技术创新方向与目标</w:t>
        </w:r>
        <w:r>
          <w:tab/>
        </w:r>
        <w:r>
          <w:fldChar w:fldCharType="begin"/>
        </w:r>
        <w:r>
          <w:instrText xml:space="preserve"> PAGEREF _Toc3562 \h </w:instrText>
        </w:r>
        <w:r>
          <w:fldChar w:fldCharType="separate"/>
        </w:r>
        <w:r>
          <w:t>57</w:t>
        </w:r>
        <w:r>
          <w:fldChar w:fldCharType="end"/>
        </w:r>
      </w:hyperlink>
    </w:p>
    <w:p>
      <w:pPr>
        <w:pStyle w:val="TOC2"/>
        <w:tabs>
          <w:tab w:val="right" w:leader="dot" w:pos="8306"/>
        </w:tabs>
      </w:pPr>
      <w:hyperlink w:anchor="_Toc20789" w:history="1">
        <w:r>
          <w:rPr>
            <w:rFonts w:ascii="仿宋" w:eastAsia="仿宋" w:hAnsi="仿宋" w:cs="仿宋" w:hint="eastAsia"/>
            <w:lang w:eastAsia="zh-CN"/>
          </w:rPr>
          <w:t>(二)、产业升级路径与措施</w:t>
        </w:r>
        <w:r>
          <w:tab/>
        </w:r>
        <w:r>
          <w:fldChar w:fldCharType="begin"/>
        </w:r>
        <w:r>
          <w:instrText xml:space="preserve"> PAGEREF _Toc20789 \h </w:instrText>
        </w:r>
        <w:r>
          <w:fldChar w:fldCharType="separate"/>
        </w:r>
        <w:r>
          <w:t>58</w:t>
        </w:r>
        <w:r>
          <w:fldChar w:fldCharType="end"/>
        </w:r>
      </w:hyperlink>
    </w:p>
    <w:p>
      <w:pPr>
        <w:pStyle w:val="TOC1"/>
        <w:tabs>
          <w:tab w:val="right" w:leader="dot" w:pos="8306"/>
        </w:tabs>
      </w:pPr>
      <w:hyperlink w:anchor="_Toc15939" w:history="1">
        <w:r>
          <w:rPr>
            <w:rFonts w:ascii="仿宋" w:eastAsia="仿宋" w:hAnsi="仿宋" w:cs="仿宋" w:hint="eastAsia"/>
            <w:lang w:eastAsia="zh-CN"/>
          </w:rPr>
          <w:t>十一、项目实施与管理方案</w:t>
        </w:r>
        <w:r>
          <w:tab/>
        </w:r>
        <w:r>
          <w:fldChar w:fldCharType="begin"/>
        </w:r>
        <w:r>
          <w:instrText xml:space="preserve"> PAGEREF _Toc15939 \h </w:instrText>
        </w:r>
        <w:r>
          <w:fldChar w:fldCharType="separate"/>
        </w:r>
        <w:r>
          <w:t>60</w:t>
        </w:r>
        <w:r>
          <w:fldChar w:fldCharType="end"/>
        </w:r>
      </w:hyperlink>
    </w:p>
    <w:p>
      <w:pPr>
        <w:pStyle w:val="TOC2"/>
        <w:tabs>
          <w:tab w:val="right" w:leader="dot" w:pos="8306"/>
        </w:tabs>
      </w:pPr>
      <w:hyperlink w:anchor="_Toc28089" w:history="1">
        <w:r>
          <w:rPr>
            <w:rFonts w:ascii="仿宋" w:eastAsia="仿宋" w:hAnsi="仿宋" w:cs="仿宋" w:hint="eastAsia"/>
            <w:lang w:eastAsia="zh-CN"/>
          </w:rPr>
          <w:t>(一)、项目实施计划</w:t>
        </w:r>
        <w:r>
          <w:tab/>
        </w:r>
        <w:r>
          <w:fldChar w:fldCharType="begin"/>
        </w:r>
        <w:r>
          <w:instrText xml:space="preserve"> PAGEREF _Toc28089 \h </w:instrText>
        </w:r>
        <w:r>
          <w:fldChar w:fldCharType="separate"/>
        </w:r>
        <w:r>
          <w:t>60</w:t>
        </w:r>
        <w:r>
          <w:fldChar w:fldCharType="end"/>
        </w:r>
      </w:hyperlink>
    </w:p>
    <w:p>
      <w:pPr>
        <w:pStyle w:val="TOC2"/>
        <w:tabs>
          <w:tab w:val="right" w:leader="dot" w:pos="8306"/>
        </w:tabs>
      </w:pPr>
      <w:hyperlink w:anchor="_Toc26920" w:history="1">
        <w:r>
          <w:rPr>
            <w:rFonts w:ascii="仿宋" w:eastAsia="仿宋" w:hAnsi="仿宋" w:cs="仿宋" w:hint="eastAsia"/>
            <w:lang w:eastAsia="zh-CN"/>
          </w:rPr>
          <w:t>(二)、项目组织机构与职责</w:t>
        </w:r>
        <w:r>
          <w:tab/>
        </w:r>
        <w:r>
          <w:fldChar w:fldCharType="begin"/>
        </w:r>
        <w:r>
          <w:instrText xml:space="preserve"> PAGEREF _Toc26920 \h </w:instrText>
        </w:r>
        <w:r>
          <w:fldChar w:fldCharType="separate"/>
        </w:r>
        <w:r>
          <w:t>61</w:t>
        </w:r>
        <w:r>
          <w:fldChar w:fldCharType="end"/>
        </w:r>
      </w:hyperlink>
    </w:p>
    <w:p>
      <w:pPr>
        <w:pStyle w:val="TOC2"/>
        <w:tabs>
          <w:tab w:val="right" w:leader="dot" w:pos="8306"/>
        </w:tabs>
      </w:pPr>
      <w:hyperlink w:anchor="_Toc20567" w:history="1">
        <w:r>
          <w:rPr>
            <w:rFonts w:ascii="仿宋" w:eastAsia="仿宋" w:hAnsi="仿宋" w:cs="仿宋" w:hint="eastAsia"/>
            <w:lang w:eastAsia="zh-CN"/>
          </w:rPr>
          <w:t>(三)、项目管理与监控体系</w:t>
        </w:r>
        <w:r>
          <w:tab/>
        </w:r>
        <w:r>
          <w:fldChar w:fldCharType="begin"/>
        </w:r>
        <w:r>
          <w:instrText xml:space="preserve"> PAGEREF _Toc20567 \h </w:instrText>
        </w:r>
        <w:r>
          <w:fldChar w:fldCharType="separate"/>
        </w:r>
        <w:r>
          <w:t>64</w:t>
        </w:r>
        <w:r>
          <w:fldChar w:fldCharType="end"/>
        </w:r>
      </w:hyperlink>
    </w:p>
    <w:p>
      <w:pPr>
        <w:pStyle w:val="TOC1"/>
        <w:tabs>
          <w:tab w:val="right" w:leader="dot" w:pos="8306"/>
        </w:tabs>
      </w:pPr>
      <w:hyperlink w:anchor="_Toc27010" w:history="1">
        <w:r>
          <w:rPr>
            <w:rFonts w:ascii="仿宋" w:eastAsia="仿宋" w:hAnsi="仿宋" w:cs="仿宋" w:hint="eastAsia"/>
            <w:lang w:eastAsia="zh-CN"/>
          </w:rPr>
          <w:t>十二、项目进度计划</w:t>
        </w:r>
        <w:r>
          <w:tab/>
        </w:r>
        <w:r>
          <w:fldChar w:fldCharType="begin"/>
        </w:r>
        <w:r>
          <w:instrText xml:space="preserve"> PAGEREF _Toc27010 \h </w:instrText>
        </w:r>
        <w:r>
          <w:fldChar w:fldCharType="separate"/>
        </w:r>
        <w:r>
          <w:t>65</w:t>
        </w:r>
        <w:r>
          <w:fldChar w:fldCharType="end"/>
        </w:r>
      </w:hyperlink>
    </w:p>
    <w:p>
      <w:pPr>
        <w:pStyle w:val="TOC2"/>
        <w:tabs>
          <w:tab w:val="right" w:leader="dot" w:pos="8306"/>
        </w:tabs>
      </w:pPr>
      <w:hyperlink w:anchor="_Toc24647" w:history="1">
        <w:r>
          <w:rPr>
            <w:rFonts w:ascii="仿宋" w:eastAsia="仿宋" w:hAnsi="仿宋" w:cs="仿宋" w:hint="eastAsia"/>
            <w:lang w:eastAsia="zh-CN"/>
          </w:rPr>
          <w:t>(一)、建设周期</w:t>
        </w:r>
        <w:r>
          <w:tab/>
        </w:r>
        <w:r>
          <w:fldChar w:fldCharType="begin"/>
        </w:r>
        <w:r>
          <w:instrText xml:space="preserve"> PAGEREF _Toc24647 \h </w:instrText>
        </w:r>
        <w:r>
          <w:fldChar w:fldCharType="separate"/>
        </w:r>
        <w:r>
          <w:t>65</w:t>
        </w:r>
        <w:r>
          <w:fldChar w:fldCharType="end"/>
        </w:r>
      </w:hyperlink>
    </w:p>
    <w:p>
      <w:pPr>
        <w:pStyle w:val="TOC2"/>
        <w:tabs>
          <w:tab w:val="right" w:leader="dot" w:pos="8306"/>
        </w:tabs>
      </w:pPr>
      <w:hyperlink w:anchor="_Toc27098" w:history="1">
        <w:r>
          <w:rPr>
            <w:rFonts w:ascii="仿宋" w:eastAsia="仿宋" w:hAnsi="仿宋" w:cs="仿宋" w:hint="eastAsia"/>
            <w:lang w:eastAsia="zh-CN"/>
          </w:rPr>
          <w:t>(二)、建设进度</w:t>
        </w:r>
        <w:r>
          <w:tab/>
        </w:r>
        <w:r>
          <w:fldChar w:fldCharType="begin"/>
        </w:r>
        <w:r>
          <w:instrText xml:space="preserve"> PAGEREF _Toc27098 \h </w:instrText>
        </w:r>
        <w:r>
          <w:fldChar w:fldCharType="separate"/>
        </w:r>
        <w:r>
          <w:t>65</w:t>
        </w:r>
        <w:r>
          <w:fldChar w:fldCharType="end"/>
        </w:r>
      </w:hyperlink>
    </w:p>
    <w:p>
      <w:pPr>
        <w:pStyle w:val="TOC2"/>
        <w:tabs>
          <w:tab w:val="right" w:leader="dot" w:pos="8306"/>
        </w:tabs>
      </w:pPr>
      <w:hyperlink w:anchor="_Toc9585" w:history="1">
        <w:r>
          <w:rPr>
            <w:rFonts w:ascii="仿宋" w:eastAsia="仿宋" w:hAnsi="仿宋" w:cs="仿宋" w:hint="eastAsia"/>
            <w:lang w:eastAsia="zh-CN"/>
          </w:rPr>
          <w:t>(三)、进度安排注意事项</w:t>
        </w:r>
        <w:r>
          <w:tab/>
        </w:r>
        <w:r>
          <w:fldChar w:fldCharType="begin"/>
        </w:r>
        <w:r>
          <w:instrText xml:space="preserve"> PAGEREF _Toc9585 \h </w:instrText>
        </w:r>
        <w:r>
          <w:fldChar w:fldCharType="separate"/>
        </w:r>
        <w:r>
          <w:t>67</w:t>
        </w:r>
        <w:r>
          <w:fldChar w:fldCharType="end"/>
        </w:r>
      </w:hyperlink>
    </w:p>
    <w:p>
      <w:pPr>
        <w:pStyle w:val="TOC2"/>
        <w:tabs>
          <w:tab w:val="right" w:leader="dot" w:pos="8306"/>
        </w:tabs>
      </w:pPr>
      <w:hyperlink w:anchor="_Toc17386" w:history="1">
        <w:r>
          <w:rPr>
            <w:rFonts w:ascii="仿宋" w:eastAsia="仿宋" w:hAnsi="仿宋" w:cs="仿宋" w:hint="eastAsia"/>
            <w:lang w:eastAsia="zh-CN"/>
          </w:rPr>
          <w:t>(四)、人力资源配置</w:t>
        </w:r>
        <w:r>
          <w:tab/>
        </w:r>
        <w:r>
          <w:fldChar w:fldCharType="begin"/>
        </w:r>
        <w:r>
          <w:instrText xml:space="preserve"> PAGEREF _Toc17386 \h </w:instrText>
        </w:r>
        <w:r>
          <w:fldChar w:fldCharType="separate"/>
        </w:r>
        <w:r>
          <w:t>68</w:t>
        </w:r>
        <w:r>
          <w:fldChar w:fldCharType="end"/>
        </w:r>
      </w:hyperlink>
    </w:p>
    <w:p>
      <w:pPr>
        <w:pStyle w:val="TOC2"/>
        <w:tabs>
          <w:tab w:val="right" w:leader="dot" w:pos="8306"/>
        </w:tabs>
      </w:pPr>
      <w:hyperlink w:anchor="_Toc9780" w:history="1">
        <w:r>
          <w:rPr>
            <w:rFonts w:ascii="仿宋" w:eastAsia="仿宋" w:hAnsi="仿宋" w:cs="仿宋" w:hint="eastAsia"/>
            <w:lang w:eastAsia="zh-CN"/>
          </w:rPr>
          <w:t>(五)、员工培训</w:t>
        </w:r>
        <w:r>
          <w:tab/>
        </w:r>
        <w:r>
          <w:fldChar w:fldCharType="begin"/>
        </w:r>
        <w:r>
          <w:instrText xml:space="preserve"> PAGEREF _Toc9780 \h </w:instrText>
        </w:r>
        <w:r>
          <w:fldChar w:fldCharType="separate"/>
        </w:r>
        <w:r>
          <w:t>70</w:t>
        </w:r>
        <w:r>
          <w:fldChar w:fldCharType="end"/>
        </w:r>
      </w:hyperlink>
    </w:p>
    <w:p>
      <w:pPr>
        <w:pStyle w:val="TOC2"/>
        <w:tabs>
          <w:tab w:val="right" w:leader="dot" w:pos="8306"/>
        </w:tabs>
      </w:pPr>
      <w:hyperlink w:anchor="_Toc29153" w:history="1">
        <w:r>
          <w:rPr>
            <w:rFonts w:ascii="仿宋" w:eastAsia="仿宋" w:hAnsi="仿宋" w:cs="仿宋" w:hint="eastAsia"/>
            <w:lang w:eastAsia="zh-CN"/>
          </w:rPr>
          <w:t>(六)、项目实施保障</w:t>
        </w:r>
        <w:r>
          <w:tab/>
        </w:r>
        <w:r>
          <w:fldChar w:fldCharType="begin"/>
        </w:r>
        <w:r>
          <w:instrText xml:space="preserve"> PAGEREF _Toc29153 \h </w:instrText>
        </w:r>
        <w:r>
          <w:fldChar w:fldCharType="separate"/>
        </w:r>
        <w:r>
          <w:t>71</w:t>
        </w:r>
        <w:r>
          <w:fldChar w:fldCharType="end"/>
        </w:r>
      </w:hyperlink>
    </w:p>
    <w:p>
      <w:pPr>
        <w:pStyle w:val="TOC2"/>
        <w:tabs>
          <w:tab w:val="right" w:leader="dot" w:pos="8306"/>
        </w:tabs>
      </w:pPr>
      <w:hyperlink w:anchor="_Toc29738" w:history="1">
        <w:r>
          <w:rPr>
            <w:rFonts w:ascii="仿宋" w:eastAsia="仿宋" w:hAnsi="仿宋" w:cs="仿宋" w:hint="eastAsia"/>
            <w:lang w:eastAsia="zh-CN"/>
          </w:rPr>
          <w:t>(七)、安全规范管理</w:t>
        </w:r>
        <w:r>
          <w:tab/>
        </w:r>
        <w:r>
          <w:fldChar w:fldCharType="begin"/>
        </w:r>
        <w:r>
          <w:instrText xml:space="preserve"> PAGEREF _Toc29738 \h </w:instrText>
        </w:r>
        <w:r>
          <w:fldChar w:fldCharType="separate"/>
        </w:r>
        <w:r>
          <w:t>72</w:t>
        </w:r>
        <w:r>
          <w:fldChar w:fldCharType="end"/>
        </w:r>
      </w:hyperlink>
    </w:p>
    <w:p>
      <w:pPr>
        <w:pStyle w:val="TOC1"/>
        <w:tabs>
          <w:tab w:val="right" w:leader="dot" w:pos="8306"/>
        </w:tabs>
      </w:pPr>
      <w:hyperlink w:anchor="_Toc18061" w:history="1">
        <w:r>
          <w:rPr>
            <w:rFonts w:ascii="仿宋" w:eastAsia="仿宋" w:hAnsi="仿宋" w:cs="仿宋" w:hint="eastAsia"/>
            <w:lang w:eastAsia="zh-CN"/>
          </w:rPr>
          <w:t>十三、质量管理与控制</w:t>
        </w:r>
        <w:r>
          <w:tab/>
        </w:r>
        <w:r>
          <w:fldChar w:fldCharType="begin"/>
        </w:r>
        <w:r>
          <w:instrText xml:space="preserve"> PAGEREF _Toc18061 \h </w:instrText>
        </w:r>
        <w:r>
          <w:fldChar w:fldCharType="separate"/>
        </w:r>
        <w:r>
          <w:t>73</w:t>
        </w:r>
        <w:r>
          <w:fldChar w:fldCharType="end"/>
        </w:r>
      </w:hyperlink>
    </w:p>
    <w:p>
      <w:pPr>
        <w:pStyle w:val="TOC2"/>
        <w:tabs>
          <w:tab w:val="right" w:leader="dot" w:pos="8306"/>
        </w:tabs>
      </w:pPr>
      <w:hyperlink w:anchor="_Toc26649" w:history="1">
        <w:r>
          <w:rPr>
            <w:rFonts w:ascii="仿宋" w:eastAsia="仿宋" w:hAnsi="仿宋" w:cs="仿宋" w:hint="eastAsia"/>
            <w:lang w:eastAsia="zh-CN"/>
          </w:rPr>
          <w:t>(一)、质量管理体系建设</w:t>
        </w:r>
        <w:r>
          <w:tab/>
        </w:r>
        <w:r>
          <w:fldChar w:fldCharType="begin"/>
        </w:r>
        <w:r>
          <w:instrText xml:space="preserve"> PAGEREF _Toc26649 \h </w:instrText>
        </w:r>
        <w:r>
          <w:fldChar w:fldCharType="separate"/>
        </w:r>
        <w:r>
          <w:t>73</w:t>
        </w:r>
        <w:r>
          <w:fldChar w:fldCharType="end"/>
        </w:r>
      </w:hyperlink>
    </w:p>
    <w:p>
      <w:pPr>
        <w:pStyle w:val="TOC2"/>
        <w:tabs>
          <w:tab w:val="right" w:leader="dot" w:pos="8306"/>
        </w:tabs>
      </w:pPr>
      <w:hyperlink w:anchor="_Toc3078" w:history="1">
        <w:r>
          <w:rPr>
            <w:rFonts w:ascii="仿宋" w:eastAsia="仿宋" w:hAnsi="仿宋" w:cs="仿宋" w:hint="eastAsia"/>
            <w:lang w:eastAsia="zh-CN"/>
          </w:rPr>
          <w:t>(二)、质量控制措施</w:t>
        </w:r>
        <w:r>
          <w:tab/>
        </w:r>
        <w:r>
          <w:fldChar w:fldCharType="begin"/>
        </w:r>
        <w:r>
          <w:instrText xml:space="preserve"> PAGEREF _Toc3078 \h </w:instrText>
        </w:r>
        <w:r>
          <w:fldChar w:fldCharType="separate"/>
        </w:r>
        <w:r>
          <w:t>74</w:t>
        </w:r>
        <w:r>
          <w:fldChar w:fldCharType="end"/>
        </w:r>
      </w:hyperlink>
    </w:p>
    <w:p>
      <w:pPr>
        <w:pStyle w:val="TOC1"/>
        <w:tabs>
          <w:tab w:val="right" w:leader="dot" w:pos="8306"/>
        </w:tabs>
      </w:pPr>
      <w:hyperlink w:anchor="_Toc20092" w:history="1">
        <w:r>
          <w:rPr>
            <w:rFonts w:ascii="仿宋" w:eastAsia="仿宋" w:hAnsi="仿宋" w:cs="仿宋" w:hint="eastAsia"/>
            <w:lang w:eastAsia="zh-CN"/>
          </w:rPr>
          <w:t>十四、产业协同与集群发展</w:t>
        </w:r>
        <w:r>
          <w:tab/>
        </w:r>
        <w:r>
          <w:fldChar w:fldCharType="begin"/>
        </w:r>
        <w:r>
          <w:instrText xml:space="preserve"> PAGEREF _Toc20092 \h </w:instrText>
        </w:r>
        <w:r>
          <w:fldChar w:fldCharType="separate"/>
        </w:r>
        <w:r>
          <w:t>76</w:t>
        </w:r>
        <w:r>
          <w:fldChar w:fldCharType="end"/>
        </w:r>
      </w:hyperlink>
    </w:p>
    <w:p>
      <w:pPr>
        <w:pStyle w:val="TOC2"/>
        <w:tabs>
          <w:tab w:val="right" w:leader="dot" w:pos="8306"/>
        </w:tabs>
      </w:pPr>
      <w:hyperlink w:anchor="_Toc25750" w:history="1">
        <w:r>
          <w:rPr>
            <w:rFonts w:ascii="仿宋" w:eastAsia="仿宋" w:hAnsi="仿宋" w:cs="仿宋" w:hint="eastAsia"/>
            <w:lang w:eastAsia="zh-CN"/>
          </w:rPr>
          <w:t>(一)、产业协同机制建设</w:t>
        </w:r>
        <w:r>
          <w:tab/>
        </w:r>
        <w:r>
          <w:fldChar w:fldCharType="begin"/>
        </w:r>
        <w:r>
          <w:instrText xml:space="preserve"> PAGEREF _Toc25750 \h </w:instrText>
        </w:r>
        <w:r>
          <w:fldChar w:fldCharType="separate"/>
        </w:r>
        <w:r>
          <w:t>76</w:t>
        </w:r>
        <w:r>
          <w:fldChar w:fldCharType="end"/>
        </w:r>
      </w:hyperlink>
    </w:p>
    <w:p>
      <w:pPr>
        <w:pStyle w:val="TOC2"/>
        <w:tabs>
          <w:tab w:val="right" w:leader="dot" w:pos="8306"/>
        </w:tabs>
      </w:pPr>
      <w:hyperlink w:anchor="_Toc4422" w:history="1">
        <w:r>
          <w:rPr>
            <w:rFonts w:ascii="仿宋" w:eastAsia="仿宋" w:hAnsi="仿宋" w:cs="仿宋" w:hint="eastAsia"/>
            <w:lang w:eastAsia="zh-CN"/>
          </w:rPr>
          <w:t>(二)、产业集群培育与发展</w:t>
        </w:r>
        <w:r>
          <w:tab/>
        </w:r>
        <w:r>
          <w:fldChar w:fldCharType="begin"/>
        </w:r>
        <w:r>
          <w:instrText xml:space="preserve"> PAGEREF _Toc4422 \h </w:instrText>
        </w:r>
        <w:r>
          <w:fldChar w:fldCharType="separate"/>
        </w:r>
        <w:r>
          <w:t>77</w:t>
        </w:r>
        <w:r>
          <w:fldChar w:fldCharType="end"/>
        </w:r>
      </w:hyperlink>
    </w:p>
    <w:p>
      <w:pPr>
        <w:pStyle w:val="TOC1"/>
        <w:tabs>
          <w:tab w:val="right" w:leader="dot" w:pos="8306"/>
        </w:tabs>
      </w:pPr>
      <w:hyperlink w:anchor="_Toc26604" w:history="1">
        <w:r>
          <w:rPr>
            <w:rFonts w:ascii="仿宋" w:eastAsia="仿宋" w:hAnsi="仿宋" w:cs="仿宋" w:hint="eastAsia"/>
            <w:lang w:eastAsia="zh-CN"/>
          </w:rPr>
          <w:t>十五、合作与交流机制建立</w:t>
        </w:r>
        <w:r>
          <w:tab/>
        </w:r>
        <w:r>
          <w:fldChar w:fldCharType="begin"/>
        </w:r>
        <w:r>
          <w:instrText xml:space="preserve"> PAGEREF _Toc26604 \h </w:instrText>
        </w:r>
        <w:r>
          <w:fldChar w:fldCharType="separate"/>
        </w:r>
        <w:r>
          <w:t>78</w:t>
        </w:r>
        <w:r>
          <w:fldChar w:fldCharType="end"/>
        </w:r>
      </w:hyperlink>
    </w:p>
    <w:p>
      <w:pPr>
        <w:pStyle w:val="TOC2"/>
        <w:tabs>
          <w:tab w:val="right" w:leader="dot" w:pos="8306"/>
        </w:tabs>
      </w:pPr>
      <w:hyperlink w:anchor="_Toc4301" w:history="1">
        <w:r>
          <w:rPr>
            <w:rFonts w:ascii="仿宋" w:eastAsia="仿宋" w:hAnsi="仿宋" w:cs="仿宋" w:hint="eastAsia"/>
            <w:lang w:eastAsia="zh-CN"/>
          </w:rPr>
          <w:t>(一)、合作伙伴选择与合作方式</w:t>
        </w:r>
        <w:r>
          <w:tab/>
        </w:r>
        <w:r>
          <w:fldChar w:fldCharType="begin"/>
        </w:r>
        <w:r>
          <w:instrText xml:space="preserve"> PAGEREF _Toc4301 \h </w:instrText>
        </w:r>
        <w:r>
          <w:fldChar w:fldCharType="separate"/>
        </w:r>
        <w:r>
          <w:t>78</w:t>
        </w:r>
        <w:r>
          <w:fldChar w:fldCharType="end"/>
        </w:r>
      </w:hyperlink>
    </w:p>
    <w:p>
      <w:pPr>
        <w:pStyle w:val="TOC2"/>
        <w:tabs>
          <w:tab w:val="right" w:leader="dot" w:pos="8306"/>
        </w:tabs>
      </w:pPr>
      <w:hyperlink w:anchor="_Toc1757" w:history="1">
        <w:r>
          <w:rPr>
            <w:rFonts w:ascii="仿宋" w:eastAsia="仿宋" w:hAnsi="仿宋" w:cs="仿宋" w:hint="eastAsia"/>
            <w:lang w:eastAsia="zh-CN"/>
          </w:rPr>
          <w:t>(二)、交流与合作平台搭建</w:t>
        </w:r>
        <w:r>
          <w:tab/>
        </w:r>
        <w:r>
          <w:fldChar w:fldCharType="begin"/>
        </w:r>
        <w:r>
          <w:instrText xml:space="preserve"> PAGEREF _Toc1757 \h </w:instrText>
        </w:r>
        <w:r>
          <w:fldChar w:fldCharType="separate"/>
        </w:r>
        <w:r>
          <w:t>79</w:t>
        </w:r>
        <w:r>
          <w:fldChar w:fldCharType="end"/>
        </w:r>
      </w:hyperlink>
    </w:p>
    <w:p>
      <w:pPr>
        <w:pStyle w:val="TOC1"/>
        <w:tabs>
          <w:tab w:val="right" w:leader="dot" w:pos="8306"/>
        </w:tabs>
      </w:pPr>
      <w:hyperlink w:anchor="_Toc11523" w:history="1">
        <w:r>
          <w:rPr>
            <w:rFonts w:ascii="仿宋" w:eastAsia="仿宋" w:hAnsi="仿宋" w:cs="仿宋" w:hint="eastAsia"/>
            <w:lang w:eastAsia="zh-CN"/>
          </w:rPr>
          <w:t>十六、企业合规与伦理</w:t>
        </w:r>
        <w:r>
          <w:tab/>
        </w:r>
        <w:r>
          <w:fldChar w:fldCharType="begin"/>
        </w:r>
        <w:r>
          <w:instrText xml:space="preserve"> PAGEREF _Toc11523 \h </w:instrText>
        </w:r>
        <w:r>
          <w:fldChar w:fldCharType="separate"/>
        </w:r>
        <w:r>
          <w:t>81</w:t>
        </w:r>
        <w:r>
          <w:fldChar w:fldCharType="end"/>
        </w:r>
      </w:hyperlink>
    </w:p>
    <w:p>
      <w:pPr>
        <w:pStyle w:val="TOC2"/>
        <w:tabs>
          <w:tab w:val="right" w:leader="dot" w:pos="8306"/>
        </w:tabs>
      </w:pPr>
      <w:hyperlink w:anchor="_Toc21058" w:history="1">
        <w:r>
          <w:rPr>
            <w:rFonts w:ascii="仿宋" w:eastAsia="仿宋" w:hAnsi="仿宋" w:cs="仿宋" w:hint="eastAsia"/>
            <w:lang w:eastAsia="zh-CN"/>
          </w:rPr>
          <w:t>(一)、合规政策与程序</w:t>
        </w:r>
        <w:r>
          <w:tab/>
        </w:r>
        <w:r>
          <w:fldChar w:fldCharType="begin"/>
        </w:r>
        <w:r>
          <w:instrText xml:space="preserve"> PAGEREF _Toc21058 \h </w:instrText>
        </w:r>
        <w:r>
          <w:fldChar w:fldCharType="separate"/>
        </w:r>
        <w:r>
          <w:t>81</w:t>
        </w:r>
        <w:r>
          <w:fldChar w:fldCharType="end"/>
        </w:r>
      </w:hyperlink>
    </w:p>
    <w:p>
      <w:pPr>
        <w:pStyle w:val="TOC2"/>
        <w:tabs>
          <w:tab w:val="right" w:leader="dot" w:pos="8306"/>
        </w:tabs>
      </w:pPr>
      <w:hyperlink w:anchor="_Toc18780" w:history="1">
        <w:r>
          <w:rPr>
            <w:rFonts w:ascii="仿宋" w:eastAsia="仿宋" w:hAnsi="仿宋" w:cs="仿宋" w:hint="eastAsia"/>
            <w:lang w:eastAsia="zh-CN"/>
          </w:rPr>
          <w:t>(二)、伦理规范与培训</w:t>
        </w:r>
        <w:r>
          <w:tab/>
        </w:r>
        <w:r>
          <w:fldChar w:fldCharType="begin"/>
        </w:r>
        <w:r>
          <w:instrText xml:space="preserve"> PAGEREF _Toc18780 \h </w:instrText>
        </w:r>
        <w:r>
          <w:fldChar w:fldCharType="separate"/>
        </w:r>
        <w:r>
          <w:t>82</w:t>
        </w:r>
        <w:r>
          <w:fldChar w:fldCharType="end"/>
        </w:r>
      </w:hyperlink>
    </w:p>
    <w:p>
      <w:pPr>
        <w:pStyle w:val="TOC2"/>
        <w:tabs>
          <w:tab w:val="right" w:leader="dot" w:pos="8306"/>
        </w:tabs>
      </w:pPr>
      <w:hyperlink w:anchor="_Toc26040" w:history="1">
        <w:r>
          <w:rPr>
            <w:rFonts w:ascii="仿宋" w:eastAsia="仿宋" w:hAnsi="仿宋" w:cs="仿宋" w:hint="eastAsia"/>
            <w:lang w:eastAsia="zh-CN"/>
          </w:rPr>
          <w:t>(三)、合规风险评估</w:t>
        </w:r>
        <w:r>
          <w:tab/>
        </w:r>
        <w:r>
          <w:fldChar w:fldCharType="begin"/>
        </w:r>
        <w:r>
          <w:instrText xml:space="preserve"> PAGEREF _Toc26040 \h </w:instrText>
        </w:r>
        <w:r>
          <w:fldChar w:fldCharType="separate"/>
        </w:r>
        <w:r>
          <w:t>83</w:t>
        </w:r>
        <w:r>
          <w:fldChar w:fldCharType="end"/>
        </w:r>
      </w:hyperlink>
    </w:p>
    <w:p>
      <w:pPr>
        <w:pStyle w:val="TOC2"/>
        <w:tabs>
          <w:tab w:val="right" w:leader="dot" w:pos="8306"/>
        </w:tabs>
      </w:pPr>
      <w:hyperlink w:anchor="_Toc10524" w:history="1">
        <w:r>
          <w:rPr>
            <w:rFonts w:ascii="仿宋" w:eastAsia="仿宋" w:hAnsi="仿宋" w:cs="仿宋" w:hint="eastAsia"/>
            <w:lang w:eastAsia="zh-CN"/>
          </w:rPr>
          <w:t>(四)、合规监督与执行</w:t>
        </w:r>
        <w:r>
          <w:tab/>
        </w:r>
        <w:r>
          <w:fldChar w:fldCharType="begin"/>
        </w:r>
        <w:r>
          <w:instrText xml:space="preserve"> PAGEREF _Toc10524 \h </w:instrText>
        </w:r>
        <w:r>
          <w:fldChar w:fldCharType="separate"/>
        </w:r>
        <w:r>
          <w:t>84</w:t>
        </w:r>
        <w:r>
          <w:fldChar w:fldCharType="end"/>
        </w:r>
      </w:hyperlink>
    </w:p>
    <w:p>
      <w:pPr>
        <w:pStyle w:val="TOC1"/>
        <w:tabs>
          <w:tab w:val="right" w:leader="dot" w:pos="8306"/>
        </w:tabs>
      </w:pPr>
      <w:hyperlink w:anchor="_Toc32061" w:history="1">
        <w:r>
          <w:rPr>
            <w:rFonts w:ascii="仿宋" w:eastAsia="仿宋" w:hAnsi="仿宋" w:cs="仿宋" w:hint="eastAsia"/>
            <w:lang w:eastAsia="zh-CN"/>
          </w:rPr>
          <w:t>十七、人力资源管理与开发</w:t>
        </w:r>
        <w:r>
          <w:tab/>
        </w:r>
        <w:r>
          <w:fldChar w:fldCharType="begin"/>
        </w:r>
        <w:r>
          <w:instrText xml:space="preserve"> PAGEREF _Toc32061 \h </w:instrText>
        </w:r>
        <w:r>
          <w:fldChar w:fldCharType="separate"/>
        </w:r>
        <w:r>
          <w:t>85</w:t>
        </w:r>
        <w:r>
          <w:fldChar w:fldCharType="end"/>
        </w:r>
      </w:hyperlink>
    </w:p>
    <w:p>
      <w:pPr>
        <w:pStyle w:val="TOC2"/>
        <w:tabs>
          <w:tab w:val="right" w:leader="dot" w:pos="8306"/>
        </w:tabs>
      </w:pPr>
      <w:hyperlink w:anchor="_Toc11999" w:history="1">
        <w:r>
          <w:rPr>
            <w:rFonts w:ascii="仿宋" w:eastAsia="仿宋" w:hAnsi="仿宋" w:cs="仿宋" w:hint="eastAsia"/>
            <w:lang w:eastAsia="zh-CN"/>
          </w:rPr>
          <w:t>(一)、人力资源规划</w:t>
        </w:r>
        <w:r>
          <w:tab/>
        </w:r>
        <w:r>
          <w:fldChar w:fldCharType="begin"/>
        </w:r>
        <w:r>
          <w:instrText xml:space="preserve"> PAGEREF _Toc11999 \h </w:instrText>
        </w:r>
        <w:r>
          <w:fldChar w:fldCharType="separate"/>
        </w:r>
        <w:r>
          <w:t>85</w:t>
        </w:r>
        <w:r>
          <w:fldChar w:fldCharType="end"/>
        </w:r>
      </w:hyperlink>
    </w:p>
    <w:p>
      <w:pPr>
        <w:pStyle w:val="TOC2"/>
        <w:tabs>
          <w:tab w:val="right" w:leader="dot" w:pos="8306"/>
        </w:tabs>
      </w:pPr>
      <w:hyperlink w:anchor="_Toc13587" w:history="1">
        <w:r>
          <w:rPr>
            <w:rFonts w:ascii="仿宋" w:eastAsia="仿宋" w:hAnsi="仿宋" w:cs="仿宋" w:hint="eastAsia"/>
            <w:lang w:eastAsia="zh-CN"/>
          </w:rPr>
          <w:t>(二)、人力资源开发与培训</w:t>
        </w:r>
        <w:r>
          <w:tab/>
        </w:r>
        <w:r>
          <w:fldChar w:fldCharType="begin"/>
        </w:r>
        <w:r>
          <w:instrText xml:space="preserve"> PAGEREF _Toc13587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4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82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直接收益：假设人工被动免疫：人免疫球蛋白制剂项目的产品或服务年销售收入为XX万元。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07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被动免疫：人免疫球蛋白制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被动免疫：人免疫球蛋白制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若人工被动免疫：人免疫球蛋白制剂项目成功推广新型环保产品，比如采用可回收材料的包装，可能会激发消费者对可持续产品的需求。这种需求的增长可能迫使整个行业转向更环保的产品设计和生产方法。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人工被动免疫：人免疫球蛋白制剂项目在减少环境影响方面的努力，如实施零废物生产和减少二氧化碳排放，可能会促使行业设立更高的环保标准。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人工被动免疫：人免疫球蛋白制剂项目对新原料和技术的需求可能促使供应商调整生产策略，比如采用更环保的生产方法或开发新型原材料。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85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人工被动免疫：人免疫球蛋白制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被动免疫：人免疫球蛋白制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被动免疫：人免疫球蛋白制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036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人工被动免疫：人免疫球蛋白制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被动免疫：人免疫球蛋白制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人工被动免疫：人免疫球蛋白制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人工被动免疫：人免疫球蛋白制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人工被动免疫：人免疫球蛋白制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123"/>
      <w:r>
        <w:rPr>
          <w:rFonts w:ascii="仿宋" w:eastAsia="仿宋" w:hAnsi="仿宋" w:cs="仿宋" w:hint="eastAsia"/>
          <w:sz w:val="28"/>
          <w:lang w:eastAsia="zh-CN"/>
        </w:rPr>
        <w:t>二、人工被动免疫：人免疫球蛋白制剂项目概论</w:t>
      </w:r>
      <w:bookmarkEnd w:id="7"/>
    </w:p>
    <w:p>
      <w:pPr>
        <w:pStyle w:val="Heading2"/>
        <w:rPr>
          <w:rFonts w:ascii="仿宋" w:eastAsia="仿宋" w:hAnsi="仿宋" w:cs="仿宋" w:hint="eastAsia"/>
          <w:lang w:eastAsia="zh-CN"/>
        </w:rPr>
      </w:pPr>
      <w:bookmarkStart w:id="8" w:name="_Toc21124"/>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被动免疫：人免疫球蛋白制剂项目的申报单位是“XXX实业发展公司”，这是一家在其所处行业内备受尊敬的企业。公司自成立以来，通过其在人工被动免疫：人免疫球蛋白制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人工被动免疫：人免疫球蛋白制剂项目及其他多个行业领域中都有着显著的贡献。秦XX以其出色的领导才能和敏锐的商业洞察力，带领公司在人工被动免疫：人免疫球蛋白制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人工被动免疫：人免疫球蛋白制剂项目的重要合作伙伴。公司专注于[行业名称]领域，以创新作为驱动力，不断推动技术进步和市场扩张。在人工被动免疫：人免疫球蛋白制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人工被动免疫：人免疫球蛋白制剂项目中展现了强劲的增长和稳定的财务表现。公司通过有效的策略，在人工被动免疫：人免疫球蛋白制剂项目中扩大了其市场份额并增强了盈利能力。同时，公司积极承担社会责任，参与各类社会公益项目，增强了其在人工被动免疫：人免疫球蛋白制剂项目中的品牌形象和社会影响力。</w:t>
      </w:r>
    </w:p>
    <w:p>
      <w:pPr>
        <w:pStyle w:val="Heading2"/>
        <w:ind w:firstLine="560" w:firstLineChars="200"/>
        <w:rPr>
          <w:rFonts w:ascii="仿宋" w:eastAsia="仿宋" w:hAnsi="仿宋" w:cs="仿宋" w:hint="eastAsia"/>
          <w:sz w:val="28"/>
          <w:lang w:eastAsia="zh-CN"/>
        </w:rPr>
      </w:pPr>
      <w:bookmarkStart w:id="9" w:name="_Toc15142"/>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https://d.book118.com/925324123311011104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9E0145"/>
    <w:rsid w:val="0B9E01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5324123311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2024-02-03T05:10:00Z</dcterms:created>
  <dcterms:modified xsi:type="dcterms:W3CDTF">2024-02-03T05:10:54Z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F0A69B15A4BC44D989BBE7CD7C251804_11</vt:lpwstr>
  </property>
  <property fmtid="{D5CDD505-2E9C-101B-9397-08002B2CF9AE}" pid="3" name="KSOProductBuildVer">
    <vt:lpwstr>2052-12.1.0.16250</vt:lpwstr>
  </property>
</Properties>
</file>