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太阳能组件生产装备项目规划设计蓝图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66" w:history="1">
        <w:r>
          <w:rPr>
            <w:rFonts w:ascii="仿宋" w:eastAsia="仿宋" w:hAnsi="仿宋" w:cs="仿宋" w:hint="eastAsia"/>
            <w:lang w:eastAsia="zh-CN"/>
          </w:rPr>
          <w:t>概论</w:t>
        </w:r>
        <w:r>
          <w:tab/>
        </w:r>
        <w:r>
          <w:fldChar w:fldCharType="begin"/>
        </w:r>
        <w:r>
          <w:instrText xml:space="preserve"> PAGEREF _Toc13466 \h </w:instrText>
        </w:r>
        <w:r>
          <w:fldChar w:fldCharType="separate"/>
        </w:r>
        <w:r>
          <w:t>3</w:t>
        </w:r>
        <w:r>
          <w:fldChar w:fldCharType="end"/>
        </w:r>
      </w:hyperlink>
    </w:p>
    <w:p>
      <w:pPr>
        <w:pStyle w:val="TOC1"/>
        <w:tabs>
          <w:tab w:val="right" w:leader="dot" w:pos="8306"/>
        </w:tabs>
      </w:pPr>
      <w:hyperlink w:anchor="_Toc9675" w:history="1">
        <w:r>
          <w:rPr>
            <w:rFonts w:ascii="仿宋" w:eastAsia="仿宋" w:hAnsi="仿宋" w:cs="仿宋" w:hint="eastAsia"/>
            <w:lang w:eastAsia="zh-CN"/>
          </w:rPr>
          <w:t>一、太阳能组件生产装备项目建设单位说明</w:t>
        </w:r>
        <w:r>
          <w:tab/>
        </w:r>
        <w:r>
          <w:fldChar w:fldCharType="begin"/>
        </w:r>
        <w:r>
          <w:instrText xml:space="preserve"> PAGEREF _Toc9675 \h </w:instrText>
        </w:r>
        <w:r>
          <w:fldChar w:fldCharType="separate"/>
        </w:r>
        <w:r>
          <w:t>3</w:t>
        </w:r>
        <w:r>
          <w:fldChar w:fldCharType="end"/>
        </w:r>
      </w:hyperlink>
    </w:p>
    <w:p>
      <w:pPr>
        <w:pStyle w:val="TOC2"/>
        <w:tabs>
          <w:tab w:val="right" w:leader="dot" w:pos="8306"/>
        </w:tabs>
      </w:pPr>
      <w:hyperlink w:anchor="_Toc19694" w:history="1">
        <w:r>
          <w:rPr>
            <w:rFonts w:ascii="仿宋" w:eastAsia="仿宋" w:hAnsi="仿宋" w:cs="仿宋" w:hint="eastAsia"/>
            <w:lang w:eastAsia="zh-CN"/>
          </w:rPr>
          <w:t>(一)、太阳能组件生产装备项目承办单位基本情况</w:t>
        </w:r>
        <w:r>
          <w:tab/>
        </w:r>
        <w:r>
          <w:fldChar w:fldCharType="begin"/>
        </w:r>
        <w:r>
          <w:instrText xml:space="preserve"> PAGEREF _Toc19694 \h </w:instrText>
        </w:r>
        <w:r>
          <w:fldChar w:fldCharType="separate"/>
        </w:r>
        <w:r>
          <w:t>3</w:t>
        </w:r>
        <w:r>
          <w:fldChar w:fldCharType="end"/>
        </w:r>
      </w:hyperlink>
    </w:p>
    <w:p>
      <w:pPr>
        <w:pStyle w:val="TOC2"/>
        <w:tabs>
          <w:tab w:val="right" w:leader="dot" w:pos="8306"/>
        </w:tabs>
      </w:pPr>
      <w:hyperlink w:anchor="_Toc26957" w:history="1">
        <w:r>
          <w:rPr>
            <w:rFonts w:ascii="仿宋" w:eastAsia="仿宋" w:hAnsi="仿宋" w:cs="仿宋" w:hint="eastAsia"/>
            <w:lang w:eastAsia="zh-CN"/>
          </w:rPr>
          <w:t>(二)、公司经济效益分析</w:t>
        </w:r>
        <w:r>
          <w:tab/>
        </w:r>
        <w:r>
          <w:fldChar w:fldCharType="begin"/>
        </w:r>
        <w:r>
          <w:instrText xml:space="preserve"> PAGEREF _Toc26957 \h </w:instrText>
        </w:r>
        <w:r>
          <w:fldChar w:fldCharType="separate"/>
        </w:r>
        <w:r>
          <w:t>4</w:t>
        </w:r>
        <w:r>
          <w:fldChar w:fldCharType="end"/>
        </w:r>
      </w:hyperlink>
    </w:p>
    <w:p>
      <w:pPr>
        <w:pStyle w:val="TOC1"/>
        <w:tabs>
          <w:tab w:val="right" w:leader="dot" w:pos="8306"/>
        </w:tabs>
      </w:pPr>
      <w:hyperlink w:anchor="_Toc6407" w:history="1">
        <w:r>
          <w:rPr>
            <w:rFonts w:ascii="仿宋" w:eastAsia="仿宋" w:hAnsi="仿宋" w:cs="仿宋" w:hint="eastAsia"/>
            <w:lang w:eastAsia="zh-CN"/>
          </w:rPr>
          <w:t>二、太阳能组件生产装备项目可持续发展</w:t>
        </w:r>
        <w:r>
          <w:tab/>
        </w:r>
        <w:r>
          <w:fldChar w:fldCharType="begin"/>
        </w:r>
        <w:r>
          <w:instrText xml:space="preserve"> PAGEREF _Toc6407 \h </w:instrText>
        </w:r>
        <w:r>
          <w:fldChar w:fldCharType="separate"/>
        </w:r>
        <w:r>
          <w:t>5</w:t>
        </w:r>
        <w:r>
          <w:fldChar w:fldCharType="end"/>
        </w:r>
      </w:hyperlink>
    </w:p>
    <w:p>
      <w:pPr>
        <w:pStyle w:val="TOC2"/>
        <w:tabs>
          <w:tab w:val="right" w:leader="dot" w:pos="8306"/>
        </w:tabs>
      </w:pPr>
      <w:hyperlink w:anchor="_Toc3273" w:history="1">
        <w:r>
          <w:rPr>
            <w:rFonts w:ascii="仿宋" w:eastAsia="仿宋" w:hAnsi="仿宋" w:cs="仿宋" w:hint="eastAsia"/>
            <w:lang w:eastAsia="zh-CN"/>
          </w:rPr>
          <w:t>(一)、可持续战略与实践</w:t>
        </w:r>
        <w:r>
          <w:tab/>
        </w:r>
        <w:r>
          <w:fldChar w:fldCharType="begin"/>
        </w:r>
        <w:r>
          <w:instrText xml:space="preserve"> PAGEREF _Toc3273 \h </w:instrText>
        </w:r>
        <w:r>
          <w:fldChar w:fldCharType="separate"/>
        </w:r>
        <w:r>
          <w:t>5</w:t>
        </w:r>
        <w:r>
          <w:fldChar w:fldCharType="end"/>
        </w:r>
      </w:hyperlink>
    </w:p>
    <w:p>
      <w:pPr>
        <w:pStyle w:val="TOC2"/>
        <w:tabs>
          <w:tab w:val="right" w:leader="dot" w:pos="8306"/>
        </w:tabs>
      </w:pPr>
      <w:hyperlink w:anchor="_Toc13413" w:history="1">
        <w:r>
          <w:rPr>
            <w:rFonts w:ascii="仿宋" w:eastAsia="仿宋" w:hAnsi="仿宋" w:cs="仿宋" w:hint="eastAsia"/>
            <w:lang w:eastAsia="zh-CN"/>
          </w:rPr>
          <w:t>(二)、环保与社会责任</w:t>
        </w:r>
        <w:r>
          <w:tab/>
        </w:r>
        <w:r>
          <w:fldChar w:fldCharType="begin"/>
        </w:r>
        <w:r>
          <w:instrText xml:space="preserve"> PAGEREF _Toc13413 \h </w:instrText>
        </w:r>
        <w:r>
          <w:fldChar w:fldCharType="separate"/>
        </w:r>
        <w:r>
          <w:t>5</w:t>
        </w:r>
        <w:r>
          <w:fldChar w:fldCharType="end"/>
        </w:r>
      </w:hyperlink>
    </w:p>
    <w:p>
      <w:pPr>
        <w:pStyle w:val="TOC1"/>
        <w:tabs>
          <w:tab w:val="right" w:leader="dot" w:pos="8306"/>
        </w:tabs>
      </w:pPr>
      <w:hyperlink w:anchor="_Toc20952" w:history="1">
        <w:r>
          <w:rPr>
            <w:rFonts w:ascii="仿宋" w:eastAsia="仿宋" w:hAnsi="仿宋" w:cs="仿宋" w:hint="eastAsia"/>
            <w:lang w:eastAsia="zh-CN"/>
          </w:rPr>
          <w:t>三、市场分析、调研</w:t>
        </w:r>
        <w:r>
          <w:tab/>
        </w:r>
        <w:r>
          <w:fldChar w:fldCharType="begin"/>
        </w:r>
        <w:r>
          <w:instrText xml:space="preserve"> PAGEREF _Toc20952 \h </w:instrText>
        </w:r>
        <w:r>
          <w:fldChar w:fldCharType="separate"/>
        </w:r>
        <w:r>
          <w:t>6</w:t>
        </w:r>
        <w:r>
          <w:fldChar w:fldCharType="end"/>
        </w:r>
      </w:hyperlink>
    </w:p>
    <w:p>
      <w:pPr>
        <w:pStyle w:val="TOC2"/>
        <w:tabs>
          <w:tab w:val="right" w:leader="dot" w:pos="8306"/>
        </w:tabs>
      </w:pPr>
      <w:hyperlink w:anchor="_Toc9686" w:history="1">
        <w:r>
          <w:rPr>
            <w:rFonts w:ascii="仿宋" w:eastAsia="仿宋" w:hAnsi="仿宋" w:cs="仿宋" w:hint="eastAsia"/>
            <w:lang w:eastAsia="zh-CN"/>
          </w:rPr>
          <w:t>(一)、太阳能组件生产装备行业分析</w:t>
        </w:r>
        <w:r>
          <w:tab/>
        </w:r>
        <w:r>
          <w:fldChar w:fldCharType="begin"/>
        </w:r>
        <w:r>
          <w:instrText xml:space="preserve"> PAGEREF _Toc9686 \h </w:instrText>
        </w:r>
        <w:r>
          <w:fldChar w:fldCharType="separate"/>
        </w:r>
        <w:r>
          <w:t>6</w:t>
        </w:r>
        <w:r>
          <w:fldChar w:fldCharType="end"/>
        </w:r>
      </w:hyperlink>
    </w:p>
    <w:p>
      <w:pPr>
        <w:pStyle w:val="TOC2"/>
        <w:tabs>
          <w:tab w:val="right" w:leader="dot" w:pos="8306"/>
        </w:tabs>
      </w:pPr>
      <w:hyperlink w:anchor="_Toc10571" w:history="1">
        <w:r>
          <w:rPr>
            <w:rFonts w:ascii="仿宋" w:eastAsia="仿宋" w:hAnsi="仿宋" w:cs="仿宋" w:hint="eastAsia"/>
            <w:lang w:eastAsia="zh-CN"/>
          </w:rPr>
          <w:t>(二)、太阳能组件生产装备市场分析预测</w:t>
        </w:r>
        <w:r>
          <w:tab/>
        </w:r>
        <w:r>
          <w:fldChar w:fldCharType="begin"/>
        </w:r>
        <w:r>
          <w:instrText xml:space="preserve"> PAGEREF _Toc10571 \h </w:instrText>
        </w:r>
        <w:r>
          <w:fldChar w:fldCharType="separate"/>
        </w:r>
        <w:r>
          <w:t>7</w:t>
        </w:r>
        <w:r>
          <w:fldChar w:fldCharType="end"/>
        </w:r>
      </w:hyperlink>
    </w:p>
    <w:p>
      <w:pPr>
        <w:pStyle w:val="TOC1"/>
        <w:tabs>
          <w:tab w:val="right" w:leader="dot" w:pos="8306"/>
        </w:tabs>
      </w:pPr>
      <w:hyperlink w:anchor="_Toc21332" w:history="1">
        <w:r>
          <w:rPr>
            <w:rFonts w:ascii="仿宋" w:eastAsia="仿宋" w:hAnsi="仿宋" w:cs="仿宋" w:hint="eastAsia"/>
            <w:lang w:eastAsia="zh-CN"/>
          </w:rPr>
          <w:t>四、太阳能组件生产装备项目土建工程</w:t>
        </w:r>
        <w:r>
          <w:tab/>
        </w:r>
        <w:r>
          <w:fldChar w:fldCharType="begin"/>
        </w:r>
        <w:r>
          <w:instrText xml:space="preserve"> PAGEREF _Toc21332 \h </w:instrText>
        </w:r>
        <w:r>
          <w:fldChar w:fldCharType="separate"/>
        </w:r>
        <w:r>
          <w:t>8</w:t>
        </w:r>
        <w:r>
          <w:fldChar w:fldCharType="end"/>
        </w:r>
      </w:hyperlink>
    </w:p>
    <w:p>
      <w:pPr>
        <w:pStyle w:val="TOC2"/>
        <w:tabs>
          <w:tab w:val="right" w:leader="dot" w:pos="8306"/>
        </w:tabs>
      </w:pPr>
      <w:hyperlink w:anchor="_Toc24556" w:history="1">
        <w:r>
          <w:rPr>
            <w:rFonts w:ascii="仿宋" w:eastAsia="仿宋" w:hAnsi="仿宋" w:cs="仿宋" w:hint="eastAsia"/>
            <w:lang w:eastAsia="zh-CN"/>
          </w:rPr>
          <w:t>(一)、建筑工程设计原则</w:t>
        </w:r>
        <w:r>
          <w:tab/>
        </w:r>
        <w:r>
          <w:fldChar w:fldCharType="begin"/>
        </w:r>
        <w:r>
          <w:instrText xml:space="preserve"> PAGEREF _Toc24556 \h </w:instrText>
        </w:r>
        <w:r>
          <w:fldChar w:fldCharType="separate"/>
        </w:r>
        <w:r>
          <w:t>8</w:t>
        </w:r>
        <w:r>
          <w:fldChar w:fldCharType="end"/>
        </w:r>
      </w:hyperlink>
    </w:p>
    <w:p>
      <w:pPr>
        <w:pStyle w:val="TOC2"/>
        <w:tabs>
          <w:tab w:val="right" w:leader="dot" w:pos="8306"/>
        </w:tabs>
      </w:pPr>
      <w:hyperlink w:anchor="_Toc25145" w:history="1">
        <w:r>
          <w:rPr>
            <w:rFonts w:ascii="仿宋" w:eastAsia="仿宋" w:hAnsi="仿宋" w:cs="仿宋" w:hint="eastAsia"/>
            <w:lang w:eastAsia="zh-CN"/>
          </w:rPr>
          <w:t>(二)、土建工程设计年限及安全等级</w:t>
        </w:r>
        <w:r>
          <w:tab/>
        </w:r>
        <w:r>
          <w:fldChar w:fldCharType="begin"/>
        </w:r>
        <w:r>
          <w:instrText xml:space="preserve"> PAGEREF _Toc25145 \h </w:instrText>
        </w:r>
        <w:r>
          <w:fldChar w:fldCharType="separate"/>
        </w:r>
        <w:r>
          <w:t>9</w:t>
        </w:r>
        <w:r>
          <w:fldChar w:fldCharType="end"/>
        </w:r>
      </w:hyperlink>
    </w:p>
    <w:p>
      <w:pPr>
        <w:pStyle w:val="TOC2"/>
        <w:tabs>
          <w:tab w:val="right" w:leader="dot" w:pos="8306"/>
        </w:tabs>
      </w:pPr>
      <w:hyperlink w:anchor="_Toc19080" w:history="1">
        <w:r>
          <w:rPr>
            <w:rFonts w:ascii="仿宋" w:eastAsia="仿宋" w:hAnsi="仿宋" w:cs="仿宋" w:hint="eastAsia"/>
            <w:lang w:eastAsia="zh-CN"/>
          </w:rPr>
          <w:t>(三)、建筑工程设计总体要求</w:t>
        </w:r>
        <w:r>
          <w:tab/>
        </w:r>
        <w:r>
          <w:fldChar w:fldCharType="begin"/>
        </w:r>
        <w:r>
          <w:instrText xml:space="preserve"> PAGEREF _Toc19080 \h </w:instrText>
        </w:r>
        <w:r>
          <w:fldChar w:fldCharType="separate"/>
        </w:r>
        <w:r>
          <w:t>11</w:t>
        </w:r>
        <w:r>
          <w:fldChar w:fldCharType="end"/>
        </w:r>
      </w:hyperlink>
    </w:p>
    <w:p>
      <w:pPr>
        <w:pStyle w:val="TOC2"/>
        <w:tabs>
          <w:tab w:val="right" w:leader="dot" w:pos="8306"/>
        </w:tabs>
      </w:pPr>
      <w:hyperlink w:anchor="_Toc19878" w:history="1">
        <w:r>
          <w:rPr>
            <w:rFonts w:ascii="仿宋" w:eastAsia="仿宋" w:hAnsi="仿宋" w:cs="仿宋" w:hint="eastAsia"/>
            <w:lang w:eastAsia="zh-CN"/>
          </w:rPr>
          <w:t>(四)、土建工程建设指标</w:t>
        </w:r>
        <w:r>
          <w:tab/>
        </w:r>
        <w:r>
          <w:fldChar w:fldCharType="begin"/>
        </w:r>
        <w:r>
          <w:instrText xml:space="preserve"> PAGEREF _Toc19878 \h </w:instrText>
        </w:r>
        <w:r>
          <w:fldChar w:fldCharType="separate"/>
        </w:r>
        <w:r>
          <w:t>11</w:t>
        </w:r>
        <w:r>
          <w:fldChar w:fldCharType="end"/>
        </w:r>
      </w:hyperlink>
    </w:p>
    <w:p>
      <w:pPr>
        <w:pStyle w:val="TOC1"/>
        <w:tabs>
          <w:tab w:val="right" w:leader="dot" w:pos="8306"/>
        </w:tabs>
      </w:pPr>
      <w:hyperlink w:anchor="_Toc13080" w:history="1">
        <w:r>
          <w:rPr>
            <w:rFonts w:ascii="仿宋" w:eastAsia="仿宋" w:hAnsi="仿宋" w:cs="仿宋" w:hint="eastAsia"/>
            <w:lang w:eastAsia="zh-CN"/>
          </w:rPr>
          <w:t>五、太阳能组件生产装备项目建设背景及必要性分析</w:t>
        </w:r>
        <w:r>
          <w:tab/>
        </w:r>
        <w:r>
          <w:fldChar w:fldCharType="begin"/>
        </w:r>
        <w:r>
          <w:instrText xml:space="preserve"> PAGEREF _Toc13080 \h </w:instrText>
        </w:r>
        <w:r>
          <w:fldChar w:fldCharType="separate"/>
        </w:r>
        <w:r>
          <w:t>11</w:t>
        </w:r>
        <w:r>
          <w:fldChar w:fldCharType="end"/>
        </w:r>
      </w:hyperlink>
    </w:p>
    <w:p>
      <w:pPr>
        <w:pStyle w:val="TOC2"/>
        <w:tabs>
          <w:tab w:val="right" w:leader="dot" w:pos="8306"/>
        </w:tabs>
      </w:pPr>
      <w:hyperlink w:anchor="_Toc3472" w:history="1">
        <w:r>
          <w:rPr>
            <w:rFonts w:ascii="仿宋" w:eastAsia="仿宋" w:hAnsi="仿宋" w:cs="仿宋" w:hint="eastAsia"/>
            <w:lang w:eastAsia="zh-CN"/>
          </w:rPr>
          <w:t>(一)、太阳能组件生产装备项目背景分析</w:t>
        </w:r>
        <w:r>
          <w:tab/>
        </w:r>
        <w:r>
          <w:fldChar w:fldCharType="begin"/>
        </w:r>
        <w:r>
          <w:instrText xml:space="preserve"> PAGEREF _Toc3472 \h </w:instrText>
        </w:r>
        <w:r>
          <w:fldChar w:fldCharType="separate"/>
        </w:r>
        <w:r>
          <w:t>11</w:t>
        </w:r>
        <w:r>
          <w:fldChar w:fldCharType="end"/>
        </w:r>
      </w:hyperlink>
    </w:p>
    <w:p>
      <w:pPr>
        <w:pStyle w:val="TOC2"/>
        <w:tabs>
          <w:tab w:val="right" w:leader="dot" w:pos="8306"/>
        </w:tabs>
      </w:pPr>
      <w:hyperlink w:anchor="_Toc6195" w:history="1">
        <w:r>
          <w:rPr>
            <w:rFonts w:ascii="仿宋" w:eastAsia="仿宋" w:hAnsi="仿宋" w:cs="仿宋" w:hint="eastAsia"/>
            <w:lang w:eastAsia="zh-CN"/>
          </w:rPr>
          <w:t>(二)、太阳能组件生产装备项目建设必要性分析</w:t>
        </w:r>
        <w:r>
          <w:tab/>
        </w:r>
        <w:r>
          <w:fldChar w:fldCharType="begin"/>
        </w:r>
        <w:r>
          <w:instrText xml:space="preserve"> PAGEREF _Toc6195 \h </w:instrText>
        </w:r>
        <w:r>
          <w:fldChar w:fldCharType="separate"/>
        </w:r>
        <w:r>
          <w:t>13</w:t>
        </w:r>
        <w:r>
          <w:fldChar w:fldCharType="end"/>
        </w:r>
      </w:hyperlink>
    </w:p>
    <w:p>
      <w:pPr>
        <w:pStyle w:val="TOC1"/>
        <w:tabs>
          <w:tab w:val="right" w:leader="dot" w:pos="8306"/>
        </w:tabs>
      </w:pPr>
      <w:hyperlink w:anchor="_Toc15060" w:history="1">
        <w:r>
          <w:rPr>
            <w:rFonts w:ascii="仿宋" w:eastAsia="仿宋" w:hAnsi="仿宋" w:cs="仿宋" w:hint="eastAsia"/>
            <w:lang w:eastAsia="zh-CN"/>
          </w:rPr>
          <w:t>六、太阳能组件生产装备项目文档管理</w:t>
        </w:r>
        <w:r>
          <w:tab/>
        </w:r>
        <w:r>
          <w:fldChar w:fldCharType="begin"/>
        </w:r>
        <w:r>
          <w:instrText xml:space="preserve"> PAGEREF _Toc15060 \h </w:instrText>
        </w:r>
        <w:r>
          <w:fldChar w:fldCharType="separate"/>
        </w:r>
        <w:r>
          <w:t>15</w:t>
        </w:r>
        <w:r>
          <w:fldChar w:fldCharType="end"/>
        </w:r>
      </w:hyperlink>
    </w:p>
    <w:p>
      <w:pPr>
        <w:pStyle w:val="TOC2"/>
        <w:tabs>
          <w:tab w:val="right" w:leader="dot" w:pos="8306"/>
        </w:tabs>
      </w:pPr>
      <w:hyperlink w:anchor="_Toc6465" w:history="1">
        <w:r>
          <w:rPr>
            <w:rFonts w:ascii="仿宋" w:eastAsia="仿宋" w:hAnsi="仿宋" w:cs="仿宋" w:hint="eastAsia"/>
            <w:lang w:eastAsia="zh-CN"/>
          </w:rPr>
          <w:t>(一)、文档编制与审查</w:t>
        </w:r>
        <w:r>
          <w:tab/>
        </w:r>
        <w:r>
          <w:fldChar w:fldCharType="begin"/>
        </w:r>
        <w:r>
          <w:instrText xml:space="preserve"> PAGEREF _Toc6465 \h </w:instrText>
        </w:r>
        <w:r>
          <w:fldChar w:fldCharType="separate"/>
        </w:r>
        <w:r>
          <w:t>15</w:t>
        </w:r>
        <w:r>
          <w:fldChar w:fldCharType="end"/>
        </w:r>
      </w:hyperlink>
    </w:p>
    <w:p>
      <w:pPr>
        <w:pStyle w:val="TOC2"/>
        <w:tabs>
          <w:tab w:val="right" w:leader="dot" w:pos="8306"/>
        </w:tabs>
      </w:pPr>
      <w:hyperlink w:anchor="_Toc16698" w:history="1">
        <w:r>
          <w:rPr>
            <w:rFonts w:ascii="仿宋" w:eastAsia="仿宋" w:hAnsi="仿宋" w:cs="仿宋" w:hint="eastAsia"/>
            <w:lang w:eastAsia="zh-CN"/>
          </w:rPr>
          <w:t>(二)、文档发布与分发</w:t>
        </w:r>
        <w:r>
          <w:tab/>
        </w:r>
        <w:r>
          <w:fldChar w:fldCharType="begin"/>
        </w:r>
        <w:r>
          <w:instrText xml:space="preserve"> PAGEREF _Toc16698 \h </w:instrText>
        </w:r>
        <w:r>
          <w:fldChar w:fldCharType="separate"/>
        </w:r>
        <w:r>
          <w:t>16</w:t>
        </w:r>
        <w:r>
          <w:fldChar w:fldCharType="end"/>
        </w:r>
      </w:hyperlink>
    </w:p>
    <w:p>
      <w:pPr>
        <w:pStyle w:val="TOC2"/>
        <w:tabs>
          <w:tab w:val="right" w:leader="dot" w:pos="8306"/>
        </w:tabs>
      </w:pPr>
      <w:hyperlink w:anchor="_Toc31998" w:history="1">
        <w:r>
          <w:rPr>
            <w:rFonts w:ascii="仿宋" w:eastAsia="仿宋" w:hAnsi="仿宋" w:cs="仿宋" w:hint="eastAsia"/>
            <w:lang w:eastAsia="zh-CN"/>
          </w:rPr>
          <w:t>(三)、文档存档与归档</w:t>
        </w:r>
        <w:r>
          <w:tab/>
        </w:r>
        <w:r>
          <w:fldChar w:fldCharType="begin"/>
        </w:r>
        <w:r>
          <w:instrText xml:space="preserve"> PAGEREF _Toc31998 \h </w:instrText>
        </w:r>
        <w:r>
          <w:fldChar w:fldCharType="separate"/>
        </w:r>
        <w:r>
          <w:t>17</w:t>
        </w:r>
        <w:r>
          <w:fldChar w:fldCharType="end"/>
        </w:r>
      </w:hyperlink>
    </w:p>
    <w:p>
      <w:pPr>
        <w:pStyle w:val="TOC1"/>
        <w:tabs>
          <w:tab w:val="right" w:leader="dot" w:pos="8306"/>
        </w:tabs>
      </w:pPr>
      <w:hyperlink w:anchor="_Toc30297" w:history="1">
        <w:r>
          <w:rPr>
            <w:rFonts w:ascii="仿宋" w:eastAsia="仿宋" w:hAnsi="仿宋" w:cs="仿宋" w:hint="eastAsia"/>
            <w:lang w:eastAsia="zh-CN"/>
          </w:rPr>
          <w:t>七、太阳能组件生产装备项目人力资源培养与发展</w:t>
        </w:r>
        <w:r>
          <w:tab/>
        </w:r>
        <w:r>
          <w:fldChar w:fldCharType="begin"/>
        </w:r>
        <w:r>
          <w:instrText xml:space="preserve"> PAGEREF _Toc30297 \h </w:instrText>
        </w:r>
        <w:r>
          <w:fldChar w:fldCharType="separate"/>
        </w:r>
        <w:r>
          <w:t>18</w:t>
        </w:r>
        <w:r>
          <w:fldChar w:fldCharType="end"/>
        </w:r>
      </w:hyperlink>
    </w:p>
    <w:p>
      <w:pPr>
        <w:pStyle w:val="TOC2"/>
        <w:tabs>
          <w:tab w:val="right" w:leader="dot" w:pos="8306"/>
        </w:tabs>
      </w:pPr>
      <w:hyperlink w:anchor="_Toc27976" w:history="1">
        <w:r>
          <w:rPr>
            <w:rFonts w:ascii="仿宋" w:eastAsia="仿宋" w:hAnsi="仿宋" w:cs="仿宋" w:hint="eastAsia"/>
            <w:lang w:eastAsia="zh-CN"/>
          </w:rPr>
          <w:t>(一)、人才需求与规划</w:t>
        </w:r>
        <w:r>
          <w:tab/>
        </w:r>
        <w:r>
          <w:fldChar w:fldCharType="begin"/>
        </w:r>
        <w:r>
          <w:instrText xml:space="preserve"> PAGEREF _Toc27976 \h </w:instrText>
        </w:r>
        <w:r>
          <w:fldChar w:fldCharType="separate"/>
        </w:r>
        <w:r>
          <w:t>18</w:t>
        </w:r>
        <w:r>
          <w:fldChar w:fldCharType="end"/>
        </w:r>
      </w:hyperlink>
    </w:p>
    <w:p>
      <w:pPr>
        <w:pStyle w:val="TOC2"/>
        <w:tabs>
          <w:tab w:val="right" w:leader="dot" w:pos="8306"/>
        </w:tabs>
      </w:pPr>
      <w:hyperlink w:anchor="_Toc25771" w:history="1">
        <w:r>
          <w:rPr>
            <w:rFonts w:ascii="仿宋" w:eastAsia="仿宋" w:hAnsi="仿宋" w:cs="仿宋" w:hint="eastAsia"/>
            <w:lang w:eastAsia="zh-CN"/>
          </w:rPr>
          <w:t>(二)、培训与发展计划</w:t>
        </w:r>
        <w:r>
          <w:tab/>
        </w:r>
        <w:r>
          <w:fldChar w:fldCharType="begin"/>
        </w:r>
        <w:r>
          <w:instrText xml:space="preserve"> PAGEREF _Toc25771 \h </w:instrText>
        </w:r>
        <w:r>
          <w:fldChar w:fldCharType="separate"/>
        </w:r>
        <w:r>
          <w:t>19</w:t>
        </w:r>
        <w:r>
          <w:fldChar w:fldCharType="end"/>
        </w:r>
      </w:hyperlink>
    </w:p>
    <w:p>
      <w:pPr>
        <w:pStyle w:val="TOC1"/>
        <w:tabs>
          <w:tab w:val="right" w:leader="dot" w:pos="8306"/>
        </w:tabs>
      </w:pPr>
      <w:hyperlink w:anchor="_Toc6749" w:history="1">
        <w:r>
          <w:rPr>
            <w:rFonts w:ascii="仿宋" w:eastAsia="仿宋" w:hAnsi="仿宋" w:cs="仿宋" w:hint="eastAsia"/>
            <w:lang w:eastAsia="zh-CN"/>
          </w:rPr>
          <w:t>八、太阳能组件生产装备项目风险管理</w:t>
        </w:r>
        <w:r>
          <w:tab/>
        </w:r>
        <w:r>
          <w:fldChar w:fldCharType="begin"/>
        </w:r>
        <w:r>
          <w:instrText xml:space="preserve"> PAGEREF _Toc6749 \h </w:instrText>
        </w:r>
        <w:r>
          <w:fldChar w:fldCharType="separate"/>
        </w:r>
        <w:r>
          <w:t>19</w:t>
        </w:r>
        <w:r>
          <w:fldChar w:fldCharType="end"/>
        </w:r>
      </w:hyperlink>
    </w:p>
    <w:p>
      <w:pPr>
        <w:pStyle w:val="TOC2"/>
        <w:tabs>
          <w:tab w:val="right" w:leader="dot" w:pos="8306"/>
        </w:tabs>
      </w:pPr>
      <w:hyperlink w:anchor="_Toc21605" w:history="1">
        <w:r>
          <w:rPr>
            <w:rFonts w:ascii="仿宋" w:eastAsia="仿宋" w:hAnsi="仿宋" w:cs="仿宋" w:hint="eastAsia"/>
            <w:lang w:eastAsia="zh-CN"/>
          </w:rPr>
          <w:t>(一)、风险识别与评估</w:t>
        </w:r>
        <w:r>
          <w:tab/>
        </w:r>
        <w:r>
          <w:fldChar w:fldCharType="begin"/>
        </w:r>
        <w:r>
          <w:instrText xml:space="preserve"> PAGEREF _Toc21605 \h </w:instrText>
        </w:r>
        <w:r>
          <w:fldChar w:fldCharType="separate"/>
        </w:r>
        <w:r>
          <w:t>19</w:t>
        </w:r>
        <w:r>
          <w:fldChar w:fldCharType="end"/>
        </w:r>
      </w:hyperlink>
    </w:p>
    <w:p>
      <w:pPr>
        <w:pStyle w:val="TOC2"/>
        <w:tabs>
          <w:tab w:val="right" w:leader="dot" w:pos="8306"/>
        </w:tabs>
      </w:pPr>
      <w:hyperlink w:anchor="_Toc18663" w:history="1">
        <w:r>
          <w:rPr>
            <w:rFonts w:ascii="仿宋" w:eastAsia="仿宋" w:hAnsi="仿宋" w:cs="仿宋" w:hint="eastAsia"/>
            <w:lang w:eastAsia="zh-CN"/>
          </w:rPr>
          <w:t>(二)、风险应对策略</w:t>
        </w:r>
        <w:r>
          <w:tab/>
        </w:r>
        <w:r>
          <w:fldChar w:fldCharType="begin"/>
        </w:r>
        <w:r>
          <w:instrText xml:space="preserve"> PAGEREF _Toc18663 \h </w:instrText>
        </w:r>
        <w:r>
          <w:fldChar w:fldCharType="separate"/>
        </w:r>
        <w:r>
          <w:t>20</w:t>
        </w:r>
        <w:r>
          <w:fldChar w:fldCharType="end"/>
        </w:r>
      </w:hyperlink>
    </w:p>
    <w:p>
      <w:pPr>
        <w:pStyle w:val="TOC2"/>
        <w:tabs>
          <w:tab w:val="right" w:leader="dot" w:pos="8306"/>
        </w:tabs>
      </w:pPr>
      <w:hyperlink w:anchor="_Toc10175" w:history="1">
        <w:r>
          <w:rPr>
            <w:rFonts w:ascii="仿宋" w:eastAsia="仿宋" w:hAnsi="仿宋" w:cs="仿宋" w:hint="eastAsia"/>
            <w:lang w:eastAsia="zh-CN"/>
          </w:rPr>
          <w:t>(三)、风险监控与控制</w:t>
        </w:r>
        <w:r>
          <w:tab/>
        </w:r>
        <w:r>
          <w:fldChar w:fldCharType="begin"/>
        </w:r>
        <w:r>
          <w:instrText xml:space="preserve"> PAGEREF _Toc10175 \h </w:instrText>
        </w:r>
        <w:r>
          <w:fldChar w:fldCharType="separate"/>
        </w:r>
        <w:r>
          <w:t>22</w:t>
        </w:r>
        <w:r>
          <w:fldChar w:fldCharType="end"/>
        </w:r>
      </w:hyperlink>
    </w:p>
    <w:p>
      <w:pPr>
        <w:pStyle w:val="TOC1"/>
        <w:tabs>
          <w:tab w:val="right" w:leader="dot" w:pos="8306"/>
        </w:tabs>
      </w:pPr>
      <w:hyperlink w:anchor="_Toc10636" w:history="1">
        <w:r>
          <w:rPr>
            <w:rFonts w:ascii="仿宋" w:eastAsia="仿宋" w:hAnsi="仿宋" w:cs="仿宋" w:hint="eastAsia"/>
            <w:lang w:eastAsia="zh-CN"/>
          </w:rPr>
          <w:t>九、生产安全保护</w:t>
        </w:r>
        <w:r>
          <w:tab/>
        </w:r>
        <w:r>
          <w:fldChar w:fldCharType="begin"/>
        </w:r>
        <w:r>
          <w:instrText xml:space="preserve"> PAGEREF _Toc10636 \h </w:instrText>
        </w:r>
        <w:r>
          <w:fldChar w:fldCharType="separate"/>
        </w:r>
        <w:r>
          <w:t>23</w:t>
        </w:r>
        <w:r>
          <w:fldChar w:fldCharType="end"/>
        </w:r>
      </w:hyperlink>
    </w:p>
    <w:p>
      <w:pPr>
        <w:pStyle w:val="TOC2"/>
        <w:tabs>
          <w:tab w:val="right" w:leader="dot" w:pos="8306"/>
        </w:tabs>
      </w:pPr>
      <w:hyperlink w:anchor="_Toc3797" w:history="1">
        <w:r>
          <w:rPr>
            <w:rFonts w:ascii="仿宋" w:eastAsia="仿宋" w:hAnsi="仿宋" w:cs="仿宋" w:hint="eastAsia"/>
            <w:lang w:eastAsia="zh-CN"/>
          </w:rPr>
          <w:t>(一)、消防安全</w:t>
        </w:r>
        <w:r>
          <w:tab/>
        </w:r>
        <w:r>
          <w:fldChar w:fldCharType="begin"/>
        </w:r>
        <w:r>
          <w:instrText xml:space="preserve"> PAGEREF _Toc3797 \h </w:instrText>
        </w:r>
        <w:r>
          <w:fldChar w:fldCharType="separate"/>
        </w:r>
        <w:r>
          <w:t>23</w:t>
        </w:r>
        <w:r>
          <w:fldChar w:fldCharType="end"/>
        </w:r>
      </w:hyperlink>
    </w:p>
    <w:p>
      <w:pPr>
        <w:pStyle w:val="TOC2"/>
        <w:tabs>
          <w:tab w:val="right" w:leader="dot" w:pos="8306"/>
        </w:tabs>
      </w:pPr>
      <w:hyperlink w:anchor="_Toc3548" w:history="1">
        <w:r>
          <w:rPr>
            <w:rFonts w:ascii="仿宋" w:eastAsia="仿宋" w:hAnsi="仿宋" w:cs="仿宋" w:hint="eastAsia"/>
            <w:lang w:eastAsia="zh-CN"/>
          </w:rPr>
          <w:t>(二)、防火防爆总图布置措施</w:t>
        </w:r>
        <w:r>
          <w:tab/>
        </w:r>
        <w:r>
          <w:fldChar w:fldCharType="begin"/>
        </w:r>
        <w:r>
          <w:instrText xml:space="preserve"> PAGEREF _Toc3548 \h </w:instrText>
        </w:r>
        <w:r>
          <w:fldChar w:fldCharType="separate"/>
        </w:r>
        <w:r>
          <w:t>25</w:t>
        </w:r>
        <w:r>
          <w:fldChar w:fldCharType="end"/>
        </w:r>
      </w:hyperlink>
    </w:p>
    <w:p>
      <w:pPr>
        <w:pStyle w:val="TOC2"/>
        <w:tabs>
          <w:tab w:val="right" w:leader="dot" w:pos="8306"/>
        </w:tabs>
      </w:pPr>
      <w:hyperlink w:anchor="_Toc30542" w:history="1">
        <w:r>
          <w:rPr>
            <w:rFonts w:ascii="仿宋" w:eastAsia="仿宋" w:hAnsi="仿宋" w:cs="仿宋" w:hint="eastAsia"/>
            <w:lang w:eastAsia="zh-CN"/>
          </w:rPr>
          <w:t>(三)、自然灾害防范措施</w:t>
        </w:r>
        <w:r>
          <w:tab/>
        </w:r>
        <w:r>
          <w:fldChar w:fldCharType="begin"/>
        </w:r>
        <w:r>
          <w:instrText xml:space="preserve"> PAGEREF _Toc30542 \h </w:instrText>
        </w:r>
        <w:r>
          <w:fldChar w:fldCharType="separate"/>
        </w:r>
        <w:r>
          <w:t>26</w:t>
        </w:r>
        <w:r>
          <w:fldChar w:fldCharType="end"/>
        </w:r>
      </w:hyperlink>
    </w:p>
    <w:p>
      <w:pPr>
        <w:pStyle w:val="TOC2"/>
        <w:tabs>
          <w:tab w:val="right" w:leader="dot" w:pos="8306"/>
        </w:tabs>
      </w:pPr>
      <w:hyperlink w:anchor="_Toc28115" w:history="1">
        <w:r>
          <w:rPr>
            <w:rFonts w:ascii="仿宋" w:eastAsia="仿宋" w:hAnsi="仿宋" w:cs="仿宋" w:hint="eastAsia"/>
            <w:lang w:eastAsia="zh-CN"/>
          </w:rPr>
          <w:t>(四)、安全色及安全标志使用要求</w:t>
        </w:r>
        <w:r>
          <w:tab/>
        </w:r>
        <w:r>
          <w:fldChar w:fldCharType="begin"/>
        </w:r>
        <w:r>
          <w:instrText xml:space="preserve"> PAGEREF _Toc28115 \h </w:instrText>
        </w:r>
        <w:r>
          <w:fldChar w:fldCharType="separate"/>
        </w:r>
        <w:r>
          <w:t>27</w:t>
        </w:r>
        <w:r>
          <w:fldChar w:fldCharType="end"/>
        </w:r>
      </w:hyperlink>
    </w:p>
    <w:p>
      <w:pPr>
        <w:pStyle w:val="TOC2"/>
        <w:tabs>
          <w:tab w:val="right" w:leader="dot" w:pos="8306"/>
        </w:tabs>
      </w:pPr>
      <w:hyperlink w:anchor="_Toc32355" w:history="1">
        <w:r>
          <w:rPr>
            <w:rFonts w:ascii="仿宋" w:eastAsia="仿宋" w:hAnsi="仿宋" w:cs="仿宋" w:hint="eastAsia"/>
            <w:lang w:eastAsia="zh-CN"/>
          </w:rPr>
          <w:t>(五)、防尘防毒措施</w:t>
        </w:r>
        <w:r>
          <w:tab/>
        </w:r>
        <w:r>
          <w:fldChar w:fldCharType="begin"/>
        </w:r>
        <w:r>
          <w:instrText xml:space="preserve"> PAGEREF _Toc32355 \h </w:instrText>
        </w:r>
        <w:r>
          <w:fldChar w:fldCharType="separate"/>
        </w:r>
        <w:r>
          <w:t>28</w:t>
        </w:r>
        <w:r>
          <w:fldChar w:fldCharType="end"/>
        </w:r>
      </w:hyperlink>
    </w:p>
    <w:p>
      <w:pPr>
        <w:pStyle w:val="TOC2"/>
        <w:tabs>
          <w:tab w:val="right" w:leader="dot" w:pos="8306"/>
        </w:tabs>
      </w:pPr>
      <w:hyperlink w:anchor="_Toc2634" w:history="1">
        <w:r>
          <w:rPr>
            <w:rFonts w:ascii="仿宋" w:eastAsia="仿宋" w:hAnsi="仿宋" w:cs="仿宋" w:hint="eastAsia"/>
            <w:lang w:eastAsia="zh-CN"/>
          </w:rPr>
          <w:t>(六)、防静电、触电防护及防雷措施</w:t>
        </w:r>
        <w:r>
          <w:tab/>
        </w:r>
        <w:r>
          <w:fldChar w:fldCharType="begin"/>
        </w:r>
        <w:r>
          <w:instrText xml:space="preserve"> PAGEREF _Toc2634 \h </w:instrText>
        </w:r>
        <w:r>
          <w:fldChar w:fldCharType="separate"/>
        </w:r>
        <w:r>
          <w:t>29</w:t>
        </w:r>
        <w:r>
          <w:fldChar w:fldCharType="end"/>
        </w:r>
      </w:hyperlink>
    </w:p>
    <w:p>
      <w:pPr>
        <w:pStyle w:val="TOC2"/>
        <w:tabs>
          <w:tab w:val="right" w:leader="dot" w:pos="8306"/>
        </w:tabs>
      </w:pPr>
      <w:hyperlink w:anchor="_Toc8193" w:history="1">
        <w:r>
          <w:rPr>
            <w:rFonts w:ascii="仿宋" w:eastAsia="仿宋" w:hAnsi="仿宋" w:cs="仿宋" w:hint="eastAsia"/>
            <w:lang w:eastAsia="zh-CN"/>
          </w:rPr>
          <w:t>(七)、机械设备安全保障措施</w:t>
        </w:r>
        <w:r>
          <w:tab/>
        </w:r>
        <w:r>
          <w:fldChar w:fldCharType="begin"/>
        </w:r>
        <w:r>
          <w:instrText xml:space="preserve"> PAGEREF _Toc8193 \h </w:instrText>
        </w:r>
        <w:r>
          <w:fldChar w:fldCharType="separate"/>
        </w:r>
        <w:r>
          <w:t>30</w:t>
        </w:r>
        <w:r>
          <w:fldChar w:fldCharType="end"/>
        </w:r>
      </w:hyperlink>
    </w:p>
    <w:p>
      <w:pPr>
        <w:pStyle w:val="TOC1"/>
        <w:tabs>
          <w:tab w:val="right" w:leader="dot" w:pos="8306"/>
        </w:tabs>
      </w:pPr>
      <w:hyperlink w:anchor="_Toc7177" w:history="1">
        <w:r>
          <w:rPr>
            <w:rFonts w:ascii="仿宋" w:eastAsia="仿宋" w:hAnsi="仿宋" w:cs="仿宋" w:hint="eastAsia"/>
            <w:lang w:eastAsia="zh-CN"/>
          </w:rPr>
          <w:t>十、太阳能组件生产装备项目环境影响分析</w:t>
        </w:r>
        <w:r>
          <w:tab/>
        </w:r>
        <w:r>
          <w:fldChar w:fldCharType="begin"/>
        </w:r>
        <w:r>
          <w:instrText xml:space="preserve"> PAGEREF _Toc7177 \h </w:instrText>
        </w:r>
        <w:r>
          <w:fldChar w:fldCharType="separate"/>
        </w:r>
        <w:r>
          <w:t>32</w:t>
        </w:r>
        <w:r>
          <w:fldChar w:fldCharType="end"/>
        </w:r>
      </w:hyperlink>
    </w:p>
    <w:p>
      <w:pPr>
        <w:pStyle w:val="TOC2"/>
        <w:tabs>
          <w:tab w:val="right" w:leader="dot" w:pos="8306"/>
        </w:tabs>
      </w:pPr>
      <w:hyperlink w:anchor="_Toc29722" w:history="1">
        <w:r>
          <w:rPr>
            <w:rFonts w:ascii="仿宋" w:eastAsia="仿宋" w:hAnsi="仿宋" w:cs="仿宋" w:hint="eastAsia"/>
            <w:lang w:eastAsia="zh-CN"/>
          </w:rPr>
          <w:t>(一)、建设区域环境质量现状</w:t>
        </w:r>
        <w:r>
          <w:tab/>
        </w:r>
        <w:r>
          <w:fldChar w:fldCharType="begin"/>
        </w:r>
        <w:r>
          <w:instrText xml:space="preserve"> PAGEREF _Toc29722 \h </w:instrText>
        </w:r>
        <w:r>
          <w:fldChar w:fldCharType="separate"/>
        </w:r>
        <w:r>
          <w:t>32</w:t>
        </w:r>
        <w:r>
          <w:fldChar w:fldCharType="end"/>
        </w:r>
      </w:hyperlink>
    </w:p>
    <w:p>
      <w:pPr>
        <w:pStyle w:val="TOC2"/>
        <w:tabs>
          <w:tab w:val="right" w:leader="dot" w:pos="8306"/>
        </w:tabs>
      </w:pPr>
      <w:hyperlink w:anchor="_Toc15452" w:history="1">
        <w:r>
          <w:rPr>
            <w:rFonts w:ascii="仿宋" w:eastAsia="仿宋" w:hAnsi="仿宋" w:cs="仿宋" w:hint="eastAsia"/>
            <w:lang w:eastAsia="zh-CN"/>
          </w:rPr>
          <w:t>(二)、建设期环境保护</w:t>
        </w:r>
        <w:r>
          <w:tab/>
        </w:r>
        <w:r>
          <w:fldChar w:fldCharType="begin"/>
        </w:r>
        <w:r>
          <w:instrText xml:space="preserve"> PAGEREF _Toc15452 \h </w:instrText>
        </w:r>
        <w:r>
          <w:fldChar w:fldCharType="separate"/>
        </w:r>
        <w:r>
          <w:t>33</w:t>
        </w:r>
        <w:r>
          <w:fldChar w:fldCharType="end"/>
        </w:r>
      </w:hyperlink>
    </w:p>
    <w:p>
      <w:pPr>
        <w:pStyle w:val="TOC2"/>
        <w:tabs>
          <w:tab w:val="right" w:leader="dot" w:pos="8306"/>
        </w:tabs>
      </w:pPr>
      <w:hyperlink w:anchor="_Toc4964" w:history="1">
        <w:r>
          <w:rPr>
            <w:rFonts w:ascii="仿宋" w:eastAsia="仿宋" w:hAnsi="仿宋" w:cs="仿宋" w:hint="eastAsia"/>
            <w:lang w:eastAsia="zh-CN"/>
          </w:rPr>
          <w:t>(三)、运营期环境保护</w:t>
        </w:r>
        <w:r>
          <w:tab/>
        </w:r>
        <w:r>
          <w:fldChar w:fldCharType="begin"/>
        </w:r>
        <w:r>
          <w:instrText xml:space="preserve"> PAGEREF _Toc4964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83" w:history="1">
        <w:r>
          <w:rPr>
            <w:rFonts w:ascii="仿宋" w:eastAsia="仿宋" w:hAnsi="仿宋" w:cs="仿宋" w:hint="eastAsia"/>
            <w:lang w:eastAsia="zh-CN"/>
          </w:rPr>
          <w:t>(四)、太阳能组件生产装备项目建设对区域经济的影响</w:t>
        </w:r>
        <w:r>
          <w:tab/>
        </w:r>
        <w:r>
          <w:fldChar w:fldCharType="begin"/>
        </w:r>
        <w:r>
          <w:instrText xml:space="preserve"> PAGEREF _Toc23383 \h </w:instrText>
        </w:r>
        <w:r>
          <w:fldChar w:fldCharType="separate"/>
        </w:r>
        <w:r>
          <w:t>36</w:t>
        </w:r>
        <w:r>
          <w:fldChar w:fldCharType="end"/>
        </w:r>
      </w:hyperlink>
    </w:p>
    <w:p>
      <w:pPr>
        <w:pStyle w:val="TOC2"/>
        <w:tabs>
          <w:tab w:val="right" w:leader="dot" w:pos="8306"/>
        </w:tabs>
      </w:pPr>
      <w:hyperlink w:anchor="_Toc18190" w:history="1">
        <w:r>
          <w:rPr>
            <w:rFonts w:ascii="仿宋" w:eastAsia="仿宋" w:hAnsi="仿宋" w:cs="仿宋" w:hint="eastAsia"/>
            <w:lang w:eastAsia="zh-CN"/>
          </w:rPr>
          <w:t>(五)、废弃物处理</w:t>
        </w:r>
        <w:r>
          <w:tab/>
        </w:r>
        <w:r>
          <w:fldChar w:fldCharType="begin"/>
        </w:r>
        <w:r>
          <w:instrText xml:space="preserve"> PAGEREF _Toc18190 \h </w:instrText>
        </w:r>
        <w:r>
          <w:fldChar w:fldCharType="separate"/>
        </w:r>
        <w:r>
          <w:t>38</w:t>
        </w:r>
        <w:r>
          <w:fldChar w:fldCharType="end"/>
        </w:r>
      </w:hyperlink>
    </w:p>
    <w:p>
      <w:pPr>
        <w:pStyle w:val="TOC2"/>
        <w:tabs>
          <w:tab w:val="right" w:leader="dot" w:pos="8306"/>
        </w:tabs>
      </w:pPr>
      <w:hyperlink w:anchor="_Toc31019" w:history="1">
        <w:r>
          <w:rPr>
            <w:rFonts w:ascii="仿宋" w:eastAsia="仿宋" w:hAnsi="仿宋" w:cs="仿宋" w:hint="eastAsia"/>
            <w:lang w:eastAsia="zh-CN"/>
          </w:rPr>
          <w:t>(六)、特殊环境影响分析</w:t>
        </w:r>
        <w:r>
          <w:tab/>
        </w:r>
        <w:r>
          <w:fldChar w:fldCharType="begin"/>
        </w:r>
        <w:r>
          <w:instrText xml:space="preserve"> PAGEREF _Toc31019 \h </w:instrText>
        </w:r>
        <w:r>
          <w:fldChar w:fldCharType="separate"/>
        </w:r>
        <w:r>
          <w:t>39</w:t>
        </w:r>
        <w:r>
          <w:fldChar w:fldCharType="end"/>
        </w:r>
      </w:hyperlink>
    </w:p>
    <w:p>
      <w:pPr>
        <w:pStyle w:val="TOC2"/>
        <w:tabs>
          <w:tab w:val="right" w:leader="dot" w:pos="8306"/>
        </w:tabs>
      </w:pPr>
      <w:hyperlink w:anchor="_Toc828" w:history="1">
        <w:r>
          <w:rPr>
            <w:rFonts w:ascii="仿宋" w:eastAsia="仿宋" w:hAnsi="仿宋" w:cs="仿宋" w:hint="eastAsia"/>
            <w:lang w:eastAsia="zh-CN"/>
          </w:rPr>
          <w:t>(七)、清洁生产</w:t>
        </w:r>
        <w:r>
          <w:tab/>
        </w:r>
        <w:r>
          <w:fldChar w:fldCharType="begin"/>
        </w:r>
        <w:r>
          <w:instrText xml:space="preserve"> PAGEREF _Toc828 \h </w:instrText>
        </w:r>
        <w:r>
          <w:fldChar w:fldCharType="separate"/>
        </w:r>
        <w:r>
          <w:t>41</w:t>
        </w:r>
        <w:r>
          <w:fldChar w:fldCharType="end"/>
        </w:r>
      </w:hyperlink>
    </w:p>
    <w:p>
      <w:pPr>
        <w:pStyle w:val="TOC2"/>
        <w:tabs>
          <w:tab w:val="right" w:leader="dot" w:pos="8306"/>
        </w:tabs>
      </w:pPr>
      <w:hyperlink w:anchor="_Toc17214" w:history="1">
        <w:r>
          <w:rPr>
            <w:rFonts w:ascii="仿宋" w:eastAsia="仿宋" w:hAnsi="仿宋" w:cs="仿宋" w:hint="eastAsia"/>
            <w:lang w:eastAsia="zh-CN"/>
          </w:rPr>
          <w:t>(八)、环境保护综合评价</w:t>
        </w:r>
        <w:r>
          <w:tab/>
        </w:r>
        <w:r>
          <w:fldChar w:fldCharType="begin"/>
        </w:r>
        <w:r>
          <w:instrText xml:space="preserve"> PAGEREF _Toc17214 \h </w:instrText>
        </w:r>
        <w:r>
          <w:fldChar w:fldCharType="separate"/>
        </w:r>
        <w:r>
          <w:t>42</w:t>
        </w:r>
        <w:r>
          <w:fldChar w:fldCharType="end"/>
        </w:r>
      </w:hyperlink>
    </w:p>
    <w:p>
      <w:pPr>
        <w:pStyle w:val="TOC1"/>
        <w:tabs>
          <w:tab w:val="right" w:leader="dot" w:pos="8306"/>
        </w:tabs>
      </w:pPr>
      <w:hyperlink w:anchor="_Toc27209" w:history="1">
        <w:r>
          <w:rPr>
            <w:rFonts w:ascii="仿宋" w:eastAsia="仿宋" w:hAnsi="仿宋" w:cs="仿宋" w:hint="eastAsia"/>
            <w:lang w:eastAsia="zh-CN"/>
          </w:rPr>
          <w:t>十一、太阳能组件生产装备项目社会影响</w:t>
        </w:r>
        <w:r>
          <w:tab/>
        </w:r>
        <w:r>
          <w:fldChar w:fldCharType="begin"/>
        </w:r>
        <w:r>
          <w:instrText xml:space="preserve"> PAGEREF _Toc27209 \h </w:instrText>
        </w:r>
        <w:r>
          <w:fldChar w:fldCharType="separate"/>
        </w:r>
        <w:r>
          <w:t>43</w:t>
        </w:r>
        <w:r>
          <w:fldChar w:fldCharType="end"/>
        </w:r>
      </w:hyperlink>
    </w:p>
    <w:p>
      <w:pPr>
        <w:pStyle w:val="TOC2"/>
        <w:tabs>
          <w:tab w:val="right" w:leader="dot" w:pos="8306"/>
        </w:tabs>
      </w:pPr>
      <w:hyperlink w:anchor="_Toc31458" w:history="1">
        <w:r>
          <w:rPr>
            <w:rFonts w:ascii="仿宋" w:eastAsia="仿宋" w:hAnsi="仿宋" w:cs="仿宋" w:hint="eastAsia"/>
            <w:lang w:eastAsia="zh-CN"/>
          </w:rPr>
          <w:t>(一)、社会责任与义务</w:t>
        </w:r>
        <w:r>
          <w:tab/>
        </w:r>
        <w:r>
          <w:fldChar w:fldCharType="begin"/>
        </w:r>
        <w:r>
          <w:instrText xml:space="preserve"> PAGEREF _Toc31458 \h </w:instrText>
        </w:r>
        <w:r>
          <w:fldChar w:fldCharType="separate"/>
        </w:r>
        <w:r>
          <w:t>43</w:t>
        </w:r>
        <w:r>
          <w:fldChar w:fldCharType="end"/>
        </w:r>
      </w:hyperlink>
    </w:p>
    <w:p>
      <w:pPr>
        <w:pStyle w:val="TOC2"/>
        <w:tabs>
          <w:tab w:val="right" w:leader="dot" w:pos="8306"/>
        </w:tabs>
      </w:pPr>
      <w:hyperlink w:anchor="_Toc18202" w:history="1">
        <w:r>
          <w:rPr>
            <w:rFonts w:ascii="仿宋" w:eastAsia="仿宋" w:hAnsi="仿宋" w:cs="仿宋" w:hint="eastAsia"/>
            <w:lang w:eastAsia="zh-CN"/>
          </w:rPr>
          <w:t>(二)、社会参与与沟通</w:t>
        </w:r>
        <w:r>
          <w:tab/>
        </w:r>
        <w:r>
          <w:fldChar w:fldCharType="begin"/>
        </w:r>
        <w:r>
          <w:instrText xml:space="preserve"> PAGEREF _Toc18202 \h </w:instrText>
        </w:r>
        <w:r>
          <w:fldChar w:fldCharType="separate"/>
        </w:r>
        <w:r>
          <w:t>44</w:t>
        </w:r>
        <w:r>
          <w:fldChar w:fldCharType="end"/>
        </w:r>
      </w:hyperlink>
    </w:p>
    <w:p>
      <w:pPr>
        <w:pStyle w:val="TOC1"/>
        <w:tabs>
          <w:tab w:val="right" w:leader="dot" w:pos="8306"/>
        </w:tabs>
      </w:pPr>
      <w:hyperlink w:anchor="_Toc31451" w:history="1">
        <w:r>
          <w:rPr>
            <w:rFonts w:ascii="仿宋" w:eastAsia="仿宋" w:hAnsi="仿宋" w:cs="仿宋" w:hint="eastAsia"/>
            <w:lang w:eastAsia="zh-CN"/>
          </w:rPr>
          <w:t>十二、太阳能组件生产装备项目经营效益</w:t>
        </w:r>
        <w:r>
          <w:tab/>
        </w:r>
        <w:r>
          <w:fldChar w:fldCharType="begin"/>
        </w:r>
        <w:r>
          <w:instrText xml:space="preserve"> PAGEREF _Toc31451 \h </w:instrText>
        </w:r>
        <w:r>
          <w:fldChar w:fldCharType="separate"/>
        </w:r>
        <w:r>
          <w:t>45</w:t>
        </w:r>
        <w:r>
          <w:fldChar w:fldCharType="end"/>
        </w:r>
      </w:hyperlink>
    </w:p>
    <w:p>
      <w:pPr>
        <w:pStyle w:val="TOC2"/>
        <w:tabs>
          <w:tab w:val="right" w:leader="dot" w:pos="8306"/>
        </w:tabs>
      </w:pPr>
      <w:hyperlink w:anchor="_Toc7944" w:history="1">
        <w:r>
          <w:rPr>
            <w:rFonts w:ascii="仿宋" w:eastAsia="仿宋" w:hAnsi="仿宋" w:cs="仿宋" w:hint="eastAsia"/>
            <w:lang w:eastAsia="zh-CN"/>
          </w:rPr>
          <w:t>(一)、经济评价财务测算</w:t>
        </w:r>
        <w:r>
          <w:tab/>
        </w:r>
        <w:r>
          <w:fldChar w:fldCharType="begin"/>
        </w:r>
        <w:r>
          <w:instrText xml:space="preserve"> PAGEREF _Toc7944 \h </w:instrText>
        </w:r>
        <w:r>
          <w:fldChar w:fldCharType="separate"/>
        </w:r>
        <w:r>
          <w:t>45</w:t>
        </w:r>
        <w:r>
          <w:fldChar w:fldCharType="end"/>
        </w:r>
      </w:hyperlink>
    </w:p>
    <w:p>
      <w:pPr>
        <w:pStyle w:val="TOC2"/>
        <w:tabs>
          <w:tab w:val="right" w:leader="dot" w:pos="8306"/>
        </w:tabs>
      </w:pPr>
      <w:hyperlink w:anchor="_Toc6688" w:history="1">
        <w:r>
          <w:rPr>
            <w:rFonts w:ascii="仿宋" w:eastAsia="仿宋" w:hAnsi="仿宋" w:cs="仿宋" w:hint="eastAsia"/>
            <w:lang w:eastAsia="zh-CN"/>
          </w:rPr>
          <w:t>(二)、太阳能组件生产装备项目盈利能力分析</w:t>
        </w:r>
        <w:r>
          <w:tab/>
        </w:r>
        <w:r>
          <w:fldChar w:fldCharType="begin"/>
        </w:r>
        <w:r>
          <w:instrText xml:space="preserve"> PAGEREF _Toc6688 \h </w:instrText>
        </w:r>
        <w:r>
          <w:fldChar w:fldCharType="separate"/>
        </w:r>
        <w:r>
          <w:t>46</w:t>
        </w:r>
        <w:r>
          <w:fldChar w:fldCharType="end"/>
        </w:r>
      </w:hyperlink>
    </w:p>
    <w:p>
      <w:pPr>
        <w:pStyle w:val="TOC1"/>
        <w:tabs>
          <w:tab w:val="right" w:leader="dot" w:pos="8306"/>
        </w:tabs>
      </w:pPr>
      <w:hyperlink w:anchor="_Toc16432" w:history="1">
        <w:r>
          <w:rPr>
            <w:rFonts w:ascii="仿宋" w:eastAsia="仿宋" w:hAnsi="仿宋" w:cs="仿宋" w:hint="eastAsia"/>
            <w:lang w:eastAsia="zh-CN"/>
          </w:rPr>
          <w:t>十三、质量管理体系</w:t>
        </w:r>
        <w:r>
          <w:tab/>
        </w:r>
        <w:r>
          <w:fldChar w:fldCharType="begin"/>
        </w:r>
        <w:r>
          <w:instrText xml:space="preserve"> PAGEREF _Toc16432 \h </w:instrText>
        </w:r>
        <w:r>
          <w:fldChar w:fldCharType="separate"/>
        </w:r>
        <w:r>
          <w:t>47</w:t>
        </w:r>
        <w:r>
          <w:fldChar w:fldCharType="end"/>
        </w:r>
      </w:hyperlink>
    </w:p>
    <w:p>
      <w:pPr>
        <w:pStyle w:val="TOC2"/>
        <w:tabs>
          <w:tab w:val="right" w:leader="dot" w:pos="8306"/>
        </w:tabs>
      </w:pPr>
      <w:hyperlink w:anchor="_Toc23914" w:history="1">
        <w:r>
          <w:rPr>
            <w:rFonts w:ascii="仿宋" w:eastAsia="仿宋" w:hAnsi="仿宋" w:cs="仿宋" w:hint="eastAsia"/>
            <w:lang w:eastAsia="zh-CN"/>
          </w:rPr>
          <w:t>(一)、质量目标与方针</w:t>
        </w:r>
        <w:r>
          <w:tab/>
        </w:r>
        <w:r>
          <w:fldChar w:fldCharType="begin"/>
        </w:r>
        <w:r>
          <w:instrText xml:space="preserve"> PAGEREF _Toc23914 \h </w:instrText>
        </w:r>
        <w:r>
          <w:fldChar w:fldCharType="separate"/>
        </w:r>
        <w:r>
          <w:t>47</w:t>
        </w:r>
        <w:r>
          <w:fldChar w:fldCharType="end"/>
        </w:r>
      </w:hyperlink>
    </w:p>
    <w:p>
      <w:pPr>
        <w:pStyle w:val="TOC2"/>
        <w:tabs>
          <w:tab w:val="right" w:leader="dot" w:pos="8306"/>
        </w:tabs>
      </w:pPr>
      <w:hyperlink w:anchor="_Toc5928" w:history="1">
        <w:r>
          <w:rPr>
            <w:rFonts w:ascii="仿宋" w:eastAsia="仿宋" w:hAnsi="仿宋" w:cs="仿宋" w:hint="eastAsia"/>
            <w:lang w:eastAsia="zh-CN"/>
          </w:rPr>
          <w:t>(二)、质量管理责任</w:t>
        </w:r>
        <w:r>
          <w:tab/>
        </w:r>
        <w:r>
          <w:fldChar w:fldCharType="begin"/>
        </w:r>
        <w:r>
          <w:instrText xml:space="preserve"> PAGEREF _Toc5928 \h </w:instrText>
        </w:r>
        <w:r>
          <w:fldChar w:fldCharType="separate"/>
        </w:r>
        <w:r>
          <w:t>48</w:t>
        </w:r>
        <w:r>
          <w:fldChar w:fldCharType="end"/>
        </w:r>
      </w:hyperlink>
    </w:p>
    <w:p>
      <w:pPr>
        <w:pStyle w:val="TOC2"/>
        <w:tabs>
          <w:tab w:val="right" w:leader="dot" w:pos="8306"/>
        </w:tabs>
      </w:pPr>
      <w:hyperlink w:anchor="_Toc13981" w:history="1">
        <w:r>
          <w:rPr>
            <w:rFonts w:ascii="仿宋" w:eastAsia="仿宋" w:hAnsi="仿宋" w:cs="仿宋" w:hint="eastAsia"/>
            <w:lang w:eastAsia="zh-CN"/>
          </w:rPr>
          <w:t>(三)、质量管理体系文件</w:t>
        </w:r>
        <w:r>
          <w:tab/>
        </w:r>
        <w:r>
          <w:fldChar w:fldCharType="begin"/>
        </w:r>
        <w:r>
          <w:instrText xml:space="preserve"> PAGEREF _Toc13981 \h </w:instrText>
        </w:r>
        <w:r>
          <w:fldChar w:fldCharType="separate"/>
        </w:r>
        <w:r>
          <w:t>50</w:t>
        </w:r>
        <w:r>
          <w:fldChar w:fldCharType="end"/>
        </w:r>
      </w:hyperlink>
    </w:p>
    <w:p>
      <w:pPr>
        <w:pStyle w:val="TOC2"/>
        <w:tabs>
          <w:tab w:val="right" w:leader="dot" w:pos="8306"/>
        </w:tabs>
      </w:pPr>
      <w:hyperlink w:anchor="_Toc12132" w:history="1">
        <w:r>
          <w:rPr>
            <w:rFonts w:ascii="仿宋" w:eastAsia="仿宋" w:hAnsi="仿宋" w:cs="仿宋" w:hint="eastAsia"/>
            <w:lang w:eastAsia="zh-CN"/>
          </w:rPr>
          <w:t>(四)、质量培训与教育</w:t>
        </w:r>
        <w:r>
          <w:tab/>
        </w:r>
        <w:r>
          <w:fldChar w:fldCharType="begin"/>
        </w:r>
        <w:r>
          <w:instrText xml:space="preserve"> PAGEREF _Toc12132 \h </w:instrText>
        </w:r>
        <w:r>
          <w:fldChar w:fldCharType="separate"/>
        </w:r>
        <w:r>
          <w:t>52</w:t>
        </w:r>
        <w:r>
          <w:fldChar w:fldCharType="end"/>
        </w:r>
      </w:hyperlink>
    </w:p>
    <w:p>
      <w:pPr>
        <w:pStyle w:val="TOC2"/>
        <w:tabs>
          <w:tab w:val="right" w:leader="dot" w:pos="8306"/>
        </w:tabs>
      </w:pPr>
      <w:hyperlink w:anchor="_Toc18442" w:history="1">
        <w:r>
          <w:rPr>
            <w:rFonts w:ascii="仿宋" w:eastAsia="仿宋" w:hAnsi="仿宋" w:cs="仿宋" w:hint="eastAsia"/>
            <w:lang w:eastAsia="zh-CN"/>
          </w:rPr>
          <w:t>(五)、质量审核与评价</w:t>
        </w:r>
        <w:r>
          <w:tab/>
        </w:r>
        <w:r>
          <w:fldChar w:fldCharType="begin"/>
        </w:r>
        <w:r>
          <w:instrText xml:space="preserve"> PAGEREF _Toc18442 \h </w:instrText>
        </w:r>
        <w:r>
          <w:fldChar w:fldCharType="separate"/>
        </w:r>
        <w:r>
          <w:t>53</w:t>
        </w:r>
        <w:r>
          <w:fldChar w:fldCharType="end"/>
        </w:r>
      </w:hyperlink>
    </w:p>
    <w:p>
      <w:pPr>
        <w:pStyle w:val="TOC2"/>
        <w:tabs>
          <w:tab w:val="right" w:leader="dot" w:pos="8306"/>
        </w:tabs>
      </w:pPr>
      <w:hyperlink w:anchor="_Toc7131" w:history="1">
        <w:r>
          <w:rPr>
            <w:rFonts w:ascii="仿宋" w:eastAsia="仿宋" w:hAnsi="仿宋" w:cs="仿宋" w:hint="eastAsia"/>
            <w:lang w:eastAsia="zh-CN"/>
          </w:rPr>
          <w:t>(六)、不符合与纠正措施</w:t>
        </w:r>
        <w:r>
          <w:tab/>
        </w:r>
        <w:r>
          <w:fldChar w:fldCharType="begin"/>
        </w:r>
        <w:r>
          <w:instrText xml:space="preserve"> PAGEREF _Toc7131 \h </w:instrText>
        </w:r>
        <w:r>
          <w:fldChar w:fldCharType="separate"/>
        </w:r>
        <w:r>
          <w:t>54</w:t>
        </w:r>
        <w:r>
          <w:fldChar w:fldCharType="end"/>
        </w:r>
      </w:hyperlink>
    </w:p>
    <w:p>
      <w:pPr>
        <w:pStyle w:val="TOC1"/>
        <w:tabs>
          <w:tab w:val="right" w:leader="dot" w:pos="8306"/>
        </w:tabs>
      </w:pPr>
      <w:hyperlink w:anchor="_Toc4881" w:history="1">
        <w:r>
          <w:rPr>
            <w:rFonts w:ascii="仿宋" w:eastAsia="仿宋" w:hAnsi="仿宋" w:cs="仿宋" w:hint="eastAsia"/>
            <w:lang w:eastAsia="zh-CN"/>
          </w:rPr>
          <w:t>十四、太阳能组件生产装备项目工程方案分析</w:t>
        </w:r>
        <w:r>
          <w:tab/>
        </w:r>
        <w:r>
          <w:fldChar w:fldCharType="begin"/>
        </w:r>
        <w:r>
          <w:instrText xml:space="preserve"> PAGEREF _Toc4881 \h </w:instrText>
        </w:r>
        <w:r>
          <w:fldChar w:fldCharType="separate"/>
        </w:r>
        <w:r>
          <w:t>55</w:t>
        </w:r>
        <w:r>
          <w:fldChar w:fldCharType="end"/>
        </w:r>
      </w:hyperlink>
    </w:p>
    <w:p>
      <w:pPr>
        <w:pStyle w:val="TOC2"/>
        <w:tabs>
          <w:tab w:val="right" w:leader="dot" w:pos="8306"/>
        </w:tabs>
      </w:pPr>
      <w:hyperlink w:anchor="_Toc12707" w:history="1">
        <w:r>
          <w:rPr>
            <w:rFonts w:ascii="仿宋" w:eastAsia="仿宋" w:hAnsi="仿宋" w:cs="仿宋" w:hint="eastAsia"/>
            <w:lang w:eastAsia="zh-CN"/>
          </w:rPr>
          <w:t>(一)、建筑工程设计原则</w:t>
        </w:r>
        <w:r>
          <w:tab/>
        </w:r>
        <w:r>
          <w:fldChar w:fldCharType="begin"/>
        </w:r>
        <w:r>
          <w:instrText xml:space="preserve"> PAGEREF _Toc12707 \h </w:instrText>
        </w:r>
        <w:r>
          <w:fldChar w:fldCharType="separate"/>
        </w:r>
        <w:r>
          <w:t>55</w:t>
        </w:r>
        <w:r>
          <w:fldChar w:fldCharType="end"/>
        </w:r>
      </w:hyperlink>
    </w:p>
    <w:p>
      <w:pPr>
        <w:pStyle w:val="TOC2"/>
        <w:tabs>
          <w:tab w:val="right" w:leader="dot" w:pos="8306"/>
        </w:tabs>
      </w:pPr>
      <w:hyperlink w:anchor="_Toc29887" w:history="1">
        <w:r>
          <w:rPr>
            <w:rFonts w:ascii="仿宋" w:eastAsia="仿宋" w:hAnsi="仿宋" w:cs="仿宋" w:hint="eastAsia"/>
            <w:lang w:eastAsia="zh-CN"/>
          </w:rPr>
          <w:t>(二)、土建工程建设指标</w:t>
        </w:r>
        <w:r>
          <w:tab/>
        </w:r>
        <w:r>
          <w:fldChar w:fldCharType="begin"/>
        </w:r>
        <w:r>
          <w:instrText xml:space="preserve"> PAGEREF _Toc29887 \h </w:instrText>
        </w:r>
        <w:r>
          <w:fldChar w:fldCharType="separate"/>
        </w:r>
        <w:r>
          <w:t>59</w:t>
        </w:r>
        <w:r>
          <w:fldChar w:fldCharType="end"/>
        </w:r>
      </w:hyperlink>
    </w:p>
    <w:p>
      <w:pPr>
        <w:pStyle w:val="TOC1"/>
        <w:tabs>
          <w:tab w:val="right" w:leader="dot" w:pos="8306"/>
        </w:tabs>
      </w:pPr>
      <w:hyperlink w:anchor="_Toc3231" w:history="1">
        <w:r>
          <w:rPr>
            <w:rFonts w:ascii="仿宋" w:eastAsia="仿宋" w:hAnsi="仿宋" w:cs="仿宋" w:hint="eastAsia"/>
            <w:lang w:eastAsia="zh-CN"/>
          </w:rPr>
          <w:t>十五、太阳能组件生产装备项目实施时间节点</w:t>
        </w:r>
        <w:r>
          <w:tab/>
        </w:r>
        <w:r>
          <w:fldChar w:fldCharType="begin"/>
        </w:r>
        <w:r>
          <w:instrText xml:space="preserve"> PAGEREF _Toc3231 \h </w:instrText>
        </w:r>
        <w:r>
          <w:fldChar w:fldCharType="separate"/>
        </w:r>
        <w:r>
          <w:t>60</w:t>
        </w:r>
        <w:r>
          <w:fldChar w:fldCharType="end"/>
        </w:r>
      </w:hyperlink>
    </w:p>
    <w:p>
      <w:pPr>
        <w:pStyle w:val="TOC2"/>
        <w:tabs>
          <w:tab w:val="right" w:leader="dot" w:pos="8306"/>
        </w:tabs>
      </w:pPr>
      <w:hyperlink w:anchor="_Toc10321" w:history="1">
        <w:r>
          <w:rPr>
            <w:rFonts w:ascii="仿宋" w:eastAsia="仿宋" w:hAnsi="仿宋" w:cs="仿宋" w:hint="eastAsia"/>
            <w:lang w:eastAsia="zh-CN"/>
          </w:rPr>
          <w:t>(一)、太阳能组件生产装备项目启动阶段时间节点</w:t>
        </w:r>
        <w:r>
          <w:tab/>
        </w:r>
        <w:r>
          <w:fldChar w:fldCharType="begin"/>
        </w:r>
        <w:r>
          <w:instrText xml:space="preserve"> PAGEREF _Toc10321 \h </w:instrText>
        </w:r>
        <w:r>
          <w:fldChar w:fldCharType="separate"/>
        </w:r>
        <w:r>
          <w:t>60</w:t>
        </w:r>
        <w:r>
          <w:fldChar w:fldCharType="end"/>
        </w:r>
      </w:hyperlink>
    </w:p>
    <w:p>
      <w:pPr>
        <w:pStyle w:val="TOC2"/>
        <w:tabs>
          <w:tab w:val="right" w:leader="dot" w:pos="8306"/>
        </w:tabs>
      </w:pPr>
      <w:hyperlink w:anchor="_Toc22136" w:history="1">
        <w:r>
          <w:rPr>
            <w:rFonts w:ascii="仿宋" w:eastAsia="仿宋" w:hAnsi="仿宋" w:cs="仿宋" w:hint="eastAsia"/>
            <w:lang w:eastAsia="zh-CN"/>
          </w:rPr>
          <w:t>(二)、太阳能组件生产装备项目执行阶段时间节点</w:t>
        </w:r>
        <w:r>
          <w:tab/>
        </w:r>
        <w:r>
          <w:fldChar w:fldCharType="begin"/>
        </w:r>
        <w:r>
          <w:instrText xml:space="preserve"> PAGEREF _Toc22136 \h </w:instrText>
        </w:r>
        <w:r>
          <w:fldChar w:fldCharType="separate"/>
        </w:r>
        <w:r>
          <w:t>62</w:t>
        </w:r>
        <w:r>
          <w:fldChar w:fldCharType="end"/>
        </w:r>
      </w:hyperlink>
    </w:p>
    <w:p>
      <w:pPr>
        <w:pStyle w:val="TOC2"/>
        <w:tabs>
          <w:tab w:val="right" w:leader="dot" w:pos="8306"/>
        </w:tabs>
      </w:pPr>
      <w:hyperlink w:anchor="_Toc1725" w:history="1">
        <w:r>
          <w:rPr>
            <w:rFonts w:ascii="仿宋" w:eastAsia="仿宋" w:hAnsi="仿宋" w:cs="仿宋" w:hint="eastAsia"/>
            <w:lang w:eastAsia="zh-CN"/>
          </w:rPr>
          <w:t>(三)、太阳能组件生产装备项目完成阶段时间节点</w:t>
        </w:r>
        <w:r>
          <w:tab/>
        </w:r>
        <w:r>
          <w:fldChar w:fldCharType="begin"/>
        </w:r>
        <w:r>
          <w:instrText xml:space="preserve"> PAGEREF _Toc1725 \h </w:instrText>
        </w:r>
        <w:r>
          <w:fldChar w:fldCharType="separate"/>
        </w:r>
        <w:r>
          <w:t>63</w:t>
        </w:r>
        <w:r>
          <w:fldChar w:fldCharType="end"/>
        </w:r>
      </w:hyperlink>
    </w:p>
    <w:p>
      <w:pPr>
        <w:pStyle w:val="TOC1"/>
        <w:tabs>
          <w:tab w:val="right" w:leader="dot" w:pos="8306"/>
        </w:tabs>
      </w:pPr>
      <w:hyperlink w:anchor="_Toc19057" w:history="1">
        <w:r>
          <w:rPr>
            <w:rFonts w:ascii="仿宋" w:eastAsia="仿宋" w:hAnsi="仿宋" w:cs="仿宋" w:hint="eastAsia"/>
            <w:lang w:eastAsia="zh-CN"/>
          </w:rPr>
          <w:t>十六、营销与推广策略</w:t>
        </w:r>
        <w:r>
          <w:tab/>
        </w:r>
        <w:r>
          <w:fldChar w:fldCharType="begin"/>
        </w:r>
        <w:r>
          <w:instrText xml:space="preserve"> PAGEREF _Toc19057 \h </w:instrText>
        </w:r>
        <w:r>
          <w:fldChar w:fldCharType="separate"/>
        </w:r>
        <w:r>
          <w:t>64</w:t>
        </w:r>
        <w:r>
          <w:fldChar w:fldCharType="end"/>
        </w:r>
      </w:hyperlink>
    </w:p>
    <w:p>
      <w:pPr>
        <w:pStyle w:val="TOC2"/>
        <w:tabs>
          <w:tab w:val="right" w:leader="dot" w:pos="8306"/>
        </w:tabs>
      </w:pPr>
      <w:hyperlink w:anchor="_Toc13243" w:history="1">
        <w:r>
          <w:rPr>
            <w:rFonts w:ascii="仿宋" w:eastAsia="仿宋" w:hAnsi="仿宋" w:cs="仿宋" w:hint="eastAsia"/>
            <w:lang w:eastAsia="zh-CN"/>
          </w:rPr>
          <w:t>(一)、产品/服务定位与特点</w:t>
        </w:r>
        <w:r>
          <w:tab/>
        </w:r>
        <w:r>
          <w:fldChar w:fldCharType="begin"/>
        </w:r>
        <w:r>
          <w:instrText xml:space="preserve"> PAGEREF _Toc13243 \h </w:instrText>
        </w:r>
        <w:r>
          <w:fldChar w:fldCharType="separate"/>
        </w:r>
        <w:r>
          <w:t>64</w:t>
        </w:r>
        <w:r>
          <w:fldChar w:fldCharType="end"/>
        </w:r>
      </w:hyperlink>
    </w:p>
    <w:p>
      <w:pPr>
        <w:pStyle w:val="TOC2"/>
        <w:tabs>
          <w:tab w:val="right" w:leader="dot" w:pos="8306"/>
        </w:tabs>
      </w:pPr>
      <w:hyperlink w:anchor="_Toc1245" w:history="1">
        <w:r>
          <w:rPr>
            <w:rFonts w:ascii="仿宋" w:eastAsia="仿宋" w:hAnsi="仿宋" w:cs="仿宋" w:hint="eastAsia"/>
            <w:lang w:eastAsia="zh-CN"/>
          </w:rPr>
          <w:t>(二)、市场定位与竞争分析</w:t>
        </w:r>
        <w:r>
          <w:tab/>
        </w:r>
        <w:r>
          <w:fldChar w:fldCharType="begin"/>
        </w:r>
        <w:r>
          <w:instrText xml:space="preserve"> PAGEREF _Toc1245 \h </w:instrText>
        </w:r>
        <w:r>
          <w:fldChar w:fldCharType="separate"/>
        </w:r>
        <w:r>
          <w:t>65</w:t>
        </w:r>
        <w:r>
          <w:fldChar w:fldCharType="end"/>
        </w:r>
      </w:hyperlink>
    </w:p>
    <w:p>
      <w:pPr>
        <w:pStyle w:val="TOC2"/>
        <w:tabs>
          <w:tab w:val="right" w:leader="dot" w:pos="8306"/>
        </w:tabs>
      </w:pPr>
      <w:hyperlink w:anchor="_Toc11236" w:history="1">
        <w:r>
          <w:rPr>
            <w:rFonts w:ascii="仿宋" w:eastAsia="仿宋" w:hAnsi="仿宋" w:cs="仿宋" w:hint="eastAsia"/>
            <w:lang w:eastAsia="zh-CN"/>
          </w:rPr>
          <w:t>(三)、营销渠道与策略</w:t>
        </w:r>
        <w:r>
          <w:tab/>
        </w:r>
        <w:r>
          <w:fldChar w:fldCharType="begin"/>
        </w:r>
        <w:r>
          <w:instrText xml:space="preserve"> PAGEREF _Toc11236 \h </w:instrText>
        </w:r>
        <w:r>
          <w:fldChar w:fldCharType="separate"/>
        </w:r>
        <w:r>
          <w:t>67</w:t>
        </w:r>
        <w:r>
          <w:fldChar w:fldCharType="end"/>
        </w:r>
      </w:hyperlink>
    </w:p>
    <w:p>
      <w:pPr>
        <w:pStyle w:val="TOC2"/>
        <w:tabs>
          <w:tab w:val="right" w:leader="dot" w:pos="8306"/>
        </w:tabs>
      </w:pPr>
      <w:hyperlink w:anchor="_Toc25405" w:history="1">
        <w:r>
          <w:rPr>
            <w:rFonts w:ascii="仿宋" w:eastAsia="仿宋" w:hAnsi="仿宋" w:cs="仿宋" w:hint="eastAsia"/>
            <w:lang w:eastAsia="zh-CN"/>
          </w:rPr>
          <w:t>(四)、推广与宣传活动</w:t>
        </w:r>
        <w:r>
          <w:tab/>
        </w:r>
        <w:r>
          <w:fldChar w:fldCharType="begin"/>
        </w:r>
        <w:r>
          <w:instrText xml:space="preserve"> PAGEREF _Toc25405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75"/>
      <w:r>
        <w:rPr>
          <w:rFonts w:ascii="仿宋" w:eastAsia="仿宋" w:hAnsi="仿宋" w:cs="仿宋" w:hint="eastAsia"/>
          <w:sz w:val="28"/>
          <w:lang w:eastAsia="zh-CN"/>
        </w:rPr>
        <w:t>一、太阳能组件生产装备项目建设单位说明</w:t>
      </w:r>
      <w:bookmarkEnd w:id="2"/>
    </w:p>
    <w:p>
      <w:pPr>
        <w:pStyle w:val="Heading2"/>
        <w:rPr>
          <w:rFonts w:ascii="仿宋" w:eastAsia="仿宋" w:hAnsi="仿宋" w:cs="仿宋" w:hint="eastAsia"/>
          <w:lang w:eastAsia="zh-CN"/>
        </w:rPr>
      </w:pPr>
      <w:bookmarkStart w:id="3" w:name="_Toc19694"/>
      <w:r>
        <w:rPr>
          <w:rFonts w:ascii="仿宋" w:eastAsia="仿宋" w:hAnsi="仿宋" w:cs="仿宋" w:hint="eastAsia"/>
          <w:lang w:eastAsia="zh-CN"/>
        </w:rPr>
        <w:t>(一)、太阳能组件生产装备项目承办单位基本情况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9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能组件生产装备项目承办单位的XXXX，我们着眼于实现可持续的经济效益。通过技术创新和解决方案的提供，公司预计在太阳能组件生产装备项目执行期间将获得可观的收入增长。这一收入来源主要包括太阳能组件生产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同时，我们注重成本控制和效率提升，以确保太阳能组件生产装备项目的可持续盈利。透过精细的管理和资源优化，公司期望实现太阳能组件生产装备项目利润最大化。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组件生产装备项目实施进行全面的投资评估，包括太阳能组件生产装备项目启动阶段的资金投入和后续运营成本。通过对太阳能组件生产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太阳能组件生产装备项目实施过程中具备足够的资金流动性，公司将进行详尽的现金流分析。这包括资金需求的合理预测、太阳能组件生产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407"/>
      <w:r>
        <w:rPr>
          <w:rFonts w:ascii="仿宋" w:eastAsia="仿宋" w:hAnsi="仿宋" w:cs="仿宋" w:hint="eastAsia"/>
          <w:sz w:val="28"/>
          <w:lang w:eastAsia="zh-CN"/>
        </w:rPr>
        <w:t>二、太阳能组件生产装备项目可持续发展</w:t>
      </w:r>
      <w:bookmarkEnd w:id="5"/>
    </w:p>
    <w:p>
      <w:pPr>
        <w:pStyle w:val="Heading2"/>
        <w:rPr>
          <w:rFonts w:ascii="仿宋" w:eastAsia="仿宋" w:hAnsi="仿宋" w:cs="仿宋" w:hint="eastAsia"/>
          <w:lang w:eastAsia="zh-CN"/>
        </w:rPr>
      </w:pPr>
      <w:bookmarkStart w:id="6" w:name="_Toc327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中，太阳能组件生产装备项目团队着眼于未来，明确了可持续发展的战略方向。制定的具体可持续发展目标包括降低资源使用、采用环保技术、最大化社会效益等。这一步骤不仅有助于太阳能组件生产装备项目在环保和社会责任方面达到最高标准，也为未来提供了明确的指引，确保太阳能组件生产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可持续实践的融入太阳能组件生产装备项目管理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组件生产装备项目管理周期。从太阳能组件生产装备项目规划开始，太阳能组件生产装备项目团队就考虑了环境和社会的因素。在执行阶段，太阳能组件生产装备项目团队积极推动绿色技术的应用，优化资源利用。此外，关注员工的社会责任，通过培训和沟通活动提高员工对可持续发展的认知，使他们能够在日常工作中践行可持续实践。这些举措不仅为太阳能组件生产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41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组件生产装备项目的可持续发展理念，我们深信环保与社会责任是太阳能组件生产装备项目成功的关键支柱。在太阳能组件生产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团队通过引入先进的环保技术、建立高效的废物处理系统以及推动能源节约措施，积极履行环保责任。定期的环保监测和评估确保太阳能组件生产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不仅致力于自身可持续发展，还注重对社会的回馈。通过支持社区太阳能组件生产装备项目、参与慈善事业、提供培训机会等方式，太阳能组件生产装备项目积极履行社会责任。与当地社区建立积极互动，关注员工的工作与生活平衡，以及员工的身心健康，是太阳能组件生产装备项目在社会责任层面的关键举措。这样的实践不仅增强了太阳能组件生产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95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9686"/>
      <w:r>
        <w:rPr>
          <w:rFonts w:ascii="仿宋" w:eastAsia="仿宋" w:hAnsi="仿宋" w:cs="仿宋" w:hint="eastAsia"/>
          <w:lang w:eastAsia="zh-CN"/>
        </w:rPr>
        <w:t>(一)、太阳能组件生产装备行业分析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行业一直以来都是市场的关注焦点。行业内的发展趋势、竞争态势以及潜在机会都对太阳能组件生产装备项目的推进产生深远的影响。通过深入研究行业的整体概貌，我们将更好地理解行业的核心特征，为太阳能组件生产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行业，技术一直是推动创新和发展的关键因素。我们将对当前技术趋势进行详尽分析，包括但不限于人工智能、大数据应用、先进制造技术等。这有助于太阳能组件生产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太阳能组件生产装备项目成功的基础。我们将对主要竞争对手进行深入研究，包括其市场份额、产品特点、市场定位等。通过全面了解竞争对手的优势和劣势，太阳能组件生产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571"/>
      <w:r>
        <w:rPr>
          <w:rFonts w:ascii="仿宋" w:eastAsia="仿宋" w:hAnsi="仿宋" w:cs="仿宋" w:hint="eastAsia"/>
          <w:sz w:val="28"/>
          <w:lang w:eastAsia="zh-CN"/>
        </w:rPr>
        <w:t>(二)、太阳能组件生产装备市场分析预测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太阳能组件生产装备市场未来的增长趋势。这包括市场的整体规模、各细分领域的发展趋势等。太阳能组件生产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太阳能组件生产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太阳能组件生产装备项目实施过程中需要充分考虑的因素。我们将对市场风险进行全面评估，包括但不限于政策法规风险、市场竞争风险、技术变革风险等。通过对潜在风险的深入分析，太阳能组件生产装备项目可以制定相应的风险缓解策略，降低不确定性对太阳能组件生产装备项目的影响。</w:t>
      </w:r>
    </w:p>
    <w:p>
      <w:pPr>
        <w:pStyle w:val="Heading1"/>
        <w:ind w:firstLine="560" w:firstLineChars="200"/>
        <w:rPr>
          <w:rFonts w:ascii="仿宋" w:eastAsia="仿宋" w:hAnsi="仿宋" w:cs="仿宋" w:hint="eastAsia"/>
          <w:sz w:val="28"/>
          <w:lang w:eastAsia="zh-CN"/>
        </w:rPr>
      </w:pPr>
      <w:bookmarkStart w:id="11" w:name="_Toc21332"/>
      <w:r>
        <w:rPr>
          <w:rFonts w:ascii="仿宋" w:eastAsia="仿宋" w:hAnsi="仿宋" w:cs="仿宋" w:hint="eastAsia"/>
          <w:sz w:val="28"/>
          <w:lang w:eastAsia="zh-CN"/>
        </w:rPr>
        <w:t>四、太阳能组件生产装备项目土建工程</w:t>
      </w:r>
      <w:bookmarkEnd w:id="11"/>
    </w:p>
    <w:p>
      <w:pPr>
        <w:pStyle w:val="Heading2"/>
        <w:rPr>
          <w:rFonts w:ascii="仿宋" w:eastAsia="仿宋" w:hAnsi="仿宋" w:cs="仿宋" w:hint="eastAsia"/>
          <w:lang w:eastAsia="zh-CN"/>
        </w:rPr>
      </w:pPr>
      <w:bookmarkStart w:id="12" w:name="_Toc2455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在太阳能组件生产装备项目的建筑工程设计中，我们将秉承一系列重要的设计原则，以确保太阳能组件生产装备项目建筑在功能、美观、可持续性等方面达到最佳效果。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首要原则是确保建筑的功能性得到最大化的发挥。我们将充分理解太阳能组件生产装备项目的实际需求，合理布局各个功能区域，保证建筑在满足业务需求的同时，提供高效的工作环境。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在建筑设计中，我们将综合考虑建设和运营成本。通过精细的经济效益分析，确保设计方案在高效利用资源的同时，对太阳能组件生产装备项目的长期盈利能力有积极的贡献。</w:t>
      </w:r>
    </w:p>
    <w:p>
      <w:pPr>
        <w:pStyle w:val="Heading2"/>
        <w:ind w:firstLine="560" w:firstLineChars="200"/>
        <w:rPr>
          <w:rFonts w:ascii="仿宋" w:eastAsia="仿宋" w:hAnsi="仿宋" w:cs="仿宋" w:hint="eastAsia"/>
          <w:sz w:val="28"/>
          <w:lang w:eastAsia="zh-CN"/>
        </w:rPr>
      </w:pPr>
      <w:bookmarkStart w:id="13" w:name="_Toc2514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的土建工程设计中，我们将精准设定设计年限，结合太阳能组件生产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组件生产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08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组件生产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组件生产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组件生产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87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本期工程太阳能组件生产装备项目预计总建筑面积XXX平方米，其中：计容建筑面积XXX平方米，计划建筑工程投资XX万元，占太阳能组件生产装备项目总投资的XX%。</w:t>
      </w:r>
    </w:p>
    <w:p>
      <w:pPr>
        <w:pStyle w:val="Heading1"/>
        <w:ind w:firstLine="560" w:firstLineChars="200"/>
        <w:rPr>
          <w:rFonts w:ascii="仿宋" w:eastAsia="仿宋" w:hAnsi="仿宋" w:cs="仿宋" w:hint="eastAsia"/>
          <w:sz w:val="28"/>
          <w:lang w:eastAsia="zh-CN"/>
        </w:rPr>
      </w:pPr>
      <w:bookmarkStart w:id="16" w:name="_Toc13080"/>
      <w:r>
        <w:rPr>
          <w:rFonts w:ascii="仿宋" w:eastAsia="仿宋" w:hAnsi="仿宋" w:cs="仿宋" w:hint="eastAsia"/>
          <w:sz w:val="28"/>
          <w:lang w:eastAsia="zh-CN"/>
        </w:rPr>
        <w:t>五、太阳能组件生产装备项目建设背景及必要性分析</w:t>
      </w:r>
      <w:bookmarkEnd w:id="16"/>
    </w:p>
    <w:p>
      <w:pPr>
        <w:pStyle w:val="Heading2"/>
        <w:rPr>
          <w:rFonts w:ascii="仿宋" w:eastAsia="仿宋" w:hAnsi="仿宋" w:cs="仿宋" w:hint="eastAsia"/>
          <w:lang w:eastAsia="zh-CN"/>
        </w:rPr>
      </w:pPr>
      <w:bookmarkStart w:id="17" w:name="_Toc3472"/>
      <w:r>
        <w:rPr>
          <w:rFonts w:ascii="仿宋" w:eastAsia="仿宋" w:hAnsi="仿宋" w:cs="仿宋" w:hint="eastAsia"/>
          <w:lang w:eastAsia="zh-CN"/>
        </w:rPr>
        <w:t>(一)、太阳能组件生产装备项目背景分析</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太阳能组件生产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太阳能组件生产装备项目在这个潮流中的定位。同时，我们将关注行业内涌现的新兴机遇，以便太阳能组件生产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太阳能组件生产装备项目提供了强大的发展动力。我们将聚焦于行业内最新的技术发展趋势，包括但不限于人工智能、大数据分析、物联网等领域。通过深度的技术研究，我们将确保太阳能组件生产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太阳能组件生产装备项目发展的源泉。我们将投入更多的精力对市场需求进行深入剖析，超越表面的需求，深入挖掘潜在的市场痛点和机遇。通过对市场需求的细致了解，太阳能组件生产装备项目将更有针对性地设计解决方案，满足市场的多样化需求，从而更好地促进太阳能组件生产装备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太阳能组件生产装备项目战略至关重要。我们将对竞争态势进行更为深入的分析，包括但不限于市场份额、产品特点、客户满意度等多个维度。通过深度的竞争分析，太阳能组件生产装备项目将能够更准确地把握市场脉搏，制定具有竞争力的太阳能组件生产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太阳能组件生产装备项目的发展具有直接的影响。我们将进行更为全面的法规和政策分析，了解行业发展中的潜在法律风险和合规挑战。通过充分了解和遵守相关法规，太阳能组件生产装备项目将确保在法律框架内合法合规运营，为太阳能组件生产装备项目的稳健发展提供有力支持。</w:t>
      </w:r>
    </w:p>
    <w:p>
      <w:pPr>
        <w:pStyle w:val="Heading2"/>
        <w:ind w:firstLine="560" w:firstLineChars="200"/>
        <w:rPr>
          <w:rFonts w:ascii="仿宋" w:eastAsia="仿宋" w:hAnsi="仿宋" w:cs="仿宋" w:hint="eastAsia"/>
          <w:sz w:val="28"/>
          <w:lang w:eastAsia="zh-CN"/>
        </w:rPr>
      </w:pPr>
      <w:bookmarkStart w:id="18" w:name="_Toc6195"/>
      <w:r>
        <w:rPr>
          <w:rFonts w:ascii="仿宋" w:eastAsia="仿宋" w:hAnsi="仿宋" w:cs="仿宋" w:hint="eastAsia"/>
          <w:sz w:val="28"/>
          <w:lang w:eastAsia="zh-CN"/>
        </w:rPr>
        <w:t>(二)、太阳能组件生产装备项目建设必要性分析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建设的迫切性源于对行业发展趋势的深刻洞察。我们正处于一个行业变革的时代，科技创新、数字化转型成为企业发展的关键动力。太阳能组件生产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建设不仅仅是为了跟上潮流，更是为了通过技术创新推动企业的持续发展。通过引入先进的技术和解决方案，太阳能组件生产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太阳能组件生产装备项目的建设成为必然选择，通过提高产品质量、拓展服务领域，从而在竞争中获得更多的机会。太阳能组件生产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太阳能组件生产装备项目建设的必要性体现在对客户需求更精准的满足。通过太阳能组件生产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太阳能组件生产装备项目建设的背后是对企业持续创新的追求。只有通过不断创新，企业才能在竞争中立于不败之地。太阳能组件生产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5060"/>
      <w:r>
        <w:rPr>
          <w:rFonts w:ascii="仿宋" w:eastAsia="仿宋" w:hAnsi="仿宋" w:cs="仿宋" w:hint="eastAsia"/>
          <w:sz w:val="28"/>
          <w:lang w:eastAsia="zh-CN"/>
        </w:rPr>
        <w:t>六、太阳能组件生产装备项目文档管理</w:t>
      </w:r>
      <w:bookmarkEnd w:id="19"/>
    </w:p>
    <w:p>
      <w:pPr>
        <w:pStyle w:val="Heading2"/>
        <w:rPr>
          <w:rFonts w:ascii="仿宋" w:eastAsia="仿宋" w:hAnsi="仿宋" w:cs="仿宋" w:hint="eastAsia"/>
          <w:lang w:eastAsia="zh-CN"/>
        </w:rPr>
      </w:pPr>
      <w:bookmarkStart w:id="20" w:name="_Toc646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太阳能组件生产装备项目高度重视文档的质量和准确性，以支持太阳能组件生产装备项目的各项活动和决策。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文档的编制始于太阳能组件生产装备项目计划的初期，我们制定了详细的文档编制计划，明确了每个文档的内容、格式和编写责任人。在太阳能组件生产装备项目启动阶段，我们首先编制了太阳能组件生产装备项目章程，明确定义了太阳能组件生产装备项目的目标、范围、风险等关键要素。随后，太阳能组件生产装备项目团队根据计划陆续编制了需求文档、设计文档、测试文档等各类文档，确保太阳能组件生产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组件生产装备项目管理中的重要环节，旨在确保太阳能组件生产装备项目文档符合质量标准和太阳能组件生产装备项目需求。在太阳能组件生产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组件生产装备项目相关利益方和专业领域的专家对文档进行独立审查。这有助于获取更全面、客观的反馈，确保太阳能组件生产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组件生产装备项目在文档编制与审查方面建立了严格的管理机制，通过规范的流程和多维度的审查，确保太阳能组件生产装备项目文档的质量、准确性和可靠性，为太阳能组件生产装备项目的顺利推进提供了有力支持。</w:t>
      </w:r>
    </w:p>
    <w:p>
      <w:pPr>
        <w:pStyle w:val="Heading2"/>
        <w:ind w:firstLine="560" w:firstLineChars="200"/>
        <w:rPr>
          <w:rFonts w:ascii="仿宋" w:eastAsia="仿宋" w:hAnsi="仿宋" w:cs="仿宋" w:hint="eastAsia"/>
          <w:sz w:val="28"/>
          <w:lang w:eastAsia="zh-CN"/>
        </w:rPr>
      </w:pPr>
      <w:bookmarkStart w:id="21" w:name="_Toc16698"/>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在太阳能组件生产装备项目中，我们致力于优化文档发布与分发过程，以确保信息的高效传递和团队间协作的顺畅进行。以下是我们采取的关键优化策略：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我们通过多渠道发布文档，包括电子邮件、太阳能组件生产装备项目管理平台、内部网站等，以满足不同团队成员的偏好和需求。多渠道发布确保了信息的全面覆盖。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https://d.book118.com/926031153043010040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太阳能组件生产装备项目规划设计蓝图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2F3D0D"/>
    <w:rsid w:val="332F3D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3115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2024-01-20T07:17:00Z</dcterms:created>
  <dcterms:modified xsi:type="dcterms:W3CDTF">2024-01-20T07:17:57Z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1289C60737394428B4B479E805D9BCC8_11</vt:lpwstr>
  </property>
  <property fmtid="{D5CDD505-2E9C-101B-9397-08002B2CF9AE}" pid="3" name="KSOProductBuildVer">
    <vt:lpwstr>2052-12.1.0.16120</vt:lpwstr>
  </property>
</Properties>
</file>