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高温高压机械密封行业相关公司设立可行性研究报告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27" w:history="1">
        <w:r>
          <w:rPr>
            <w:rFonts w:ascii="仿宋" w:eastAsia="仿宋" w:hAnsi="仿宋" w:cs="仿宋" w:hint="eastAsia"/>
            <w:lang w:eastAsia="zh-CN"/>
          </w:rPr>
          <w:t>序言</w:t>
        </w:r>
        <w:r>
          <w:tab/>
        </w:r>
        <w:r>
          <w:fldChar w:fldCharType="begin"/>
        </w:r>
        <w:r>
          <w:instrText xml:space="preserve"> PAGEREF _Toc19927 \h </w:instrText>
        </w:r>
        <w:r>
          <w:fldChar w:fldCharType="separate"/>
        </w:r>
        <w:r>
          <w:t>3</w:t>
        </w:r>
        <w:r>
          <w:fldChar w:fldCharType="end"/>
        </w:r>
      </w:hyperlink>
    </w:p>
    <w:p>
      <w:pPr>
        <w:pStyle w:val="TOC1"/>
        <w:tabs>
          <w:tab w:val="right" w:leader="dot" w:pos="8306"/>
        </w:tabs>
      </w:pPr>
      <w:hyperlink w:anchor="_Toc1256" w:history="1">
        <w:r>
          <w:rPr>
            <w:rFonts w:ascii="仿宋" w:eastAsia="仿宋" w:hAnsi="仿宋" w:cs="仿宋" w:hint="eastAsia"/>
            <w:lang w:eastAsia="zh-CN"/>
          </w:rPr>
          <w:t>一、选址分析</w:t>
        </w:r>
        <w:r>
          <w:tab/>
        </w:r>
        <w:r>
          <w:fldChar w:fldCharType="begin"/>
        </w:r>
        <w:r>
          <w:instrText xml:space="preserve"> PAGEREF _Toc1256 \h </w:instrText>
        </w:r>
        <w:r>
          <w:fldChar w:fldCharType="separate"/>
        </w:r>
        <w:r>
          <w:t>3</w:t>
        </w:r>
        <w:r>
          <w:fldChar w:fldCharType="end"/>
        </w:r>
      </w:hyperlink>
    </w:p>
    <w:p>
      <w:pPr>
        <w:pStyle w:val="TOC2"/>
        <w:tabs>
          <w:tab w:val="right" w:leader="dot" w:pos="8306"/>
        </w:tabs>
      </w:pPr>
      <w:hyperlink w:anchor="_Toc3115" w:history="1">
        <w:r>
          <w:rPr>
            <w:rFonts w:ascii="仿宋" w:eastAsia="仿宋" w:hAnsi="仿宋" w:cs="仿宋" w:hint="eastAsia"/>
            <w:lang w:eastAsia="zh-CN"/>
          </w:rPr>
          <w:t>(一)、高温高压机械密封项目选址原则</w:t>
        </w:r>
        <w:r>
          <w:tab/>
        </w:r>
        <w:r>
          <w:fldChar w:fldCharType="begin"/>
        </w:r>
        <w:r>
          <w:instrText xml:space="preserve"> PAGEREF _Toc3115 \h </w:instrText>
        </w:r>
        <w:r>
          <w:fldChar w:fldCharType="separate"/>
        </w:r>
        <w:r>
          <w:t>3</w:t>
        </w:r>
        <w:r>
          <w:fldChar w:fldCharType="end"/>
        </w:r>
      </w:hyperlink>
    </w:p>
    <w:p>
      <w:pPr>
        <w:pStyle w:val="TOC2"/>
        <w:tabs>
          <w:tab w:val="right" w:leader="dot" w:pos="8306"/>
        </w:tabs>
      </w:pPr>
      <w:hyperlink w:anchor="_Toc16043" w:history="1">
        <w:r>
          <w:rPr>
            <w:rFonts w:ascii="仿宋" w:eastAsia="仿宋" w:hAnsi="仿宋" w:cs="仿宋" w:hint="eastAsia"/>
            <w:lang w:eastAsia="zh-CN"/>
          </w:rPr>
          <w:t>(二)、建设区基本情况</w:t>
        </w:r>
        <w:r>
          <w:tab/>
        </w:r>
        <w:r>
          <w:fldChar w:fldCharType="begin"/>
        </w:r>
        <w:r>
          <w:instrText xml:space="preserve"> PAGEREF _Toc16043 \h </w:instrText>
        </w:r>
        <w:r>
          <w:fldChar w:fldCharType="separate"/>
        </w:r>
        <w:r>
          <w:t>5</w:t>
        </w:r>
        <w:r>
          <w:fldChar w:fldCharType="end"/>
        </w:r>
      </w:hyperlink>
    </w:p>
    <w:p>
      <w:pPr>
        <w:pStyle w:val="TOC2"/>
        <w:tabs>
          <w:tab w:val="right" w:leader="dot" w:pos="8306"/>
        </w:tabs>
      </w:pPr>
      <w:hyperlink w:anchor="_Toc9537" w:history="1">
        <w:r>
          <w:rPr>
            <w:rFonts w:ascii="仿宋" w:eastAsia="仿宋" w:hAnsi="仿宋" w:cs="仿宋" w:hint="eastAsia"/>
            <w:lang w:eastAsia="zh-CN"/>
          </w:rPr>
          <w:t>(三)、发展目标</w:t>
        </w:r>
        <w:r>
          <w:tab/>
        </w:r>
        <w:r>
          <w:fldChar w:fldCharType="begin"/>
        </w:r>
        <w:r>
          <w:instrText xml:space="preserve"> PAGEREF _Toc9537 \h </w:instrText>
        </w:r>
        <w:r>
          <w:fldChar w:fldCharType="separate"/>
        </w:r>
        <w:r>
          <w:t>6</w:t>
        </w:r>
        <w:r>
          <w:fldChar w:fldCharType="end"/>
        </w:r>
      </w:hyperlink>
    </w:p>
    <w:p>
      <w:pPr>
        <w:pStyle w:val="TOC2"/>
        <w:tabs>
          <w:tab w:val="right" w:leader="dot" w:pos="8306"/>
        </w:tabs>
      </w:pPr>
      <w:hyperlink w:anchor="_Toc12911" w:history="1">
        <w:r>
          <w:rPr>
            <w:rFonts w:ascii="仿宋" w:eastAsia="仿宋" w:hAnsi="仿宋" w:cs="仿宋" w:hint="eastAsia"/>
            <w:lang w:eastAsia="zh-CN"/>
          </w:rPr>
          <w:t>(四)、产业发展方向</w:t>
        </w:r>
        <w:r>
          <w:tab/>
        </w:r>
        <w:r>
          <w:fldChar w:fldCharType="begin"/>
        </w:r>
        <w:r>
          <w:instrText xml:space="preserve"> PAGEREF _Toc12911 \h </w:instrText>
        </w:r>
        <w:r>
          <w:fldChar w:fldCharType="separate"/>
        </w:r>
        <w:r>
          <w:t>7</w:t>
        </w:r>
        <w:r>
          <w:fldChar w:fldCharType="end"/>
        </w:r>
      </w:hyperlink>
    </w:p>
    <w:p>
      <w:pPr>
        <w:pStyle w:val="TOC2"/>
        <w:tabs>
          <w:tab w:val="right" w:leader="dot" w:pos="8306"/>
        </w:tabs>
      </w:pPr>
      <w:hyperlink w:anchor="_Toc22148" w:history="1">
        <w:r>
          <w:rPr>
            <w:rFonts w:ascii="仿宋" w:eastAsia="仿宋" w:hAnsi="仿宋" w:cs="仿宋" w:hint="eastAsia"/>
            <w:lang w:eastAsia="zh-CN"/>
          </w:rPr>
          <w:t>(五)、高温高压机械密封项目选址综合评价</w:t>
        </w:r>
        <w:r>
          <w:tab/>
        </w:r>
        <w:r>
          <w:fldChar w:fldCharType="begin"/>
        </w:r>
        <w:r>
          <w:instrText xml:space="preserve"> PAGEREF _Toc22148 \h </w:instrText>
        </w:r>
        <w:r>
          <w:fldChar w:fldCharType="separate"/>
        </w:r>
        <w:r>
          <w:t>8</w:t>
        </w:r>
        <w:r>
          <w:fldChar w:fldCharType="end"/>
        </w:r>
      </w:hyperlink>
    </w:p>
    <w:p>
      <w:pPr>
        <w:pStyle w:val="TOC1"/>
        <w:tabs>
          <w:tab w:val="right" w:leader="dot" w:pos="8306"/>
        </w:tabs>
      </w:pPr>
      <w:hyperlink w:anchor="_Toc7197" w:history="1">
        <w:r>
          <w:rPr>
            <w:rFonts w:ascii="仿宋" w:eastAsia="仿宋" w:hAnsi="仿宋" w:cs="仿宋" w:hint="eastAsia"/>
            <w:lang w:eastAsia="zh-CN"/>
          </w:rPr>
          <w:t>二、发展规划</w:t>
        </w:r>
        <w:r>
          <w:tab/>
        </w:r>
        <w:r>
          <w:fldChar w:fldCharType="begin"/>
        </w:r>
        <w:r>
          <w:instrText xml:space="preserve"> PAGEREF _Toc7197 \h </w:instrText>
        </w:r>
        <w:r>
          <w:fldChar w:fldCharType="separate"/>
        </w:r>
        <w:r>
          <w:t>9</w:t>
        </w:r>
        <w:r>
          <w:fldChar w:fldCharType="end"/>
        </w:r>
      </w:hyperlink>
    </w:p>
    <w:p>
      <w:pPr>
        <w:pStyle w:val="TOC2"/>
        <w:tabs>
          <w:tab w:val="right" w:leader="dot" w:pos="8306"/>
        </w:tabs>
      </w:pPr>
      <w:hyperlink w:anchor="_Toc14265" w:history="1">
        <w:r>
          <w:rPr>
            <w:rFonts w:ascii="仿宋" w:eastAsia="仿宋" w:hAnsi="仿宋" w:cs="仿宋" w:hint="eastAsia"/>
            <w:lang w:eastAsia="zh-CN"/>
          </w:rPr>
          <w:t>(一)、公司发展规划</w:t>
        </w:r>
        <w:r>
          <w:tab/>
        </w:r>
        <w:r>
          <w:fldChar w:fldCharType="begin"/>
        </w:r>
        <w:r>
          <w:instrText xml:space="preserve"> PAGEREF _Toc14265 \h </w:instrText>
        </w:r>
        <w:r>
          <w:fldChar w:fldCharType="separate"/>
        </w:r>
        <w:r>
          <w:t>9</w:t>
        </w:r>
        <w:r>
          <w:fldChar w:fldCharType="end"/>
        </w:r>
      </w:hyperlink>
    </w:p>
    <w:p>
      <w:pPr>
        <w:pStyle w:val="TOC2"/>
        <w:tabs>
          <w:tab w:val="right" w:leader="dot" w:pos="8306"/>
        </w:tabs>
      </w:pPr>
      <w:hyperlink w:anchor="_Toc23002" w:history="1">
        <w:r>
          <w:rPr>
            <w:rFonts w:ascii="仿宋" w:eastAsia="仿宋" w:hAnsi="仿宋" w:cs="仿宋" w:hint="eastAsia"/>
            <w:lang w:eastAsia="zh-CN"/>
          </w:rPr>
          <w:t>(二)、保障措施</w:t>
        </w:r>
        <w:r>
          <w:tab/>
        </w:r>
        <w:r>
          <w:fldChar w:fldCharType="begin"/>
        </w:r>
        <w:r>
          <w:instrText xml:space="preserve"> PAGEREF _Toc23002 \h </w:instrText>
        </w:r>
        <w:r>
          <w:fldChar w:fldCharType="separate"/>
        </w:r>
        <w:r>
          <w:t>10</w:t>
        </w:r>
        <w:r>
          <w:fldChar w:fldCharType="end"/>
        </w:r>
      </w:hyperlink>
    </w:p>
    <w:p>
      <w:pPr>
        <w:pStyle w:val="TOC1"/>
        <w:tabs>
          <w:tab w:val="right" w:leader="dot" w:pos="8306"/>
        </w:tabs>
      </w:pPr>
      <w:hyperlink w:anchor="_Toc9734" w:history="1">
        <w:r>
          <w:rPr>
            <w:rFonts w:ascii="仿宋" w:eastAsia="仿宋" w:hAnsi="仿宋" w:cs="仿宋" w:hint="eastAsia"/>
            <w:lang w:eastAsia="zh-CN"/>
          </w:rPr>
          <w:t>三、法人治理</w:t>
        </w:r>
        <w:r>
          <w:tab/>
        </w:r>
        <w:r>
          <w:fldChar w:fldCharType="begin"/>
        </w:r>
        <w:r>
          <w:instrText xml:space="preserve"> PAGEREF _Toc9734 \h </w:instrText>
        </w:r>
        <w:r>
          <w:fldChar w:fldCharType="separate"/>
        </w:r>
        <w:r>
          <w:t>15</w:t>
        </w:r>
        <w:r>
          <w:fldChar w:fldCharType="end"/>
        </w:r>
      </w:hyperlink>
    </w:p>
    <w:p>
      <w:pPr>
        <w:pStyle w:val="TOC2"/>
        <w:tabs>
          <w:tab w:val="right" w:leader="dot" w:pos="8306"/>
        </w:tabs>
      </w:pPr>
      <w:hyperlink w:anchor="_Toc13701" w:history="1">
        <w:r>
          <w:rPr>
            <w:rFonts w:ascii="仿宋" w:eastAsia="仿宋" w:hAnsi="仿宋" w:cs="仿宋" w:hint="eastAsia"/>
            <w:lang w:eastAsia="zh-CN"/>
          </w:rPr>
          <w:t>(一)、股东权利及义务</w:t>
        </w:r>
        <w:r>
          <w:tab/>
        </w:r>
        <w:r>
          <w:fldChar w:fldCharType="begin"/>
        </w:r>
        <w:r>
          <w:instrText xml:space="preserve"> PAGEREF _Toc13701 \h </w:instrText>
        </w:r>
        <w:r>
          <w:fldChar w:fldCharType="separate"/>
        </w:r>
        <w:r>
          <w:t>15</w:t>
        </w:r>
        <w:r>
          <w:fldChar w:fldCharType="end"/>
        </w:r>
      </w:hyperlink>
    </w:p>
    <w:p>
      <w:pPr>
        <w:pStyle w:val="TOC2"/>
        <w:tabs>
          <w:tab w:val="right" w:leader="dot" w:pos="8306"/>
        </w:tabs>
      </w:pPr>
      <w:hyperlink w:anchor="_Toc18416" w:history="1">
        <w:r>
          <w:rPr>
            <w:rFonts w:ascii="仿宋" w:eastAsia="仿宋" w:hAnsi="仿宋" w:cs="仿宋" w:hint="eastAsia"/>
            <w:lang w:eastAsia="zh-CN"/>
          </w:rPr>
          <w:t>(二)、董事</w:t>
        </w:r>
        <w:r>
          <w:tab/>
        </w:r>
        <w:r>
          <w:fldChar w:fldCharType="begin"/>
        </w:r>
        <w:r>
          <w:instrText xml:space="preserve"> PAGEREF _Toc18416 \h </w:instrText>
        </w:r>
        <w:r>
          <w:fldChar w:fldCharType="separate"/>
        </w:r>
        <w:r>
          <w:t>17</w:t>
        </w:r>
        <w:r>
          <w:fldChar w:fldCharType="end"/>
        </w:r>
      </w:hyperlink>
    </w:p>
    <w:p>
      <w:pPr>
        <w:pStyle w:val="TOC2"/>
        <w:tabs>
          <w:tab w:val="right" w:leader="dot" w:pos="8306"/>
        </w:tabs>
      </w:pPr>
      <w:hyperlink w:anchor="_Toc14118" w:history="1">
        <w:r>
          <w:rPr>
            <w:rFonts w:ascii="仿宋" w:eastAsia="仿宋" w:hAnsi="仿宋" w:cs="仿宋" w:hint="eastAsia"/>
            <w:lang w:eastAsia="zh-CN"/>
          </w:rPr>
          <w:t>(三)、高级管理人员</w:t>
        </w:r>
        <w:r>
          <w:tab/>
        </w:r>
        <w:r>
          <w:fldChar w:fldCharType="begin"/>
        </w:r>
        <w:r>
          <w:instrText xml:space="preserve"> PAGEREF _Toc14118 \h </w:instrText>
        </w:r>
        <w:r>
          <w:fldChar w:fldCharType="separate"/>
        </w:r>
        <w:r>
          <w:t>22</w:t>
        </w:r>
        <w:r>
          <w:fldChar w:fldCharType="end"/>
        </w:r>
      </w:hyperlink>
    </w:p>
    <w:p>
      <w:pPr>
        <w:pStyle w:val="TOC2"/>
        <w:tabs>
          <w:tab w:val="right" w:leader="dot" w:pos="8306"/>
        </w:tabs>
      </w:pPr>
      <w:hyperlink w:anchor="_Toc31379" w:history="1">
        <w:r>
          <w:rPr>
            <w:rFonts w:ascii="仿宋" w:eastAsia="仿宋" w:hAnsi="仿宋" w:cs="仿宋" w:hint="eastAsia"/>
            <w:lang w:eastAsia="zh-CN"/>
          </w:rPr>
          <w:t>(四)、监事</w:t>
        </w:r>
        <w:r>
          <w:tab/>
        </w:r>
        <w:r>
          <w:fldChar w:fldCharType="begin"/>
        </w:r>
        <w:r>
          <w:instrText xml:space="preserve"> PAGEREF _Toc31379 \h </w:instrText>
        </w:r>
        <w:r>
          <w:fldChar w:fldCharType="separate"/>
        </w:r>
        <w:r>
          <w:t>24</w:t>
        </w:r>
        <w:r>
          <w:fldChar w:fldCharType="end"/>
        </w:r>
      </w:hyperlink>
    </w:p>
    <w:p>
      <w:pPr>
        <w:pStyle w:val="TOC1"/>
        <w:tabs>
          <w:tab w:val="right" w:leader="dot" w:pos="8306"/>
        </w:tabs>
      </w:pPr>
      <w:hyperlink w:anchor="_Toc12244" w:history="1">
        <w:r>
          <w:rPr>
            <w:rFonts w:ascii="仿宋" w:eastAsia="仿宋" w:hAnsi="仿宋" w:cs="仿宋" w:hint="eastAsia"/>
            <w:lang w:eastAsia="zh-CN"/>
          </w:rPr>
          <w:t>四、公司成立背景及可行性分析</w:t>
        </w:r>
        <w:r>
          <w:tab/>
        </w:r>
        <w:r>
          <w:fldChar w:fldCharType="begin"/>
        </w:r>
        <w:r>
          <w:instrText xml:space="preserve"> PAGEREF _Toc12244 \h </w:instrText>
        </w:r>
        <w:r>
          <w:fldChar w:fldCharType="separate"/>
        </w:r>
        <w:r>
          <w:t>25</w:t>
        </w:r>
        <w:r>
          <w:fldChar w:fldCharType="end"/>
        </w:r>
      </w:hyperlink>
    </w:p>
    <w:p>
      <w:pPr>
        <w:pStyle w:val="TOC2"/>
        <w:tabs>
          <w:tab w:val="right" w:leader="dot" w:pos="8306"/>
        </w:tabs>
      </w:pPr>
      <w:hyperlink w:anchor="_Toc14694" w:history="1">
        <w:r>
          <w:rPr>
            <w:rFonts w:ascii="仿宋" w:eastAsia="仿宋" w:hAnsi="仿宋" w:cs="仿宋" w:hint="eastAsia"/>
            <w:lang w:eastAsia="zh-CN"/>
          </w:rPr>
          <w:t>(一)、发展思路</w:t>
        </w:r>
        <w:r>
          <w:tab/>
        </w:r>
        <w:r>
          <w:fldChar w:fldCharType="begin"/>
        </w:r>
        <w:r>
          <w:instrText xml:space="preserve"> PAGEREF _Toc14694 \h </w:instrText>
        </w:r>
        <w:r>
          <w:fldChar w:fldCharType="separate"/>
        </w:r>
        <w:r>
          <w:t>25</w:t>
        </w:r>
        <w:r>
          <w:fldChar w:fldCharType="end"/>
        </w:r>
      </w:hyperlink>
    </w:p>
    <w:p>
      <w:pPr>
        <w:pStyle w:val="TOC2"/>
        <w:tabs>
          <w:tab w:val="right" w:leader="dot" w:pos="8306"/>
        </w:tabs>
      </w:pPr>
      <w:hyperlink w:anchor="_Toc26851" w:history="1">
        <w:r>
          <w:rPr>
            <w:rFonts w:ascii="仿宋" w:eastAsia="仿宋" w:hAnsi="仿宋" w:cs="仿宋" w:hint="eastAsia"/>
            <w:lang w:eastAsia="zh-CN"/>
          </w:rPr>
          <w:t>(二)、产业发展背景分析</w:t>
        </w:r>
        <w:r>
          <w:tab/>
        </w:r>
        <w:r>
          <w:fldChar w:fldCharType="begin"/>
        </w:r>
        <w:r>
          <w:instrText xml:space="preserve"> PAGEREF _Toc26851 \h </w:instrText>
        </w:r>
        <w:r>
          <w:fldChar w:fldCharType="separate"/>
        </w:r>
        <w:r>
          <w:t>26</w:t>
        </w:r>
        <w:r>
          <w:fldChar w:fldCharType="end"/>
        </w:r>
      </w:hyperlink>
    </w:p>
    <w:p>
      <w:pPr>
        <w:pStyle w:val="TOC2"/>
        <w:tabs>
          <w:tab w:val="right" w:leader="dot" w:pos="8306"/>
        </w:tabs>
      </w:pPr>
      <w:hyperlink w:anchor="_Toc23873" w:history="1">
        <w:r>
          <w:rPr>
            <w:rFonts w:ascii="仿宋" w:eastAsia="仿宋" w:hAnsi="仿宋" w:cs="仿宋" w:hint="eastAsia"/>
            <w:lang w:eastAsia="zh-CN"/>
          </w:rPr>
          <w:t>(三)、产业发展原则</w:t>
        </w:r>
        <w:r>
          <w:tab/>
        </w:r>
        <w:r>
          <w:fldChar w:fldCharType="begin"/>
        </w:r>
        <w:r>
          <w:instrText xml:space="preserve"> PAGEREF _Toc23873 \h </w:instrText>
        </w:r>
        <w:r>
          <w:fldChar w:fldCharType="separate"/>
        </w:r>
        <w:r>
          <w:t>27</w:t>
        </w:r>
        <w:r>
          <w:fldChar w:fldCharType="end"/>
        </w:r>
      </w:hyperlink>
    </w:p>
    <w:p>
      <w:pPr>
        <w:pStyle w:val="TOC2"/>
        <w:tabs>
          <w:tab w:val="right" w:leader="dot" w:pos="8306"/>
        </w:tabs>
      </w:pPr>
      <w:hyperlink w:anchor="_Toc339" w:history="1">
        <w:r>
          <w:rPr>
            <w:rFonts w:ascii="仿宋" w:eastAsia="仿宋" w:hAnsi="仿宋" w:cs="仿宋" w:hint="eastAsia"/>
            <w:lang w:eastAsia="zh-CN"/>
          </w:rPr>
          <w:t>(四)、区域产业环境分析</w:t>
        </w:r>
        <w:r>
          <w:tab/>
        </w:r>
        <w:r>
          <w:fldChar w:fldCharType="begin"/>
        </w:r>
        <w:r>
          <w:instrText xml:space="preserve"> PAGEREF _Toc339 \h </w:instrText>
        </w:r>
        <w:r>
          <w:fldChar w:fldCharType="separate"/>
        </w:r>
        <w:r>
          <w:t>28</w:t>
        </w:r>
        <w:r>
          <w:fldChar w:fldCharType="end"/>
        </w:r>
      </w:hyperlink>
    </w:p>
    <w:p>
      <w:pPr>
        <w:pStyle w:val="TOC2"/>
        <w:tabs>
          <w:tab w:val="right" w:leader="dot" w:pos="8306"/>
        </w:tabs>
      </w:pPr>
      <w:hyperlink w:anchor="_Toc13449" w:history="1">
        <w:r>
          <w:rPr>
            <w:rFonts w:ascii="仿宋" w:eastAsia="仿宋" w:hAnsi="仿宋" w:cs="仿宋" w:hint="eastAsia"/>
            <w:lang w:eastAsia="zh-CN"/>
          </w:rPr>
          <w:t>(五)、可行性分析</w:t>
        </w:r>
        <w:r>
          <w:tab/>
        </w:r>
        <w:r>
          <w:fldChar w:fldCharType="begin"/>
        </w:r>
        <w:r>
          <w:instrText xml:space="preserve"> PAGEREF _Toc13449 \h </w:instrText>
        </w:r>
        <w:r>
          <w:fldChar w:fldCharType="separate"/>
        </w:r>
        <w:r>
          <w:t>30</w:t>
        </w:r>
        <w:r>
          <w:fldChar w:fldCharType="end"/>
        </w:r>
      </w:hyperlink>
    </w:p>
    <w:p>
      <w:pPr>
        <w:pStyle w:val="TOC2"/>
        <w:tabs>
          <w:tab w:val="right" w:leader="dot" w:pos="8306"/>
        </w:tabs>
      </w:pPr>
      <w:hyperlink w:anchor="_Toc5075" w:history="1">
        <w:r>
          <w:rPr>
            <w:rFonts w:ascii="仿宋" w:eastAsia="仿宋" w:hAnsi="仿宋" w:cs="仿宋" w:hint="eastAsia"/>
            <w:lang w:eastAsia="zh-CN"/>
          </w:rPr>
          <w:t>(六)、产业发展重点任务</w:t>
        </w:r>
        <w:r>
          <w:tab/>
        </w:r>
        <w:r>
          <w:fldChar w:fldCharType="begin"/>
        </w:r>
        <w:r>
          <w:instrText xml:space="preserve"> PAGEREF _Toc5075 \h </w:instrText>
        </w:r>
        <w:r>
          <w:fldChar w:fldCharType="separate"/>
        </w:r>
        <w:r>
          <w:t>31</w:t>
        </w:r>
        <w:r>
          <w:fldChar w:fldCharType="end"/>
        </w:r>
      </w:hyperlink>
    </w:p>
    <w:p>
      <w:pPr>
        <w:pStyle w:val="TOC2"/>
        <w:tabs>
          <w:tab w:val="right" w:leader="dot" w:pos="8306"/>
        </w:tabs>
      </w:pPr>
      <w:hyperlink w:anchor="_Toc17827" w:history="1">
        <w:r>
          <w:rPr>
            <w:rFonts w:ascii="仿宋" w:eastAsia="仿宋" w:hAnsi="仿宋" w:cs="仿宋" w:hint="eastAsia"/>
            <w:lang w:eastAsia="zh-CN"/>
          </w:rPr>
          <w:t>(七)、高温高压机械密封项目建设必要性分析</w:t>
        </w:r>
        <w:r>
          <w:tab/>
        </w:r>
        <w:r>
          <w:fldChar w:fldCharType="begin"/>
        </w:r>
        <w:r>
          <w:instrText xml:space="preserve"> PAGEREF _Toc17827 \h </w:instrText>
        </w:r>
        <w:r>
          <w:fldChar w:fldCharType="separate"/>
        </w:r>
        <w:r>
          <w:t>33</w:t>
        </w:r>
        <w:r>
          <w:fldChar w:fldCharType="end"/>
        </w:r>
      </w:hyperlink>
    </w:p>
    <w:p>
      <w:pPr>
        <w:pStyle w:val="TOC1"/>
        <w:tabs>
          <w:tab w:val="right" w:leader="dot" w:pos="8306"/>
        </w:tabs>
      </w:pPr>
      <w:hyperlink w:anchor="_Toc20956" w:history="1">
        <w:r>
          <w:rPr>
            <w:rFonts w:ascii="仿宋" w:eastAsia="仿宋" w:hAnsi="仿宋" w:cs="仿宋" w:hint="eastAsia"/>
            <w:lang w:eastAsia="zh-CN"/>
          </w:rPr>
          <w:t>五、高温高压机械密封项目概况</w:t>
        </w:r>
        <w:r>
          <w:tab/>
        </w:r>
        <w:r>
          <w:fldChar w:fldCharType="begin"/>
        </w:r>
        <w:r>
          <w:instrText xml:space="preserve"> PAGEREF _Toc20956 \h </w:instrText>
        </w:r>
        <w:r>
          <w:fldChar w:fldCharType="separate"/>
        </w:r>
        <w:r>
          <w:t>35</w:t>
        </w:r>
        <w:r>
          <w:fldChar w:fldCharType="end"/>
        </w:r>
      </w:hyperlink>
    </w:p>
    <w:p>
      <w:pPr>
        <w:pStyle w:val="TOC2"/>
        <w:tabs>
          <w:tab w:val="right" w:leader="dot" w:pos="8306"/>
        </w:tabs>
      </w:pPr>
      <w:hyperlink w:anchor="_Toc22049" w:history="1">
        <w:r>
          <w:rPr>
            <w:rFonts w:ascii="仿宋" w:eastAsia="仿宋" w:hAnsi="仿宋" w:cs="仿宋" w:hint="eastAsia"/>
            <w:lang w:eastAsia="zh-CN"/>
          </w:rPr>
          <w:t>(一)、投资路径</w:t>
        </w:r>
        <w:r>
          <w:tab/>
        </w:r>
        <w:r>
          <w:fldChar w:fldCharType="begin"/>
        </w:r>
        <w:r>
          <w:instrText xml:space="preserve"> PAGEREF _Toc22049 \h </w:instrText>
        </w:r>
        <w:r>
          <w:fldChar w:fldCharType="separate"/>
        </w:r>
        <w:r>
          <w:t>35</w:t>
        </w:r>
        <w:r>
          <w:fldChar w:fldCharType="end"/>
        </w:r>
      </w:hyperlink>
    </w:p>
    <w:p>
      <w:pPr>
        <w:pStyle w:val="TOC2"/>
        <w:tabs>
          <w:tab w:val="right" w:leader="dot" w:pos="8306"/>
        </w:tabs>
      </w:pPr>
      <w:hyperlink w:anchor="_Toc25779" w:history="1">
        <w:r>
          <w:rPr>
            <w:rFonts w:ascii="仿宋" w:eastAsia="仿宋" w:hAnsi="仿宋" w:cs="仿宋" w:hint="eastAsia"/>
            <w:lang w:eastAsia="zh-CN"/>
          </w:rPr>
          <w:t>(二)、高温高压机械密封项目提出的理由</w:t>
        </w:r>
        <w:r>
          <w:tab/>
        </w:r>
        <w:r>
          <w:fldChar w:fldCharType="begin"/>
        </w:r>
        <w:r>
          <w:instrText xml:space="preserve"> PAGEREF _Toc25779 \h </w:instrText>
        </w:r>
        <w:r>
          <w:fldChar w:fldCharType="separate"/>
        </w:r>
        <w:r>
          <w:t>35</w:t>
        </w:r>
        <w:r>
          <w:fldChar w:fldCharType="end"/>
        </w:r>
      </w:hyperlink>
    </w:p>
    <w:p>
      <w:pPr>
        <w:pStyle w:val="TOC2"/>
        <w:tabs>
          <w:tab w:val="right" w:leader="dot" w:pos="8306"/>
        </w:tabs>
      </w:pPr>
      <w:hyperlink w:anchor="_Toc25675" w:history="1">
        <w:r>
          <w:rPr>
            <w:rFonts w:ascii="仿宋" w:eastAsia="仿宋" w:hAnsi="仿宋" w:cs="仿宋" w:hint="eastAsia"/>
            <w:lang w:eastAsia="zh-CN"/>
          </w:rPr>
          <w:t>(三)、高温高压机械密封项目选址</w:t>
        </w:r>
        <w:r>
          <w:tab/>
        </w:r>
        <w:r>
          <w:fldChar w:fldCharType="begin"/>
        </w:r>
        <w:r>
          <w:instrText xml:space="preserve"> PAGEREF _Toc25675 \h </w:instrText>
        </w:r>
        <w:r>
          <w:fldChar w:fldCharType="separate"/>
        </w:r>
        <w:r>
          <w:t>36</w:t>
        </w:r>
        <w:r>
          <w:fldChar w:fldCharType="end"/>
        </w:r>
      </w:hyperlink>
    </w:p>
    <w:p>
      <w:pPr>
        <w:pStyle w:val="TOC2"/>
        <w:tabs>
          <w:tab w:val="right" w:leader="dot" w:pos="8306"/>
        </w:tabs>
      </w:pPr>
      <w:hyperlink w:anchor="_Toc11082" w:history="1">
        <w:r>
          <w:rPr>
            <w:rFonts w:ascii="仿宋" w:eastAsia="仿宋" w:hAnsi="仿宋" w:cs="仿宋" w:hint="eastAsia"/>
            <w:lang w:eastAsia="zh-CN"/>
          </w:rPr>
          <w:t>(四)、生产规模</w:t>
        </w:r>
        <w:r>
          <w:tab/>
        </w:r>
        <w:r>
          <w:fldChar w:fldCharType="begin"/>
        </w:r>
        <w:r>
          <w:instrText xml:space="preserve"> PAGEREF _Toc11082 \h </w:instrText>
        </w:r>
        <w:r>
          <w:fldChar w:fldCharType="separate"/>
        </w:r>
        <w:r>
          <w:t>36</w:t>
        </w:r>
        <w:r>
          <w:fldChar w:fldCharType="end"/>
        </w:r>
      </w:hyperlink>
    </w:p>
    <w:p>
      <w:pPr>
        <w:pStyle w:val="TOC2"/>
        <w:tabs>
          <w:tab w:val="right" w:leader="dot" w:pos="8306"/>
        </w:tabs>
      </w:pPr>
      <w:hyperlink w:anchor="_Toc28139" w:history="1">
        <w:r>
          <w:rPr>
            <w:rFonts w:ascii="仿宋" w:eastAsia="仿宋" w:hAnsi="仿宋" w:cs="仿宋" w:hint="eastAsia"/>
            <w:lang w:eastAsia="zh-CN"/>
          </w:rPr>
          <w:t>(五)、建设规模</w:t>
        </w:r>
        <w:r>
          <w:tab/>
        </w:r>
        <w:r>
          <w:fldChar w:fldCharType="begin"/>
        </w:r>
        <w:r>
          <w:instrText xml:space="preserve"> PAGEREF _Toc28139 \h </w:instrText>
        </w:r>
        <w:r>
          <w:fldChar w:fldCharType="separate"/>
        </w:r>
        <w:r>
          <w:t>36</w:t>
        </w:r>
        <w:r>
          <w:fldChar w:fldCharType="end"/>
        </w:r>
      </w:hyperlink>
    </w:p>
    <w:p>
      <w:pPr>
        <w:pStyle w:val="TOC2"/>
        <w:tabs>
          <w:tab w:val="right" w:leader="dot" w:pos="8306"/>
        </w:tabs>
      </w:pPr>
      <w:hyperlink w:anchor="_Toc25689" w:history="1">
        <w:r>
          <w:rPr>
            <w:rFonts w:ascii="仿宋" w:eastAsia="仿宋" w:hAnsi="仿宋" w:cs="仿宋" w:hint="eastAsia"/>
            <w:lang w:eastAsia="zh-CN"/>
          </w:rPr>
          <w:t>(六)、高温高压机械密封项目投资</w:t>
        </w:r>
        <w:r>
          <w:tab/>
        </w:r>
        <w:r>
          <w:fldChar w:fldCharType="begin"/>
        </w:r>
        <w:r>
          <w:instrText xml:space="preserve"> PAGEREF _Toc25689 \h </w:instrText>
        </w:r>
        <w:r>
          <w:fldChar w:fldCharType="separate"/>
        </w:r>
        <w:r>
          <w:t>37</w:t>
        </w:r>
        <w:r>
          <w:fldChar w:fldCharType="end"/>
        </w:r>
      </w:hyperlink>
    </w:p>
    <w:p>
      <w:pPr>
        <w:pStyle w:val="TOC2"/>
        <w:tabs>
          <w:tab w:val="right" w:leader="dot" w:pos="8306"/>
        </w:tabs>
      </w:pPr>
      <w:hyperlink w:anchor="_Toc30348" w:history="1">
        <w:r>
          <w:rPr>
            <w:rFonts w:ascii="仿宋" w:eastAsia="仿宋" w:hAnsi="仿宋" w:cs="仿宋" w:hint="eastAsia"/>
            <w:lang w:eastAsia="zh-CN"/>
          </w:rPr>
          <w:t>(七)、高温高压机械密封项目进度规划</w:t>
        </w:r>
        <w:r>
          <w:tab/>
        </w:r>
        <w:r>
          <w:fldChar w:fldCharType="begin"/>
        </w:r>
        <w:r>
          <w:instrText xml:space="preserve"> PAGEREF _Toc30348 \h </w:instrText>
        </w:r>
        <w:r>
          <w:fldChar w:fldCharType="separate"/>
        </w:r>
        <w:r>
          <w:t>37</w:t>
        </w:r>
        <w:r>
          <w:fldChar w:fldCharType="end"/>
        </w:r>
      </w:hyperlink>
    </w:p>
    <w:p>
      <w:pPr>
        <w:pStyle w:val="TOC2"/>
        <w:tabs>
          <w:tab w:val="right" w:leader="dot" w:pos="8306"/>
        </w:tabs>
      </w:pPr>
      <w:hyperlink w:anchor="_Toc3630" w:history="1">
        <w:r>
          <w:rPr>
            <w:rFonts w:ascii="仿宋" w:eastAsia="仿宋" w:hAnsi="仿宋" w:cs="仿宋" w:hint="eastAsia"/>
            <w:lang w:eastAsia="zh-CN"/>
          </w:rPr>
          <w:t>(八)、经济效益(正常经营年份)</w:t>
        </w:r>
        <w:r>
          <w:tab/>
        </w:r>
        <w:r>
          <w:fldChar w:fldCharType="begin"/>
        </w:r>
        <w:r>
          <w:instrText xml:space="preserve"> PAGEREF _Toc3630 \h </w:instrText>
        </w:r>
        <w:r>
          <w:fldChar w:fldCharType="separate"/>
        </w:r>
        <w:r>
          <w:t>37</w:t>
        </w:r>
        <w:r>
          <w:fldChar w:fldCharType="end"/>
        </w:r>
      </w:hyperlink>
    </w:p>
    <w:p>
      <w:pPr>
        <w:pStyle w:val="TOC2"/>
        <w:tabs>
          <w:tab w:val="right" w:leader="dot" w:pos="8306"/>
        </w:tabs>
      </w:pPr>
      <w:hyperlink w:anchor="_Toc4228" w:history="1">
        <w:r>
          <w:rPr>
            <w:rFonts w:ascii="仿宋" w:eastAsia="仿宋" w:hAnsi="仿宋" w:cs="仿宋" w:hint="eastAsia"/>
            <w:lang w:eastAsia="zh-CN"/>
          </w:rPr>
          <w:t>(九)、高温高压机械密封项目综合评价</w:t>
        </w:r>
        <w:r>
          <w:tab/>
        </w:r>
        <w:r>
          <w:fldChar w:fldCharType="begin"/>
        </w:r>
        <w:r>
          <w:instrText xml:space="preserve"> PAGEREF _Toc4228 \h </w:instrText>
        </w:r>
        <w:r>
          <w:fldChar w:fldCharType="separate"/>
        </w:r>
        <w:r>
          <w:t>38</w:t>
        </w:r>
        <w:r>
          <w:fldChar w:fldCharType="end"/>
        </w:r>
      </w:hyperlink>
    </w:p>
    <w:p>
      <w:pPr>
        <w:pStyle w:val="TOC1"/>
        <w:tabs>
          <w:tab w:val="right" w:leader="dot" w:pos="8306"/>
        </w:tabs>
      </w:pPr>
      <w:hyperlink w:anchor="_Toc20991" w:history="1">
        <w:r>
          <w:rPr>
            <w:rFonts w:ascii="仿宋" w:eastAsia="仿宋" w:hAnsi="仿宋" w:cs="仿宋" w:hint="eastAsia"/>
            <w:lang w:eastAsia="zh-CN"/>
          </w:rPr>
          <w:t>六、SWOT分析</w:t>
        </w:r>
        <w:r>
          <w:tab/>
        </w:r>
        <w:r>
          <w:fldChar w:fldCharType="begin"/>
        </w:r>
        <w:r>
          <w:instrText xml:space="preserve"> PAGEREF _Toc20991 \h </w:instrText>
        </w:r>
        <w:r>
          <w:fldChar w:fldCharType="separate"/>
        </w:r>
        <w:r>
          <w:t>39</w:t>
        </w:r>
        <w:r>
          <w:fldChar w:fldCharType="end"/>
        </w:r>
      </w:hyperlink>
    </w:p>
    <w:p>
      <w:pPr>
        <w:pStyle w:val="TOC2"/>
        <w:tabs>
          <w:tab w:val="right" w:leader="dot" w:pos="8306"/>
        </w:tabs>
      </w:pPr>
      <w:hyperlink w:anchor="_Toc1925" w:history="1">
        <w:r>
          <w:rPr>
            <w:rFonts w:ascii="仿宋" w:eastAsia="仿宋" w:hAnsi="仿宋" w:cs="仿宋" w:hint="eastAsia"/>
            <w:lang w:eastAsia="zh-CN"/>
          </w:rPr>
          <w:t>(一)、优势分析(S)</w:t>
        </w:r>
        <w:r>
          <w:tab/>
        </w:r>
        <w:r>
          <w:fldChar w:fldCharType="begin"/>
        </w:r>
        <w:r>
          <w:instrText xml:space="preserve"> PAGEREF _Toc1925 \h </w:instrText>
        </w:r>
        <w:r>
          <w:fldChar w:fldCharType="separate"/>
        </w:r>
        <w:r>
          <w:t>39</w:t>
        </w:r>
        <w:r>
          <w:fldChar w:fldCharType="end"/>
        </w:r>
      </w:hyperlink>
    </w:p>
    <w:p>
      <w:pPr>
        <w:pStyle w:val="TOC2"/>
        <w:tabs>
          <w:tab w:val="right" w:leader="dot" w:pos="8306"/>
        </w:tabs>
      </w:pPr>
      <w:hyperlink w:anchor="_Toc16068" w:history="1">
        <w:r>
          <w:rPr>
            <w:rFonts w:ascii="仿宋" w:eastAsia="仿宋" w:hAnsi="仿宋" w:cs="仿宋" w:hint="eastAsia"/>
            <w:lang w:eastAsia="zh-CN"/>
          </w:rPr>
          <w:t>(二)、劣势分析(W)</w:t>
        </w:r>
        <w:r>
          <w:tab/>
        </w:r>
        <w:r>
          <w:fldChar w:fldCharType="begin"/>
        </w:r>
        <w:r>
          <w:instrText xml:space="preserve"> PAGEREF _Toc16068 \h </w:instrText>
        </w:r>
        <w:r>
          <w:fldChar w:fldCharType="separate"/>
        </w:r>
        <w:r>
          <w:t>40</w:t>
        </w:r>
        <w:r>
          <w:fldChar w:fldCharType="end"/>
        </w:r>
      </w:hyperlink>
    </w:p>
    <w:p>
      <w:pPr>
        <w:pStyle w:val="TOC2"/>
        <w:tabs>
          <w:tab w:val="right" w:leader="dot" w:pos="8306"/>
        </w:tabs>
      </w:pPr>
      <w:hyperlink w:anchor="_Toc137" w:history="1">
        <w:r>
          <w:rPr>
            <w:rFonts w:ascii="仿宋" w:eastAsia="仿宋" w:hAnsi="仿宋" w:cs="仿宋" w:hint="eastAsia"/>
            <w:lang w:eastAsia="zh-CN"/>
          </w:rPr>
          <w:t>(三)、机会分析()</w:t>
        </w:r>
        <w:r>
          <w:tab/>
        </w:r>
        <w:r>
          <w:fldChar w:fldCharType="begin"/>
        </w:r>
        <w:r>
          <w:instrText xml:space="preserve"> PAGEREF _Toc137 \h </w:instrText>
        </w:r>
        <w:r>
          <w:fldChar w:fldCharType="separate"/>
        </w:r>
        <w:r>
          <w:t>41</w:t>
        </w:r>
        <w:r>
          <w:fldChar w:fldCharType="end"/>
        </w:r>
      </w:hyperlink>
    </w:p>
    <w:p>
      <w:pPr>
        <w:pStyle w:val="TOC2"/>
        <w:tabs>
          <w:tab w:val="right" w:leader="dot" w:pos="8306"/>
        </w:tabs>
      </w:pPr>
      <w:hyperlink w:anchor="_Toc30687" w:history="1">
        <w:r>
          <w:rPr>
            <w:rFonts w:ascii="仿宋" w:eastAsia="仿宋" w:hAnsi="仿宋" w:cs="仿宋" w:hint="eastAsia"/>
            <w:lang w:eastAsia="zh-CN"/>
          </w:rPr>
          <w:t>(四)、威胁分析(T)</w:t>
        </w:r>
        <w:r>
          <w:tab/>
        </w:r>
        <w:r>
          <w:fldChar w:fldCharType="begin"/>
        </w:r>
        <w:r>
          <w:instrText xml:space="preserve"> PAGEREF _Toc30687 \h </w:instrText>
        </w:r>
        <w:r>
          <w:fldChar w:fldCharType="separate"/>
        </w:r>
        <w:r>
          <w:t>41</w:t>
        </w:r>
        <w:r>
          <w:fldChar w:fldCharType="end"/>
        </w:r>
      </w:hyperlink>
    </w:p>
    <w:p>
      <w:pPr>
        <w:pStyle w:val="TOC1"/>
        <w:tabs>
          <w:tab w:val="right" w:leader="dot" w:pos="8306"/>
        </w:tabs>
      </w:pPr>
      <w:hyperlink w:anchor="_Toc16986" w:history="1">
        <w:r>
          <w:rPr>
            <w:rFonts w:ascii="仿宋" w:eastAsia="仿宋" w:hAnsi="仿宋" w:cs="仿宋" w:hint="eastAsia"/>
            <w:lang w:eastAsia="zh-CN"/>
          </w:rPr>
          <w:t>七、投资方案分析</w:t>
        </w:r>
        <w:r>
          <w:tab/>
        </w:r>
        <w:r>
          <w:fldChar w:fldCharType="begin"/>
        </w:r>
        <w:r>
          <w:instrText xml:space="preserve"> PAGEREF _Toc16986 \h </w:instrText>
        </w:r>
        <w:r>
          <w:fldChar w:fldCharType="separate"/>
        </w:r>
        <w:r>
          <w:t>43</w:t>
        </w:r>
        <w:r>
          <w:fldChar w:fldCharType="end"/>
        </w:r>
      </w:hyperlink>
    </w:p>
    <w:p>
      <w:pPr>
        <w:pStyle w:val="TOC2"/>
        <w:tabs>
          <w:tab w:val="right" w:leader="dot" w:pos="8306"/>
        </w:tabs>
      </w:pPr>
      <w:hyperlink w:anchor="_Toc24101" w:history="1">
        <w:r>
          <w:rPr>
            <w:rFonts w:ascii="仿宋" w:eastAsia="仿宋" w:hAnsi="仿宋" w:cs="仿宋" w:hint="eastAsia"/>
            <w:lang w:eastAsia="zh-CN"/>
          </w:rPr>
          <w:t>(一)、编制说明</w:t>
        </w:r>
        <w:r>
          <w:tab/>
        </w:r>
        <w:r>
          <w:fldChar w:fldCharType="begin"/>
        </w:r>
        <w:r>
          <w:instrText xml:space="preserve"> PAGEREF _Toc24101 \h </w:instrText>
        </w:r>
        <w:r>
          <w:fldChar w:fldCharType="separate"/>
        </w:r>
        <w:r>
          <w:t>43</w:t>
        </w:r>
        <w:r>
          <w:fldChar w:fldCharType="end"/>
        </w:r>
      </w:hyperlink>
    </w:p>
    <w:p>
      <w:pPr>
        <w:pStyle w:val="TOC2"/>
        <w:tabs>
          <w:tab w:val="right" w:leader="dot" w:pos="8306"/>
        </w:tabs>
      </w:pPr>
      <w:hyperlink w:anchor="_Toc13053" w:history="1">
        <w:r>
          <w:rPr>
            <w:rFonts w:ascii="仿宋" w:eastAsia="仿宋" w:hAnsi="仿宋" w:cs="仿宋" w:hint="eastAsia"/>
            <w:lang w:eastAsia="zh-CN"/>
          </w:rPr>
          <w:t>(二)、建设投资</w:t>
        </w:r>
        <w:r>
          <w:tab/>
        </w:r>
        <w:r>
          <w:fldChar w:fldCharType="begin"/>
        </w:r>
        <w:r>
          <w:instrText xml:space="preserve"> PAGEREF _Toc13053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76" w:history="1">
        <w:r>
          <w:rPr>
            <w:rFonts w:ascii="仿宋" w:eastAsia="仿宋" w:hAnsi="仿宋" w:cs="仿宋" w:hint="eastAsia"/>
            <w:lang w:eastAsia="zh-CN"/>
          </w:rPr>
          <w:t>(三)、建设期利息</w:t>
        </w:r>
        <w:r>
          <w:tab/>
        </w:r>
        <w:r>
          <w:fldChar w:fldCharType="begin"/>
        </w:r>
        <w:r>
          <w:instrText xml:space="preserve"> PAGEREF _Toc11776 \h </w:instrText>
        </w:r>
        <w:r>
          <w:fldChar w:fldCharType="separate"/>
        </w:r>
        <w:r>
          <w:t>43</w:t>
        </w:r>
        <w:r>
          <w:fldChar w:fldCharType="end"/>
        </w:r>
      </w:hyperlink>
    </w:p>
    <w:p>
      <w:pPr>
        <w:pStyle w:val="TOC2"/>
        <w:tabs>
          <w:tab w:val="right" w:leader="dot" w:pos="8306"/>
        </w:tabs>
      </w:pPr>
      <w:hyperlink w:anchor="_Toc14789" w:history="1">
        <w:r>
          <w:rPr>
            <w:rFonts w:ascii="仿宋" w:eastAsia="仿宋" w:hAnsi="仿宋" w:cs="仿宋" w:hint="eastAsia"/>
            <w:lang w:eastAsia="zh-CN"/>
          </w:rPr>
          <w:t>(四)、流动资金</w:t>
        </w:r>
        <w:r>
          <w:tab/>
        </w:r>
        <w:r>
          <w:fldChar w:fldCharType="begin"/>
        </w:r>
        <w:r>
          <w:instrText xml:space="preserve"> PAGEREF _Toc14789 \h </w:instrText>
        </w:r>
        <w:r>
          <w:fldChar w:fldCharType="separate"/>
        </w:r>
        <w:r>
          <w:t>44</w:t>
        </w:r>
        <w:r>
          <w:fldChar w:fldCharType="end"/>
        </w:r>
      </w:hyperlink>
    </w:p>
    <w:p>
      <w:pPr>
        <w:pStyle w:val="TOC2"/>
        <w:tabs>
          <w:tab w:val="right" w:leader="dot" w:pos="8306"/>
        </w:tabs>
      </w:pPr>
      <w:hyperlink w:anchor="_Toc9149" w:history="1">
        <w:r>
          <w:rPr>
            <w:rFonts w:ascii="仿宋" w:eastAsia="仿宋" w:hAnsi="仿宋" w:cs="仿宋" w:hint="eastAsia"/>
            <w:lang w:eastAsia="zh-CN"/>
          </w:rPr>
          <w:t>(五)、高温高压机械密封项目总投资</w:t>
        </w:r>
        <w:r>
          <w:tab/>
        </w:r>
        <w:r>
          <w:fldChar w:fldCharType="begin"/>
        </w:r>
        <w:r>
          <w:instrText xml:space="preserve"> PAGEREF _Toc9149 \h </w:instrText>
        </w:r>
        <w:r>
          <w:fldChar w:fldCharType="separate"/>
        </w:r>
        <w:r>
          <w:t>44</w:t>
        </w:r>
        <w:r>
          <w:fldChar w:fldCharType="end"/>
        </w:r>
      </w:hyperlink>
    </w:p>
    <w:p>
      <w:pPr>
        <w:pStyle w:val="TOC2"/>
        <w:tabs>
          <w:tab w:val="right" w:leader="dot" w:pos="8306"/>
        </w:tabs>
      </w:pPr>
      <w:hyperlink w:anchor="_Toc29419" w:history="1">
        <w:r>
          <w:rPr>
            <w:rFonts w:ascii="仿宋" w:eastAsia="仿宋" w:hAnsi="仿宋" w:cs="仿宋" w:hint="eastAsia"/>
            <w:lang w:eastAsia="zh-CN"/>
          </w:rPr>
          <w:t>(六)、资金筹措与投资计划</w:t>
        </w:r>
        <w:r>
          <w:tab/>
        </w:r>
        <w:r>
          <w:fldChar w:fldCharType="begin"/>
        </w:r>
        <w:r>
          <w:instrText xml:space="preserve"> PAGEREF _Toc29419 \h </w:instrText>
        </w:r>
        <w:r>
          <w:fldChar w:fldCharType="separate"/>
        </w:r>
        <w:r>
          <w:t>45</w:t>
        </w:r>
        <w:r>
          <w:fldChar w:fldCharType="end"/>
        </w:r>
      </w:hyperlink>
    </w:p>
    <w:p>
      <w:pPr>
        <w:pStyle w:val="TOC1"/>
        <w:tabs>
          <w:tab w:val="right" w:leader="dot" w:pos="8306"/>
        </w:tabs>
      </w:pPr>
      <w:hyperlink w:anchor="_Toc32591" w:history="1">
        <w:r>
          <w:rPr>
            <w:rFonts w:ascii="仿宋" w:eastAsia="仿宋" w:hAnsi="仿宋" w:cs="仿宋" w:hint="eastAsia"/>
            <w:lang w:eastAsia="zh-CN"/>
          </w:rPr>
          <w:t>八、公司组建背景分析</w:t>
        </w:r>
        <w:r>
          <w:tab/>
        </w:r>
        <w:r>
          <w:fldChar w:fldCharType="begin"/>
        </w:r>
        <w:r>
          <w:instrText xml:space="preserve"> PAGEREF _Toc32591 \h </w:instrText>
        </w:r>
        <w:r>
          <w:fldChar w:fldCharType="separate"/>
        </w:r>
        <w:r>
          <w:t>45</w:t>
        </w:r>
        <w:r>
          <w:fldChar w:fldCharType="end"/>
        </w:r>
      </w:hyperlink>
    </w:p>
    <w:p>
      <w:pPr>
        <w:pStyle w:val="TOC2"/>
        <w:tabs>
          <w:tab w:val="right" w:leader="dot" w:pos="8306"/>
        </w:tabs>
      </w:pPr>
      <w:hyperlink w:anchor="_Toc18638" w:history="1">
        <w:r>
          <w:rPr>
            <w:rFonts w:ascii="仿宋" w:eastAsia="仿宋" w:hAnsi="仿宋" w:cs="仿宋" w:hint="eastAsia"/>
            <w:lang w:eastAsia="zh-CN"/>
          </w:rPr>
          <w:t>(一)、高温高压机械密封项目背景分析</w:t>
        </w:r>
        <w:r>
          <w:tab/>
        </w:r>
        <w:r>
          <w:fldChar w:fldCharType="begin"/>
        </w:r>
        <w:r>
          <w:instrText xml:space="preserve"> PAGEREF _Toc18638 \h </w:instrText>
        </w:r>
        <w:r>
          <w:fldChar w:fldCharType="separate"/>
        </w:r>
        <w:r>
          <w:t>45</w:t>
        </w:r>
        <w:r>
          <w:fldChar w:fldCharType="end"/>
        </w:r>
      </w:hyperlink>
    </w:p>
    <w:p>
      <w:pPr>
        <w:pStyle w:val="TOC2"/>
        <w:tabs>
          <w:tab w:val="right" w:leader="dot" w:pos="8306"/>
        </w:tabs>
      </w:pPr>
      <w:hyperlink w:anchor="_Toc19200" w:history="1">
        <w:r>
          <w:rPr>
            <w:rFonts w:ascii="仿宋" w:eastAsia="仿宋" w:hAnsi="仿宋" w:cs="仿宋" w:hint="eastAsia"/>
            <w:lang w:eastAsia="zh-CN"/>
          </w:rPr>
          <w:t>(二)、高温高压机械密封项目建设必要性分析</w:t>
        </w:r>
        <w:r>
          <w:tab/>
        </w:r>
        <w:r>
          <w:fldChar w:fldCharType="begin"/>
        </w:r>
        <w:r>
          <w:instrText xml:space="preserve"> PAGEREF _Toc19200 \h </w:instrText>
        </w:r>
        <w:r>
          <w:fldChar w:fldCharType="separate"/>
        </w:r>
        <w:r>
          <w:t>46</w:t>
        </w:r>
        <w:r>
          <w:fldChar w:fldCharType="end"/>
        </w:r>
      </w:hyperlink>
    </w:p>
    <w:p>
      <w:pPr>
        <w:pStyle w:val="TOC2"/>
        <w:tabs>
          <w:tab w:val="right" w:leader="dot" w:pos="8306"/>
        </w:tabs>
      </w:pPr>
      <w:hyperlink w:anchor="_Toc26700" w:history="1">
        <w:r>
          <w:rPr>
            <w:rFonts w:ascii="仿宋" w:eastAsia="仿宋" w:hAnsi="仿宋" w:cs="仿宋" w:hint="eastAsia"/>
            <w:lang w:eastAsia="zh-CN"/>
          </w:rPr>
          <w:t>(三)、鼓励中小企业发展</w:t>
        </w:r>
        <w:r>
          <w:tab/>
        </w:r>
        <w:r>
          <w:fldChar w:fldCharType="begin"/>
        </w:r>
        <w:r>
          <w:instrText xml:space="preserve"> PAGEREF _Toc26700 \h </w:instrText>
        </w:r>
        <w:r>
          <w:fldChar w:fldCharType="separate"/>
        </w:r>
        <w:r>
          <w:t>47</w:t>
        </w:r>
        <w:r>
          <w:fldChar w:fldCharType="end"/>
        </w:r>
      </w:hyperlink>
    </w:p>
    <w:p>
      <w:pPr>
        <w:pStyle w:val="TOC2"/>
        <w:tabs>
          <w:tab w:val="right" w:leader="dot" w:pos="8306"/>
        </w:tabs>
      </w:pPr>
      <w:hyperlink w:anchor="_Toc9457" w:history="1">
        <w:r>
          <w:rPr>
            <w:rFonts w:ascii="仿宋" w:eastAsia="仿宋" w:hAnsi="仿宋" w:cs="仿宋" w:hint="eastAsia"/>
            <w:lang w:eastAsia="zh-CN"/>
          </w:rPr>
          <w:t>(四)、宏观经济形势分析</w:t>
        </w:r>
        <w:r>
          <w:tab/>
        </w:r>
        <w:r>
          <w:fldChar w:fldCharType="begin"/>
        </w:r>
        <w:r>
          <w:instrText xml:space="preserve"> PAGEREF _Toc9457 \h </w:instrText>
        </w:r>
        <w:r>
          <w:fldChar w:fldCharType="separate"/>
        </w:r>
        <w:r>
          <w:t>48</w:t>
        </w:r>
        <w:r>
          <w:fldChar w:fldCharType="end"/>
        </w:r>
      </w:hyperlink>
    </w:p>
    <w:p>
      <w:pPr>
        <w:pStyle w:val="TOC1"/>
        <w:tabs>
          <w:tab w:val="right" w:leader="dot" w:pos="8306"/>
        </w:tabs>
      </w:pPr>
      <w:hyperlink w:anchor="_Toc28886" w:history="1">
        <w:r>
          <w:rPr>
            <w:rFonts w:ascii="仿宋" w:eastAsia="仿宋" w:hAnsi="仿宋" w:cs="仿宋" w:hint="eastAsia"/>
            <w:lang w:eastAsia="zh-CN"/>
          </w:rPr>
          <w:t>九、环境保护分析</w:t>
        </w:r>
        <w:r>
          <w:tab/>
        </w:r>
        <w:r>
          <w:fldChar w:fldCharType="begin"/>
        </w:r>
        <w:r>
          <w:instrText xml:space="preserve"> PAGEREF _Toc28886 \h </w:instrText>
        </w:r>
        <w:r>
          <w:fldChar w:fldCharType="separate"/>
        </w:r>
        <w:r>
          <w:t>49</w:t>
        </w:r>
        <w:r>
          <w:fldChar w:fldCharType="end"/>
        </w:r>
      </w:hyperlink>
    </w:p>
    <w:p>
      <w:pPr>
        <w:pStyle w:val="TOC2"/>
        <w:tabs>
          <w:tab w:val="right" w:leader="dot" w:pos="8306"/>
        </w:tabs>
      </w:pPr>
      <w:hyperlink w:anchor="_Toc2393" w:history="1">
        <w:r>
          <w:rPr>
            <w:rFonts w:ascii="仿宋" w:eastAsia="仿宋" w:hAnsi="仿宋" w:cs="仿宋" w:hint="eastAsia"/>
            <w:lang w:eastAsia="zh-CN"/>
          </w:rPr>
          <w:t>(一)、编制依据</w:t>
        </w:r>
        <w:r>
          <w:tab/>
        </w:r>
        <w:r>
          <w:fldChar w:fldCharType="begin"/>
        </w:r>
        <w:r>
          <w:instrText xml:space="preserve"> PAGEREF _Toc2393 \h </w:instrText>
        </w:r>
        <w:r>
          <w:fldChar w:fldCharType="separate"/>
        </w:r>
        <w:r>
          <w:t>49</w:t>
        </w:r>
        <w:r>
          <w:fldChar w:fldCharType="end"/>
        </w:r>
      </w:hyperlink>
    </w:p>
    <w:p>
      <w:pPr>
        <w:pStyle w:val="TOC2"/>
        <w:tabs>
          <w:tab w:val="right" w:leader="dot" w:pos="8306"/>
        </w:tabs>
      </w:pPr>
      <w:hyperlink w:anchor="_Toc1578" w:history="1">
        <w:r>
          <w:rPr>
            <w:rFonts w:ascii="仿宋" w:eastAsia="仿宋" w:hAnsi="仿宋" w:cs="仿宋" w:hint="eastAsia"/>
            <w:lang w:eastAsia="zh-CN"/>
          </w:rPr>
          <w:t>(二)、环境影响合理性分析</w:t>
        </w:r>
        <w:r>
          <w:tab/>
        </w:r>
        <w:r>
          <w:fldChar w:fldCharType="begin"/>
        </w:r>
        <w:r>
          <w:instrText xml:space="preserve"> PAGEREF _Toc1578 \h </w:instrText>
        </w:r>
        <w:r>
          <w:fldChar w:fldCharType="separate"/>
        </w:r>
        <w:r>
          <w:t>50</w:t>
        </w:r>
        <w:r>
          <w:fldChar w:fldCharType="end"/>
        </w:r>
      </w:hyperlink>
    </w:p>
    <w:p>
      <w:pPr>
        <w:pStyle w:val="TOC2"/>
        <w:tabs>
          <w:tab w:val="right" w:leader="dot" w:pos="8306"/>
        </w:tabs>
      </w:pPr>
      <w:hyperlink w:anchor="_Toc19416" w:history="1">
        <w:r>
          <w:rPr>
            <w:rFonts w:ascii="仿宋" w:eastAsia="仿宋" w:hAnsi="仿宋" w:cs="仿宋" w:hint="eastAsia"/>
            <w:lang w:eastAsia="zh-CN"/>
          </w:rPr>
          <w:t>(三)、建设期大气环境影响分析</w:t>
        </w:r>
        <w:r>
          <w:tab/>
        </w:r>
        <w:r>
          <w:fldChar w:fldCharType="begin"/>
        </w:r>
        <w:r>
          <w:instrText xml:space="preserve"> PAGEREF _Toc19416 \h </w:instrText>
        </w:r>
        <w:r>
          <w:fldChar w:fldCharType="separate"/>
        </w:r>
        <w:r>
          <w:t>51</w:t>
        </w:r>
        <w:r>
          <w:fldChar w:fldCharType="end"/>
        </w:r>
      </w:hyperlink>
    </w:p>
    <w:p>
      <w:pPr>
        <w:pStyle w:val="TOC2"/>
        <w:tabs>
          <w:tab w:val="right" w:leader="dot" w:pos="8306"/>
        </w:tabs>
      </w:pPr>
      <w:hyperlink w:anchor="_Toc22746" w:history="1">
        <w:r>
          <w:rPr>
            <w:rFonts w:ascii="仿宋" w:eastAsia="仿宋" w:hAnsi="仿宋" w:cs="仿宋" w:hint="eastAsia"/>
            <w:lang w:eastAsia="zh-CN"/>
          </w:rPr>
          <w:t>(四)、建设期水环境影响分析</w:t>
        </w:r>
        <w:r>
          <w:tab/>
        </w:r>
        <w:r>
          <w:fldChar w:fldCharType="begin"/>
        </w:r>
        <w:r>
          <w:instrText xml:space="preserve"> PAGEREF _Toc22746 \h </w:instrText>
        </w:r>
        <w:r>
          <w:fldChar w:fldCharType="separate"/>
        </w:r>
        <w:r>
          <w:t>52</w:t>
        </w:r>
        <w:r>
          <w:fldChar w:fldCharType="end"/>
        </w:r>
      </w:hyperlink>
    </w:p>
    <w:p>
      <w:pPr>
        <w:pStyle w:val="TOC2"/>
        <w:tabs>
          <w:tab w:val="right" w:leader="dot" w:pos="8306"/>
        </w:tabs>
      </w:pPr>
      <w:hyperlink w:anchor="_Toc8291" w:history="1">
        <w:r>
          <w:rPr>
            <w:rFonts w:ascii="仿宋" w:eastAsia="仿宋" w:hAnsi="仿宋" w:cs="仿宋" w:hint="eastAsia"/>
            <w:lang w:eastAsia="zh-CN"/>
          </w:rPr>
          <w:t>(五)、建设期固体废弃物环境影响分析</w:t>
        </w:r>
        <w:r>
          <w:tab/>
        </w:r>
        <w:r>
          <w:fldChar w:fldCharType="begin"/>
        </w:r>
        <w:r>
          <w:instrText xml:space="preserve"> PAGEREF _Toc8291 \h </w:instrText>
        </w:r>
        <w:r>
          <w:fldChar w:fldCharType="separate"/>
        </w:r>
        <w:r>
          <w:t>53</w:t>
        </w:r>
        <w:r>
          <w:fldChar w:fldCharType="end"/>
        </w:r>
      </w:hyperlink>
    </w:p>
    <w:p>
      <w:pPr>
        <w:pStyle w:val="TOC2"/>
        <w:tabs>
          <w:tab w:val="right" w:leader="dot" w:pos="8306"/>
        </w:tabs>
      </w:pPr>
      <w:hyperlink w:anchor="_Toc9222" w:history="1">
        <w:r>
          <w:rPr>
            <w:rFonts w:ascii="仿宋" w:eastAsia="仿宋" w:hAnsi="仿宋" w:cs="仿宋" w:hint="eastAsia"/>
            <w:lang w:eastAsia="zh-CN"/>
          </w:rPr>
          <w:t>(六)、建设期声环境影响分析</w:t>
        </w:r>
        <w:r>
          <w:tab/>
        </w:r>
        <w:r>
          <w:fldChar w:fldCharType="begin"/>
        </w:r>
        <w:r>
          <w:instrText xml:space="preserve"> PAGEREF _Toc9222 \h </w:instrText>
        </w:r>
        <w:r>
          <w:fldChar w:fldCharType="separate"/>
        </w:r>
        <w:r>
          <w:t>54</w:t>
        </w:r>
        <w:r>
          <w:fldChar w:fldCharType="end"/>
        </w:r>
      </w:hyperlink>
    </w:p>
    <w:p>
      <w:pPr>
        <w:pStyle w:val="TOC2"/>
        <w:tabs>
          <w:tab w:val="right" w:leader="dot" w:pos="8306"/>
        </w:tabs>
      </w:pPr>
      <w:hyperlink w:anchor="_Toc22676" w:history="1">
        <w:r>
          <w:rPr>
            <w:rFonts w:ascii="仿宋" w:eastAsia="仿宋" w:hAnsi="仿宋" w:cs="仿宋" w:hint="eastAsia"/>
            <w:lang w:eastAsia="zh-CN"/>
          </w:rPr>
          <w:t>(七)、营运期大气环境影响分析</w:t>
        </w:r>
        <w:r>
          <w:tab/>
        </w:r>
        <w:r>
          <w:fldChar w:fldCharType="begin"/>
        </w:r>
        <w:r>
          <w:instrText xml:space="preserve"> PAGEREF _Toc22676 \h </w:instrText>
        </w:r>
        <w:r>
          <w:fldChar w:fldCharType="separate"/>
        </w:r>
        <w:r>
          <w:t>56</w:t>
        </w:r>
        <w:r>
          <w:fldChar w:fldCharType="end"/>
        </w:r>
      </w:hyperlink>
    </w:p>
    <w:p>
      <w:pPr>
        <w:pStyle w:val="TOC2"/>
        <w:tabs>
          <w:tab w:val="right" w:leader="dot" w:pos="8306"/>
        </w:tabs>
      </w:pPr>
      <w:hyperlink w:anchor="_Toc20982" w:history="1">
        <w:r>
          <w:rPr>
            <w:rFonts w:ascii="仿宋" w:eastAsia="仿宋" w:hAnsi="仿宋" w:cs="仿宋" w:hint="eastAsia"/>
            <w:lang w:eastAsia="zh-CN"/>
          </w:rPr>
          <w:t>(八)、营运期水环境影响分析</w:t>
        </w:r>
        <w:r>
          <w:tab/>
        </w:r>
        <w:r>
          <w:fldChar w:fldCharType="begin"/>
        </w:r>
        <w:r>
          <w:instrText xml:space="preserve"> PAGEREF _Toc20982 \h </w:instrText>
        </w:r>
        <w:r>
          <w:fldChar w:fldCharType="separate"/>
        </w:r>
        <w:r>
          <w:t>56</w:t>
        </w:r>
        <w:r>
          <w:fldChar w:fldCharType="end"/>
        </w:r>
      </w:hyperlink>
    </w:p>
    <w:p>
      <w:pPr>
        <w:pStyle w:val="TOC2"/>
        <w:tabs>
          <w:tab w:val="right" w:leader="dot" w:pos="8306"/>
        </w:tabs>
      </w:pPr>
      <w:hyperlink w:anchor="_Toc24668" w:history="1">
        <w:r>
          <w:rPr>
            <w:rFonts w:ascii="仿宋" w:eastAsia="仿宋" w:hAnsi="仿宋" w:cs="仿宋" w:hint="eastAsia"/>
            <w:lang w:eastAsia="zh-CN"/>
          </w:rPr>
          <w:t>(九)、营运期固体废弃物环境影响分析</w:t>
        </w:r>
        <w:r>
          <w:tab/>
        </w:r>
        <w:r>
          <w:fldChar w:fldCharType="begin"/>
        </w:r>
        <w:r>
          <w:instrText xml:space="preserve"> PAGEREF _Toc24668 \h </w:instrText>
        </w:r>
        <w:r>
          <w:fldChar w:fldCharType="separate"/>
        </w:r>
        <w:r>
          <w:t>57</w:t>
        </w:r>
        <w:r>
          <w:fldChar w:fldCharType="end"/>
        </w:r>
      </w:hyperlink>
    </w:p>
    <w:p>
      <w:pPr>
        <w:pStyle w:val="TOC2"/>
        <w:tabs>
          <w:tab w:val="right" w:leader="dot" w:pos="8306"/>
        </w:tabs>
      </w:pPr>
      <w:hyperlink w:anchor="_Toc18040" w:history="1">
        <w:r>
          <w:rPr>
            <w:rFonts w:ascii="仿宋" w:eastAsia="仿宋" w:hAnsi="仿宋" w:cs="仿宋" w:hint="eastAsia"/>
            <w:lang w:eastAsia="zh-CN"/>
          </w:rPr>
          <w:t>(十)、营运期声环境影响分析</w:t>
        </w:r>
        <w:r>
          <w:tab/>
        </w:r>
        <w:r>
          <w:fldChar w:fldCharType="begin"/>
        </w:r>
        <w:r>
          <w:instrText xml:space="preserve"> PAGEREF _Toc18040 \h </w:instrText>
        </w:r>
        <w:r>
          <w:fldChar w:fldCharType="separate"/>
        </w:r>
        <w:r>
          <w:t>59</w:t>
        </w:r>
        <w:r>
          <w:fldChar w:fldCharType="end"/>
        </w:r>
      </w:hyperlink>
    </w:p>
    <w:p>
      <w:pPr>
        <w:pStyle w:val="TOC2"/>
        <w:tabs>
          <w:tab w:val="right" w:leader="dot" w:pos="8306"/>
        </w:tabs>
      </w:pPr>
      <w:hyperlink w:anchor="_Toc7532" w:history="1">
        <w:r>
          <w:rPr>
            <w:rFonts w:ascii="仿宋" w:eastAsia="仿宋" w:hAnsi="仿宋" w:cs="仿宋" w:hint="eastAsia"/>
            <w:lang w:eastAsia="zh-CN"/>
          </w:rPr>
          <w:t>(十一)、清洁生产</w:t>
        </w:r>
        <w:r>
          <w:tab/>
        </w:r>
        <w:r>
          <w:fldChar w:fldCharType="begin"/>
        </w:r>
        <w:r>
          <w:instrText xml:space="preserve"> PAGEREF _Toc7532 \h </w:instrText>
        </w:r>
        <w:r>
          <w:fldChar w:fldCharType="separate"/>
        </w:r>
        <w:r>
          <w:t>60</w:t>
        </w:r>
        <w:r>
          <w:fldChar w:fldCharType="end"/>
        </w:r>
      </w:hyperlink>
    </w:p>
    <w:p>
      <w:pPr>
        <w:pStyle w:val="TOC2"/>
        <w:tabs>
          <w:tab w:val="right" w:leader="dot" w:pos="8306"/>
        </w:tabs>
      </w:pPr>
      <w:hyperlink w:anchor="_Toc1320" w:history="1">
        <w:r>
          <w:rPr>
            <w:rFonts w:ascii="仿宋" w:eastAsia="仿宋" w:hAnsi="仿宋" w:cs="仿宋" w:hint="eastAsia"/>
            <w:lang w:eastAsia="zh-CN"/>
          </w:rPr>
          <w:t>(十二)、环境管理分析</w:t>
        </w:r>
        <w:r>
          <w:tab/>
        </w:r>
        <w:r>
          <w:fldChar w:fldCharType="begin"/>
        </w:r>
        <w:r>
          <w:instrText xml:space="preserve"> PAGEREF _Toc1320 \h </w:instrText>
        </w:r>
        <w:r>
          <w:fldChar w:fldCharType="separate"/>
        </w:r>
        <w:r>
          <w:t>61</w:t>
        </w:r>
        <w:r>
          <w:fldChar w:fldCharType="end"/>
        </w:r>
      </w:hyperlink>
    </w:p>
    <w:p>
      <w:pPr>
        <w:pStyle w:val="TOC2"/>
        <w:tabs>
          <w:tab w:val="right" w:leader="dot" w:pos="8306"/>
        </w:tabs>
      </w:pPr>
      <w:hyperlink w:anchor="_Toc11991" w:history="1">
        <w:r>
          <w:rPr>
            <w:rFonts w:ascii="仿宋" w:eastAsia="仿宋" w:hAnsi="仿宋" w:cs="仿宋" w:hint="eastAsia"/>
            <w:lang w:eastAsia="zh-CN"/>
          </w:rPr>
          <w:t>(十三)、结论及建议</w:t>
        </w:r>
        <w:r>
          <w:tab/>
        </w:r>
        <w:r>
          <w:fldChar w:fldCharType="begin"/>
        </w:r>
        <w:r>
          <w:instrText xml:space="preserve"> PAGEREF _Toc11991 \h </w:instrText>
        </w:r>
        <w:r>
          <w:fldChar w:fldCharType="separate"/>
        </w:r>
        <w:r>
          <w:t>63</w:t>
        </w:r>
        <w:r>
          <w:fldChar w:fldCharType="end"/>
        </w:r>
      </w:hyperlink>
    </w:p>
    <w:p>
      <w:pPr>
        <w:pStyle w:val="TOC1"/>
        <w:tabs>
          <w:tab w:val="right" w:leader="dot" w:pos="8306"/>
        </w:tabs>
      </w:pPr>
      <w:hyperlink w:anchor="_Toc23317" w:history="1">
        <w:r>
          <w:rPr>
            <w:rFonts w:ascii="仿宋" w:eastAsia="仿宋" w:hAnsi="仿宋" w:cs="仿宋" w:hint="eastAsia"/>
            <w:lang w:eastAsia="zh-CN"/>
          </w:rPr>
          <w:t>十、目标客户和受众分析</w:t>
        </w:r>
        <w:r>
          <w:tab/>
        </w:r>
        <w:r>
          <w:fldChar w:fldCharType="begin"/>
        </w:r>
        <w:r>
          <w:instrText xml:space="preserve"> PAGEREF _Toc23317 \h </w:instrText>
        </w:r>
        <w:r>
          <w:fldChar w:fldCharType="separate"/>
        </w:r>
        <w:r>
          <w:t>64</w:t>
        </w:r>
        <w:r>
          <w:fldChar w:fldCharType="end"/>
        </w:r>
      </w:hyperlink>
    </w:p>
    <w:p>
      <w:pPr>
        <w:pStyle w:val="TOC2"/>
        <w:tabs>
          <w:tab w:val="right" w:leader="dot" w:pos="8306"/>
        </w:tabs>
      </w:pPr>
      <w:hyperlink w:anchor="_Toc13998" w:history="1">
        <w:r>
          <w:rPr>
            <w:rFonts w:ascii="仿宋" w:eastAsia="仿宋" w:hAnsi="仿宋" w:cs="仿宋" w:hint="eastAsia"/>
            <w:lang w:eastAsia="zh-CN"/>
          </w:rPr>
          <w:t>(一)、客户群体描述</w:t>
        </w:r>
        <w:r>
          <w:tab/>
        </w:r>
        <w:r>
          <w:fldChar w:fldCharType="begin"/>
        </w:r>
        <w:r>
          <w:instrText xml:space="preserve"> PAGEREF _Toc13998 \h </w:instrText>
        </w:r>
        <w:r>
          <w:fldChar w:fldCharType="separate"/>
        </w:r>
        <w:r>
          <w:t>64</w:t>
        </w:r>
        <w:r>
          <w:fldChar w:fldCharType="end"/>
        </w:r>
      </w:hyperlink>
    </w:p>
    <w:p>
      <w:pPr>
        <w:pStyle w:val="TOC2"/>
        <w:tabs>
          <w:tab w:val="right" w:leader="dot" w:pos="8306"/>
        </w:tabs>
      </w:pPr>
      <w:hyperlink w:anchor="_Toc11863" w:history="1">
        <w:r>
          <w:rPr>
            <w:rFonts w:ascii="仿宋" w:eastAsia="仿宋" w:hAnsi="仿宋" w:cs="仿宋" w:hint="eastAsia"/>
            <w:lang w:eastAsia="zh-CN"/>
          </w:rPr>
          <w:t>(二)、客户需求和期望</w:t>
        </w:r>
        <w:r>
          <w:tab/>
        </w:r>
        <w:r>
          <w:fldChar w:fldCharType="begin"/>
        </w:r>
        <w:r>
          <w:instrText xml:space="preserve"> PAGEREF _Toc11863 \h </w:instrText>
        </w:r>
        <w:r>
          <w:fldChar w:fldCharType="separate"/>
        </w:r>
        <w:r>
          <w:t>65</w:t>
        </w:r>
        <w:r>
          <w:fldChar w:fldCharType="end"/>
        </w:r>
      </w:hyperlink>
    </w:p>
    <w:p>
      <w:pPr>
        <w:pStyle w:val="TOC2"/>
        <w:tabs>
          <w:tab w:val="right" w:leader="dot" w:pos="8306"/>
        </w:tabs>
      </w:pPr>
      <w:hyperlink w:anchor="_Toc26032" w:history="1">
        <w:r>
          <w:rPr>
            <w:rFonts w:ascii="仿宋" w:eastAsia="仿宋" w:hAnsi="仿宋" w:cs="仿宋" w:hint="eastAsia"/>
            <w:lang w:eastAsia="zh-CN"/>
          </w:rPr>
          <w:t>(三)、客户获取策略</w:t>
        </w:r>
        <w:r>
          <w:tab/>
        </w:r>
        <w:r>
          <w:fldChar w:fldCharType="begin"/>
        </w:r>
        <w:r>
          <w:instrText xml:space="preserve"> PAGEREF _Toc26032 \h </w:instrText>
        </w:r>
        <w:r>
          <w:fldChar w:fldCharType="separate"/>
        </w:r>
        <w:r>
          <w:t>67</w:t>
        </w:r>
        <w:r>
          <w:fldChar w:fldCharType="end"/>
        </w:r>
      </w:hyperlink>
    </w:p>
    <w:p>
      <w:pPr>
        <w:pStyle w:val="TOC2"/>
        <w:tabs>
          <w:tab w:val="right" w:leader="dot" w:pos="8306"/>
        </w:tabs>
      </w:pPr>
      <w:hyperlink w:anchor="_Toc27541" w:history="1">
        <w:r>
          <w:rPr>
            <w:rFonts w:ascii="仿宋" w:eastAsia="仿宋" w:hAnsi="仿宋" w:cs="仿宋" w:hint="eastAsia"/>
            <w:lang w:eastAsia="zh-CN"/>
          </w:rPr>
          <w:t>(四)、客户关系管理</w:t>
        </w:r>
        <w:r>
          <w:tab/>
        </w:r>
        <w:r>
          <w:fldChar w:fldCharType="begin"/>
        </w:r>
        <w:r>
          <w:instrText xml:space="preserve"> PAGEREF _Toc27541 \h </w:instrText>
        </w:r>
        <w:r>
          <w:fldChar w:fldCharType="separate"/>
        </w:r>
        <w:r>
          <w:t>69</w:t>
        </w:r>
        <w:r>
          <w:fldChar w:fldCharType="end"/>
        </w:r>
      </w:hyperlink>
    </w:p>
    <w:p>
      <w:pPr>
        <w:pStyle w:val="TOC1"/>
        <w:tabs>
          <w:tab w:val="right" w:leader="dot" w:pos="8306"/>
        </w:tabs>
      </w:pPr>
      <w:hyperlink w:anchor="_Toc323" w:history="1">
        <w:r>
          <w:rPr>
            <w:rFonts w:ascii="仿宋" w:eastAsia="仿宋" w:hAnsi="仿宋" w:cs="仿宋" w:hint="eastAsia"/>
            <w:lang w:eastAsia="zh-CN"/>
          </w:rPr>
          <w:t>十一、社会和环境责任</w:t>
        </w:r>
        <w:r>
          <w:tab/>
        </w:r>
        <w:r>
          <w:fldChar w:fldCharType="begin"/>
        </w:r>
        <w:r>
          <w:instrText xml:space="preserve"> PAGEREF _Toc323 \h </w:instrText>
        </w:r>
        <w:r>
          <w:fldChar w:fldCharType="separate"/>
        </w:r>
        <w:r>
          <w:t>70</w:t>
        </w:r>
        <w:r>
          <w:fldChar w:fldCharType="end"/>
        </w:r>
      </w:hyperlink>
    </w:p>
    <w:p>
      <w:pPr>
        <w:pStyle w:val="TOC2"/>
        <w:tabs>
          <w:tab w:val="right" w:leader="dot" w:pos="8306"/>
        </w:tabs>
      </w:pPr>
      <w:hyperlink w:anchor="_Toc2196" w:history="1">
        <w:r>
          <w:rPr>
            <w:rFonts w:ascii="仿宋" w:eastAsia="仿宋" w:hAnsi="仿宋" w:cs="仿宋" w:hint="eastAsia"/>
            <w:lang w:eastAsia="zh-CN"/>
          </w:rPr>
          <w:t>(一)、社会责任高温高压机械密封项目</w:t>
        </w:r>
        <w:r>
          <w:tab/>
        </w:r>
        <w:r>
          <w:fldChar w:fldCharType="begin"/>
        </w:r>
        <w:r>
          <w:instrText xml:space="preserve"> PAGEREF _Toc2196 \h </w:instrText>
        </w:r>
        <w:r>
          <w:fldChar w:fldCharType="separate"/>
        </w:r>
        <w:r>
          <w:t>70</w:t>
        </w:r>
        <w:r>
          <w:fldChar w:fldCharType="end"/>
        </w:r>
      </w:hyperlink>
    </w:p>
    <w:p>
      <w:pPr>
        <w:pStyle w:val="TOC2"/>
        <w:tabs>
          <w:tab w:val="right" w:leader="dot" w:pos="8306"/>
        </w:tabs>
      </w:pPr>
      <w:hyperlink w:anchor="_Toc7749" w:history="1">
        <w:r>
          <w:rPr>
            <w:rFonts w:ascii="仿宋" w:eastAsia="仿宋" w:hAnsi="仿宋" w:cs="仿宋" w:hint="eastAsia"/>
            <w:lang w:eastAsia="zh-CN"/>
          </w:rPr>
          <w:t>(二)、环境保护举措</w:t>
        </w:r>
        <w:r>
          <w:tab/>
        </w:r>
        <w:r>
          <w:fldChar w:fldCharType="begin"/>
        </w:r>
        <w:r>
          <w:instrText xml:space="preserve"> PAGEREF _Toc7749 \h </w:instrText>
        </w:r>
        <w:r>
          <w:fldChar w:fldCharType="separate"/>
        </w:r>
        <w:r>
          <w:t>71</w:t>
        </w:r>
        <w:r>
          <w:fldChar w:fldCharType="end"/>
        </w:r>
      </w:hyperlink>
    </w:p>
    <w:p>
      <w:pPr>
        <w:pStyle w:val="TOC2"/>
        <w:tabs>
          <w:tab w:val="right" w:leader="dot" w:pos="8306"/>
        </w:tabs>
      </w:pPr>
      <w:hyperlink w:anchor="_Toc3126" w:history="1">
        <w:r>
          <w:rPr>
            <w:rFonts w:ascii="仿宋" w:eastAsia="仿宋" w:hAnsi="仿宋" w:cs="仿宋" w:hint="eastAsia"/>
            <w:lang w:eastAsia="zh-CN"/>
          </w:rPr>
          <w:t>(三)、可持续发展倡议</w:t>
        </w:r>
        <w:r>
          <w:tab/>
        </w:r>
        <w:r>
          <w:fldChar w:fldCharType="begin"/>
        </w:r>
        <w:r>
          <w:instrText xml:space="preserve"> PAGEREF _Toc3126 \h </w:instrText>
        </w:r>
        <w:r>
          <w:fldChar w:fldCharType="separate"/>
        </w:r>
        <w:r>
          <w:t>71</w:t>
        </w:r>
        <w:r>
          <w:fldChar w:fldCharType="end"/>
        </w:r>
      </w:hyperlink>
    </w:p>
    <w:p>
      <w:pPr>
        <w:pStyle w:val="TOC1"/>
        <w:tabs>
          <w:tab w:val="right" w:leader="dot" w:pos="8306"/>
        </w:tabs>
      </w:pPr>
      <w:hyperlink w:anchor="_Toc24454" w:history="1">
        <w:r>
          <w:rPr>
            <w:rFonts w:ascii="仿宋" w:eastAsia="仿宋" w:hAnsi="仿宋" w:cs="仿宋" w:hint="eastAsia"/>
            <w:lang w:eastAsia="zh-CN"/>
          </w:rPr>
          <w:t>十二、法律和合规事项</w:t>
        </w:r>
        <w:r>
          <w:tab/>
        </w:r>
        <w:r>
          <w:fldChar w:fldCharType="begin"/>
        </w:r>
        <w:r>
          <w:instrText xml:space="preserve"> PAGEREF _Toc24454 \h </w:instrText>
        </w:r>
        <w:r>
          <w:fldChar w:fldCharType="separate"/>
        </w:r>
        <w:r>
          <w:t>71</w:t>
        </w:r>
        <w:r>
          <w:fldChar w:fldCharType="end"/>
        </w:r>
      </w:hyperlink>
    </w:p>
    <w:p>
      <w:pPr>
        <w:pStyle w:val="TOC2"/>
        <w:tabs>
          <w:tab w:val="right" w:leader="dot" w:pos="8306"/>
        </w:tabs>
      </w:pPr>
      <w:hyperlink w:anchor="_Toc20383" w:history="1">
        <w:r>
          <w:rPr>
            <w:rFonts w:ascii="仿宋" w:eastAsia="仿宋" w:hAnsi="仿宋" w:cs="仿宋" w:hint="eastAsia"/>
            <w:lang w:eastAsia="zh-CN"/>
          </w:rPr>
          <w:t>(一)、公司注册和法律地位</w:t>
        </w:r>
        <w:r>
          <w:tab/>
        </w:r>
        <w:r>
          <w:fldChar w:fldCharType="begin"/>
        </w:r>
        <w:r>
          <w:instrText xml:space="preserve"> PAGEREF _Toc20383 \h </w:instrText>
        </w:r>
        <w:r>
          <w:fldChar w:fldCharType="separate"/>
        </w:r>
        <w:r>
          <w:t>71</w:t>
        </w:r>
        <w:r>
          <w:fldChar w:fldCharType="end"/>
        </w:r>
      </w:hyperlink>
    </w:p>
    <w:p>
      <w:pPr>
        <w:pStyle w:val="TOC2"/>
        <w:tabs>
          <w:tab w:val="right" w:leader="dot" w:pos="8306"/>
        </w:tabs>
      </w:pPr>
      <w:hyperlink w:anchor="_Toc15587" w:history="1">
        <w:r>
          <w:rPr>
            <w:rFonts w:ascii="仿宋" w:eastAsia="仿宋" w:hAnsi="仿宋" w:cs="仿宋" w:hint="eastAsia"/>
            <w:lang w:eastAsia="zh-CN"/>
          </w:rPr>
          <w:t>(二)、专业许可与许可证</w:t>
        </w:r>
        <w:r>
          <w:tab/>
        </w:r>
        <w:r>
          <w:fldChar w:fldCharType="begin"/>
        </w:r>
        <w:r>
          <w:instrText xml:space="preserve"> PAGEREF _Toc15587 \h </w:instrText>
        </w:r>
        <w:r>
          <w:fldChar w:fldCharType="separate"/>
        </w:r>
        <w:r>
          <w:t>72</w:t>
        </w:r>
        <w:r>
          <w:fldChar w:fldCharType="end"/>
        </w:r>
      </w:hyperlink>
    </w:p>
    <w:p>
      <w:pPr>
        <w:pStyle w:val="TOC2"/>
        <w:tabs>
          <w:tab w:val="right" w:leader="dot" w:pos="8306"/>
        </w:tabs>
      </w:pPr>
      <w:hyperlink w:anchor="_Toc2395" w:history="1">
        <w:r>
          <w:rPr>
            <w:rFonts w:ascii="仿宋" w:eastAsia="仿宋" w:hAnsi="仿宋" w:cs="仿宋" w:hint="eastAsia"/>
            <w:lang w:eastAsia="zh-CN"/>
          </w:rPr>
          <w:t>(三)、知识产权</w:t>
        </w:r>
        <w:r>
          <w:tab/>
        </w:r>
        <w:r>
          <w:fldChar w:fldCharType="begin"/>
        </w:r>
        <w:r>
          <w:instrText xml:space="preserve"> PAGEREF _Toc2395 \h </w:instrText>
        </w:r>
        <w:r>
          <w:fldChar w:fldCharType="separate"/>
        </w:r>
        <w:r>
          <w:t>72</w:t>
        </w:r>
        <w:r>
          <w:fldChar w:fldCharType="end"/>
        </w:r>
      </w:hyperlink>
    </w:p>
    <w:p>
      <w:pPr>
        <w:pStyle w:val="TOC2"/>
        <w:tabs>
          <w:tab w:val="right" w:leader="dot" w:pos="8306"/>
        </w:tabs>
      </w:pPr>
      <w:hyperlink w:anchor="_Toc16471" w:history="1">
        <w:r>
          <w:rPr>
            <w:rFonts w:ascii="仿宋" w:eastAsia="仿宋" w:hAnsi="仿宋" w:cs="仿宋" w:hint="eastAsia"/>
            <w:lang w:eastAsia="zh-CN"/>
          </w:rPr>
          <w:t>(四)、合同与法律义务</w:t>
        </w:r>
        <w:r>
          <w:tab/>
        </w:r>
        <w:r>
          <w:fldChar w:fldCharType="begin"/>
        </w:r>
        <w:r>
          <w:instrText xml:space="preserve"> PAGEREF _Toc16471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5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115"/>
      <w:r>
        <w:rPr>
          <w:rFonts w:ascii="仿宋" w:eastAsia="仿宋" w:hAnsi="仿宋" w:cs="仿宋" w:hint="eastAsia"/>
          <w:lang w:eastAsia="zh-CN"/>
        </w:rPr>
        <w:t>(一)、高温高压机械密封项目选址原则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选址是决定工业高温高压机械密封项目成败的关键因素之一。根据现行政策，高温高压机械密封项目选址必须符合一系列要求，以确保城乡建设、环境保护和资源利用的协调。以下是一些关于高温高压机械密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高温高压机械密封项目选址必须与当地城乡建设总体规划相一致。它应该符合工业高温高压机械密封项目占地使用规划的要求，并与大气污染防治、水资源和自然生态保护政策相协调。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高温高压机械密封项目选址应避开自然保护区、风景名胜区、生活饮用水源地和其他特别需要保护的敏感性目标。这有助于维护自然环境的完整性和生态系统的稳定。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高温高压机械密封项目选址应充分考虑土地资源的节约。最好选择空闲地、非耕地或荒地，以减少对良田或耕地的占用。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高温高压机械密封项目选址应提供足够的场地，以满足工艺和辅助生产设施的建设需要。这有助于确保生产流程的高效运行。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高温高压机械密封项目选址应具备良好的生产基础条件，包括充足的水源、电力、运输和可靠的能源供应。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高温高压机械密封项目选址应地势平缓，便于排除雨水和处理生产、生活废水。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高温高压机械密封项目选址应与居民区及环境污染敏感点保持足够的防护距离，以确保生产活动不会对人民健康和环境造成危害。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高压机械密封项目选址是高温高压机械密封项目成功的第一步，符合政策要求的选址将有助于确保高温高压机械密封项目的可持续发展，并避免对环境和社会造成不利影响。因此，在高温高压机械密封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https://d.book118.com/926040131023010041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高温高压机械密封行业相关公司设立可行性研究报告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6040131023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2024-01-15T07:59:00Z</dcterms:created>
  <dcterms:modified xsi:type="dcterms:W3CDTF">2024-01-15T07:59:32Z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E4C9521A4FD74494A88810A9A2C9AA39_11</vt:lpwstr>
  </property>
  <property fmtid="{D5CDD505-2E9C-101B-9397-08002B2CF9AE}" pid="3" name="KSOProductBuildVer">
    <vt:lpwstr>2052-12.1.0.16120</vt:lpwstr>
  </property>
</Properties>
</file>