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硬脂酸镁项目建设方案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 w:history="1">
        <w:r>
          <w:rPr>
            <w:rFonts w:ascii="仿宋" w:eastAsia="仿宋" w:hAnsi="仿宋" w:cs="仿宋" w:hint="eastAsia"/>
            <w:lang w:eastAsia="zh-CN"/>
          </w:rPr>
          <w:t>概论</w:t>
        </w:r>
        <w:r>
          <w:tab/>
        </w:r>
        <w:r>
          <w:fldChar w:fldCharType="begin"/>
        </w:r>
        <w:r>
          <w:instrText xml:space="preserve"> PAGEREF _Toc428 \h </w:instrText>
        </w:r>
        <w:r>
          <w:fldChar w:fldCharType="separate"/>
        </w:r>
        <w:r>
          <w:t>4</w:t>
        </w:r>
        <w:r>
          <w:fldChar w:fldCharType="end"/>
        </w:r>
      </w:hyperlink>
    </w:p>
    <w:p>
      <w:pPr>
        <w:pStyle w:val="TOC1"/>
        <w:tabs>
          <w:tab w:val="right" w:leader="dot" w:pos="8306"/>
        </w:tabs>
      </w:pPr>
      <w:hyperlink w:anchor="_Toc22722" w:history="1">
        <w:r>
          <w:rPr>
            <w:rFonts w:ascii="仿宋" w:eastAsia="仿宋" w:hAnsi="仿宋" w:cs="仿宋" w:hint="eastAsia"/>
            <w:lang w:eastAsia="zh-CN"/>
          </w:rPr>
          <w:t>一、经济影响分析</w:t>
        </w:r>
        <w:r>
          <w:tab/>
        </w:r>
        <w:r>
          <w:fldChar w:fldCharType="begin"/>
        </w:r>
        <w:r>
          <w:instrText xml:space="preserve"> PAGEREF _Toc22722 \h </w:instrText>
        </w:r>
        <w:r>
          <w:fldChar w:fldCharType="separate"/>
        </w:r>
        <w:r>
          <w:t>4</w:t>
        </w:r>
        <w:r>
          <w:fldChar w:fldCharType="end"/>
        </w:r>
      </w:hyperlink>
    </w:p>
    <w:p>
      <w:pPr>
        <w:pStyle w:val="TOC2"/>
        <w:tabs>
          <w:tab w:val="right" w:leader="dot" w:pos="8306"/>
        </w:tabs>
      </w:pPr>
      <w:hyperlink w:anchor="_Toc23586" w:history="1">
        <w:r>
          <w:rPr>
            <w:rFonts w:ascii="仿宋" w:eastAsia="仿宋" w:hAnsi="仿宋" w:cs="仿宋" w:hint="eastAsia"/>
            <w:lang w:eastAsia="zh-CN"/>
          </w:rPr>
          <w:t>(一)、经济费用效益或费用效果分析</w:t>
        </w:r>
        <w:r>
          <w:tab/>
        </w:r>
        <w:r>
          <w:fldChar w:fldCharType="begin"/>
        </w:r>
        <w:r>
          <w:instrText xml:space="preserve"> PAGEREF _Toc23586 \h </w:instrText>
        </w:r>
        <w:r>
          <w:fldChar w:fldCharType="separate"/>
        </w:r>
        <w:r>
          <w:t>4</w:t>
        </w:r>
        <w:r>
          <w:fldChar w:fldCharType="end"/>
        </w:r>
      </w:hyperlink>
    </w:p>
    <w:p>
      <w:pPr>
        <w:pStyle w:val="TOC2"/>
        <w:tabs>
          <w:tab w:val="right" w:leader="dot" w:pos="8306"/>
        </w:tabs>
      </w:pPr>
      <w:hyperlink w:anchor="_Toc24456" w:history="1">
        <w:r>
          <w:rPr>
            <w:rFonts w:ascii="仿宋" w:eastAsia="仿宋" w:hAnsi="仿宋" w:cs="仿宋" w:hint="eastAsia"/>
            <w:lang w:eastAsia="zh-CN"/>
          </w:rPr>
          <w:t>(二)、行业影响分析</w:t>
        </w:r>
        <w:r>
          <w:tab/>
        </w:r>
        <w:r>
          <w:fldChar w:fldCharType="begin"/>
        </w:r>
        <w:r>
          <w:instrText xml:space="preserve"> PAGEREF _Toc24456 \h </w:instrText>
        </w:r>
        <w:r>
          <w:fldChar w:fldCharType="separate"/>
        </w:r>
        <w:r>
          <w:t>6</w:t>
        </w:r>
        <w:r>
          <w:fldChar w:fldCharType="end"/>
        </w:r>
      </w:hyperlink>
    </w:p>
    <w:p>
      <w:pPr>
        <w:pStyle w:val="TOC2"/>
        <w:tabs>
          <w:tab w:val="right" w:leader="dot" w:pos="8306"/>
        </w:tabs>
      </w:pPr>
      <w:hyperlink w:anchor="_Toc30324" w:history="1">
        <w:r>
          <w:rPr>
            <w:rFonts w:ascii="仿宋" w:eastAsia="仿宋" w:hAnsi="仿宋" w:cs="仿宋" w:hint="eastAsia"/>
            <w:lang w:eastAsia="zh-CN"/>
          </w:rPr>
          <w:t>(三)、区域经济影响分析</w:t>
        </w:r>
        <w:r>
          <w:tab/>
        </w:r>
        <w:r>
          <w:fldChar w:fldCharType="begin"/>
        </w:r>
        <w:r>
          <w:instrText xml:space="preserve"> PAGEREF _Toc30324 \h </w:instrText>
        </w:r>
        <w:r>
          <w:fldChar w:fldCharType="separate"/>
        </w:r>
        <w:r>
          <w:t>8</w:t>
        </w:r>
        <w:r>
          <w:fldChar w:fldCharType="end"/>
        </w:r>
      </w:hyperlink>
    </w:p>
    <w:p>
      <w:pPr>
        <w:pStyle w:val="TOC2"/>
        <w:tabs>
          <w:tab w:val="right" w:leader="dot" w:pos="8306"/>
        </w:tabs>
      </w:pPr>
      <w:hyperlink w:anchor="_Toc12619" w:history="1">
        <w:r>
          <w:rPr>
            <w:rFonts w:ascii="仿宋" w:eastAsia="仿宋" w:hAnsi="仿宋" w:cs="仿宋" w:hint="eastAsia"/>
            <w:lang w:eastAsia="zh-CN"/>
          </w:rPr>
          <w:t>(四)、宏观经济影响分析</w:t>
        </w:r>
        <w:r>
          <w:tab/>
        </w:r>
        <w:r>
          <w:fldChar w:fldCharType="begin"/>
        </w:r>
        <w:r>
          <w:instrText xml:space="preserve"> PAGEREF _Toc12619 \h </w:instrText>
        </w:r>
        <w:r>
          <w:fldChar w:fldCharType="separate"/>
        </w:r>
        <w:r>
          <w:t>9</w:t>
        </w:r>
        <w:r>
          <w:fldChar w:fldCharType="end"/>
        </w:r>
      </w:hyperlink>
    </w:p>
    <w:p>
      <w:pPr>
        <w:pStyle w:val="TOC1"/>
        <w:tabs>
          <w:tab w:val="right" w:leader="dot" w:pos="8306"/>
        </w:tabs>
      </w:pPr>
      <w:hyperlink w:anchor="_Toc6433" w:history="1">
        <w:r>
          <w:rPr>
            <w:rFonts w:ascii="仿宋" w:eastAsia="仿宋" w:hAnsi="仿宋" w:cs="仿宋" w:hint="eastAsia"/>
            <w:lang w:eastAsia="zh-CN"/>
          </w:rPr>
          <w:t>二、建设风险评估分析</w:t>
        </w:r>
        <w:r>
          <w:tab/>
        </w:r>
        <w:r>
          <w:fldChar w:fldCharType="begin"/>
        </w:r>
        <w:r>
          <w:instrText xml:space="preserve"> PAGEREF _Toc6433 \h </w:instrText>
        </w:r>
        <w:r>
          <w:fldChar w:fldCharType="separate"/>
        </w:r>
        <w:r>
          <w:t>10</w:t>
        </w:r>
        <w:r>
          <w:fldChar w:fldCharType="end"/>
        </w:r>
      </w:hyperlink>
    </w:p>
    <w:p>
      <w:pPr>
        <w:pStyle w:val="TOC2"/>
        <w:tabs>
          <w:tab w:val="right" w:leader="dot" w:pos="8306"/>
        </w:tabs>
      </w:pPr>
      <w:hyperlink w:anchor="_Toc4860" w:history="1">
        <w:r>
          <w:rPr>
            <w:rFonts w:ascii="仿宋" w:eastAsia="仿宋" w:hAnsi="仿宋" w:cs="仿宋" w:hint="eastAsia"/>
            <w:lang w:eastAsia="zh-CN"/>
          </w:rPr>
          <w:t>(一)、政策风险分析</w:t>
        </w:r>
        <w:r>
          <w:tab/>
        </w:r>
        <w:r>
          <w:fldChar w:fldCharType="begin"/>
        </w:r>
        <w:r>
          <w:instrText xml:space="preserve"> PAGEREF _Toc4860 \h </w:instrText>
        </w:r>
        <w:r>
          <w:fldChar w:fldCharType="separate"/>
        </w:r>
        <w:r>
          <w:t>10</w:t>
        </w:r>
        <w:r>
          <w:fldChar w:fldCharType="end"/>
        </w:r>
      </w:hyperlink>
    </w:p>
    <w:p>
      <w:pPr>
        <w:pStyle w:val="TOC2"/>
        <w:tabs>
          <w:tab w:val="right" w:leader="dot" w:pos="8306"/>
        </w:tabs>
      </w:pPr>
      <w:hyperlink w:anchor="_Toc25095" w:history="1">
        <w:r>
          <w:rPr>
            <w:rFonts w:ascii="仿宋" w:eastAsia="仿宋" w:hAnsi="仿宋" w:cs="仿宋" w:hint="eastAsia"/>
            <w:lang w:eastAsia="zh-CN"/>
          </w:rPr>
          <w:t>(二)、社会风险分析</w:t>
        </w:r>
        <w:r>
          <w:tab/>
        </w:r>
        <w:r>
          <w:fldChar w:fldCharType="begin"/>
        </w:r>
        <w:r>
          <w:instrText xml:space="preserve"> PAGEREF _Toc25095 \h </w:instrText>
        </w:r>
        <w:r>
          <w:fldChar w:fldCharType="separate"/>
        </w:r>
        <w:r>
          <w:t>11</w:t>
        </w:r>
        <w:r>
          <w:fldChar w:fldCharType="end"/>
        </w:r>
      </w:hyperlink>
    </w:p>
    <w:p>
      <w:pPr>
        <w:pStyle w:val="TOC2"/>
        <w:tabs>
          <w:tab w:val="right" w:leader="dot" w:pos="8306"/>
        </w:tabs>
      </w:pPr>
      <w:hyperlink w:anchor="_Toc3333" w:history="1">
        <w:r>
          <w:rPr>
            <w:rFonts w:ascii="仿宋" w:eastAsia="仿宋" w:hAnsi="仿宋" w:cs="仿宋" w:hint="eastAsia"/>
            <w:lang w:eastAsia="zh-CN"/>
          </w:rPr>
          <w:t>(三)、市场风险分析</w:t>
        </w:r>
        <w:r>
          <w:tab/>
        </w:r>
        <w:r>
          <w:fldChar w:fldCharType="begin"/>
        </w:r>
        <w:r>
          <w:instrText xml:space="preserve"> PAGEREF _Toc3333 \h </w:instrText>
        </w:r>
        <w:r>
          <w:fldChar w:fldCharType="separate"/>
        </w:r>
        <w:r>
          <w:t>13</w:t>
        </w:r>
        <w:r>
          <w:fldChar w:fldCharType="end"/>
        </w:r>
      </w:hyperlink>
    </w:p>
    <w:p>
      <w:pPr>
        <w:pStyle w:val="TOC2"/>
        <w:tabs>
          <w:tab w:val="right" w:leader="dot" w:pos="8306"/>
        </w:tabs>
      </w:pPr>
      <w:hyperlink w:anchor="_Toc6618" w:history="1">
        <w:r>
          <w:rPr>
            <w:rFonts w:ascii="仿宋" w:eastAsia="仿宋" w:hAnsi="仿宋" w:cs="仿宋" w:hint="eastAsia"/>
            <w:lang w:eastAsia="zh-CN"/>
          </w:rPr>
          <w:t>(四)、资金风险分析</w:t>
        </w:r>
        <w:r>
          <w:tab/>
        </w:r>
        <w:r>
          <w:fldChar w:fldCharType="begin"/>
        </w:r>
        <w:r>
          <w:instrText xml:space="preserve"> PAGEREF _Toc6618 \h </w:instrText>
        </w:r>
        <w:r>
          <w:fldChar w:fldCharType="separate"/>
        </w:r>
        <w:r>
          <w:t>14</w:t>
        </w:r>
        <w:r>
          <w:fldChar w:fldCharType="end"/>
        </w:r>
      </w:hyperlink>
    </w:p>
    <w:p>
      <w:pPr>
        <w:pStyle w:val="TOC2"/>
        <w:tabs>
          <w:tab w:val="right" w:leader="dot" w:pos="8306"/>
        </w:tabs>
      </w:pPr>
      <w:hyperlink w:anchor="_Toc1882" w:history="1">
        <w:r>
          <w:rPr>
            <w:rFonts w:ascii="仿宋" w:eastAsia="仿宋" w:hAnsi="仿宋" w:cs="仿宋" w:hint="eastAsia"/>
            <w:lang w:eastAsia="zh-CN"/>
          </w:rPr>
          <w:t>(五)、技术风险分析</w:t>
        </w:r>
        <w:r>
          <w:tab/>
        </w:r>
        <w:r>
          <w:fldChar w:fldCharType="begin"/>
        </w:r>
        <w:r>
          <w:instrText xml:space="preserve"> PAGEREF _Toc1882 \h </w:instrText>
        </w:r>
        <w:r>
          <w:fldChar w:fldCharType="separate"/>
        </w:r>
        <w:r>
          <w:t>15</w:t>
        </w:r>
        <w:r>
          <w:fldChar w:fldCharType="end"/>
        </w:r>
      </w:hyperlink>
    </w:p>
    <w:p>
      <w:pPr>
        <w:pStyle w:val="TOC2"/>
        <w:tabs>
          <w:tab w:val="right" w:leader="dot" w:pos="8306"/>
        </w:tabs>
      </w:pPr>
      <w:hyperlink w:anchor="_Toc2703" w:history="1">
        <w:r>
          <w:rPr>
            <w:rFonts w:ascii="仿宋" w:eastAsia="仿宋" w:hAnsi="仿宋" w:cs="仿宋" w:hint="eastAsia"/>
            <w:lang w:eastAsia="zh-CN"/>
          </w:rPr>
          <w:t>(六)、财务风险分析</w:t>
        </w:r>
        <w:r>
          <w:tab/>
        </w:r>
        <w:r>
          <w:fldChar w:fldCharType="begin"/>
        </w:r>
        <w:r>
          <w:instrText xml:space="preserve"> PAGEREF _Toc2703 \h </w:instrText>
        </w:r>
        <w:r>
          <w:fldChar w:fldCharType="separate"/>
        </w:r>
        <w:r>
          <w:t>16</w:t>
        </w:r>
        <w:r>
          <w:fldChar w:fldCharType="end"/>
        </w:r>
      </w:hyperlink>
    </w:p>
    <w:p>
      <w:pPr>
        <w:pStyle w:val="TOC2"/>
        <w:tabs>
          <w:tab w:val="right" w:leader="dot" w:pos="8306"/>
        </w:tabs>
      </w:pPr>
      <w:hyperlink w:anchor="_Toc18111" w:history="1">
        <w:r>
          <w:rPr>
            <w:rFonts w:ascii="仿宋" w:eastAsia="仿宋" w:hAnsi="仿宋" w:cs="仿宋" w:hint="eastAsia"/>
            <w:lang w:eastAsia="zh-CN"/>
          </w:rPr>
          <w:t>(七)、管理风险分析</w:t>
        </w:r>
        <w:r>
          <w:tab/>
        </w:r>
        <w:r>
          <w:fldChar w:fldCharType="begin"/>
        </w:r>
        <w:r>
          <w:instrText xml:space="preserve"> PAGEREF _Toc18111 \h </w:instrText>
        </w:r>
        <w:r>
          <w:fldChar w:fldCharType="separate"/>
        </w:r>
        <w:r>
          <w:t>18</w:t>
        </w:r>
        <w:r>
          <w:fldChar w:fldCharType="end"/>
        </w:r>
      </w:hyperlink>
    </w:p>
    <w:p>
      <w:pPr>
        <w:pStyle w:val="TOC2"/>
        <w:tabs>
          <w:tab w:val="right" w:leader="dot" w:pos="8306"/>
        </w:tabs>
      </w:pPr>
      <w:hyperlink w:anchor="_Toc1521" w:history="1">
        <w:r>
          <w:rPr>
            <w:rFonts w:ascii="仿宋" w:eastAsia="仿宋" w:hAnsi="仿宋" w:cs="仿宋" w:hint="eastAsia"/>
            <w:lang w:eastAsia="zh-CN"/>
          </w:rPr>
          <w:t>(八)、其它风险分析</w:t>
        </w:r>
        <w:r>
          <w:tab/>
        </w:r>
        <w:r>
          <w:fldChar w:fldCharType="begin"/>
        </w:r>
        <w:r>
          <w:instrText xml:space="preserve"> PAGEREF _Toc1521 \h </w:instrText>
        </w:r>
        <w:r>
          <w:fldChar w:fldCharType="separate"/>
        </w:r>
        <w:r>
          <w:t>19</w:t>
        </w:r>
        <w:r>
          <w:fldChar w:fldCharType="end"/>
        </w:r>
      </w:hyperlink>
    </w:p>
    <w:p>
      <w:pPr>
        <w:pStyle w:val="TOC2"/>
        <w:tabs>
          <w:tab w:val="right" w:leader="dot" w:pos="8306"/>
        </w:tabs>
      </w:pPr>
      <w:hyperlink w:anchor="_Toc23944" w:history="1">
        <w:r>
          <w:rPr>
            <w:rFonts w:ascii="仿宋" w:eastAsia="仿宋" w:hAnsi="仿宋" w:cs="仿宋" w:hint="eastAsia"/>
            <w:lang w:eastAsia="zh-CN"/>
          </w:rPr>
          <w:t>(九)、社会影响评估</w:t>
        </w:r>
        <w:r>
          <w:tab/>
        </w:r>
        <w:r>
          <w:fldChar w:fldCharType="begin"/>
        </w:r>
        <w:r>
          <w:instrText xml:space="preserve"> PAGEREF _Toc23944 \h </w:instrText>
        </w:r>
        <w:r>
          <w:fldChar w:fldCharType="separate"/>
        </w:r>
        <w:r>
          <w:t>21</w:t>
        </w:r>
        <w:r>
          <w:fldChar w:fldCharType="end"/>
        </w:r>
      </w:hyperlink>
    </w:p>
    <w:p>
      <w:pPr>
        <w:pStyle w:val="TOC1"/>
        <w:tabs>
          <w:tab w:val="right" w:leader="dot" w:pos="8306"/>
        </w:tabs>
      </w:pPr>
      <w:hyperlink w:anchor="_Toc1519" w:history="1">
        <w:r>
          <w:rPr>
            <w:rFonts w:ascii="仿宋" w:eastAsia="仿宋" w:hAnsi="仿宋" w:cs="仿宋" w:hint="eastAsia"/>
            <w:lang w:eastAsia="zh-CN"/>
          </w:rPr>
          <w:t>三、项目选址研究</w:t>
        </w:r>
        <w:r>
          <w:tab/>
        </w:r>
        <w:r>
          <w:fldChar w:fldCharType="begin"/>
        </w:r>
        <w:r>
          <w:instrText xml:space="preserve"> PAGEREF _Toc1519 \h </w:instrText>
        </w:r>
        <w:r>
          <w:fldChar w:fldCharType="separate"/>
        </w:r>
        <w:r>
          <w:t>23</w:t>
        </w:r>
        <w:r>
          <w:fldChar w:fldCharType="end"/>
        </w:r>
      </w:hyperlink>
    </w:p>
    <w:p>
      <w:pPr>
        <w:pStyle w:val="TOC2"/>
        <w:tabs>
          <w:tab w:val="right" w:leader="dot" w:pos="8306"/>
        </w:tabs>
      </w:pPr>
      <w:hyperlink w:anchor="_Toc29477" w:history="1">
        <w:r>
          <w:rPr>
            <w:rFonts w:ascii="仿宋" w:eastAsia="仿宋" w:hAnsi="仿宋" w:cs="仿宋" w:hint="eastAsia"/>
            <w:lang w:eastAsia="zh-CN"/>
          </w:rPr>
          <w:t>(一)、项目选址原则</w:t>
        </w:r>
        <w:r>
          <w:tab/>
        </w:r>
        <w:r>
          <w:fldChar w:fldCharType="begin"/>
        </w:r>
        <w:r>
          <w:instrText xml:space="preserve"> PAGEREF _Toc29477 \h </w:instrText>
        </w:r>
        <w:r>
          <w:fldChar w:fldCharType="separate"/>
        </w:r>
        <w:r>
          <w:t>23</w:t>
        </w:r>
        <w:r>
          <w:fldChar w:fldCharType="end"/>
        </w:r>
      </w:hyperlink>
    </w:p>
    <w:p>
      <w:pPr>
        <w:pStyle w:val="TOC2"/>
        <w:tabs>
          <w:tab w:val="right" w:leader="dot" w:pos="8306"/>
        </w:tabs>
      </w:pPr>
      <w:hyperlink w:anchor="_Toc23666" w:history="1">
        <w:r>
          <w:rPr>
            <w:rFonts w:ascii="仿宋" w:eastAsia="仿宋" w:hAnsi="仿宋" w:cs="仿宋" w:hint="eastAsia"/>
            <w:lang w:eastAsia="zh-CN"/>
          </w:rPr>
          <w:t>(二)、项目选址</w:t>
        </w:r>
        <w:r>
          <w:tab/>
        </w:r>
        <w:r>
          <w:fldChar w:fldCharType="begin"/>
        </w:r>
        <w:r>
          <w:instrText xml:space="preserve"> PAGEREF _Toc23666 \h </w:instrText>
        </w:r>
        <w:r>
          <w:fldChar w:fldCharType="separate"/>
        </w:r>
        <w:r>
          <w:t>26</w:t>
        </w:r>
        <w:r>
          <w:fldChar w:fldCharType="end"/>
        </w:r>
      </w:hyperlink>
    </w:p>
    <w:p>
      <w:pPr>
        <w:pStyle w:val="TOC2"/>
        <w:tabs>
          <w:tab w:val="right" w:leader="dot" w:pos="8306"/>
        </w:tabs>
      </w:pPr>
      <w:hyperlink w:anchor="_Toc8497" w:history="1">
        <w:r>
          <w:rPr>
            <w:rFonts w:ascii="仿宋" w:eastAsia="仿宋" w:hAnsi="仿宋" w:cs="仿宋" w:hint="eastAsia"/>
            <w:lang w:eastAsia="zh-CN"/>
          </w:rPr>
          <w:t>(三)、建设条件分析</w:t>
        </w:r>
        <w:r>
          <w:tab/>
        </w:r>
        <w:r>
          <w:fldChar w:fldCharType="begin"/>
        </w:r>
        <w:r>
          <w:instrText xml:space="preserve"> PAGEREF _Toc8497 \h </w:instrText>
        </w:r>
        <w:r>
          <w:fldChar w:fldCharType="separate"/>
        </w:r>
        <w:r>
          <w:t>28</w:t>
        </w:r>
        <w:r>
          <w:fldChar w:fldCharType="end"/>
        </w:r>
      </w:hyperlink>
    </w:p>
    <w:p>
      <w:pPr>
        <w:pStyle w:val="TOC2"/>
        <w:tabs>
          <w:tab w:val="right" w:leader="dot" w:pos="8306"/>
        </w:tabs>
      </w:pPr>
      <w:hyperlink w:anchor="_Toc22194" w:history="1">
        <w:r>
          <w:rPr>
            <w:rFonts w:ascii="仿宋" w:eastAsia="仿宋" w:hAnsi="仿宋" w:cs="仿宋" w:hint="eastAsia"/>
            <w:lang w:eastAsia="zh-CN"/>
          </w:rPr>
          <w:t>(四)、用地控制指标</w:t>
        </w:r>
        <w:r>
          <w:tab/>
        </w:r>
        <w:r>
          <w:fldChar w:fldCharType="begin"/>
        </w:r>
        <w:r>
          <w:instrText xml:space="preserve"> PAGEREF _Toc22194 \h </w:instrText>
        </w:r>
        <w:r>
          <w:fldChar w:fldCharType="separate"/>
        </w:r>
        <w:r>
          <w:t>29</w:t>
        </w:r>
        <w:r>
          <w:fldChar w:fldCharType="end"/>
        </w:r>
      </w:hyperlink>
    </w:p>
    <w:p>
      <w:pPr>
        <w:pStyle w:val="TOC2"/>
        <w:tabs>
          <w:tab w:val="right" w:leader="dot" w:pos="8306"/>
        </w:tabs>
      </w:pPr>
      <w:hyperlink w:anchor="_Toc23012" w:history="1">
        <w:r>
          <w:rPr>
            <w:rFonts w:ascii="仿宋" w:eastAsia="仿宋" w:hAnsi="仿宋" w:cs="仿宋" w:hint="eastAsia"/>
            <w:lang w:eastAsia="zh-CN"/>
          </w:rPr>
          <w:t>(五)、地总体要求</w:t>
        </w:r>
        <w:r>
          <w:tab/>
        </w:r>
        <w:r>
          <w:fldChar w:fldCharType="begin"/>
        </w:r>
        <w:r>
          <w:instrText xml:space="preserve"> PAGEREF _Toc23012 \h </w:instrText>
        </w:r>
        <w:r>
          <w:fldChar w:fldCharType="separate"/>
        </w:r>
        <w:r>
          <w:t>31</w:t>
        </w:r>
        <w:r>
          <w:fldChar w:fldCharType="end"/>
        </w:r>
      </w:hyperlink>
    </w:p>
    <w:p>
      <w:pPr>
        <w:pStyle w:val="TOC2"/>
        <w:tabs>
          <w:tab w:val="right" w:leader="dot" w:pos="8306"/>
        </w:tabs>
      </w:pPr>
      <w:hyperlink w:anchor="_Toc6244" w:history="1">
        <w:r>
          <w:rPr>
            <w:rFonts w:ascii="仿宋" w:eastAsia="仿宋" w:hAnsi="仿宋" w:cs="仿宋" w:hint="eastAsia"/>
            <w:lang w:eastAsia="zh-CN"/>
          </w:rPr>
          <w:t>(六)、节约用地措施</w:t>
        </w:r>
        <w:r>
          <w:tab/>
        </w:r>
        <w:r>
          <w:fldChar w:fldCharType="begin"/>
        </w:r>
        <w:r>
          <w:instrText xml:space="preserve"> PAGEREF _Toc6244 \h </w:instrText>
        </w:r>
        <w:r>
          <w:fldChar w:fldCharType="separate"/>
        </w:r>
        <w:r>
          <w:t>32</w:t>
        </w:r>
        <w:r>
          <w:fldChar w:fldCharType="end"/>
        </w:r>
      </w:hyperlink>
    </w:p>
    <w:p>
      <w:pPr>
        <w:pStyle w:val="TOC2"/>
        <w:tabs>
          <w:tab w:val="right" w:leader="dot" w:pos="8306"/>
        </w:tabs>
      </w:pPr>
      <w:hyperlink w:anchor="_Toc11021" w:history="1">
        <w:r>
          <w:rPr>
            <w:rFonts w:ascii="仿宋" w:eastAsia="仿宋" w:hAnsi="仿宋" w:cs="仿宋" w:hint="eastAsia"/>
            <w:lang w:eastAsia="zh-CN"/>
          </w:rPr>
          <w:t>(七)、选址综合评价</w:t>
        </w:r>
        <w:r>
          <w:tab/>
        </w:r>
        <w:r>
          <w:fldChar w:fldCharType="begin"/>
        </w:r>
        <w:r>
          <w:instrText xml:space="preserve"> PAGEREF _Toc11021 \h </w:instrText>
        </w:r>
        <w:r>
          <w:fldChar w:fldCharType="separate"/>
        </w:r>
        <w:r>
          <w:t>34</w:t>
        </w:r>
        <w:r>
          <w:fldChar w:fldCharType="end"/>
        </w:r>
      </w:hyperlink>
    </w:p>
    <w:p>
      <w:pPr>
        <w:pStyle w:val="TOC1"/>
        <w:tabs>
          <w:tab w:val="right" w:leader="dot" w:pos="8306"/>
        </w:tabs>
      </w:pPr>
      <w:hyperlink w:anchor="_Toc21824" w:history="1">
        <w:r>
          <w:rPr>
            <w:rFonts w:ascii="仿宋" w:eastAsia="仿宋" w:hAnsi="仿宋" w:cs="仿宋" w:hint="eastAsia"/>
            <w:lang w:eastAsia="zh-CN"/>
          </w:rPr>
          <w:t>四、项目监理与质量保证</w:t>
        </w:r>
        <w:r>
          <w:tab/>
        </w:r>
        <w:r>
          <w:fldChar w:fldCharType="begin"/>
        </w:r>
        <w:r>
          <w:instrText xml:space="preserve"> PAGEREF _Toc21824 \h </w:instrText>
        </w:r>
        <w:r>
          <w:fldChar w:fldCharType="separate"/>
        </w:r>
        <w:r>
          <w:t>35</w:t>
        </w:r>
        <w:r>
          <w:fldChar w:fldCharType="end"/>
        </w:r>
      </w:hyperlink>
    </w:p>
    <w:p>
      <w:pPr>
        <w:pStyle w:val="TOC2"/>
        <w:tabs>
          <w:tab w:val="right" w:leader="dot" w:pos="8306"/>
        </w:tabs>
      </w:pPr>
      <w:hyperlink w:anchor="_Toc2574" w:history="1">
        <w:r>
          <w:rPr>
            <w:rFonts w:ascii="仿宋" w:eastAsia="仿宋" w:hAnsi="仿宋" w:cs="仿宋" w:hint="eastAsia"/>
            <w:lang w:eastAsia="zh-CN"/>
          </w:rPr>
          <w:t>(一)、监理体系构建</w:t>
        </w:r>
        <w:r>
          <w:tab/>
        </w:r>
        <w:r>
          <w:fldChar w:fldCharType="begin"/>
        </w:r>
        <w:r>
          <w:instrText xml:space="preserve"> PAGEREF _Toc2574 \h </w:instrText>
        </w:r>
        <w:r>
          <w:fldChar w:fldCharType="separate"/>
        </w:r>
        <w:r>
          <w:t>35</w:t>
        </w:r>
        <w:r>
          <w:fldChar w:fldCharType="end"/>
        </w:r>
      </w:hyperlink>
    </w:p>
    <w:p>
      <w:pPr>
        <w:pStyle w:val="TOC2"/>
        <w:tabs>
          <w:tab w:val="right" w:leader="dot" w:pos="8306"/>
        </w:tabs>
      </w:pPr>
      <w:hyperlink w:anchor="_Toc930" w:history="1">
        <w:r>
          <w:rPr>
            <w:rFonts w:ascii="仿宋" w:eastAsia="仿宋" w:hAnsi="仿宋" w:cs="仿宋" w:hint="eastAsia"/>
            <w:lang w:eastAsia="zh-CN"/>
          </w:rPr>
          <w:t>(二)、质量保证体系实施</w:t>
        </w:r>
        <w:r>
          <w:tab/>
        </w:r>
        <w:r>
          <w:fldChar w:fldCharType="begin"/>
        </w:r>
        <w:r>
          <w:instrText xml:space="preserve"> PAGEREF _Toc930 \h </w:instrText>
        </w:r>
        <w:r>
          <w:fldChar w:fldCharType="separate"/>
        </w:r>
        <w:r>
          <w:t>35</w:t>
        </w:r>
        <w:r>
          <w:fldChar w:fldCharType="end"/>
        </w:r>
      </w:hyperlink>
    </w:p>
    <w:p>
      <w:pPr>
        <w:pStyle w:val="TOC2"/>
        <w:tabs>
          <w:tab w:val="right" w:leader="dot" w:pos="8306"/>
        </w:tabs>
      </w:pPr>
      <w:hyperlink w:anchor="_Toc30819" w:history="1">
        <w:r>
          <w:rPr>
            <w:rFonts w:ascii="仿宋" w:eastAsia="仿宋" w:hAnsi="仿宋" w:cs="仿宋" w:hint="eastAsia"/>
            <w:lang w:eastAsia="zh-CN"/>
          </w:rPr>
          <w:t>(三)、监理与质量控制流程</w:t>
        </w:r>
        <w:r>
          <w:tab/>
        </w:r>
        <w:r>
          <w:fldChar w:fldCharType="begin"/>
        </w:r>
        <w:r>
          <w:instrText xml:space="preserve"> PAGEREF _Toc30819 \h </w:instrText>
        </w:r>
        <w:r>
          <w:fldChar w:fldCharType="separate"/>
        </w:r>
        <w:r>
          <w:t>36</w:t>
        </w:r>
        <w:r>
          <w:fldChar w:fldCharType="end"/>
        </w:r>
      </w:hyperlink>
    </w:p>
    <w:p>
      <w:pPr>
        <w:pStyle w:val="TOC1"/>
        <w:tabs>
          <w:tab w:val="right" w:leader="dot" w:pos="8306"/>
        </w:tabs>
      </w:pPr>
      <w:hyperlink w:anchor="_Toc14680" w:history="1">
        <w:r>
          <w:rPr>
            <w:rFonts w:ascii="仿宋" w:eastAsia="仿宋" w:hAnsi="仿宋" w:cs="仿宋" w:hint="eastAsia"/>
            <w:lang w:eastAsia="zh-CN"/>
          </w:rPr>
          <w:t>五、社会影响分析</w:t>
        </w:r>
        <w:r>
          <w:tab/>
        </w:r>
        <w:r>
          <w:fldChar w:fldCharType="begin"/>
        </w:r>
        <w:r>
          <w:instrText xml:space="preserve"> PAGEREF _Toc14680 \h </w:instrText>
        </w:r>
        <w:r>
          <w:fldChar w:fldCharType="separate"/>
        </w:r>
        <w:r>
          <w:t>37</w:t>
        </w:r>
        <w:r>
          <w:fldChar w:fldCharType="end"/>
        </w:r>
      </w:hyperlink>
    </w:p>
    <w:p>
      <w:pPr>
        <w:pStyle w:val="TOC2"/>
        <w:tabs>
          <w:tab w:val="right" w:leader="dot" w:pos="8306"/>
        </w:tabs>
      </w:pPr>
      <w:hyperlink w:anchor="_Toc3519" w:history="1">
        <w:r>
          <w:rPr>
            <w:rFonts w:ascii="仿宋" w:eastAsia="仿宋" w:hAnsi="仿宋" w:cs="仿宋" w:hint="eastAsia"/>
            <w:lang w:eastAsia="zh-CN"/>
          </w:rPr>
          <w:t>(一)、社会影响效果分析</w:t>
        </w:r>
        <w:r>
          <w:tab/>
        </w:r>
        <w:r>
          <w:fldChar w:fldCharType="begin"/>
        </w:r>
        <w:r>
          <w:instrText xml:space="preserve"> PAGEREF _Toc3519 \h </w:instrText>
        </w:r>
        <w:r>
          <w:fldChar w:fldCharType="separate"/>
        </w:r>
        <w:r>
          <w:t>37</w:t>
        </w:r>
        <w:r>
          <w:fldChar w:fldCharType="end"/>
        </w:r>
      </w:hyperlink>
    </w:p>
    <w:p>
      <w:pPr>
        <w:pStyle w:val="TOC2"/>
        <w:tabs>
          <w:tab w:val="right" w:leader="dot" w:pos="8306"/>
        </w:tabs>
      </w:pPr>
      <w:hyperlink w:anchor="_Toc11238" w:history="1">
        <w:r>
          <w:rPr>
            <w:rFonts w:ascii="仿宋" w:eastAsia="仿宋" w:hAnsi="仿宋" w:cs="仿宋" w:hint="eastAsia"/>
            <w:lang w:eastAsia="zh-CN"/>
          </w:rPr>
          <w:t>(二)、社会适应性分析</w:t>
        </w:r>
        <w:r>
          <w:tab/>
        </w:r>
        <w:r>
          <w:fldChar w:fldCharType="begin"/>
        </w:r>
        <w:r>
          <w:instrText xml:space="preserve"> PAGEREF _Toc11238 \h </w:instrText>
        </w:r>
        <w:r>
          <w:fldChar w:fldCharType="separate"/>
        </w:r>
        <w:r>
          <w:t>39</w:t>
        </w:r>
        <w:r>
          <w:fldChar w:fldCharType="end"/>
        </w:r>
      </w:hyperlink>
    </w:p>
    <w:p>
      <w:pPr>
        <w:pStyle w:val="TOC2"/>
        <w:tabs>
          <w:tab w:val="right" w:leader="dot" w:pos="8306"/>
        </w:tabs>
      </w:pPr>
      <w:hyperlink w:anchor="_Toc7116" w:history="1">
        <w:r>
          <w:rPr>
            <w:rFonts w:ascii="仿宋" w:eastAsia="仿宋" w:hAnsi="仿宋" w:cs="仿宋" w:hint="eastAsia"/>
            <w:lang w:eastAsia="zh-CN"/>
          </w:rPr>
          <w:t>(三)、社会风险及对策分析</w:t>
        </w:r>
        <w:r>
          <w:tab/>
        </w:r>
        <w:r>
          <w:fldChar w:fldCharType="begin"/>
        </w:r>
        <w:r>
          <w:instrText xml:space="preserve"> PAGEREF _Toc7116 \h </w:instrText>
        </w:r>
        <w:r>
          <w:fldChar w:fldCharType="separate"/>
        </w:r>
        <w:r>
          <w:t>40</w:t>
        </w:r>
        <w:r>
          <w:fldChar w:fldCharType="end"/>
        </w:r>
      </w:hyperlink>
    </w:p>
    <w:p>
      <w:pPr>
        <w:pStyle w:val="TOC1"/>
        <w:tabs>
          <w:tab w:val="right" w:leader="dot" w:pos="8306"/>
        </w:tabs>
      </w:pPr>
      <w:hyperlink w:anchor="_Toc22458" w:history="1">
        <w:r>
          <w:rPr>
            <w:rFonts w:ascii="仿宋" w:eastAsia="仿宋" w:hAnsi="仿宋" w:cs="仿宋" w:hint="eastAsia"/>
            <w:lang w:eastAsia="zh-CN"/>
          </w:rPr>
          <w:t>六、硬脂酸镁项目概论</w:t>
        </w:r>
        <w:r>
          <w:tab/>
        </w:r>
        <w:r>
          <w:fldChar w:fldCharType="begin"/>
        </w:r>
        <w:r>
          <w:instrText xml:space="preserve"> PAGEREF _Toc22458 \h </w:instrText>
        </w:r>
        <w:r>
          <w:fldChar w:fldCharType="separate"/>
        </w:r>
        <w:r>
          <w:t>44</w:t>
        </w:r>
        <w:r>
          <w:fldChar w:fldCharType="end"/>
        </w:r>
      </w:hyperlink>
    </w:p>
    <w:p>
      <w:pPr>
        <w:pStyle w:val="TOC2"/>
        <w:tabs>
          <w:tab w:val="right" w:leader="dot" w:pos="8306"/>
        </w:tabs>
      </w:pPr>
      <w:hyperlink w:anchor="_Toc257" w:history="1">
        <w:r>
          <w:rPr>
            <w:rFonts w:ascii="仿宋" w:eastAsia="仿宋" w:hAnsi="仿宋" w:cs="仿宋" w:hint="eastAsia"/>
            <w:lang w:eastAsia="zh-CN"/>
          </w:rPr>
          <w:t>(一)、项目申报单位概况</w:t>
        </w:r>
        <w:r>
          <w:tab/>
        </w:r>
        <w:r>
          <w:fldChar w:fldCharType="begin"/>
        </w:r>
        <w:r>
          <w:instrText xml:space="preserve"> PAGEREF _Toc257 \h </w:instrText>
        </w:r>
        <w:r>
          <w:fldChar w:fldCharType="separate"/>
        </w:r>
        <w:r>
          <w:t>44</w:t>
        </w:r>
        <w:r>
          <w:fldChar w:fldCharType="end"/>
        </w:r>
      </w:hyperlink>
    </w:p>
    <w:p>
      <w:pPr>
        <w:pStyle w:val="TOC2"/>
        <w:tabs>
          <w:tab w:val="right" w:leader="dot" w:pos="8306"/>
        </w:tabs>
      </w:pPr>
      <w:hyperlink w:anchor="_Toc11815" w:history="1">
        <w:r>
          <w:rPr>
            <w:rFonts w:ascii="仿宋" w:eastAsia="仿宋" w:hAnsi="仿宋" w:cs="仿宋" w:hint="eastAsia"/>
            <w:lang w:eastAsia="zh-CN"/>
          </w:rPr>
          <w:t>(二)、项目概况</w:t>
        </w:r>
        <w:r>
          <w:tab/>
        </w:r>
        <w:r>
          <w:fldChar w:fldCharType="begin"/>
        </w:r>
        <w:r>
          <w:instrText xml:space="preserve"> PAGEREF _Toc11815 \h </w:instrText>
        </w:r>
        <w:r>
          <w:fldChar w:fldCharType="separate"/>
        </w:r>
        <w:r>
          <w:t>45</w:t>
        </w:r>
        <w:r>
          <w:fldChar w:fldCharType="end"/>
        </w:r>
      </w:hyperlink>
    </w:p>
    <w:p>
      <w:pPr>
        <w:pStyle w:val="TOC1"/>
        <w:tabs>
          <w:tab w:val="right" w:leader="dot" w:pos="8306"/>
        </w:tabs>
      </w:pPr>
      <w:hyperlink w:anchor="_Toc11065" w:history="1">
        <w:r>
          <w:rPr>
            <w:rFonts w:ascii="仿宋" w:eastAsia="仿宋" w:hAnsi="仿宋" w:cs="仿宋" w:hint="eastAsia"/>
            <w:lang w:eastAsia="zh-CN"/>
          </w:rPr>
          <w:t>七、安全与应急管理</w:t>
        </w:r>
        <w:r>
          <w:tab/>
        </w:r>
        <w:r>
          <w:fldChar w:fldCharType="begin"/>
        </w:r>
        <w:r>
          <w:instrText xml:space="preserve"> PAGEREF _Toc11065 \h </w:instrText>
        </w:r>
        <w:r>
          <w:fldChar w:fldCharType="separate"/>
        </w:r>
        <w:r>
          <w:t>48</w:t>
        </w:r>
        <w:r>
          <w:fldChar w:fldCharType="end"/>
        </w:r>
      </w:hyperlink>
    </w:p>
    <w:p>
      <w:pPr>
        <w:pStyle w:val="TOC2"/>
        <w:tabs>
          <w:tab w:val="right" w:leader="dot" w:pos="8306"/>
        </w:tabs>
      </w:pPr>
      <w:hyperlink w:anchor="_Toc26660" w:history="1">
        <w:r>
          <w:rPr>
            <w:rFonts w:ascii="仿宋" w:eastAsia="仿宋" w:hAnsi="仿宋" w:cs="仿宋" w:hint="eastAsia"/>
            <w:lang w:eastAsia="zh-CN"/>
          </w:rPr>
          <w:t>(一)、安全生产管理</w:t>
        </w:r>
        <w:r>
          <w:tab/>
        </w:r>
        <w:r>
          <w:fldChar w:fldCharType="begin"/>
        </w:r>
        <w:r>
          <w:instrText xml:space="preserve"> PAGEREF _Toc26660 \h </w:instrText>
        </w:r>
        <w:r>
          <w:fldChar w:fldCharType="separate"/>
        </w:r>
        <w:r>
          <w:t>48</w:t>
        </w:r>
        <w:r>
          <w:fldChar w:fldCharType="end"/>
        </w:r>
      </w:hyperlink>
    </w:p>
    <w:p>
      <w:pPr>
        <w:pStyle w:val="TOC2"/>
        <w:tabs>
          <w:tab w:val="right" w:leader="dot" w:pos="8306"/>
        </w:tabs>
      </w:pPr>
      <w:hyperlink w:anchor="_Toc4077" w:history="1">
        <w:r>
          <w:rPr>
            <w:rFonts w:ascii="仿宋" w:eastAsia="仿宋" w:hAnsi="仿宋" w:cs="仿宋" w:hint="eastAsia"/>
            <w:lang w:eastAsia="zh-CN"/>
          </w:rPr>
          <w:t>(二)、应急预案与响应</w:t>
        </w:r>
        <w:r>
          <w:tab/>
        </w:r>
        <w:r>
          <w:fldChar w:fldCharType="begin"/>
        </w:r>
        <w:r>
          <w:instrText xml:space="preserve"> PAGEREF _Toc4077 \h </w:instrText>
        </w:r>
        <w:r>
          <w:fldChar w:fldCharType="separate"/>
        </w:r>
        <w:r>
          <w:t>49</w:t>
        </w:r>
        <w:r>
          <w:fldChar w:fldCharType="end"/>
        </w:r>
      </w:hyperlink>
    </w:p>
    <w:p>
      <w:pPr>
        <w:pStyle w:val="TOC1"/>
        <w:tabs>
          <w:tab w:val="right" w:leader="dot" w:pos="8306"/>
        </w:tabs>
      </w:pPr>
      <w:hyperlink w:anchor="_Toc19493" w:history="1">
        <w:r>
          <w:rPr>
            <w:rFonts w:ascii="仿宋" w:eastAsia="仿宋" w:hAnsi="仿宋" w:cs="仿宋" w:hint="eastAsia"/>
            <w:lang w:eastAsia="zh-CN"/>
          </w:rPr>
          <w:t>八、项目进度计划</w:t>
        </w:r>
        <w:r>
          <w:tab/>
        </w:r>
        <w:r>
          <w:fldChar w:fldCharType="begin"/>
        </w:r>
        <w:r>
          <w:instrText xml:space="preserve"> PAGEREF _Toc19493 \h </w:instrText>
        </w:r>
        <w:r>
          <w:fldChar w:fldCharType="separate"/>
        </w:r>
        <w:r>
          <w:t>51</w:t>
        </w:r>
        <w:r>
          <w:fldChar w:fldCharType="end"/>
        </w:r>
      </w:hyperlink>
    </w:p>
    <w:p>
      <w:pPr>
        <w:pStyle w:val="TOC2"/>
        <w:tabs>
          <w:tab w:val="right" w:leader="dot" w:pos="8306"/>
        </w:tabs>
      </w:pPr>
      <w:hyperlink w:anchor="_Toc20279" w:history="1">
        <w:r>
          <w:rPr>
            <w:rFonts w:ascii="仿宋" w:eastAsia="仿宋" w:hAnsi="仿宋" w:cs="仿宋" w:hint="eastAsia"/>
            <w:lang w:eastAsia="zh-CN"/>
          </w:rPr>
          <w:t>(一)、建设周期</w:t>
        </w:r>
        <w:r>
          <w:tab/>
        </w:r>
        <w:r>
          <w:fldChar w:fldCharType="begin"/>
        </w:r>
        <w:r>
          <w:instrText xml:space="preserve"> PAGEREF _Toc20279 \h </w:instrText>
        </w:r>
        <w:r>
          <w:fldChar w:fldCharType="separate"/>
        </w:r>
        <w:r>
          <w:t>51</w:t>
        </w:r>
        <w:r>
          <w:fldChar w:fldCharType="end"/>
        </w:r>
      </w:hyperlink>
    </w:p>
    <w:p>
      <w:pPr>
        <w:pStyle w:val="TOC2"/>
        <w:tabs>
          <w:tab w:val="right" w:leader="dot" w:pos="8306"/>
        </w:tabs>
      </w:pPr>
      <w:hyperlink w:anchor="_Toc26496" w:history="1">
        <w:r>
          <w:rPr>
            <w:rFonts w:ascii="仿宋" w:eastAsia="仿宋" w:hAnsi="仿宋" w:cs="仿宋" w:hint="eastAsia"/>
            <w:lang w:eastAsia="zh-CN"/>
          </w:rPr>
          <w:t>(二)、建设进度</w:t>
        </w:r>
        <w:r>
          <w:tab/>
        </w:r>
        <w:r>
          <w:fldChar w:fldCharType="begin"/>
        </w:r>
        <w:r>
          <w:instrText xml:space="preserve"> PAGEREF _Toc26496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11" w:history="1">
        <w:r>
          <w:rPr>
            <w:rFonts w:ascii="仿宋" w:eastAsia="仿宋" w:hAnsi="仿宋" w:cs="仿宋" w:hint="eastAsia"/>
            <w:lang w:eastAsia="zh-CN"/>
          </w:rPr>
          <w:t>(三)、进度安排注意事项</w:t>
        </w:r>
        <w:r>
          <w:tab/>
        </w:r>
        <w:r>
          <w:fldChar w:fldCharType="begin"/>
        </w:r>
        <w:r>
          <w:instrText xml:space="preserve"> PAGEREF _Toc8211 \h </w:instrText>
        </w:r>
        <w:r>
          <w:fldChar w:fldCharType="separate"/>
        </w:r>
        <w:r>
          <w:t>53</w:t>
        </w:r>
        <w:r>
          <w:fldChar w:fldCharType="end"/>
        </w:r>
      </w:hyperlink>
    </w:p>
    <w:p>
      <w:pPr>
        <w:pStyle w:val="TOC2"/>
        <w:tabs>
          <w:tab w:val="right" w:leader="dot" w:pos="8306"/>
        </w:tabs>
      </w:pPr>
      <w:hyperlink w:anchor="_Toc66" w:history="1">
        <w:r>
          <w:rPr>
            <w:rFonts w:ascii="仿宋" w:eastAsia="仿宋" w:hAnsi="仿宋" w:cs="仿宋" w:hint="eastAsia"/>
            <w:lang w:eastAsia="zh-CN"/>
          </w:rPr>
          <w:t>(四)、人力资源配置</w:t>
        </w:r>
        <w:r>
          <w:tab/>
        </w:r>
        <w:r>
          <w:fldChar w:fldCharType="begin"/>
        </w:r>
        <w:r>
          <w:instrText xml:space="preserve"> PAGEREF _Toc66 \h </w:instrText>
        </w:r>
        <w:r>
          <w:fldChar w:fldCharType="separate"/>
        </w:r>
        <w:r>
          <w:t>54</w:t>
        </w:r>
        <w:r>
          <w:fldChar w:fldCharType="end"/>
        </w:r>
      </w:hyperlink>
    </w:p>
    <w:p>
      <w:pPr>
        <w:pStyle w:val="TOC2"/>
        <w:tabs>
          <w:tab w:val="right" w:leader="dot" w:pos="8306"/>
        </w:tabs>
      </w:pPr>
      <w:hyperlink w:anchor="_Toc22386" w:history="1">
        <w:r>
          <w:rPr>
            <w:rFonts w:ascii="仿宋" w:eastAsia="仿宋" w:hAnsi="仿宋" w:cs="仿宋" w:hint="eastAsia"/>
            <w:lang w:eastAsia="zh-CN"/>
          </w:rPr>
          <w:t>(五)、员工培训</w:t>
        </w:r>
        <w:r>
          <w:tab/>
        </w:r>
        <w:r>
          <w:fldChar w:fldCharType="begin"/>
        </w:r>
        <w:r>
          <w:instrText xml:space="preserve"> PAGEREF _Toc22386 \h </w:instrText>
        </w:r>
        <w:r>
          <w:fldChar w:fldCharType="separate"/>
        </w:r>
        <w:r>
          <w:t>56</w:t>
        </w:r>
        <w:r>
          <w:fldChar w:fldCharType="end"/>
        </w:r>
      </w:hyperlink>
    </w:p>
    <w:p>
      <w:pPr>
        <w:pStyle w:val="TOC2"/>
        <w:tabs>
          <w:tab w:val="right" w:leader="dot" w:pos="8306"/>
        </w:tabs>
      </w:pPr>
      <w:hyperlink w:anchor="_Toc27228" w:history="1">
        <w:r>
          <w:rPr>
            <w:rFonts w:ascii="仿宋" w:eastAsia="仿宋" w:hAnsi="仿宋" w:cs="仿宋" w:hint="eastAsia"/>
            <w:lang w:eastAsia="zh-CN"/>
          </w:rPr>
          <w:t>(六)、项目实施保障</w:t>
        </w:r>
        <w:r>
          <w:tab/>
        </w:r>
        <w:r>
          <w:fldChar w:fldCharType="begin"/>
        </w:r>
        <w:r>
          <w:instrText xml:space="preserve"> PAGEREF _Toc27228 \h </w:instrText>
        </w:r>
        <w:r>
          <w:fldChar w:fldCharType="separate"/>
        </w:r>
        <w:r>
          <w:t>57</w:t>
        </w:r>
        <w:r>
          <w:fldChar w:fldCharType="end"/>
        </w:r>
      </w:hyperlink>
    </w:p>
    <w:p>
      <w:pPr>
        <w:pStyle w:val="TOC2"/>
        <w:tabs>
          <w:tab w:val="right" w:leader="dot" w:pos="8306"/>
        </w:tabs>
      </w:pPr>
      <w:hyperlink w:anchor="_Toc10524" w:history="1">
        <w:r>
          <w:rPr>
            <w:rFonts w:ascii="仿宋" w:eastAsia="仿宋" w:hAnsi="仿宋" w:cs="仿宋" w:hint="eastAsia"/>
            <w:lang w:eastAsia="zh-CN"/>
          </w:rPr>
          <w:t>(七)、安全规范管理</w:t>
        </w:r>
        <w:r>
          <w:tab/>
        </w:r>
        <w:r>
          <w:fldChar w:fldCharType="begin"/>
        </w:r>
        <w:r>
          <w:instrText xml:space="preserve"> PAGEREF _Toc10524 \h </w:instrText>
        </w:r>
        <w:r>
          <w:fldChar w:fldCharType="separate"/>
        </w:r>
        <w:r>
          <w:t>57</w:t>
        </w:r>
        <w:r>
          <w:fldChar w:fldCharType="end"/>
        </w:r>
      </w:hyperlink>
    </w:p>
    <w:p>
      <w:pPr>
        <w:pStyle w:val="TOC1"/>
        <w:tabs>
          <w:tab w:val="right" w:leader="dot" w:pos="8306"/>
        </w:tabs>
      </w:pPr>
      <w:hyperlink w:anchor="_Toc915" w:history="1">
        <w:r>
          <w:rPr>
            <w:rFonts w:ascii="仿宋" w:eastAsia="仿宋" w:hAnsi="仿宋" w:cs="仿宋" w:hint="eastAsia"/>
            <w:lang w:eastAsia="zh-CN"/>
          </w:rPr>
          <w:t>九、技术创新与产业升级</w:t>
        </w:r>
        <w:r>
          <w:tab/>
        </w:r>
        <w:r>
          <w:fldChar w:fldCharType="begin"/>
        </w:r>
        <w:r>
          <w:instrText xml:space="preserve"> PAGEREF _Toc915 \h </w:instrText>
        </w:r>
        <w:r>
          <w:fldChar w:fldCharType="separate"/>
        </w:r>
        <w:r>
          <w:t>59</w:t>
        </w:r>
        <w:r>
          <w:fldChar w:fldCharType="end"/>
        </w:r>
      </w:hyperlink>
    </w:p>
    <w:p>
      <w:pPr>
        <w:pStyle w:val="TOC2"/>
        <w:tabs>
          <w:tab w:val="right" w:leader="dot" w:pos="8306"/>
        </w:tabs>
      </w:pPr>
      <w:hyperlink w:anchor="_Toc30840" w:history="1">
        <w:r>
          <w:rPr>
            <w:rFonts w:ascii="仿宋" w:eastAsia="仿宋" w:hAnsi="仿宋" w:cs="仿宋" w:hint="eastAsia"/>
            <w:lang w:eastAsia="zh-CN"/>
          </w:rPr>
          <w:t>(一)、技术创新方向与目标</w:t>
        </w:r>
        <w:r>
          <w:tab/>
        </w:r>
        <w:r>
          <w:fldChar w:fldCharType="begin"/>
        </w:r>
        <w:r>
          <w:instrText xml:space="preserve"> PAGEREF _Toc30840 \h </w:instrText>
        </w:r>
        <w:r>
          <w:fldChar w:fldCharType="separate"/>
        </w:r>
        <w:r>
          <w:t>59</w:t>
        </w:r>
        <w:r>
          <w:fldChar w:fldCharType="end"/>
        </w:r>
      </w:hyperlink>
    </w:p>
    <w:p>
      <w:pPr>
        <w:pStyle w:val="TOC2"/>
        <w:tabs>
          <w:tab w:val="right" w:leader="dot" w:pos="8306"/>
        </w:tabs>
      </w:pPr>
      <w:hyperlink w:anchor="_Toc29594" w:history="1">
        <w:r>
          <w:rPr>
            <w:rFonts w:ascii="仿宋" w:eastAsia="仿宋" w:hAnsi="仿宋" w:cs="仿宋" w:hint="eastAsia"/>
            <w:lang w:eastAsia="zh-CN"/>
          </w:rPr>
          <w:t>(二)、产业升级路径与措施</w:t>
        </w:r>
        <w:r>
          <w:tab/>
        </w:r>
        <w:r>
          <w:fldChar w:fldCharType="begin"/>
        </w:r>
        <w:r>
          <w:instrText xml:space="preserve"> PAGEREF _Toc29594 \h </w:instrText>
        </w:r>
        <w:r>
          <w:fldChar w:fldCharType="separate"/>
        </w:r>
        <w:r>
          <w:t>60</w:t>
        </w:r>
        <w:r>
          <w:fldChar w:fldCharType="end"/>
        </w:r>
      </w:hyperlink>
    </w:p>
    <w:p>
      <w:pPr>
        <w:pStyle w:val="TOC1"/>
        <w:tabs>
          <w:tab w:val="right" w:leader="dot" w:pos="8306"/>
        </w:tabs>
      </w:pPr>
      <w:hyperlink w:anchor="_Toc174" w:history="1">
        <w:r>
          <w:rPr>
            <w:rFonts w:ascii="仿宋" w:eastAsia="仿宋" w:hAnsi="仿宋" w:cs="仿宋" w:hint="eastAsia"/>
            <w:lang w:eastAsia="zh-CN"/>
          </w:rPr>
          <w:t>十、土地利用与规划方案</w:t>
        </w:r>
        <w:r>
          <w:tab/>
        </w:r>
        <w:r>
          <w:fldChar w:fldCharType="begin"/>
        </w:r>
        <w:r>
          <w:instrText xml:space="preserve"> PAGEREF _Toc174 \h </w:instrText>
        </w:r>
        <w:r>
          <w:fldChar w:fldCharType="separate"/>
        </w:r>
        <w:r>
          <w:t>61</w:t>
        </w:r>
        <w:r>
          <w:fldChar w:fldCharType="end"/>
        </w:r>
      </w:hyperlink>
    </w:p>
    <w:p>
      <w:pPr>
        <w:pStyle w:val="TOC2"/>
        <w:tabs>
          <w:tab w:val="right" w:leader="dot" w:pos="8306"/>
        </w:tabs>
      </w:pPr>
      <w:hyperlink w:anchor="_Toc31287" w:history="1">
        <w:r>
          <w:rPr>
            <w:rFonts w:ascii="仿宋" w:eastAsia="仿宋" w:hAnsi="仿宋" w:cs="仿宋" w:hint="eastAsia"/>
            <w:lang w:eastAsia="zh-CN"/>
          </w:rPr>
          <w:t>(一)、项目用地情况分析</w:t>
        </w:r>
        <w:r>
          <w:tab/>
        </w:r>
        <w:r>
          <w:fldChar w:fldCharType="begin"/>
        </w:r>
        <w:r>
          <w:instrText xml:space="preserve"> PAGEREF _Toc31287 \h </w:instrText>
        </w:r>
        <w:r>
          <w:fldChar w:fldCharType="separate"/>
        </w:r>
        <w:r>
          <w:t>61</w:t>
        </w:r>
        <w:r>
          <w:fldChar w:fldCharType="end"/>
        </w:r>
      </w:hyperlink>
    </w:p>
    <w:p>
      <w:pPr>
        <w:pStyle w:val="TOC2"/>
        <w:tabs>
          <w:tab w:val="right" w:leader="dot" w:pos="8306"/>
        </w:tabs>
      </w:pPr>
      <w:hyperlink w:anchor="_Toc5824" w:history="1">
        <w:r>
          <w:rPr>
            <w:rFonts w:ascii="仿宋" w:eastAsia="仿宋" w:hAnsi="仿宋" w:cs="仿宋" w:hint="eastAsia"/>
            <w:lang w:eastAsia="zh-CN"/>
          </w:rPr>
          <w:t>(二)、土地利用规划方案</w:t>
        </w:r>
        <w:r>
          <w:tab/>
        </w:r>
        <w:r>
          <w:fldChar w:fldCharType="begin"/>
        </w:r>
        <w:r>
          <w:instrText xml:space="preserve"> PAGEREF _Toc5824 \h </w:instrText>
        </w:r>
        <w:r>
          <w:fldChar w:fldCharType="separate"/>
        </w:r>
        <w:r>
          <w:t>62</w:t>
        </w:r>
        <w:r>
          <w:fldChar w:fldCharType="end"/>
        </w:r>
      </w:hyperlink>
    </w:p>
    <w:p>
      <w:pPr>
        <w:pStyle w:val="TOC1"/>
        <w:tabs>
          <w:tab w:val="right" w:leader="dot" w:pos="8306"/>
        </w:tabs>
      </w:pPr>
      <w:hyperlink w:anchor="_Toc9065" w:history="1">
        <w:r>
          <w:rPr>
            <w:rFonts w:ascii="仿宋" w:eastAsia="仿宋" w:hAnsi="仿宋" w:cs="仿宋" w:hint="eastAsia"/>
            <w:lang w:eastAsia="zh-CN"/>
          </w:rPr>
          <w:t>十一、环境保护与绿色发展</w:t>
        </w:r>
        <w:r>
          <w:tab/>
        </w:r>
        <w:r>
          <w:fldChar w:fldCharType="begin"/>
        </w:r>
        <w:r>
          <w:instrText xml:space="preserve"> PAGEREF _Toc9065 \h </w:instrText>
        </w:r>
        <w:r>
          <w:fldChar w:fldCharType="separate"/>
        </w:r>
        <w:r>
          <w:t>63</w:t>
        </w:r>
        <w:r>
          <w:fldChar w:fldCharType="end"/>
        </w:r>
      </w:hyperlink>
    </w:p>
    <w:p>
      <w:pPr>
        <w:pStyle w:val="TOC2"/>
        <w:tabs>
          <w:tab w:val="right" w:leader="dot" w:pos="8306"/>
        </w:tabs>
      </w:pPr>
      <w:hyperlink w:anchor="_Toc7568" w:history="1">
        <w:r>
          <w:rPr>
            <w:rFonts w:ascii="仿宋" w:eastAsia="仿宋" w:hAnsi="仿宋" w:cs="仿宋" w:hint="eastAsia"/>
            <w:lang w:eastAsia="zh-CN"/>
          </w:rPr>
          <w:t>(一)、环境保护措施</w:t>
        </w:r>
        <w:r>
          <w:tab/>
        </w:r>
        <w:r>
          <w:fldChar w:fldCharType="begin"/>
        </w:r>
        <w:r>
          <w:instrText xml:space="preserve"> PAGEREF _Toc7568 \h </w:instrText>
        </w:r>
        <w:r>
          <w:fldChar w:fldCharType="separate"/>
        </w:r>
        <w:r>
          <w:t>63</w:t>
        </w:r>
        <w:r>
          <w:fldChar w:fldCharType="end"/>
        </w:r>
      </w:hyperlink>
    </w:p>
    <w:p>
      <w:pPr>
        <w:pStyle w:val="TOC2"/>
        <w:tabs>
          <w:tab w:val="right" w:leader="dot" w:pos="8306"/>
        </w:tabs>
      </w:pPr>
      <w:hyperlink w:anchor="_Toc14823" w:history="1">
        <w:r>
          <w:rPr>
            <w:rFonts w:ascii="仿宋" w:eastAsia="仿宋" w:hAnsi="仿宋" w:cs="仿宋" w:hint="eastAsia"/>
            <w:lang w:eastAsia="zh-CN"/>
          </w:rPr>
          <w:t>(二)、绿色发展与可持续发展策略</w:t>
        </w:r>
        <w:r>
          <w:tab/>
        </w:r>
        <w:r>
          <w:fldChar w:fldCharType="begin"/>
        </w:r>
        <w:r>
          <w:instrText xml:space="preserve"> PAGEREF _Toc14823 \h </w:instrText>
        </w:r>
        <w:r>
          <w:fldChar w:fldCharType="separate"/>
        </w:r>
        <w:r>
          <w:t>65</w:t>
        </w:r>
        <w:r>
          <w:fldChar w:fldCharType="end"/>
        </w:r>
      </w:hyperlink>
    </w:p>
    <w:p>
      <w:pPr>
        <w:pStyle w:val="TOC1"/>
        <w:tabs>
          <w:tab w:val="right" w:leader="dot" w:pos="8306"/>
        </w:tabs>
      </w:pPr>
      <w:hyperlink w:anchor="_Toc17131" w:history="1">
        <w:r>
          <w:rPr>
            <w:rFonts w:ascii="仿宋" w:eastAsia="仿宋" w:hAnsi="仿宋" w:cs="仿宋" w:hint="eastAsia"/>
            <w:lang w:eastAsia="zh-CN"/>
          </w:rPr>
          <w:t>十二、项目变更管理</w:t>
        </w:r>
        <w:r>
          <w:tab/>
        </w:r>
        <w:r>
          <w:fldChar w:fldCharType="begin"/>
        </w:r>
        <w:r>
          <w:instrText xml:space="preserve"> PAGEREF _Toc17131 \h </w:instrText>
        </w:r>
        <w:r>
          <w:fldChar w:fldCharType="separate"/>
        </w:r>
        <w:r>
          <w:t>66</w:t>
        </w:r>
        <w:r>
          <w:fldChar w:fldCharType="end"/>
        </w:r>
      </w:hyperlink>
    </w:p>
    <w:p>
      <w:pPr>
        <w:pStyle w:val="TOC2"/>
        <w:tabs>
          <w:tab w:val="right" w:leader="dot" w:pos="8306"/>
        </w:tabs>
      </w:pPr>
      <w:hyperlink w:anchor="_Toc21108" w:history="1">
        <w:r>
          <w:rPr>
            <w:rFonts w:ascii="仿宋" w:eastAsia="仿宋" w:hAnsi="仿宋" w:cs="仿宋" w:hint="eastAsia"/>
            <w:lang w:eastAsia="zh-CN"/>
          </w:rPr>
          <w:t>(一)、变更控制流程</w:t>
        </w:r>
        <w:r>
          <w:tab/>
        </w:r>
        <w:r>
          <w:fldChar w:fldCharType="begin"/>
        </w:r>
        <w:r>
          <w:instrText xml:space="preserve"> PAGEREF _Toc21108 \h </w:instrText>
        </w:r>
        <w:r>
          <w:fldChar w:fldCharType="separate"/>
        </w:r>
        <w:r>
          <w:t>66</w:t>
        </w:r>
        <w:r>
          <w:fldChar w:fldCharType="end"/>
        </w:r>
      </w:hyperlink>
    </w:p>
    <w:p>
      <w:pPr>
        <w:pStyle w:val="TOC2"/>
        <w:tabs>
          <w:tab w:val="right" w:leader="dot" w:pos="8306"/>
        </w:tabs>
      </w:pPr>
      <w:hyperlink w:anchor="_Toc5647" w:history="1">
        <w:r>
          <w:rPr>
            <w:rFonts w:ascii="仿宋" w:eastAsia="仿宋" w:hAnsi="仿宋" w:cs="仿宋" w:hint="eastAsia"/>
            <w:lang w:eastAsia="zh-CN"/>
          </w:rPr>
          <w:t>(二)、影响评估与处理</w:t>
        </w:r>
        <w:r>
          <w:tab/>
        </w:r>
        <w:r>
          <w:fldChar w:fldCharType="begin"/>
        </w:r>
        <w:r>
          <w:instrText xml:space="preserve"> PAGEREF _Toc5647 \h </w:instrText>
        </w:r>
        <w:r>
          <w:fldChar w:fldCharType="separate"/>
        </w:r>
        <w:r>
          <w:t>67</w:t>
        </w:r>
        <w:r>
          <w:fldChar w:fldCharType="end"/>
        </w:r>
      </w:hyperlink>
    </w:p>
    <w:p>
      <w:pPr>
        <w:pStyle w:val="TOC2"/>
        <w:tabs>
          <w:tab w:val="right" w:leader="dot" w:pos="8306"/>
        </w:tabs>
      </w:pPr>
      <w:hyperlink w:anchor="_Toc24271" w:history="1">
        <w:r>
          <w:rPr>
            <w:rFonts w:ascii="仿宋" w:eastAsia="仿宋" w:hAnsi="仿宋" w:cs="仿宋" w:hint="eastAsia"/>
            <w:lang w:eastAsia="zh-CN"/>
          </w:rPr>
          <w:t>(三)、变更记录与追踪</w:t>
        </w:r>
        <w:r>
          <w:tab/>
        </w:r>
        <w:r>
          <w:fldChar w:fldCharType="begin"/>
        </w:r>
        <w:r>
          <w:instrText xml:space="preserve"> PAGEREF _Toc24271 \h </w:instrText>
        </w:r>
        <w:r>
          <w:fldChar w:fldCharType="separate"/>
        </w:r>
        <w:r>
          <w:t>69</w:t>
        </w:r>
        <w:r>
          <w:fldChar w:fldCharType="end"/>
        </w:r>
      </w:hyperlink>
    </w:p>
    <w:p>
      <w:pPr>
        <w:pStyle w:val="TOC2"/>
        <w:tabs>
          <w:tab w:val="right" w:leader="dot" w:pos="8306"/>
        </w:tabs>
      </w:pPr>
      <w:hyperlink w:anchor="_Toc19273" w:history="1">
        <w:r>
          <w:rPr>
            <w:rFonts w:ascii="仿宋" w:eastAsia="仿宋" w:hAnsi="仿宋" w:cs="仿宋" w:hint="eastAsia"/>
            <w:lang w:eastAsia="zh-CN"/>
          </w:rPr>
          <w:t>(四)、变更管理策略</w:t>
        </w:r>
        <w:r>
          <w:tab/>
        </w:r>
        <w:r>
          <w:fldChar w:fldCharType="begin"/>
        </w:r>
        <w:r>
          <w:instrText xml:space="preserve"> PAGEREF _Toc19273 \h </w:instrText>
        </w:r>
        <w:r>
          <w:fldChar w:fldCharType="separate"/>
        </w:r>
        <w:r>
          <w:t>70</w:t>
        </w:r>
        <w:r>
          <w:fldChar w:fldCharType="end"/>
        </w:r>
      </w:hyperlink>
    </w:p>
    <w:p>
      <w:pPr>
        <w:pStyle w:val="TOC1"/>
        <w:tabs>
          <w:tab w:val="right" w:leader="dot" w:pos="8306"/>
        </w:tabs>
      </w:pPr>
      <w:hyperlink w:anchor="_Toc27993" w:history="1">
        <w:r>
          <w:rPr>
            <w:rFonts w:ascii="仿宋" w:eastAsia="仿宋" w:hAnsi="仿宋" w:cs="仿宋" w:hint="eastAsia"/>
            <w:lang w:eastAsia="zh-CN"/>
          </w:rPr>
          <w:t>十三、质量管理与控制</w:t>
        </w:r>
        <w:r>
          <w:tab/>
        </w:r>
        <w:r>
          <w:fldChar w:fldCharType="begin"/>
        </w:r>
        <w:r>
          <w:instrText xml:space="preserve"> PAGEREF _Toc27993 \h </w:instrText>
        </w:r>
        <w:r>
          <w:fldChar w:fldCharType="separate"/>
        </w:r>
        <w:r>
          <w:t>72</w:t>
        </w:r>
        <w:r>
          <w:fldChar w:fldCharType="end"/>
        </w:r>
      </w:hyperlink>
    </w:p>
    <w:p>
      <w:pPr>
        <w:pStyle w:val="TOC2"/>
        <w:tabs>
          <w:tab w:val="right" w:leader="dot" w:pos="8306"/>
        </w:tabs>
      </w:pPr>
      <w:hyperlink w:anchor="_Toc23968" w:history="1">
        <w:r>
          <w:rPr>
            <w:rFonts w:ascii="仿宋" w:eastAsia="仿宋" w:hAnsi="仿宋" w:cs="仿宋" w:hint="eastAsia"/>
            <w:lang w:eastAsia="zh-CN"/>
          </w:rPr>
          <w:t>(一)、质量管理体系建设</w:t>
        </w:r>
        <w:r>
          <w:tab/>
        </w:r>
        <w:r>
          <w:fldChar w:fldCharType="begin"/>
        </w:r>
        <w:r>
          <w:instrText xml:space="preserve"> PAGEREF _Toc23968 \h </w:instrText>
        </w:r>
        <w:r>
          <w:fldChar w:fldCharType="separate"/>
        </w:r>
        <w:r>
          <w:t>72</w:t>
        </w:r>
        <w:r>
          <w:fldChar w:fldCharType="end"/>
        </w:r>
      </w:hyperlink>
    </w:p>
    <w:p>
      <w:pPr>
        <w:pStyle w:val="TOC2"/>
        <w:tabs>
          <w:tab w:val="right" w:leader="dot" w:pos="8306"/>
        </w:tabs>
      </w:pPr>
      <w:hyperlink w:anchor="_Toc8860" w:history="1">
        <w:r>
          <w:rPr>
            <w:rFonts w:ascii="仿宋" w:eastAsia="仿宋" w:hAnsi="仿宋" w:cs="仿宋" w:hint="eastAsia"/>
            <w:lang w:eastAsia="zh-CN"/>
          </w:rPr>
          <w:t>(二)、质量控制措施</w:t>
        </w:r>
        <w:r>
          <w:tab/>
        </w:r>
        <w:r>
          <w:fldChar w:fldCharType="begin"/>
        </w:r>
        <w:r>
          <w:instrText xml:space="preserve"> PAGEREF _Toc8860 \h </w:instrText>
        </w:r>
        <w:r>
          <w:fldChar w:fldCharType="separate"/>
        </w:r>
        <w:r>
          <w:t>74</w:t>
        </w:r>
        <w:r>
          <w:fldChar w:fldCharType="end"/>
        </w:r>
      </w:hyperlink>
    </w:p>
    <w:p>
      <w:pPr>
        <w:pStyle w:val="TOC1"/>
        <w:tabs>
          <w:tab w:val="right" w:leader="dot" w:pos="8306"/>
        </w:tabs>
      </w:pPr>
      <w:hyperlink w:anchor="_Toc1695" w:history="1">
        <w:r>
          <w:rPr>
            <w:rFonts w:ascii="仿宋" w:eastAsia="仿宋" w:hAnsi="仿宋" w:cs="仿宋" w:hint="eastAsia"/>
            <w:lang w:eastAsia="zh-CN"/>
          </w:rPr>
          <w:t>十四、人力资源管理与开发</w:t>
        </w:r>
        <w:r>
          <w:tab/>
        </w:r>
        <w:r>
          <w:fldChar w:fldCharType="begin"/>
        </w:r>
        <w:r>
          <w:instrText xml:space="preserve"> PAGEREF _Toc1695 \h </w:instrText>
        </w:r>
        <w:r>
          <w:fldChar w:fldCharType="separate"/>
        </w:r>
        <w:r>
          <w:t>75</w:t>
        </w:r>
        <w:r>
          <w:fldChar w:fldCharType="end"/>
        </w:r>
      </w:hyperlink>
    </w:p>
    <w:p>
      <w:pPr>
        <w:pStyle w:val="TOC2"/>
        <w:tabs>
          <w:tab w:val="right" w:leader="dot" w:pos="8306"/>
        </w:tabs>
      </w:pPr>
      <w:hyperlink w:anchor="_Toc9308" w:history="1">
        <w:r>
          <w:rPr>
            <w:rFonts w:ascii="仿宋" w:eastAsia="仿宋" w:hAnsi="仿宋" w:cs="仿宋" w:hint="eastAsia"/>
            <w:lang w:eastAsia="zh-CN"/>
          </w:rPr>
          <w:t>(一)、人力资源规划</w:t>
        </w:r>
        <w:r>
          <w:tab/>
        </w:r>
        <w:r>
          <w:fldChar w:fldCharType="begin"/>
        </w:r>
        <w:r>
          <w:instrText xml:space="preserve"> PAGEREF _Toc9308 \h </w:instrText>
        </w:r>
        <w:r>
          <w:fldChar w:fldCharType="separate"/>
        </w:r>
        <w:r>
          <w:t>75</w:t>
        </w:r>
        <w:r>
          <w:fldChar w:fldCharType="end"/>
        </w:r>
      </w:hyperlink>
    </w:p>
    <w:p>
      <w:pPr>
        <w:pStyle w:val="TOC2"/>
        <w:tabs>
          <w:tab w:val="right" w:leader="dot" w:pos="8306"/>
        </w:tabs>
      </w:pPr>
      <w:hyperlink w:anchor="_Toc1478" w:history="1">
        <w:r>
          <w:rPr>
            <w:rFonts w:ascii="仿宋" w:eastAsia="仿宋" w:hAnsi="仿宋" w:cs="仿宋" w:hint="eastAsia"/>
            <w:lang w:eastAsia="zh-CN"/>
          </w:rPr>
          <w:t>(二)、人力资源开发与培训</w:t>
        </w:r>
        <w:r>
          <w:tab/>
        </w:r>
        <w:r>
          <w:fldChar w:fldCharType="begin"/>
        </w:r>
        <w:r>
          <w:instrText xml:space="preserve"> PAGEREF _Toc1478 \h </w:instrText>
        </w:r>
        <w:r>
          <w:fldChar w:fldCharType="separate"/>
        </w:r>
        <w:r>
          <w:t>77</w:t>
        </w:r>
        <w:r>
          <w:fldChar w:fldCharType="end"/>
        </w:r>
      </w:hyperlink>
    </w:p>
    <w:p>
      <w:pPr>
        <w:pStyle w:val="TOC1"/>
        <w:tabs>
          <w:tab w:val="right" w:leader="dot" w:pos="8306"/>
        </w:tabs>
      </w:pPr>
      <w:hyperlink w:anchor="_Toc10711" w:history="1">
        <w:r>
          <w:rPr>
            <w:rFonts w:ascii="仿宋" w:eastAsia="仿宋" w:hAnsi="仿宋" w:cs="仿宋" w:hint="eastAsia"/>
            <w:lang w:eastAsia="zh-CN"/>
          </w:rPr>
          <w:t>十五、设施与设备管理</w:t>
        </w:r>
        <w:r>
          <w:tab/>
        </w:r>
        <w:r>
          <w:fldChar w:fldCharType="begin"/>
        </w:r>
        <w:r>
          <w:instrText xml:space="preserve"> PAGEREF _Toc10711 \h </w:instrText>
        </w:r>
        <w:r>
          <w:fldChar w:fldCharType="separate"/>
        </w:r>
        <w:r>
          <w:t>79</w:t>
        </w:r>
        <w:r>
          <w:fldChar w:fldCharType="end"/>
        </w:r>
      </w:hyperlink>
    </w:p>
    <w:p>
      <w:pPr>
        <w:pStyle w:val="TOC2"/>
        <w:tabs>
          <w:tab w:val="right" w:leader="dot" w:pos="8306"/>
        </w:tabs>
      </w:pPr>
      <w:hyperlink w:anchor="_Toc15400" w:history="1">
        <w:r>
          <w:rPr>
            <w:rFonts w:ascii="仿宋" w:eastAsia="仿宋" w:hAnsi="仿宋" w:cs="仿宋" w:hint="eastAsia"/>
            <w:lang w:eastAsia="zh-CN"/>
          </w:rPr>
          <w:t>(一)、设施规划与配置</w:t>
        </w:r>
        <w:r>
          <w:tab/>
        </w:r>
        <w:r>
          <w:fldChar w:fldCharType="begin"/>
        </w:r>
        <w:r>
          <w:instrText xml:space="preserve"> PAGEREF _Toc15400 \h </w:instrText>
        </w:r>
        <w:r>
          <w:fldChar w:fldCharType="separate"/>
        </w:r>
        <w:r>
          <w:t>79</w:t>
        </w:r>
        <w:r>
          <w:fldChar w:fldCharType="end"/>
        </w:r>
      </w:hyperlink>
    </w:p>
    <w:p>
      <w:pPr>
        <w:pStyle w:val="TOC2"/>
        <w:tabs>
          <w:tab w:val="right" w:leader="dot" w:pos="8306"/>
        </w:tabs>
      </w:pPr>
      <w:hyperlink w:anchor="_Toc17245" w:history="1">
        <w:r>
          <w:rPr>
            <w:rFonts w:ascii="仿宋" w:eastAsia="仿宋" w:hAnsi="仿宋" w:cs="仿宋" w:hint="eastAsia"/>
            <w:lang w:eastAsia="zh-CN"/>
          </w:rPr>
          <w:t>(二)、设备采购与维护管理</w:t>
        </w:r>
        <w:r>
          <w:tab/>
        </w:r>
        <w:r>
          <w:fldChar w:fldCharType="begin"/>
        </w:r>
        <w:r>
          <w:instrText xml:space="preserve"> PAGEREF _Toc17245 \h </w:instrText>
        </w:r>
        <w:r>
          <w:fldChar w:fldCharType="separate"/>
        </w:r>
        <w:r>
          <w:t>80</w:t>
        </w:r>
        <w:r>
          <w:fldChar w:fldCharType="end"/>
        </w:r>
      </w:hyperlink>
    </w:p>
    <w:p>
      <w:pPr>
        <w:pStyle w:val="TOC2"/>
        <w:tabs>
          <w:tab w:val="right" w:leader="dot" w:pos="8306"/>
        </w:tabs>
      </w:pPr>
      <w:hyperlink w:anchor="_Toc1590" w:history="1">
        <w:r>
          <w:rPr>
            <w:rFonts w:ascii="仿宋" w:eastAsia="仿宋" w:hAnsi="仿宋" w:cs="仿宋" w:hint="eastAsia"/>
            <w:lang w:eastAsia="zh-CN"/>
          </w:rPr>
          <w:t>(三)、设施设备升级策略</w:t>
        </w:r>
        <w:r>
          <w:tab/>
        </w:r>
        <w:r>
          <w:fldChar w:fldCharType="begin"/>
        </w:r>
        <w:r>
          <w:instrText xml:space="preserve"> PAGEREF _Toc1590 \h </w:instrText>
        </w:r>
        <w:r>
          <w:fldChar w:fldCharType="separate"/>
        </w:r>
        <w:r>
          <w:t>80</w:t>
        </w:r>
        <w:r>
          <w:fldChar w:fldCharType="end"/>
        </w:r>
      </w:hyperlink>
    </w:p>
    <w:p>
      <w:pPr>
        <w:pStyle w:val="TOC1"/>
        <w:tabs>
          <w:tab w:val="right" w:leader="dot" w:pos="8306"/>
        </w:tabs>
      </w:pPr>
      <w:hyperlink w:anchor="_Toc15217" w:history="1">
        <w:r>
          <w:rPr>
            <w:rFonts w:ascii="仿宋" w:eastAsia="仿宋" w:hAnsi="仿宋" w:cs="仿宋" w:hint="eastAsia"/>
            <w:lang w:eastAsia="zh-CN"/>
          </w:rPr>
          <w:t>十六、知识产权管理与保护</w:t>
        </w:r>
        <w:r>
          <w:tab/>
        </w:r>
        <w:r>
          <w:fldChar w:fldCharType="begin"/>
        </w:r>
        <w:r>
          <w:instrText xml:space="preserve"> PAGEREF _Toc15217 \h </w:instrText>
        </w:r>
        <w:r>
          <w:fldChar w:fldCharType="separate"/>
        </w:r>
        <w:r>
          <w:t>81</w:t>
        </w:r>
        <w:r>
          <w:fldChar w:fldCharType="end"/>
        </w:r>
      </w:hyperlink>
    </w:p>
    <w:p>
      <w:pPr>
        <w:pStyle w:val="TOC2"/>
        <w:tabs>
          <w:tab w:val="right" w:leader="dot" w:pos="8306"/>
        </w:tabs>
      </w:pPr>
      <w:hyperlink w:anchor="_Toc19673" w:history="1">
        <w:r>
          <w:rPr>
            <w:rFonts w:ascii="仿宋" w:eastAsia="仿宋" w:hAnsi="仿宋" w:cs="仿宋" w:hint="eastAsia"/>
            <w:lang w:eastAsia="zh-CN"/>
          </w:rPr>
          <w:t>(一)、知识产权管理体系建设</w:t>
        </w:r>
        <w:r>
          <w:tab/>
        </w:r>
        <w:r>
          <w:fldChar w:fldCharType="begin"/>
        </w:r>
        <w:r>
          <w:instrText xml:space="preserve"> PAGEREF _Toc19673 \h </w:instrText>
        </w:r>
        <w:r>
          <w:fldChar w:fldCharType="separate"/>
        </w:r>
        <w:r>
          <w:t>81</w:t>
        </w:r>
        <w:r>
          <w:fldChar w:fldCharType="end"/>
        </w:r>
      </w:hyperlink>
    </w:p>
    <w:p>
      <w:pPr>
        <w:pStyle w:val="TOC2"/>
        <w:tabs>
          <w:tab w:val="right" w:leader="dot" w:pos="8306"/>
        </w:tabs>
      </w:pPr>
      <w:hyperlink w:anchor="_Toc17927" w:history="1">
        <w:r>
          <w:rPr>
            <w:rFonts w:ascii="仿宋" w:eastAsia="仿宋" w:hAnsi="仿宋" w:cs="仿宋" w:hint="eastAsia"/>
            <w:lang w:eastAsia="zh-CN"/>
          </w:rPr>
          <w:t>(二)、知识产权保护措施</w:t>
        </w:r>
        <w:r>
          <w:tab/>
        </w:r>
        <w:r>
          <w:fldChar w:fldCharType="begin"/>
        </w:r>
        <w:r>
          <w:instrText xml:space="preserve"> PAGEREF _Toc17927 \h </w:instrText>
        </w:r>
        <w:r>
          <w:fldChar w:fldCharType="separate"/>
        </w:r>
        <w:r>
          <w:t>82</w:t>
        </w:r>
        <w:r>
          <w:fldChar w:fldCharType="end"/>
        </w:r>
      </w:hyperlink>
    </w:p>
    <w:p>
      <w:pPr>
        <w:pStyle w:val="TOC1"/>
        <w:tabs>
          <w:tab w:val="right" w:leader="dot" w:pos="8306"/>
        </w:tabs>
      </w:pPr>
      <w:hyperlink w:anchor="_Toc20538" w:history="1">
        <w:r>
          <w:rPr>
            <w:rFonts w:ascii="仿宋" w:eastAsia="仿宋" w:hAnsi="仿宋" w:cs="仿宋" w:hint="eastAsia"/>
            <w:lang w:eastAsia="zh-CN"/>
          </w:rPr>
          <w:t>十七、法律法规与政策遵循</w:t>
        </w:r>
        <w:r>
          <w:tab/>
        </w:r>
        <w:r>
          <w:fldChar w:fldCharType="begin"/>
        </w:r>
        <w:r>
          <w:instrText xml:space="preserve"> PAGEREF _Toc20538 \h </w:instrText>
        </w:r>
        <w:r>
          <w:fldChar w:fldCharType="separate"/>
        </w:r>
        <w:r>
          <w:t>84</w:t>
        </w:r>
        <w:r>
          <w:fldChar w:fldCharType="end"/>
        </w:r>
      </w:hyperlink>
    </w:p>
    <w:p>
      <w:pPr>
        <w:pStyle w:val="TOC2"/>
        <w:tabs>
          <w:tab w:val="right" w:leader="dot" w:pos="8306"/>
        </w:tabs>
      </w:pPr>
      <w:hyperlink w:anchor="_Toc5791" w:history="1">
        <w:r>
          <w:rPr>
            <w:rFonts w:ascii="仿宋" w:eastAsia="仿宋" w:hAnsi="仿宋" w:cs="仿宋" w:hint="eastAsia"/>
            <w:lang w:eastAsia="zh-CN"/>
          </w:rPr>
          <w:t>(一)、法律法规遵守</w:t>
        </w:r>
        <w:r>
          <w:tab/>
        </w:r>
        <w:r>
          <w:fldChar w:fldCharType="begin"/>
        </w:r>
        <w:r>
          <w:instrText xml:space="preserve"> PAGEREF _Toc5791 \h </w:instrText>
        </w:r>
        <w:r>
          <w:fldChar w:fldCharType="separate"/>
        </w:r>
        <w:r>
          <w:t>84</w:t>
        </w:r>
        <w:r>
          <w:fldChar w:fldCharType="end"/>
        </w:r>
      </w:hyperlink>
    </w:p>
    <w:p>
      <w:pPr>
        <w:pStyle w:val="TOC2"/>
        <w:tabs>
          <w:tab w:val="right" w:leader="dot" w:pos="8306"/>
        </w:tabs>
      </w:pPr>
      <w:hyperlink w:anchor="_Toc489" w:history="1">
        <w:r>
          <w:rPr>
            <w:rFonts w:ascii="仿宋" w:eastAsia="仿宋" w:hAnsi="仿宋" w:cs="仿宋" w:hint="eastAsia"/>
            <w:lang w:eastAsia="zh-CN"/>
          </w:rPr>
          <w:t>(二)、政策导向与利用</w:t>
        </w:r>
        <w:r>
          <w:tab/>
        </w:r>
        <w:r>
          <w:fldChar w:fldCharType="begin"/>
        </w:r>
        <w:r>
          <w:instrText xml:space="preserve"> PAGEREF _Toc489 \h </w:instrText>
        </w:r>
        <w:r>
          <w:fldChar w:fldCharType="separate"/>
        </w:r>
        <w:r>
          <w:t>85</w:t>
        </w:r>
        <w:r>
          <w:fldChar w:fldCharType="end"/>
        </w:r>
      </w:hyperlink>
    </w:p>
    <w:p>
      <w:pPr>
        <w:pStyle w:val="TOC1"/>
        <w:tabs>
          <w:tab w:val="right" w:leader="dot" w:pos="8306"/>
        </w:tabs>
      </w:pPr>
      <w:hyperlink w:anchor="_Toc31819" w:history="1">
        <w:r>
          <w:rPr>
            <w:rFonts w:ascii="仿宋" w:eastAsia="仿宋" w:hAnsi="仿宋" w:cs="仿宋" w:hint="eastAsia"/>
            <w:lang w:eastAsia="zh-CN"/>
          </w:rPr>
          <w:t>十八、成果转化与推广应用</w:t>
        </w:r>
        <w:r>
          <w:tab/>
        </w:r>
        <w:r>
          <w:fldChar w:fldCharType="begin"/>
        </w:r>
        <w:r>
          <w:instrText xml:space="preserve"> PAGEREF _Toc31819 \h </w:instrText>
        </w:r>
        <w:r>
          <w:fldChar w:fldCharType="separate"/>
        </w:r>
        <w:r>
          <w:t>86</w:t>
        </w:r>
        <w:r>
          <w:fldChar w:fldCharType="end"/>
        </w:r>
      </w:hyperlink>
    </w:p>
    <w:p>
      <w:pPr>
        <w:pStyle w:val="TOC2"/>
        <w:tabs>
          <w:tab w:val="right" w:leader="dot" w:pos="8306"/>
        </w:tabs>
      </w:pPr>
      <w:hyperlink w:anchor="_Toc12627" w:history="1">
        <w:r>
          <w:rPr>
            <w:rFonts w:ascii="仿宋" w:eastAsia="仿宋" w:hAnsi="仿宋" w:cs="仿宋" w:hint="eastAsia"/>
            <w:lang w:eastAsia="zh-CN"/>
          </w:rPr>
          <w:t>(一)、成果转化策略制定</w:t>
        </w:r>
        <w:r>
          <w:tab/>
        </w:r>
        <w:r>
          <w:fldChar w:fldCharType="begin"/>
        </w:r>
        <w:r>
          <w:instrText xml:space="preserve"> PAGEREF _Toc12627 \h </w:instrText>
        </w:r>
        <w:r>
          <w:fldChar w:fldCharType="separate"/>
        </w:r>
        <w:r>
          <w:t>86</w:t>
        </w:r>
        <w:r>
          <w:fldChar w:fldCharType="end"/>
        </w:r>
      </w:hyperlink>
    </w:p>
    <w:p>
      <w:pPr>
        <w:pStyle w:val="TOC2"/>
        <w:tabs>
          <w:tab w:val="right" w:leader="dot" w:pos="8306"/>
        </w:tabs>
      </w:pPr>
      <w:hyperlink w:anchor="_Toc23272" w:history="1">
        <w:r>
          <w:rPr>
            <w:rFonts w:ascii="仿宋" w:eastAsia="仿宋" w:hAnsi="仿宋" w:cs="仿宋" w:hint="eastAsia"/>
            <w:lang w:eastAsia="zh-CN"/>
          </w:rPr>
          <w:t>(二)、成果推广应用方案</w:t>
        </w:r>
        <w:r>
          <w:tab/>
        </w:r>
        <w:r>
          <w:fldChar w:fldCharType="begin"/>
        </w:r>
        <w:r>
          <w:instrText xml:space="preserve"> PAGEREF _Toc23272 \h </w:instrText>
        </w:r>
        <w:r>
          <w:fldChar w:fldCharType="separate"/>
        </w:r>
        <w:r>
          <w:t>87</w:t>
        </w:r>
        <w:r>
          <w:fldChar w:fldCharType="end"/>
        </w:r>
      </w:hyperlink>
    </w:p>
    <w:p>
      <w:pPr>
        <w:pStyle w:val="TOC1"/>
        <w:tabs>
          <w:tab w:val="right" w:leader="dot" w:pos="8306"/>
        </w:tabs>
      </w:pPr>
      <w:hyperlink w:anchor="_Toc9361" w:history="1">
        <w:r>
          <w:rPr>
            <w:rFonts w:ascii="仿宋" w:eastAsia="仿宋" w:hAnsi="仿宋" w:cs="仿宋" w:hint="eastAsia"/>
            <w:lang w:eastAsia="zh-CN"/>
          </w:rPr>
          <w:t>十九、企业合规与伦理</w:t>
        </w:r>
        <w:r>
          <w:tab/>
        </w:r>
        <w:r>
          <w:fldChar w:fldCharType="begin"/>
        </w:r>
        <w:r>
          <w:instrText xml:space="preserve"> PAGEREF _Toc9361 \h </w:instrText>
        </w:r>
        <w:r>
          <w:fldChar w:fldCharType="separate"/>
        </w:r>
        <w:r>
          <w:t>89</w:t>
        </w:r>
        <w:r>
          <w:fldChar w:fldCharType="end"/>
        </w:r>
      </w:hyperlink>
    </w:p>
    <w:p>
      <w:pPr>
        <w:pStyle w:val="TOC2"/>
        <w:tabs>
          <w:tab w:val="right" w:leader="dot" w:pos="8306"/>
        </w:tabs>
      </w:pPr>
      <w:hyperlink w:anchor="_Toc21260" w:history="1">
        <w:r>
          <w:rPr>
            <w:rFonts w:ascii="仿宋" w:eastAsia="仿宋" w:hAnsi="仿宋" w:cs="仿宋" w:hint="eastAsia"/>
            <w:lang w:eastAsia="zh-CN"/>
          </w:rPr>
          <w:t>(一)、合规政策与程序</w:t>
        </w:r>
        <w:r>
          <w:tab/>
        </w:r>
        <w:r>
          <w:fldChar w:fldCharType="begin"/>
        </w:r>
        <w:r>
          <w:instrText xml:space="preserve"> PAGEREF _Toc21260 \h </w:instrText>
        </w:r>
        <w:r>
          <w:fldChar w:fldCharType="separate"/>
        </w:r>
        <w:r>
          <w:t>89</w:t>
        </w:r>
        <w:r>
          <w:fldChar w:fldCharType="end"/>
        </w:r>
      </w:hyperlink>
    </w:p>
    <w:p>
      <w:pPr>
        <w:pStyle w:val="TOC2"/>
        <w:tabs>
          <w:tab w:val="right" w:leader="dot" w:pos="8306"/>
        </w:tabs>
      </w:pPr>
      <w:hyperlink w:anchor="_Toc18722" w:history="1">
        <w:r>
          <w:rPr>
            <w:rFonts w:ascii="仿宋" w:eastAsia="仿宋" w:hAnsi="仿宋" w:cs="仿宋" w:hint="eastAsia"/>
            <w:lang w:eastAsia="zh-CN"/>
          </w:rPr>
          <w:t>(二)、伦理规范与培训</w:t>
        </w:r>
        <w:r>
          <w:tab/>
        </w:r>
        <w:r>
          <w:fldChar w:fldCharType="begin"/>
        </w:r>
        <w:r>
          <w:instrText xml:space="preserve"> PAGEREF _Toc18722 \h </w:instrText>
        </w:r>
        <w:r>
          <w:fldChar w:fldCharType="separate"/>
        </w:r>
        <w:r>
          <w:t>90</w:t>
        </w:r>
        <w:r>
          <w:fldChar w:fldCharType="end"/>
        </w:r>
      </w:hyperlink>
    </w:p>
    <w:p>
      <w:pPr>
        <w:pStyle w:val="TOC2"/>
        <w:tabs>
          <w:tab w:val="right" w:leader="dot" w:pos="8306"/>
        </w:tabs>
      </w:pPr>
      <w:hyperlink w:anchor="_Toc13947" w:history="1">
        <w:r>
          <w:rPr>
            <w:rFonts w:ascii="仿宋" w:eastAsia="仿宋" w:hAnsi="仿宋" w:cs="仿宋" w:hint="eastAsia"/>
            <w:lang w:eastAsia="zh-CN"/>
          </w:rPr>
          <w:t>(三)、合规风险评估</w:t>
        </w:r>
        <w:r>
          <w:tab/>
        </w:r>
        <w:r>
          <w:fldChar w:fldCharType="begin"/>
        </w:r>
        <w:r>
          <w:instrText xml:space="preserve"> PAGEREF _Toc13947 \h </w:instrText>
        </w:r>
        <w:r>
          <w:fldChar w:fldCharType="separate"/>
        </w:r>
        <w:r>
          <w:t>91</w:t>
        </w:r>
        <w:r>
          <w:fldChar w:fldCharType="end"/>
        </w:r>
      </w:hyperlink>
    </w:p>
    <w:p>
      <w:pPr>
        <w:pStyle w:val="TOC2"/>
        <w:tabs>
          <w:tab w:val="right" w:leader="dot" w:pos="8306"/>
        </w:tabs>
      </w:pPr>
      <w:hyperlink w:anchor="_Toc17169" w:history="1">
        <w:r>
          <w:rPr>
            <w:rFonts w:ascii="仿宋" w:eastAsia="仿宋" w:hAnsi="仿宋" w:cs="仿宋" w:hint="eastAsia"/>
            <w:lang w:eastAsia="zh-CN"/>
          </w:rPr>
          <w:t>(四)、合规监督与执行</w:t>
        </w:r>
        <w:r>
          <w:tab/>
        </w:r>
        <w:r>
          <w:fldChar w:fldCharType="begin"/>
        </w:r>
        <w:r>
          <w:instrText xml:space="preserve"> PAGEREF _Toc17169 \h </w:instrText>
        </w:r>
        <w:r>
          <w:fldChar w:fldCharType="separate"/>
        </w:r>
        <w:r>
          <w:t>92</w:t>
        </w:r>
        <w:r>
          <w:fldChar w:fldCharType="end"/>
        </w:r>
      </w:hyperlink>
    </w:p>
    <w:p>
      <w:pPr>
        <w:pStyle w:val="TOC1"/>
        <w:tabs>
          <w:tab w:val="right" w:leader="dot" w:pos="8306"/>
        </w:tabs>
      </w:pPr>
      <w:hyperlink w:anchor="_Toc5404" w:history="1">
        <w:r>
          <w:rPr>
            <w:rFonts w:ascii="仿宋" w:eastAsia="仿宋" w:hAnsi="仿宋" w:cs="仿宋" w:hint="eastAsia"/>
            <w:lang w:eastAsia="zh-CN"/>
          </w:rPr>
          <w:t>二十、产业协同与集群发展</w:t>
        </w:r>
        <w:r>
          <w:tab/>
        </w:r>
        <w:r>
          <w:fldChar w:fldCharType="begin"/>
        </w:r>
        <w:r>
          <w:instrText xml:space="preserve"> PAGEREF _Toc5404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768" w:history="1">
        <w:r>
          <w:rPr>
            <w:rFonts w:ascii="仿宋" w:eastAsia="仿宋" w:hAnsi="仿宋" w:cs="仿宋" w:hint="eastAsia"/>
            <w:lang w:eastAsia="zh-CN"/>
          </w:rPr>
          <w:t>(一)、产业协同机制建设</w:t>
        </w:r>
        <w:r>
          <w:tab/>
        </w:r>
        <w:r>
          <w:fldChar w:fldCharType="begin"/>
        </w:r>
        <w:r>
          <w:instrText xml:space="preserve"> PAGEREF _Toc5768 \h </w:instrText>
        </w:r>
        <w:r>
          <w:fldChar w:fldCharType="separate"/>
        </w:r>
        <w:r>
          <w:t>93</w:t>
        </w:r>
        <w:r>
          <w:fldChar w:fldCharType="end"/>
        </w:r>
      </w:hyperlink>
    </w:p>
    <w:p>
      <w:pPr>
        <w:pStyle w:val="TOC2"/>
        <w:tabs>
          <w:tab w:val="right" w:leader="dot" w:pos="8306"/>
        </w:tabs>
      </w:pPr>
      <w:hyperlink w:anchor="_Toc20167" w:history="1">
        <w:r>
          <w:rPr>
            <w:rFonts w:ascii="仿宋" w:eastAsia="仿宋" w:hAnsi="仿宋" w:cs="仿宋" w:hint="eastAsia"/>
            <w:lang w:eastAsia="zh-CN"/>
          </w:rPr>
          <w:t>(二)、产业集群培育与发展</w:t>
        </w:r>
        <w:r>
          <w:tab/>
        </w:r>
        <w:r>
          <w:fldChar w:fldCharType="begin"/>
        </w:r>
        <w:r>
          <w:instrText xml:space="preserve"> PAGEREF _Toc20167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58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直接收益：假设硬脂酸镁项目的产品或服务年销售收入为XX万元。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45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若硬脂酸镁项目成功推广新型环保产品，比如采用可回收材料的包装，可能会激发消费者对可持续产品的需求。这种需求的增长可能迫使整个行业转向更环保的产品设计和生产方法。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3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6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硬脂酸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硬脂酸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硬脂酸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硬脂酸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433"/>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486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509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https://d.book118.com/926205200005010103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硬脂酸镁项目建设方案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C7D68"/>
    <w:rsid w:val="257C7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05200005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2024-02-26T18:29:00Z</dcterms:created>
  <dcterms:modified xsi:type="dcterms:W3CDTF">2024-02-26T18:30:19Z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A83A3C6B4F0445B8A9F45F5B5F83DD6D_11</vt:lpwstr>
  </property>
  <property fmtid="{D5CDD505-2E9C-101B-9397-08002B2CF9AE}" pid="3" name="KSOProductBuildVer">
    <vt:lpwstr>2052-12.1.0.16250</vt:lpwstr>
  </property>
</Properties>
</file>