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92" w:history="1">
        <w:r>
          <w:rPr>
            <w:rFonts w:ascii="仿宋" w:eastAsia="仿宋" w:hAnsi="仿宋" w:cs="仿宋" w:hint="eastAsia"/>
            <w:lang w:eastAsia="zh-CN"/>
          </w:rPr>
          <w:t>序言</w:t>
        </w:r>
        <w:r>
          <w:tab/>
        </w:r>
        <w:r>
          <w:fldChar w:fldCharType="begin"/>
        </w:r>
        <w:r>
          <w:instrText xml:space="preserve"> PAGEREF _Toc14392 \h </w:instrText>
        </w:r>
        <w:r>
          <w:fldChar w:fldCharType="separate"/>
        </w:r>
        <w:r>
          <w:t>3</w:t>
        </w:r>
        <w:r>
          <w:fldChar w:fldCharType="end"/>
        </w:r>
      </w:hyperlink>
    </w:p>
    <w:p>
      <w:pPr>
        <w:pStyle w:val="TOC1"/>
        <w:tabs>
          <w:tab w:val="right" w:leader="dot" w:pos="8306"/>
        </w:tabs>
      </w:pPr>
      <w:hyperlink w:anchor="_Toc19696" w:history="1">
        <w:r>
          <w:rPr>
            <w:rFonts w:ascii="仿宋" w:eastAsia="仿宋" w:hAnsi="仿宋" w:cs="仿宋" w:hint="eastAsia"/>
            <w:lang w:eastAsia="zh-CN"/>
          </w:rPr>
          <w:t>一、财务管理与成本控制</w:t>
        </w:r>
        <w:r>
          <w:tab/>
        </w:r>
        <w:r>
          <w:fldChar w:fldCharType="begin"/>
        </w:r>
        <w:r>
          <w:instrText xml:space="preserve"> PAGEREF _Toc19696 \h </w:instrText>
        </w:r>
        <w:r>
          <w:fldChar w:fldCharType="separate"/>
        </w:r>
        <w:r>
          <w:t>3</w:t>
        </w:r>
        <w:r>
          <w:fldChar w:fldCharType="end"/>
        </w:r>
      </w:hyperlink>
    </w:p>
    <w:p>
      <w:pPr>
        <w:pStyle w:val="TOC2"/>
        <w:tabs>
          <w:tab w:val="right" w:leader="dot" w:pos="8306"/>
        </w:tabs>
      </w:pPr>
      <w:hyperlink w:anchor="_Toc2694" w:history="1">
        <w:r>
          <w:rPr>
            <w:rFonts w:ascii="仿宋" w:eastAsia="仿宋" w:hAnsi="仿宋" w:cs="仿宋" w:hint="eastAsia"/>
            <w:lang w:eastAsia="zh-CN"/>
          </w:rPr>
          <w:t>(一)、财务管理体系建设</w:t>
        </w:r>
        <w:r>
          <w:tab/>
        </w:r>
        <w:r>
          <w:fldChar w:fldCharType="begin"/>
        </w:r>
        <w:r>
          <w:instrText xml:space="preserve"> PAGEREF _Toc2694 \h </w:instrText>
        </w:r>
        <w:r>
          <w:fldChar w:fldCharType="separate"/>
        </w:r>
        <w:r>
          <w:t>3</w:t>
        </w:r>
        <w:r>
          <w:fldChar w:fldCharType="end"/>
        </w:r>
      </w:hyperlink>
    </w:p>
    <w:p>
      <w:pPr>
        <w:pStyle w:val="TOC2"/>
        <w:tabs>
          <w:tab w:val="right" w:leader="dot" w:pos="8306"/>
        </w:tabs>
      </w:pPr>
      <w:hyperlink w:anchor="_Toc15478" w:history="1">
        <w:r>
          <w:rPr>
            <w:rFonts w:ascii="仿宋" w:eastAsia="仿宋" w:hAnsi="仿宋" w:cs="仿宋" w:hint="eastAsia"/>
            <w:lang w:eastAsia="zh-CN"/>
          </w:rPr>
          <w:t>(二)、成本控制措施</w:t>
        </w:r>
        <w:r>
          <w:tab/>
        </w:r>
        <w:r>
          <w:fldChar w:fldCharType="begin"/>
        </w:r>
        <w:r>
          <w:instrText xml:space="preserve"> PAGEREF _Toc15478 \h </w:instrText>
        </w:r>
        <w:r>
          <w:fldChar w:fldCharType="separate"/>
        </w:r>
        <w:r>
          <w:t>4</w:t>
        </w:r>
        <w:r>
          <w:fldChar w:fldCharType="end"/>
        </w:r>
      </w:hyperlink>
    </w:p>
    <w:p>
      <w:pPr>
        <w:pStyle w:val="TOC1"/>
        <w:tabs>
          <w:tab w:val="right" w:leader="dot" w:pos="8306"/>
        </w:tabs>
      </w:pPr>
      <w:hyperlink w:anchor="_Toc3259" w:history="1">
        <w:r>
          <w:rPr>
            <w:rFonts w:ascii="仿宋" w:eastAsia="仿宋" w:hAnsi="仿宋" w:cs="仿宋" w:hint="eastAsia"/>
            <w:lang w:eastAsia="zh-CN"/>
          </w:rPr>
          <w:t>二、背景、必要性分析</w:t>
        </w:r>
        <w:r>
          <w:tab/>
        </w:r>
        <w:r>
          <w:fldChar w:fldCharType="begin"/>
        </w:r>
        <w:r>
          <w:instrText xml:space="preserve"> PAGEREF _Toc3259 \h </w:instrText>
        </w:r>
        <w:r>
          <w:fldChar w:fldCharType="separate"/>
        </w:r>
        <w:r>
          <w:t>5</w:t>
        </w:r>
        <w:r>
          <w:fldChar w:fldCharType="end"/>
        </w:r>
      </w:hyperlink>
    </w:p>
    <w:p>
      <w:pPr>
        <w:pStyle w:val="TOC2"/>
        <w:tabs>
          <w:tab w:val="right" w:leader="dot" w:pos="8306"/>
        </w:tabs>
      </w:pPr>
      <w:hyperlink w:anchor="_Toc14110" w:history="1">
        <w:r>
          <w:rPr>
            <w:rFonts w:ascii="仿宋" w:eastAsia="仿宋" w:hAnsi="仿宋" w:cs="仿宋" w:hint="eastAsia"/>
            <w:lang w:eastAsia="zh-CN"/>
          </w:rPr>
          <w:t>(一)、项目建设背景</w:t>
        </w:r>
        <w:r>
          <w:tab/>
        </w:r>
        <w:r>
          <w:fldChar w:fldCharType="begin"/>
        </w:r>
        <w:r>
          <w:instrText xml:space="preserve"> PAGEREF _Toc14110 \h </w:instrText>
        </w:r>
        <w:r>
          <w:fldChar w:fldCharType="separate"/>
        </w:r>
        <w:r>
          <w:t>5</w:t>
        </w:r>
        <w:r>
          <w:fldChar w:fldCharType="end"/>
        </w:r>
      </w:hyperlink>
    </w:p>
    <w:p>
      <w:pPr>
        <w:pStyle w:val="TOC2"/>
        <w:tabs>
          <w:tab w:val="right" w:leader="dot" w:pos="8306"/>
        </w:tabs>
      </w:pPr>
      <w:hyperlink w:anchor="_Toc15886" w:history="1">
        <w:r>
          <w:rPr>
            <w:rFonts w:ascii="仿宋" w:eastAsia="仿宋" w:hAnsi="仿宋" w:cs="仿宋" w:hint="eastAsia"/>
            <w:lang w:eastAsia="zh-CN"/>
          </w:rPr>
          <w:t>(二)、必要性分析</w:t>
        </w:r>
        <w:r>
          <w:tab/>
        </w:r>
        <w:r>
          <w:fldChar w:fldCharType="begin"/>
        </w:r>
        <w:r>
          <w:instrText xml:space="preserve"> PAGEREF _Toc15886 \h </w:instrText>
        </w:r>
        <w:r>
          <w:fldChar w:fldCharType="separate"/>
        </w:r>
        <w:r>
          <w:t>6</w:t>
        </w:r>
        <w:r>
          <w:fldChar w:fldCharType="end"/>
        </w:r>
      </w:hyperlink>
    </w:p>
    <w:p>
      <w:pPr>
        <w:pStyle w:val="TOC2"/>
        <w:tabs>
          <w:tab w:val="right" w:leader="dot" w:pos="8306"/>
        </w:tabs>
      </w:pPr>
      <w:hyperlink w:anchor="_Toc20451" w:history="1">
        <w:r>
          <w:rPr>
            <w:rFonts w:ascii="仿宋" w:eastAsia="仿宋" w:hAnsi="仿宋" w:cs="仿宋" w:hint="eastAsia"/>
            <w:lang w:eastAsia="zh-CN"/>
          </w:rPr>
          <w:t>(三)、项目建设有利条件</w:t>
        </w:r>
        <w:r>
          <w:tab/>
        </w:r>
        <w:r>
          <w:fldChar w:fldCharType="begin"/>
        </w:r>
        <w:r>
          <w:instrText xml:space="preserve"> PAGEREF _Toc20451 \h </w:instrText>
        </w:r>
        <w:r>
          <w:fldChar w:fldCharType="separate"/>
        </w:r>
        <w:r>
          <w:t>8</w:t>
        </w:r>
        <w:r>
          <w:fldChar w:fldCharType="end"/>
        </w:r>
      </w:hyperlink>
    </w:p>
    <w:p>
      <w:pPr>
        <w:pStyle w:val="TOC1"/>
        <w:tabs>
          <w:tab w:val="right" w:leader="dot" w:pos="8306"/>
        </w:tabs>
      </w:pPr>
      <w:hyperlink w:anchor="_Toc15272" w:history="1">
        <w:r>
          <w:rPr>
            <w:rFonts w:ascii="仿宋" w:eastAsia="仿宋" w:hAnsi="仿宋" w:cs="仿宋" w:hint="eastAsia"/>
            <w:lang w:eastAsia="zh-CN"/>
          </w:rPr>
          <w:t>三、项目监理与质量保证</w:t>
        </w:r>
        <w:r>
          <w:tab/>
        </w:r>
        <w:r>
          <w:fldChar w:fldCharType="begin"/>
        </w:r>
        <w:r>
          <w:instrText xml:space="preserve"> PAGEREF _Toc15272 \h </w:instrText>
        </w:r>
        <w:r>
          <w:fldChar w:fldCharType="separate"/>
        </w:r>
        <w:r>
          <w:t>9</w:t>
        </w:r>
        <w:r>
          <w:fldChar w:fldCharType="end"/>
        </w:r>
      </w:hyperlink>
    </w:p>
    <w:p>
      <w:pPr>
        <w:pStyle w:val="TOC2"/>
        <w:tabs>
          <w:tab w:val="right" w:leader="dot" w:pos="8306"/>
        </w:tabs>
      </w:pPr>
      <w:hyperlink w:anchor="_Toc5369" w:history="1">
        <w:r>
          <w:rPr>
            <w:rFonts w:ascii="仿宋" w:eastAsia="仿宋" w:hAnsi="仿宋" w:cs="仿宋" w:hint="eastAsia"/>
            <w:lang w:eastAsia="zh-CN"/>
          </w:rPr>
          <w:t>(一)、监理体系构建</w:t>
        </w:r>
        <w:r>
          <w:tab/>
        </w:r>
        <w:r>
          <w:fldChar w:fldCharType="begin"/>
        </w:r>
        <w:r>
          <w:instrText xml:space="preserve"> PAGEREF _Toc5369 \h </w:instrText>
        </w:r>
        <w:r>
          <w:fldChar w:fldCharType="separate"/>
        </w:r>
        <w:r>
          <w:t>9</w:t>
        </w:r>
        <w:r>
          <w:fldChar w:fldCharType="end"/>
        </w:r>
      </w:hyperlink>
    </w:p>
    <w:p>
      <w:pPr>
        <w:pStyle w:val="TOC2"/>
        <w:tabs>
          <w:tab w:val="right" w:leader="dot" w:pos="8306"/>
        </w:tabs>
      </w:pPr>
      <w:hyperlink w:anchor="_Toc29142" w:history="1">
        <w:r>
          <w:rPr>
            <w:rFonts w:ascii="仿宋" w:eastAsia="仿宋" w:hAnsi="仿宋" w:cs="仿宋" w:hint="eastAsia"/>
            <w:lang w:eastAsia="zh-CN"/>
          </w:rPr>
          <w:t>(二)、质量保证体系实施</w:t>
        </w:r>
        <w:r>
          <w:tab/>
        </w:r>
        <w:r>
          <w:fldChar w:fldCharType="begin"/>
        </w:r>
        <w:r>
          <w:instrText xml:space="preserve"> PAGEREF _Toc29142 \h </w:instrText>
        </w:r>
        <w:r>
          <w:fldChar w:fldCharType="separate"/>
        </w:r>
        <w:r>
          <w:t>10</w:t>
        </w:r>
        <w:r>
          <w:fldChar w:fldCharType="end"/>
        </w:r>
      </w:hyperlink>
    </w:p>
    <w:p>
      <w:pPr>
        <w:pStyle w:val="TOC2"/>
        <w:tabs>
          <w:tab w:val="right" w:leader="dot" w:pos="8306"/>
        </w:tabs>
      </w:pPr>
      <w:hyperlink w:anchor="_Toc9407" w:history="1">
        <w:r>
          <w:rPr>
            <w:rFonts w:ascii="仿宋" w:eastAsia="仿宋" w:hAnsi="仿宋" w:cs="仿宋" w:hint="eastAsia"/>
            <w:lang w:eastAsia="zh-CN"/>
          </w:rPr>
          <w:t>(三)、监理与质量控制流程</w:t>
        </w:r>
        <w:r>
          <w:tab/>
        </w:r>
        <w:r>
          <w:fldChar w:fldCharType="begin"/>
        </w:r>
        <w:r>
          <w:instrText xml:space="preserve"> PAGEREF _Toc9407 \h </w:instrText>
        </w:r>
        <w:r>
          <w:fldChar w:fldCharType="separate"/>
        </w:r>
        <w:r>
          <w:t>11</w:t>
        </w:r>
        <w:r>
          <w:fldChar w:fldCharType="end"/>
        </w:r>
      </w:hyperlink>
    </w:p>
    <w:p>
      <w:pPr>
        <w:pStyle w:val="TOC1"/>
        <w:tabs>
          <w:tab w:val="right" w:leader="dot" w:pos="8306"/>
        </w:tabs>
      </w:pPr>
      <w:hyperlink w:anchor="_Toc25527" w:history="1">
        <w:r>
          <w:rPr>
            <w:rFonts w:ascii="仿宋" w:eastAsia="仿宋" w:hAnsi="仿宋" w:cs="仿宋" w:hint="eastAsia"/>
            <w:lang w:eastAsia="zh-CN"/>
          </w:rPr>
          <w:t>四、经济影响分析</w:t>
        </w:r>
        <w:r>
          <w:tab/>
        </w:r>
        <w:r>
          <w:fldChar w:fldCharType="begin"/>
        </w:r>
        <w:r>
          <w:instrText xml:space="preserve"> PAGEREF _Toc25527 \h </w:instrText>
        </w:r>
        <w:r>
          <w:fldChar w:fldCharType="separate"/>
        </w:r>
        <w:r>
          <w:t>11</w:t>
        </w:r>
        <w:r>
          <w:fldChar w:fldCharType="end"/>
        </w:r>
      </w:hyperlink>
    </w:p>
    <w:p>
      <w:pPr>
        <w:pStyle w:val="TOC2"/>
        <w:tabs>
          <w:tab w:val="right" w:leader="dot" w:pos="8306"/>
        </w:tabs>
      </w:pPr>
      <w:hyperlink w:anchor="_Toc17192" w:history="1">
        <w:r>
          <w:rPr>
            <w:rFonts w:ascii="仿宋" w:eastAsia="仿宋" w:hAnsi="仿宋" w:cs="仿宋" w:hint="eastAsia"/>
            <w:lang w:eastAsia="zh-CN"/>
          </w:rPr>
          <w:t>(一)、经济费用效益或费用效果分析</w:t>
        </w:r>
        <w:r>
          <w:tab/>
        </w:r>
        <w:r>
          <w:fldChar w:fldCharType="begin"/>
        </w:r>
        <w:r>
          <w:instrText xml:space="preserve"> PAGEREF _Toc17192 \h </w:instrText>
        </w:r>
        <w:r>
          <w:fldChar w:fldCharType="separate"/>
        </w:r>
        <w:r>
          <w:t>11</w:t>
        </w:r>
        <w:r>
          <w:fldChar w:fldCharType="end"/>
        </w:r>
      </w:hyperlink>
    </w:p>
    <w:p>
      <w:pPr>
        <w:pStyle w:val="TOC2"/>
        <w:tabs>
          <w:tab w:val="right" w:leader="dot" w:pos="8306"/>
        </w:tabs>
      </w:pPr>
      <w:hyperlink w:anchor="_Toc9591" w:history="1">
        <w:r>
          <w:rPr>
            <w:rFonts w:ascii="仿宋" w:eastAsia="仿宋" w:hAnsi="仿宋" w:cs="仿宋" w:hint="eastAsia"/>
            <w:lang w:eastAsia="zh-CN"/>
          </w:rPr>
          <w:t>(二)、行业影响分析</w:t>
        </w:r>
        <w:r>
          <w:tab/>
        </w:r>
        <w:r>
          <w:fldChar w:fldCharType="begin"/>
        </w:r>
        <w:r>
          <w:instrText xml:space="preserve"> PAGEREF _Toc9591 \h </w:instrText>
        </w:r>
        <w:r>
          <w:fldChar w:fldCharType="separate"/>
        </w:r>
        <w:r>
          <w:t>14</w:t>
        </w:r>
        <w:r>
          <w:fldChar w:fldCharType="end"/>
        </w:r>
      </w:hyperlink>
    </w:p>
    <w:p>
      <w:pPr>
        <w:pStyle w:val="TOC2"/>
        <w:tabs>
          <w:tab w:val="right" w:leader="dot" w:pos="8306"/>
        </w:tabs>
      </w:pPr>
      <w:hyperlink w:anchor="_Toc15250" w:history="1">
        <w:r>
          <w:rPr>
            <w:rFonts w:ascii="仿宋" w:eastAsia="仿宋" w:hAnsi="仿宋" w:cs="仿宋" w:hint="eastAsia"/>
            <w:lang w:eastAsia="zh-CN"/>
          </w:rPr>
          <w:t>(三)、区域经济影响分析</w:t>
        </w:r>
        <w:r>
          <w:tab/>
        </w:r>
        <w:r>
          <w:fldChar w:fldCharType="begin"/>
        </w:r>
        <w:r>
          <w:instrText xml:space="preserve"> PAGEREF _Toc15250 \h </w:instrText>
        </w:r>
        <w:r>
          <w:fldChar w:fldCharType="separate"/>
        </w:r>
        <w:r>
          <w:t>15</w:t>
        </w:r>
        <w:r>
          <w:fldChar w:fldCharType="end"/>
        </w:r>
      </w:hyperlink>
    </w:p>
    <w:p>
      <w:pPr>
        <w:pStyle w:val="TOC2"/>
        <w:tabs>
          <w:tab w:val="right" w:leader="dot" w:pos="8306"/>
        </w:tabs>
      </w:pPr>
      <w:hyperlink w:anchor="_Toc17755" w:history="1">
        <w:r>
          <w:rPr>
            <w:rFonts w:ascii="仿宋" w:eastAsia="仿宋" w:hAnsi="仿宋" w:cs="仿宋" w:hint="eastAsia"/>
            <w:lang w:eastAsia="zh-CN"/>
          </w:rPr>
          <w:t>(四)、宏观经济影响分析</w:t>
        </w:r>
        <w:r>
          <w:tab/>
        </w:r>
        <w:r>
          <w:fldChar w:fldCharType="begin"/>
        </w:r>
        <w:r>
          <w:instrText xml:space="preserve"> PAGEREF _Toc17755 \h </w:instrText>
        </w:r>
        <w:r>
          <w:fldChar w:fldCharType="separate"/>
        </w:r>
        <w:r>
          <w:t>16</w:t>
        </w:r>
        <w:r>
          <w:fldChar w:fldCharType="end"/>
        </w:r>
      </w:hyperlink>
    </w:p>
    <w:p>
      <w:pPr>
        <w:pStyle w:val="TOC1"/>
        <w:tabs>
          <w:tab w:val="right" w:leader="dot" w:pos="8306"/>
        </w:tabs>
      </w:pPr>
      <w:hyperlink w:anchor="_Toc31263" w:history="1">
        <w:r>
          <w:rPr>
            <w:rFonts w:ascii="仿宋" w:eastAsia="仿宋" w:hAnsi="仿宋" w:cs="仿宋" w:hint="eastAsia"/>
            <w:lang w:eastAsia="zh-CN"/>
          </w:rPr>
          <w:t>五、资源开发及综合利用分析</w:t>
        </w:r>
        <w:r>
          <w:tab/>
        </w:r>
        <w:r>
          <w:fldChar w:fldCharType="begin"/>
        </w:r>
        <w:r>
          <w:instrText xml:space="preserve"> PAGEREF _Toc31263 \h </w:instrText>
        </w:r>
        <w:r>
          <w:fldChar w:fldCharType="separate"/>
        </w:r>
        <w:r>
          <w:t>18</w:t>
        </w:r>
        <w:r>
          <w:fldChar w:fldCharType="end"/>
        </w:r>
      </w:hyperlink>
    </w:p>
    <w:p>
      <w:pPr>
        <w:pStyle w:val="TOC2"/>
        <w:tabs>
          <w:tab w:val="right" w:leader="dot" w:pos="8306"/>
        </w:tabs>
      </w:pPr>
      <w:hyperlink w:anchor="_Toc550" w:history="1">
        <w:r>
          <w:rPr>
            <w:rFonts w:ascii="仿宋" w:eastAsia="仿宋" w:hAnsi="仿宋" w:cs="仿宋" w:hint="eastAsia"/>
            <w:lang w:eastAsia="zh-CN"/>
          </w:rPr>
          <w:t>(一)、资源开发方案</w:t>
        </w:r>
        <w:r>
          <w:tab/>
        </w:r>
        <w:r>
          <w:fldChar w:fldCharType="begin"/>
        </w:r>
        <w:r>
          <w:instrText xml:space="preserve"> PAGEREF _Toc550 \h </w:instrText>
        </w:r>
        <w:r>
          <w:fldChar w:fldCharType="separate"/>
        </w:r>
        <w:r>
          <w:t>18</w:t>
        </w:r>
        <w:r>
          <w:fldChar w:fldCharType="end"/>
        </w:r>
      </w:hyperlink>
    </w:p>
    <w:p>
      <w:pPr>
        <w:pStyle w:val="TOC2"/>
        <w:tabs>
          <w:tab w:val="right" w:leader="dot" w:pos="8306"/>
        </w:tabs>
      </w:pPr>
      <w:hyperlink w:anchor="_Toc24844" w:history="1">
        <w:r>
          <w:rPr>
            <w:rFonts w:ascii="仿宋" w:eastAsia="仿宋" w:hAnsi="仿宋" w:cs="仿宋" w:hint="eastAsia"/>
            <w:lang w:eastAsia="zh-CN"/>
          </w:rPr>
          <w:t>(二)、资源利用方案</w:t>
        </w:r>
        <w:r>
          <w:tab/>
        </w:r>
        <w:r>
          <w:fldChar w:fldCharType="begin"/>
        </w:r>
        <w:r>
          <w:instrText xml:space="preserve"> PAGEREF _Toc24844 \h </w:instrText>
        </w:r>
        <w:r>
          <w:fldChar w:fldCharType="separate"/>
        </w:r>
        <w:r>
          <w:t>19</w:t>
        </w:r>
        <w:r>
          <w:fldChar w:fldCharType="end"/>
        </w:r>
      </w:hyperlink>
    </w:p>
    <w:p>
      <w:pPr>
        <w:pStyle w:val="TOC2"/>
        <w:tabs>
          <w:tab w:val="right" w:leader="dot" w:pos="8306"/>
        </w:tabs>
      </w:pPr>
      <w:hyperlink w:anchor="_Toc24986" w:history="1">
        <w:r>
          <w:rPr>
            <w:rFonts w:ascii="仿宋" w:eastAsia="仿宋" w:hAnsi="仿宋" w:cs="仿宋" w:hint="eastAsia"/>
            <w:lang w:eastAsia="zh-CN"/>
          </w:rPr>
          <w:t>(三)、资源节约措施</w:t>
        </w:r>
        <w:r>
          <w:tab/>
        </w:r>
        <w:r>
          <w:fldChar w:fldCharType="begin"/>
        </w:r>
        <w:r>
          <w:instrText xml:space="preserve"> PAGEREF _Toc24986 \h </w:instrText>
        </w:r>
        <w:r>
          <w:fldChar w:fldCharType="separate"/>
        </w:r>
        <w:r>
          <w:t>20</w:t>
        </w:r>
        <w:r>
          <w:fldChar w:fldCharType="end"/>
        </w:r>
      </w:hyperlink>
    </w:p>
    <w:p>
      <w:pPr>
        <w:pStyle w:val="TOC1"/>
        <w:tabs>
          <w:tab w:val="right" w:leader="dot" w:pos="8306"/>
        </w:tabs>
      </w:pPr>
      <w:hyperlink w:anchor="_Toc16800" w:history="1">
        <w:r>
          <w:rPr>
            <w:rFonts w:ascii="仿宋" w:eastAsia="仿宋" w:hAnsi="仿宋" w:cs="仿宋" w:hint="eastAsia"/>
            <w:lang w:eastAsia="zh-CN"/>
          </w:rPr>
          <w:t>六、氧气瓶项目概论</w:t>
        </w:r>
        <w:r>
          <w:tab/>
        </w:r>
        <w:r>
          <w:fldChar w:fldCharType="begin"/>
        </w:r>
        <w:r>
          <w:instrText xml:space="preserve"> PAGEREF _Toc16800 \h </w:instrText>
        </w:r>
        <w:r>
          <w:fldChar w:fldCharType="separate"/>
        </w:r>
        <w:r>
          <w:t>21</w:t>
        </w:r>
        <w:r>
          <w:fldChar w:fldCharType="end"/>
        </w:r>
      </w:hyperlink>
    </w:p>
    <w:p>
      <w:pPr>
        <w:pStyle w:val="TOC2"/>
        <w:tabs>
          <w:tab w:val="right" w:leader="dot" w:pos="8306"/>
        </w:tabs>
      </w:pPr>
      <w:hyperlink w:anchor="_Toc4139" w:history="1">
        <w:r>
          <w:rPr>
            <w:rFonts w:ascii="仿宋" w:eastAsia="仿宋" w:hAnsi="仿宋" w:cs="仿宋" w:hint="eastAsia"/>
            <w:lang w:eastAsia="zh-CN"/>
          </w:rPr>
          <w:t>(一)、项目申报单位概况</w:t>
        </w:r>
        <w:r>
          <w:tab/>
        </w:r>
        <w:r>
          <w:fldChar w:fldCharType="begin"/>
        </w:r>
        <w:r>
          <w:instrText xml:space="preserve"> PAGEREF _Toc4139 \h </w:instrText>
        </w:r>
        <w:r>
          <w:fldChar w:fldCharType="separate"/>
        </w:r>
        <w:r>
          <w:t>21</w:t>
        </w:r>
        <w:r>
          <w:fldChar w:fldCharType="end"/>
        </w:r>
      </w:hyperlink>
    </w:p>
    <w:p>
      <w:pPr>
        <w:pStyle w:val="TOC2"/>
        <w:tabs>
          <w:tab w:val="right" w:leader="dot" w:pos="8306"/>
        </w:tabs>
      </w:pPr>
      <w:hyperlink w:anchor="_Toc23971" w:history="1">
        <w:r>
          <w:rPr>
            <w:rFonts w:ascii="仿宋" w:eastAsia="仿宋" w:hAnsi="仿宋" w:cs="仿宋" w:hint="eastAsia"/>
            <w:lang w:eastAsia="zh-CN"/>
          </w:rPr>
          <w:t>(二)、项目概况</w:t>
        </w:r>
        <w:r>
          <w:tab/>
        </w:r>
        <w:r>
          <w:fldChar w:fldCharType="begin"/>
        </w:r>
        <w:r>
          <w:instrText xml:space="preserve"> PAGEREF _Toc23971 \h </w:instrText>
        </w:r>
        <w:r>
          <w:fldChar w:fldCharType="separate"/>
        </w:r>
        <w:r>
          <w:t>22</w:t>
        </w:r>
        <w:r>
          <w:fldChar w:fldCharType="end"/>
        </w:r>
      </w:hyperlink>
    </w:p>
    <w:p>
      <w:pPr>
        <w:pStyle w:val="TOC1"/>
        <w:tabs>
          <w:tab w:val="right" w:leader="dot" w:pos="8306"/>
        </w:tabs>
      </w:pPr>
      <w:hyperlink w:anchor="_Toc31516" w:history="1">
        <w:r>
          <w:rPr>
            <w:rFonts w:ascii="仿宋" w:eastAsia="仿宋" w:hAnsi="仿宋" w:cs="仿宋" w:hint="eastAsia"/>
            <w:lang w:eastAsia="zh-CN"/>
          </w:rPr>
          <w:t>七、项目变更管理</w:t>
        </w:r>
        <w:r>
          <w:tab/>
        </w:r>
        <w:r>
          <w:fldChar w:fldCharType="begin"/>
        </w:r>
        <w:r>
          <w:instrText xml:space="preserve"> PAGEREF _Toc31516 \h </w:instrText>
        </w:r>
        <w:r>
          <w:fldChar w:fldCharType="separate"/>
        </w:r>
        <w:r>
          <w:t>25</w:t>
        </w:r>
        <w:r>
          <w:fldChar w:fldCharType="end"/>
        </w:r>
      </w:hyperlink>
    </w:p>
    <w:p>
      <w:pPr>
        <w:pStyle w:val="TOC2"/>
        <w:tabs>
          <w:tab w:val="right" w:leader="dot" w:pos="8306"/>
        </w:tabs>
      </w:pPr>
      <w:hyperlink w:anchor="_Toc15745" w:history="1">
        <w:r>
          <w:rPr>
            <w:rFonts w:ascii="仿宋" w:eastAsia="仿宋" w:hAnsi="仿宋" w:cs="仿宋" w:hint="eastAsia"/>
            <w:lang w:eastAsia="zh-CN"/>
          </w:rPr>
          <w:t>(一)、变更控制流程</w:t>
        </w:r>
        <w:r>
          <w:tab/>
        </w:r>
        <w:r>
          <w:fldChar w:fldCharType="begin"/>
        </w:r>
        <w:r>
          <w:instrText xml:space="preserve"> PAGEREF _Toc15745 \h </w:instrText>
        </w:r>
        <w:r>
          <w:fldChar w:fldCharType="separate"/>
        </w:r>
        <w:r>
          <w:t>25</w:t>
        </w:r>
        <w:r>
          <w:fldChar w:fldCharType="end"/>
        </w:r>
      </w:hyperlink>
    </w:p>
    <w:p>
      <w:pPr>
        <w:pStyle w:val="TOC2"/>
        <w:tabs>
          <w:tab w:val="right" w:leader="dot" w:pos="8306"/>
        </w:tabs>
      </w:pPr>
      <w:hyperlink w:anchor="_Toc24726" w:history="1">
        <w:r>
          <w:rPr>
            <w:rFonts w:ascii="仿宋" w:eastAsia="仿宋" w:hAnsi="仿宋" w:cs="仿宋" w:hint="eastAsia"/>
            <w:lang w:eastAsia="zh-CN"/>
          </w:rPr>
          <w:t>(二)、影响评估与处理</w:t>
        </w:r>
        <w:r>
          <w:tab/>
        </w:r>
        <w:r>
          <w:fldChar w:fldCharType="begin"/>
        </w:r>
        <w:r>
          <w:instrText xml:space="preserve"> PAGEREF _Toc24726 \h </w:instrText>
        </w:r>
        <w:r>
          <w:fldChar w:fldCharType="separate"/>
        </w:r>
        <w:r>
          <w:t>26</w:t>
        </w:r>
        <w:r>
          <w:fldChar w:fldCharType="end"/>
        </w:r>
      </w:hyperlink>
    </w:p>
    <w:p>
      <w:pPr>
        <w:pStyle w:val="TOC2"/>
        <w:tabs>
          <w:tab w:val="right" w:leader="dot" w:pos="8306"/>
        </w:tabs>
      </w:pPr>
      <w:hyperlink w:anchor="_Toc18558" w:history="1">
        <w:r>
          <w:rPr>
            <w:rFonts w:ascii="仿宋" w:eastAsia="仿宋" w:hAnsi="仿宋" w:cs="仿宋" w:hint="eastAsia"/>
            <w:lang w:eastAsia="zh-CN"/>
          </w:rPr>
          <w:t>(三)、变更记录与追踪</w:t>
        </w:r>
        <w:r>
          <w:tab/>
        </w:r>
        <w:r>
          <w:fldChar w:fldCharType="begin"/>
        </w:r>
        <w:r>
          <w:instrText xml:space="preserve"> PAGEREF _Toc18558 \h </w:instrText>
        </w:r>
        <w:r>
          <w:fldChar w:fldCharType="separate"/>
        </w:r>
        <w:r>
          <w:t>27</w:t>
        </w:r>
        <w:r>
          <w:fldChar w:fldCharType="end"/>
        </w:r>
      </w:hyperlink>
    </w:p>
    <w:p>
      <w:pPr>
        <w:pStyle w:val="TOC2"/>
        <w:tabs>
          <w:tab w:val="right" w:leader="dot" w:pos="8306"/>
        </w:tabs>
      </w:pPr>
      <w:hyperlink w:anchor="_Toc11650" w:history="1">
        <w:r>
          <w:rPr>
            <w:rFonts w:ascii="仿宋" w:eastAsia="仿宋" w:hAnsi="仿宋" w:cs="仿宋" w:hint="eastAsia"/>
            <w:lang w:eastAsia="zh-CN"/>
          </w:rPr>
          <w:t>(四)、变更管理策略</w:t>
        </w:r>
        <w:r>
          <w:tab/>
        </w:r>
        <w:r>
          <w:fldChar w:fldCharType="begin"/>
        </w:r>
        <w:r>
          <w:instrText xml:space="preserve"> PAGEREF _Toc11650 \h </w:instrText>
        </w:r>
        <w:r>
          <w:fldChar w:fldCharType="separate"/>
        </w:r>
        <w:r>
          <w:t>29</w:t>
        </w:r>
        <w:r>
          <w:fldChar w:fldCharType="end"/>
        </w:r>
      </w:hyperlink>
    </w:p>
    <w:p>
      <w:pPr>
        <w:pStyle w:val="TOC1"/>
        <w:tabs>
          <w:tab w:val="right" w:leader="dot" w:pos="8306"/>
        </w:tabs>
      </w:pPr>
      <w:hyperlink w:anchor="_Toc14255" w:history="1">
        <w:r>
          <w:rPr>
            <w:rFonts w:ascii="仿宋" w:eastAsia="仿宋" w:hAnsi="仿宋" w:cs="仿宋" w:hint="eastAsia"/>
            <w:lang w:eastAsia="zh-CN"/>
          </w:rPr>
          <w:t>八、客户关系管理与市场拓展</w:t>
        </w:r>
        <w:r>
          <w:tab/>
        </w:r>
        <w:r>
          <w:fldChar w:fldCharType="begin"/>
        </w:r>
        <w:r>
          <w:instrText xml:space="preserve"> PAGEREF _Toc14255 \h </w:instrText>
        </w:r>
        <w:r>
          <w:fldChar w:fldCharType="separate"/>
        </w:r>
        <w:r>
          <w:t>31</w:t>
        </w:r>
        <w:r>
          <w:fldChar w:fldCharType="end"/>
        </w:r>
      </w:hyperlink>
    </w:p>
    <w:p>
      <w:pPr>
        <w:pStyle w:val="TOC2"/>
        <w:tabs>
          <w:tab w:val="right" w:leader="dot" w:pos="8306"/>
        </w:tabs>
      </w:pPr>
      <w:hyperlink w:anchor="_Toc32557" w:history="1">
        <w:r>
          <w:rPr>
            <w:rFonts w:ascii="仿宋" w:eastAsia="仿宋" w:hAnsi="仿宋" w:cs="仿宋" w:hint="eastAsia"/>
            <w:lang w:eastAsia="zh-CN"/>
          </w:rPr>
          <w:t>(一)、客户关系管理策略</w:t>
        </w:r>
        <w:r>
          <w:tab/>
        </w:r>
        <w:r>
          <w:fldChar w:fldCharType="begin"/>
        </w:r>
        <w:r>
          <w:instrText xml:space="preserve"> PAGEREF _Toc32557 \h </w:instrText>
        </w:r>
        <w:r>
          <w:fldChar w:fldCharType="separate"/>
        </w:r>
        <w:r>
          <w:t>31</w:t>
        </w:r>
        <w:r>
          <w:fldChar w:fldCharType="end"/>
        </w:r>
      </w:hyperlink>
    </w:p>
    <w:p>
      <w:pPr>
        <w:pStyle w:val="TOC2"/>
        <w:tabs>
          <w:tab w:val="right" w:leader="dot" w:pos="8306"/>
        </w:tabs>
      </w:pPr>
      <w:hyperlink w:anchor="_Toc402" w:history="1">
        <w:r>
          <w:rPr>
            <w:rFonts w:ascii="仿宋" w:eastAsia="仿宋" w:hAnsi="仿宋" w:cs="仿宋" w:hint="eastAsia"/>
            <w:lang w:eastAsia="zh-CN"/>
          </w:rPr>
          <w:t>(二)、市场拓展方案</w:t>
        </w:r>
        <w:r>
          <w:tab/>
        </w:r>
        <w:r>
          <w:fldChar w:fldCharType="begin"/>
        </w:r>
        <w:r>
          <w:instrText xml:space="preserve"> PAGEREF _Toc402 \h </w:instrText>
        </w:r>
        <w:r>
          <w:fldChar w:fldCharType="separate"/>
        </w:r>
        <w:r>
          <w:t>32</w:t>
        </w:r>
        <w:r>
          <w:fldChar w:fldCharType="end"/>
        </w:r>
      </w:hyperlink>
    </w:p>
    <w:p>
      <w:pPr>
        <w:pStyle w:val="TOC1"/>
        <w:tabs>
          <w:tab w:val="right" w:leader="dot" w:pos="8306"/>
        </w:tabs>
      </w:pPr>
      <w:hyperlink w:anchor="_Toc3833" w:history="1">
        <w:r>
          <w:rPr>
            <w:rFonts w:ascii="仿宋" w:eastAsia="仿宋" w:hAnsi="仿宋" w:cs="仿宋" w:hint="eastAsia"/>
            <w:lang w:eastAsia="zh-CN"/>
          </w:rPr>
          <w:t>九、项目实施与管理方案</w:t>
        </w:r>
        <w:r>
          <w:tab/>
        </w:r>
        <w:r>
          <w:fldChar w:fldCharType="begin"/>
        </w:r>
        <w:r>
          <w:instrText xml:space="preserve"> PAGEREF _Toc3833 \h </w:instrText>
        </w:r>
        <w:r>
          <w:fldChar w:fldCharType="separate"/>
        </w:r>
        <w:r>
          <w:t>33</w:t>
        </w:r>
        <w:r>
          <w:fldChar w:fldCharType="end"/>
        </w:r>
      </w:hyperlink>
    </w:p>
    <w:p>
      <w:pPr>
        <w:pStyle w:val="TOC2"/>
        <w:tabs>
          <w:tab w:val="right" w:leader="dot" w:pos="8306"/>
        </w:tabs>
      </w:pPr>
      <w:hyperlink w:anchor="_Toc2931" w:history="1">
        <w:r>
          <w:rPr>
            <w:rFonts w:ascii="仿宋" w:eastAsia="仿宋" w:hAnsi="仿宋" w:cs="仿宋" w:hint="eastAsia"/>
            <w:lang w:eastAsia="zh-CN"/>
          </w:rPr>
          <w:t>(一)、项目实施计划</w:t>
        </w:r>
        <w:r>
          <w:tab/>
        </w:r>
        <w:r>
          <w:fldChar w:fldCharType="begin"/>
        </w:r>
        <w:r>
          <w:instrText xml:space="preserve"> PAGEREF _Toc2931 \h </w:instrText>
        </w:r>
        <w:r>
          <w:fldChar w:fldCharType="separate"/>
        </w:r>
        <w:r>
          <w:t>33</w:t>
        </w:r>
        <w:r>
          <w:fldChar w:fldCharType="end"/>
        </w:r>
      </w:hyperlink>
    </w:p>
    <w:p>
      <w:pPr>
        <w:pStyle w:val="TOC2"/>
        <w:tabs>
          <w:tab w:val="right" w:leader="dot" w:pos="8306"/>
        </w:tabs>
      </w:pPr>
      <w:hyperlink w:anchor="_Toc16552" w:history="1">
        <w:r>
          <w:rPr>
            <w:rFonts w:ascii="仿宋" w:eastAsia="仿宋" w:hAnsi="仿宋" w:cs="仿宋" w:hint="eastAsia"/>
            <w:lang w:eastAsia="zh-CN"/>
          </w:rPr>
          <w:t>(二)、项目组织机构与职责</w:t>
        </w:r>
        <w:r>
          <w:tab/>
        </w:r>
        <w:r>
          <w:fldChar w:fldCharType="begin"/>
        </w:r>
        <w:r>
          <w:instrText xml:space="preserve"> PAGEREF _Toc16552 \h </w:instrText>
        </w:r>
        <w:r>
          <w:fldChar w:fldCharType="separate"/>
        </w:r>
        <w:r>
          <w:t>34</w:t>
        </w:r>
        <w:r>
          <w:fldChar w:fldCharType="end"/>
        </w:r>
      </w:hyperlink>
    </w:p>
    <w:p>
      <w:pPr>
        <w:pStyle w:val="TOC2"/>
        <w:tabs>
          <w:tab w:val="right" w:leader="dot" w:pos="8306"/>
        </w:tabs>
      </w:pPr>
      <w:hyperlink w:anchor="_Toc5899" w:history="1">
        <w:r>
          <w:rPr>
            <w:rFonts w:ascii="仿宋" w:eastAsia="仿宋" w:hAnsi="仿宋" w:cs="仿宋" w:hint="eastAsia"/>
            <w:lang w:eastAsia="zh-CN"/>
          </w:rPr>
          <w:t>(三)、项目管理与监控体系</w:t>
        </w:r>
        <w:r>
          <w:tab/>
        </w:r>
        <w:r>
          <w:fldChar w:fldCharType="begin"/>
        </w:r>
        <w:r>
          <w:instrText xml:space="preserve"> PAGEREF _Toc5899 \h </w:instrText>
        </w:r>
        <w:r>
          <w:fldChar w:fldCharType="separate"/>
        </w:r>
        <w:r>
          <w:t>37</w:t>
        </w:r>
        <w:r>
          <w:fldChar w:fldCharType="end"/>
        </w:r>
      </w:hyperlink>
    </w:p>
    <w:p>
      <w:pPr>
        <w:pStyle w:val="TOC1"/>
        <w:tabs>
          <w:tab w:val="right" w:leader="dot" w:pos="8306"/>
        </w:tabs>
      </w:pPr>
      <w:hyperlink w:anchor="_Toc4110" w:history="1">
        <w:r>
          <w:rPr>
            <w:rFonts w:ascii="仿宋" w:eastAsia="仿宋" w:hAnsi="仿宋" w:cs="仿宋" w:hint="eastAsia"/>
            <w:lang w:eastAsia="zh-CN"/>
          </w:rPr>
          <w:t>十、环境保护与治理方案</w:t>
        </w:r>
        <w:r>
          <w:tab/>
        </w:r>
        <w:r>
          <w:fldChar w:fldCharType="begin"/>
        </w:r>
        <w:r>
          <w:instrText xml:space="preserve"> PAGEREF _Toc4110 \h </w:instrText>
        </w:r>
        <w:r>
          <w:fldChar w:fldCharType="separate"/>
        </w:r>
        <w:r>
          <w:t>39</w:t>
        </w:r>
        <w:r>
          <w:fldChar w:fldCharType="end"/>
        </w:r>
      </w:hyperlink>
    </w:p>
    <w:p>
      <w:pPr>
        <w:pStyle w:val="TOC2"/>
        <w:tabs>
          <w:tab w:val="right" w:leader="dot" w:pos="8306"/>
        </w:tabs>
      </w:pPr>
      <w:hyperlink w:anchor="_Toc22004" w:history="1">
        <w:r>
          <w:rPr>
            <w:rFonts w:ascii="仿宋" w:eastAsia="仿宋" w:hAnsi="仿宋" w:cs="仿宋" w:hint="eastAsia"/>
            <w:lang w:eastAsia="zh-CN"/>
          </w:rPr>
          <w:t>(一)、项目环境影响评估</w:t>
        </w:r>
        <w:r>
          <w:tab/>
        </w:r>
        <w:r>
          <w:fldChar w:fldCharType="begin"/>
        </w:r>
        <w:r>
          <w:instrText xml:space="preserve"> PAGEREF _Toc22004 \h </w:instrText>
        </w:r>
        <w:r>
          <w:fldChar w:fldCharType="separate"/>
        </w:r>
        <w:r>
          <w:t>39</w:t>
        </w:r>
        <w:r>
          <w:fldChar w:fldCharType="end"/>
        </w:r>
      </w:hyperlink>
    </w:p>
    <w:p>
      <w:pPr>
        <w:pStyle w:val="TOC2"/>
        <w:tabs>
          <w:tab w:val="right" w:leader="dot" w:pos="8306"/>
        </w:tabs>
      </w:pPr>
      <w:hyperlink w:anchor="_Toc16673" w:history="1">
        <w:r>
          <w:rPr>
            <w:rFonts w:ascii="仿宋" w:eastAsia="仿宋" w:hAnsi="仿宋" w:cs="仿宋" w:hint="eastAsia"/>
            <w:lang w:eastAsia="zh-CN"/>
          </w:rPr>
          <w:t>(二)、环境保护措施与治理方案</w:t>
        </w:r>
        <w:r>
          <w:tab/>
        </w:r>
        <w:r>
          <w:fldChar w:fldCharType="begin"/>
        </w:r>
        <w:r>
          <w:instrText xml:space="preserve"> PAGEREF _Toc16673 \h </w:instrText>
        </w:r>
        <w:r>
          <w:fldChar w:fldCharType="separate"/>
        </w:r>
        <w:r>
          <w:t>39</w:t>
        </w:r>
        <w:r>
          <w:fldChar w:fldCharType="end"/>
        </w:r>
      </w:hyperlink>
    </w:p>
    <w:p>
      <w:pPr>
        <w:pStyle w:val="TOC1"/>
        <w:tabs>
          <w:tab w:val="right" w:leader="dot" w:pos="8306"/>
        </w:tabs>
      </w:pPr>
      <w:hyperlink w:anchor="_Toc6637" w:history="1">
        <w:r>
          <w:rPr>
            <w:rFonts w:ascii="仿宋" w:eastAsia="仿宋" w:hAnsi="仿宋" w:cs="仿宋" w:hint="eastAsia"/>
            <w:lang w:eastAsia="zh-CN"/>
          </w:rPr>
          <w:t>十一、土地利用与规划方案</w:t>
        </w:r>
        <w:r>
          <w:tab/>
        </w:r>
        <w:r>
          <w:fldChar w:fldCharType="begin"/>
        </w:r>
        <w:r>
          <w:instrText xml:space="preserve"> PAGEREF _Toc6637 \h </w:instrText>
        </w:r>
        <w:r>
          <w:fldChar w:fldCharType="separate"/>
        </w:r>
        <w:r>
          <w:t>40</w:t>
        </w:r>
        <w:r>
          <w:fldChar w:fldCharType="end"/>
        </w:r>
      </w:hyperlink>
    </w:p>
    <w:p>
      <w:pPr>
        <w:pStyle w:val="TOC2"/>
        <w:tabs>
          <w:tab w:val="right" w:leader="dot" w:pos="8306"/>
        </w:tabs>
      </w:pPr>
      <w:hyperlink w:anchor="_Toc3524" w:history="1">
        <w:r>
          <w:rPr>
            <w:rFonts w:ascii="仿宋" w:eastAsia="仿宋" w:hAnsi="仿宋" w:cs="仿宋" w:hint="eastAsia"/>
            <w:lang w:eastAsia="zh-CN"/>
          </w:rPr>
          <w:t>(一)、项目用地情况分析</w:t>
        </w:r>
        <w:r>
          <w:tab/>
        </w:r>
        <w:r>
          <w:fldChar w:fldCharType="begin"/>
        </w:r>
        <w:r>
          <w:instrText xml:space="preserve"> PAGEREF _Toc3524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94" w:history="1">
        <w:r>
          <w:rPr>
            <w:rFonts w:ascii="仿宋" w:eastAsia="仿宋" w:hAnsi="仿宋" w:cs="仿宋" w:hint="eastAsia"/>
            <w:lang w:eastAsia="zh-CN"/>
          </w:rPr>
          <w:t>(二)、土地利用规划方案</w:t>
        </w:r>
        <w:r>
          <w:tab/>
        </w:r>
        <w:r>
          <w:fldChar w:fldCharType="begin"/>
        </w:r>
        <w:r>
          <w:instrText xml:space="preserve"> PAGEREF _Toc4094 \h </w:instrText>
        </w:r>
        <w:r>
          <w:fldChar w:fldCharType="separate"/>
        </w:r>
        <w:r>
          <w:t>41</w:t>
        </w:r>
        <w:r>
          <w:fldChar w:fldCharType="end"/>
        </w:r>
      </w:hyperlink>
    </w:p>
    <w:p>
      <w:pPr>
        <w:pStyle w:val="TOC1"/>
        <w:tabs>
          <w:tab w:val="right" w:leader="dot" w:pos="8306"/>
        </w:tabs>
      </w:pPr>
      <w:hyperlink w:anchor="_Toc9926" w:history="1">
        <w:r>
          <w:rPr>
            <w:rFonts w:ascii="仿宋" w:eastAsia="仿宋" w:hAnsi="仿宋" w:cs="仿宋" w:hint="eastAsia"/>
            <w:lang w:eastAsia="zh-CN"/>
          </w:rPr>
          <w:t>十二、资金管理与财务规划</w:t>
        </w:r>
        <w:r>
          <w:tab/>
        </w:r>
        <w:r>
          <w:fldChar w:fldCharType="begin"/>
        </w:r>
        <w:r>
          <w:instrText xml:space="preserve"> PAGEREF _Toc9926 \h </w:instrText>
        </w:r>
        <w:r>
          <w:fldChar w:fldCharType="separate"/>
        </w:r>
        <w:r>
          <w:t>42</w:t>
        </w:r>
        <w:r>
          <w:fldChar w:fldCharType="end"/>
        </w:r>
      </w:hyperlink>
    </w:p>
    <w:p>
      <w:pPr>
        <w:pStyle w:val="TOC2"/>
        <w:tabs>
          <w:tab w:val="right" w:leader="dot" w:pos="8306"/>
        </w:tabs>
      </w:pPr>
      <w:hyperlink w:anchor="_Toc9723" w:history="1">
        <w:r>
          <w:rPr>
            <w:rFonts w:ascii="仿宋" w:eastAsia="仿宋" w:hAnsi="仿宋" w:cs="仿宋" w:hint="eastAsia"/>
            <w:lang w:eastAsia="zh-CN"/>
          </w:rPr>
          <w:t>(一)、项目资金来源与筹措</w:t>
        </w:r>
        <w:r>
          <w:tab/>
        </w:r>
        <w:r>
          <w:fldChar w:fldCharType="begin"/>
        </w:r>
        <w:r>
          <w:instrText xml:space="preserve"> PAGEREF _Toc9723 \h </w:instrText>
        </w:r>
        <w:r>
          <w:fldChar w:fldCharType="separate"/>
        </w:r>
        <w:r>
          <w:t>42</w:t>
        </w:r>
        <w:r>
          <w:fldChar w:fldCharType="end"/>
        </w:r>
      </w:hyperlink>
    </w:p>
    <w:p>
      <w:pPr>
        <w:pStyle w:val="TOC2"/>
        <w:tabs>
          <w:tab w:val="right" w:leader="dot" w:pos="8306"/>
        </w:tabs>
      </w:pPr>
      <w:hyperlink w:anchor="_Toc18915" w:history="1">
        <w:r>
          <w:rPr>
            <w:rFonts w:ascii="仿宋" w:eastAsia="仿宋" w:hAnsi="仿宋" w:cs="仿宋" w:hint="eastAsia"/>
            <w:lang w:eastAsia="zh-CN"/>
          </w:rPr>
          <w:t>(二)、资金使用与监管</w:t>
        </w:r>
        <w:r>
          <w:tab/>
        </w:r>
        <w:r>
          <w:fldChar w:fldCharType="begin"/>
        </w:r>
        <w:r>
          <w:instrText xml:space="preserve"> PAGEREF _Toc18915 \h </w:instrText>
        </w:r>
        <w:r>
          <w:fldChar w:fldCharType="separate"/>
        </w:r>
        <w:r>
          <w:t>43</w:t>
        </w:r>
        <w:r>
          <w:fldChar w:fldCharType="end"/>
        </w:r>
      </w:hyperlink>
    </w:p>
    <w:p>
      <w:pPr>
        <w:pStyle w:val="TOC2"/>
        <w:tabs>
          <w:tab w:val="right" w:leader="dot" w:pos="8306"/>
        </w:tabs>
      </w:pPr>
      <w:hyperlink w:anchor="_Toc29953" w:history="1">
        <w:r>
          <w:rPr>
            <w:rFonts w:ascii="仿宋" w:eastAsia="仿宋" w:hAnsi="仿宋" w:cs="仿宋" w:hint="eastAsia"/>
            <w:lang w:eastAsia="zh-CN"/>
          </w:rPr>
          <w:t>(三)、财务规划与预测</w:t>
        </w:r>
        <w:r>
          <w:tab/>
        </w:r>
        <w:r>
          <w:fldChar w:fldCharType="begin"/>
        </w:r>
        <w:r>
          <w:instrText xml:space="preserve"> PAGEREF _Toc29953 \h </w:instrText>
        </w:r>
        <w:r>
          <w:fldChar w:fldCharType="separate"/>
        </w:r>
        <w:r>
          <w:t>45</w:t>
        </w:r>
        <w:r>
          <w:fldChar w:fldCharType="end"/>
        </w:r>
      </w:hyperlink>
    </w:p>
    <w:p>
      <w:pPr>
        <w:pStyle w:val="TOC1"/>
        <w:tabs>
          <w:tab w:val="right" w:leader="dot" w:pos="8306"/>
        </w:tabs>
      </w:pPr>
      <w:hyperlink w:anchor="_Toc31953" w:history="1">
        <w:r>
          <w:rPr>
            <w:rFonts w:ascii="仿宋" w:eastAsia="仿宋" w:hAnsi="仿宋" w:cs="仿宋" w:hint="eastAsia"/>
            <w:lang w:eastAsia="zh-CN"/>
          </w:rPr>
          <w:t>十三、项目施工方案</w:t>
        </w:r>
        <w:r>
          <w:tab/>
        </w:r>
        <w:r>
          <w:fldChar w:fldCharType="begin"/>
        </w:r>
        <w:r>
          <w:instrText xml:space="preserve"> PAGEREF _Toc31953 \h </w:instrText>
        </w:r>
        <w:r>
          <w:fldChar w:fldCharType="separate"/>
        </w:r>
        <w:r>
          <w:t>46</w:t>
        </w:r>
        <w:r>
          <w:fldChar w:fldCharType="end"/>
        </w:r>
      </w:hyperlink>
    </w:p>
    <w:p>
      <w:pPr>
        <w:pStyle w:val="TOC2"/>
        <w:tabs>
          <w:tab w:val="right" w:leader="dot" w:pos="8306"/>
        </w:tabs>
      </w:pPr>
      <w:hyperlink w:anchor="_Toc8408" w:history="1">
        <w:r>
          <w:rPr>
            <w:rFonts w:ascii="仿宋" w:eastAsia="仿宋" w:hAnsi="仿宋" w:cs="仿宋" w:hint="eastAsia"/>
            <w:lang w:eastAsia="zh-CN"/>
          </w:rPr>
          <w:t>(一)、施工组织设计</w:t>
        </w:r>
        <w:r>
          <w:tab/>
        </w:r>
        <w:r>
          <w:fldChar w:fldCharType="begin"/>
        </w:r>
        <w:r>
          <w:instrText xml:space="preserve"> PAGEREF _Toc8408 \h </w:instrText>
        </w:r>
        <w:r>
          <w:fldChar w:fldCharType="separate"/>
        </w:r>
        <w:r>
          <w:t>46</w:t>
        </w:r>
        <w:r>
          <w:fldChar w:fldCharType="end"/>
        </w:r>
      </w:hyperlink>
    </w:p>
    <w:p>
      <w:pPr>
        <w:pStyle w:val="TOC2"/>
        <w:tabs>
          <w:tab w:val="right" w:leader="dot" w:pos="8306"/>
        </w:tabs>
      </w:pPr>
      <w:hyperlink w:anchor="_Toc15764" w:history="1">
        <w:r>
          <w:rPr>
            <w:rFonts w:ascii="仿宋" w:eastAsia="仿宋" w:hAnsi="仿宋" w:cs="仿宋" w:hint="eastAsia"/>
            <w:lang w:eastAsia="zh-CN"/>
          </w:rPr>
          <w:t>(二)、施工工艺与技术路线</w:t>
        </w:r>
        <w:r>
          <w:tab/>
        </w:r>
        <w:r>
          <w:fldChar w:fldCharType="begin"/>
        </w:r>
        <w:r>
          <w:instrText xml:space="preserve"> PAGEREF _Toc15764 \h </w:instrText>
        </w:r>
        <w:r>
          <w:fldChar w:fldCharType="separate"/>
        </w:r>
        <w:r>
          <w:t>47</w:t>
        </w:r>
        <w:r>
          <w:fldChar w:fldCharType="end"/>
        </w:r>
      </w:hyperlink>
    </w:p>
    <w:p>
      <w:pPr>
        <w:pStyle w:val="TOC2"/>
        <w:tabs>
          <w:tab w:val="right" w:leader="dot" w:pos="8306"/>
        </w:tabs>
      </w:pPr>
      <w:hyperlink w:anchor="_Toc23389" w:history="1">
        <w:r>
          <w:rPr>
            <w:rFonts w:ascii="仿宋" w:eastAsia="仿宋" w:hAnsi="仿宋" w:cs="仿宋" w:hint="eastAsia"/>
            <w:lang w:eastAsia="zh-CN"/>
          </w:rPr>
          <w:t>(三)、关键节点施工计划</w:t>
        </w:r>
        <w:r>
          <w:tab/>
        </w:r>
        <w:r>
          <w:fldChar w:fldCharType="begin"/>
        </w:r>
        <w:r>
          <w:instrText xml:space="preserve"> PAGEREF _Toc23389 \h </w:instrText>
        </w:r>
        <w:r>
          <w:fldChar w:fldCharType="separate"/>
        </w:r>
        <w:r>
          <w:t>48</w:t>
        </w:r>
        <w:r>
          <w:fldChar w:fldCharType="end"/>
        </w:r>
      </w:hyperlink>
    </w:p>
    <w:p>
      <w:pPr>
        <w:pStyle w:val="TOC2"/>
        <w:tabs>
          <w:tab w:val="right" w:leader="dot" w:pos="8306"/>
        </w:tabs>
      </w:pPr>
      <w:hyperlink w:anchor="_Toc15034" w:history="1">
        <w:r>
          <w:rPr>
            <w:rFonts w:ascii="仿宋" w:eastAsia="仿宋" w:hAnsi="仿宋" w:cs="仿宋" w:hint="eastAsia"/>
            <w:lang w:eastAsia="zh-CN"/>
          </w:rPr>
          <w:t>(四)、施工现场管理</w:t>
        </w:r>
        <w:r>
          <w:tab/>
        </w:r>
        <w:r>
          <w:fldChar w:fldCharType="begin"/>
        </w:r>
        <w:r>
          <w:instrText xml:space="preserve"> PAGEREF _Toc15034 \h </w:instrText>
        </w:r>
        <w:r>
          <w:fldChar w:fldCharType="separate"/>
        </w:r>
        <w:r>
          <w:t>50</w:t>
        </w:r>
        <w:r>
          <w:fldChar w:fldCharType="end"/>
        </w:r>
      </w:hyperlink>
    </w:p>
    <w:p>
      <w:pPr>
        <w:pStyle w:val="TOC1"/>
        <w:tabs>
          <w:tab w:val="right" w:leader="dot" w:pos="8306"/>
        </w:tabs>
      </w:pPr>
      <w:hyperlink w:anchor="_Toc29804" w:history="1">
        <w:r>
          <w:rPr>
            <w:rFonts w:ascii="仿宋" w:eastAsia="仿宋" w:hAnsi="仿宋" w:cs="仿宋" w:hint="eastAsia"/>
            <w:lang w:eastAsia="zh-CN"/>
          </w:rPr>
          <w:t>十四、质量管理与控制</w:t>
        </w:r>
        <w:r>
          <w:tab/>
        </w:r>
        <w:r>
          <w:fldChar w:fldCharType="begin"/>
        </w:r>
        <w:r>
          <w:instrText xml:space="preserve"> PAGEREF _Toc29804 \h </w:instrText>
        </w:r>
        <w:r>
          <w:fldChar w:fldCharType="separate"/>
        </w:r>
        <w:r>
          <w:t>52</w:t>
        </w:r>
        <w:r>
          <w:fldChar w:fldCharType="end"/>
        </w:r>
      </w:hyperlink>
    </w:p>
    <w:p>
      <w:pPr>
        <w:pStyle w:val="TOC2"/>
        <w:tabs>
          <w:tab w:val="right" w:leader="dot" w:pos="8306"/>
        </w:tabs>
      </w:pPr>
      <w:hyperlink w:anchor="_Toc31275" w:history="1">
        <w:r>
          <w:rPr>
            <w:rFonts w:ascii="仿宋" w:eastAsia="仿宋" w:hAnsi="仿宋" w:cs="仿宋" w:hint="eastAsia"/>
            <w:lang w:eastAsia="zh-CN"/>
          </w:rPr>
          <w:t>(一)、质量管理体系建设</w:t>
        </w:r>
        <w:r>
          <w:tab/>
        </w:r>
        <w:r>
          <w:fldChar w:fldCharType="begin"/>
        </w:r>
        <w:r>
          <w:instrText xml:space="preserve"> PAGEREF _Toc31275 \h </w:instrText>
        </w:r>
        <w:r>
          <w:fldChar w:fldCharType="separate"/>
        </w:r>
        <w:r>
          <w:t>52</w:t>
        </w:r>
        <w:r>
          <w:fldChar w:fldCharType="end"/>
        </w:r>
      </w:hyperlink>
    </w:p>
    <w:p>
      <w:pPr>
        <w:pStyle w:val="TOC2"/>
        <w:tabs>
          <w:tab w:val="right" w:leader="dot" w:pos="8306"/>
        </w:tabs>
      </w:pPr>
      <w:hyperlink w:anchor="_Toc25052" w:history="1">
        <w:r>
          <w:rPr>
            <w:rFonts w:ascii="仿宋" w:eastAsia="仿宋" w:hAnsi="仿宋" w:cs="仿宋" w:hint="eastAsia"/>
            <w:lang w:eastAsia="zh-CN"/>
          </w:rPr>
          <w:t>(二)、质量控制措施</w:t>
        </w:r>
        <w:r>
          <w:tab/>
        </w:r>
        <w:r>
          <w:fldChar w:fldCharType="begin"/>
        </w:r>
        <w:r>
          <w:instrText xml:space="preserve"> PAGEREF _Toc25052 \h </w:instrText>
        </w:r>
        <w:r>
          <w:fldChar w:fldCharType="separate"/>
        </w:r>
        <w:r>
          <w:t>54</w:t>
        </w:r>
        <w:r>
          <w:fldChar w:fldCharType="end"/>
        </w:r>
      </w:hyperlink>
    </w:p>
    <w:p>
      <w:pPr>
        <w:pStyle w:val="TOC1"/>
        <w:tabs>
          <w:tab w:val="right" w:leader="dot" w:pos="8306"/>
        </w:tabs>
      </w:pPr>
      <w:hyperlink w:anchor="_Toc19370" w:history="1">
        <w:r>
          <w:rPr>
            <w:rFonts w:ascii="仿宋" w:eastAsia="仿宋" w:hAnsi="仿宋" w:cs="仿宋" w:hint="eastAsia"/>
            <w:lang w:eastAsia="zh-CN"/>
          </w:rPr>
          <w:t>十五、产业协同与集群发展</w:t>
        </w:r>
        <w:r>
          <w:tab/>
        </w:r>
        <w:r>
          <w:fldChar w:fldCharType="begin"/>
        </w:r>
        <w:r>
          <w:instrText xml:space="preserve"> PAGEREF _Toc19370 \h </w:instrText>
        </w:r>
        <w:r>
          <w:fldChar w:fldCharType="separate"/>
        </w:r>
        <w:r>
          <w:t>55</w:t>
        </w:r>
        <w:r>
          <w:fldChar w:fldCharType="end"/>
        </w:r>
      </w:hyperlink>
    </w:p>
    <w:p>
      <w:pPr>
        <w:pStyle w:val="TOC2"/>
        <w:tabs>
          <w:tab w:val="right" w:leader="dot" w:pos="8306"/>
        </w:tabs>
      </w:pPr>
      <w:hyperlink w:anchor="_Toc18569" w:history="1">
        <w:r>
          <w:rPr>
            <w:rFonts w:ascii="仿宋" w:eastAsia="仿宋" w:hAnsi="仿宋" w:cs="仿宋" w:hint="eastAsia"/>
            <w:lang w:eastAsia="zh-CN"/>
          </w:rPr>
          <w:t>(一)、产业协同机制建设</w:t>
        </w:r>
        <w:r>
          <w:tab/>
        </w:r>
        <w:r>
          <w:fldChar w:fldCharType="begin"/>
        </w:r>
        <w:r>
          <w:instrText xml:space="preserve"> PAGEREF _Toc18569 \h </w:instrText>
        </w:r>
        <w:r>
          <w:fldChar w:fldCharType="separate"/>
        </w:r>
        <w:r>
          <w:t>55</w:t>
        </w:r>
        <w:r>
          <w:fldChar w:fldCharType="end"/>
        </w:r>
      </w:hyperlink>
    </w:p>
    <w:p>
      <w:pPr>
        <w:pStyle w:val="TOC2"/>
        <w:tabs>
          <w:tab w:val="right" w:leader="dot" w:pos="8306"/>
        </w:tabs>
      </w:pPr>
      <w:hyperlink w:anchor="_Toc3140" w:history="1">
        <w:r>
          <w:rPr>
            <w:rFonts w:ascii="仿宋" w:eastAsia="仿宋" w:hAnsi="仿宋" w:cs="仿宋" w:hint="eastAsia"/>
            <w:lang w:eastAsia="zh-CN"/>
          </w:rPr>
          <w:t>(二)、产业集群培育与发展</w:t>
        </w:r>
        <w:r>
          <w:tab/>
        </w:r>
        <w:r>
          <w:fldChar w:fldCharType="begin"/>
        </w:r>
        <w:r>
          <w:instrText xml:space="preserve"> PAGEREF _Toc3140 \h </w:instrText>
        </w:r>
        <w:r>
          <w:fldChar w:fldCharType="separate"/>
        </w:r>
        <w:r>
          <w:t>56</w:t>
        </w:r>
        <w:r>
          <w:fldChar w:fldCharType="end"/>
        </w:r>
      </w:hyperlink>
    </w:p>
    <w:p>
      <w:pPr>
        <w:pStyle w:val="TOC1"/>
        <w:tabs>
          <w:tab w:val="right" w:leader="dot" w:pos="8306"/>
        </w:tabs>
      </w:pPr>
      <w:hyperlink w:anchor="_Toc5760" w:history="1">
        <w:r>
          <w:rPr>
            <w:rFonts w:ascii="仿宋" w:eastAsia="仿宋" w:hAnsi="仿宋" w:cs="仿宋" w:hint="eastAsia"/>
            <w:lang w:eastAsia="zh-CN"/>
          </w:rPr>
          <w:t>十六、设施与设备管理</w:t>
        </w:r>
        <w:r>
          <w:tab/>
        </w:r>
        <w:r>
          <w:fldChar w:fldCharType="begin"/>
        </w:r>
        <w:r>
          <w:instrText xml:space="preserve"> PAGEREF _Toc5760 \h </w:instrText>
        </w:r>
        <w:r>
          <w:fldChar w:fldCharType="separate"/>
        </w:r>
        <w:r>
          <w:t>57</w:t>
        </w:r>
        <w:r>
          <w:fldChar w:fldCharType="end"/>
        </w:r>
      </w:hyperlink>
    </w:p>
    <w:p>
      <w:pPr>
        <w:pStyle w:val="TOC2"/>
        <w:tabs>
          <w:tab w:val="right" w:leader="dot" w:pos="8306"/>
        </w:tabs>
      </w:pPr>
      <w:hyperlink w:anchor="_Toc10804" w:history="1">
        <w:r>
          <w:rPr>
            <w:rFonts w:ascii="仿宋" w:eastAsia="仿宋" w:hAnsi="仿宋" w:cs="仿宋" w:hint="eastAsia"/>
            <w:lang w:eastAsia="zh-CN"/>
          </w:rPr>
          <w:t>(一)、设施规划与配置</w:t>
        </w:r>
        <w:r>
          <w:tab/>
        </w:r>
        <w:r>
          <w:fldChar w:fldCharType="begin"/>
        </w:r>
        <w:r>
          <w:instrText xml:space="preserve"> PAGEREF _Toc10804 \h </w:instrText>
        </w:r>
        <w:r>
          <w:fldChar w:fldCharType="separate"/>
        </w:r>
        <w:r>
          <w:t>57</w:t>
        </w:r>
        <w:r>
          <w:fldChar w:fldCharType="end"/>
        </w:r>
      </w:hyperlink>
    </w:p>
    <w:p>
      <w:pPr>
        <w:pStyle w:val="TOC2"/>
        <w:tabs>
          <w:tab w:val="right" w:leader="dot" w:pos="8306"/>
        </w:tabs>
      </w:pPr>
      <w:hyperlink w:anchor="_Toc32718" w:history="1">
        <w:r>
          <w:rPr>
            <w:rFonts w:ascii="仿宋" w:eastAsia="仿宋" w:hAnsi="仿宋" w:cs="仿宋" w:hint="eastAsia"/>
            <w:lang w:eastAsia="zh-CN"/>
          </w:rPr>
          <w:t>(二)、设备采购与维护管理</w:t>
        </w:r>
        <w:r>
          <w:tab/>
        </w:r>
        <w:r>
          <w:fldChar w:fldCharType="begin"/>
        </w:r>
        <w:r>
          <w:instrText xml:space="preserve"> PAGEREF _Toc32718 \h </w:instrText>
        </w:r>
        <w:r>
          <w:fldChar w:fldCharType="separate"/>
        </w:r>
        <w:r>
          <w:t>57</w:t>
        </w:r>
        <w:r>
          <w:fldChar w:fldCharType="end"/>
        </w:r>
      </w:hyperlink>
    </w:p>
    <w:p>
      <w:pPr>
        <w:pStyle w:val="TOC2"/>
        <w:tabs>
          <w:tab w:val="right" w:leader="dot" w:pos="8306"/>
        </w:tabs>
      </w:pPr>
      <w:hyperlink w:anchor="_Toc5393" w:history="1">
        <w:r>
          <w:rPr>
            <w:rFonts w:ascii="仿宋" w:eastAsia="仿宋" w:hAnsi="仿宋" w:cs="仿宋" w:hint="eastAsia"/>
            <w:lang w:eastAsia="zh-CN"/>
          </w:rPr>
          <w:t>(三)、设施设备升级策略</w:t>
        </w:r>
        <w:r>
          <w:tab/>
        </w:r>
        <w:r>
          <w:fldChar w:fldCharType="begin"/>
        </w:r>
        <w:r>
          <w:instrText xml:space="preserve"> PAGEREF _Toc5393 \h </w:instrText>
        </w:r>
        <w:r>
          <w:fldChar w:fldCharType="separate"/>
        </w:r>
        <w:r>
          <w:t>58</w:t>
        </w:r>
        <w:r>
          <w:fldChar w:fldCharType="end"/>
        </w:r>
      </w:hyperlink>
    </w:p>
    <w:p>
      <w:pPr>
        <w:pStyle w:val="TOC1"/>
        <w:tabs>
          <w:tab w:val="right" w:leader="dot" w:pos="8306"/>
        </w:tabs>
      </w:pPr>
      <w:hyperlink w:anchor="_Toc31360" w:history="1">
        <w:r>
          <w:rPr>
            <w:rFonts w:ascii="仿宋" w:eastAsia="仿宋" w:hAnsi="仿宋" w:cs="仿宋" w:hint="eastAsia"/>
            <w:lang w:eastAsia="zh-CN"/>
          </w:rPr>
          <w:t>十七、成果转化与推广应用</w:t>
        </w:r>
        <w:r>
          <w:tab/>
        </w:r>
        <w:r>
          <w:fldChar w:fldCharType="begin"/>
        </w:r>
        <w:r>
          <w:instrText xml:space="preserve"> PAGEREF _Toc31360 \h </w:instrText>
        </w:r>
        <w:r>
          <w:fldChar w:fldCharType="separate"/>
        </w:r>
        <w:r>
          <w:t>59</w:t>
        </w:r>
        <w:r>
          <w:fldChar w:fldCharType="end"/>
        </w:r>
      </w:hyperlink>
    </w:p>
    <w:p>
      <w:pPr>
        <w:pStyle w:val="TOC2"/>
        <w:tabs>
          <w:tab w:val="right" w:leader="dot" w:pos="8306"/>
        </w:tabs>
      </w:pPr>
      <w:hyperlink w:anchor="_Toc25664" w:history="1">
        <w:r>
          <w:rPr>
            <w:rFonts w:ascii="仿宋" w:eastAsia="仿宋" w:hAnsi="仿宋" w:cs="仿宋" w:hint="eastAsia"/>
            <w:lang w:eastAsia="zh-CN"/>
          </w:rPr>
          <w:t>(一)、成果转化策略制定</w:t>
        </w:r>
        <w:r>
          <w:tab/>
        </w:r>
        <w:r>
          <w:fldChar w:fldCharType="begin"/>
        </w:r>
        <w:r>
          <w:instrText xml:space="preserve"> PAGEREF _Toc25664 \h </w:instrText>
        </w:r>
        <w:r>
          <w:fldChar w:fldCharType="separate"/>
        </w:r>
        <w:r>
          <w:t>59</w:t>
        </w:r>
        <w:r>
          <w:fldChar w:fldCharType="end"/>
        </w:r>
      </w:hyperlink>
    </w:p>
    <w:p>
      <w:pPr>
        <w:pStyle w:val="TOC2"/>
        <w:tabs>
          <w:tab w:val="right" w:leader="dot" w:pos="8306"/>
        </w:tabs>
      </w:pPr>
      <w:hyperlink w:anchor="_Toc31692" w:history="1">
        <w:r>
          <w:rPr>
            <w:rFonts w:ascii="仿宋" w:eastAsia="仿宋" w:hAnsi="仿宋" w:cs="仿宋" w:hint="eastAsia"/>
            <w:lang w:eastAsia="zh-CN"/>
          </w:rPr>
          <w:t>(二)、成果推广应用方案</w:t>
        </w:r>
        <w:r>
          <w:tab/>
        </w:r>
        <w:r>
          <w:fldChar w:fldCharType="begin"/>
        </w:r>
        <w:r>
          <w:instrText xml:space="preserve"> PAGEREF _Toc31692 \h </w:instrText>
        </w:r>
        <w:r>
          <w:fldChar w:fldCharType="separate"/>
        </w:r>
        <w:r>
          <w:t>60</w:t>
        </w:r>
        <w:r>
          <w:fldChar w:fldCharType="end"/>
        </w:r>
      </w:hyperlink>
    </w:p>
    <w:p>
      <w:pPr>
        <w:pStyle w:val="TOC1"/>
        <w:tabs>
          <w:tab w:val="right" w:leader="dot" w:pos="8306"/>
        </w:tabs>
      </w:pPr>
      <w:hyperlink w:anchor="_Toc3570" w:history="1">
        <w:r>
          <w:rPr>
            <w:rFonts w:ascii="仿宋" w:eastAsia="仿宋" w:hAnsi="仿宋" w:cs="仿宋" w:hint="eastAsia"/>
            <w:lang w:eastAsia="zh-CN"/>
          </w:rPr>
          <w:t>十八、人力资源管理与开发</w:t>
        </w:r>
        <w:r>
          <w:tab/>
        </w:r>
        <w:r>
          <w:fldChar w:fldCharType="begin"/>
        </w:r>
        <w:r>
          <w:instrText xml:space="preserve"> PAGEREF _Toc3570 \h </w:instrText>
        </w:r>
        <w:r>
          <w:fldChar w:fldCharType="separate"/>
        </w:r>
        <w:r>
          <w:t>62</w:t>
        </w:r>
        <w:r>
          <w:fldChar w:fldCharType="end"/>
        </w:r>
      </w:hyperlink>
    </w:p>
    <w:p>
      <w:pPr>
        <w:pStyle w:val="TOC2"/>
        <w:tabs>
          <w:tab w:val="right" w:leader="dot" w:pos="8306"/>
        </w:tabs>
      </w:pPr>
      <w:hyperlink w:anchor="_Toc1933" w:history="1">
        <w:r>
          <w:rPr>
            <w:rFonts w:ascii="仿宋" w:eastAsia="仿宋" w:hAnsi="仿宋" w:cs="仿宋" w:hint="eastAsia"/>
            <w:lang w:eastAsia="zh-CN"/>
          </w:rPr>
          <w:t>(一)、人力资源规划</w:t>
        </w:r>
        <w:r>
          <w:tab/>
        </w:r>
        <w:r>
          <w:fldChar w:fldCharType="begin"/>
        </w:r>
        <w:r>
          <w:instrText xml:space="preserve"> PAGEREF _Toc1933 \h </w:instrText>
        </w:r>
        <w:r>
          <w:fldChar w:fldCharType="separate"/>
        </w:r>
        <w:r>
          <w:t>62</w:t>
        </w:r>
        <w:r>
          <w:fldChar w:fldCharType="end"/>
        </w:r>
      </w:hyperlink>
    </w:p>
    <w:p>
      <w:pPr>
        <w:pStyle w:val="TOC2"/>
        <w:tabs>
          <w:tab w:val="right" w:leader="dot" w:pos="8306"/>
        </w:tabs>
      </w:pPr>
      <w:hyperlink w:anchor="_Toc6983" w:history="1">
        <w:r>
          <w:rPr>
            <w:rFonts w:ascii="仿宋" w:eastAsia="仿宋" w:hAnsi="仿宋" w:cs="仿宋" w:hint="eastAsia"/>
            <w:lang w:eastAsia="zh-CN"/>
          </w:rPr>
          <w:t>(二)、人力资源开发与培训</w:t>
        </w:r>
        <w:r>
          <w:tab/>
        </w:r>
        <w:r>
          <w:fldChar w:fldCharType="begin"/>
        </w:r>
        <w:r>
          <w:instrText xml:space="preserve"> PAGEREF _Toc6983 \h </w:instrText>
        </w:r>
        <w:r>
          <w:fldChar w:fldCharType="separate"/>
        </w:r>
        <w:r>
          <w:t>63</w:t>
        </w:r>
        <w:r>
          <w:fldChar w:fldCharType="end"/>
        </w:r>
      </w:hyperlink>
    </w:p>
    <w:p>
      <w:pPr>
        <w:pStyle w:val="TOC1"/>
        <w:tabs>
          <w:tab w:val="right" w:leader="dot" w:pos="8306"/>
        </w:tabs>
      </w:pPr>
      <w:hyperlink w:anchor="_Toc27752" w:history="1">
        <w:r>
          <w:rPr>
            <w:rFonts w:ascii="仿宋" w:eastAsia="仿宋" w:hAnsi="仿宋" w:cs="仿宋" w:hint="eastAsia"/>
            <w:lang w:eastAsia="zh-CN"/>
          </w:rPr>
          <w:t>十九、合作与交流机制建立</w:t>
        </w:r>
        <w:r>
          <w:tab/>
        </w:r>
        <w:r>
          <w:fldChar w:fldCharType="begin"/>
        </w:r>
        <w:r>
          <w:instrText xml:space="preserve"> PAGEREF _Toc27752 \h </w:instrText>
        </w:r>
        <w:r>
          <w:fldChar w:fldCharType="separate"/>
        </w:r>
        <w:r>
          <w:t>66</w:t>
        </w:r>
        <w:r>
          <w:fldChar w:fldCharType="end"/>
        </w:r>
      </w:hyperlink>
    </w:p>
    <w:p>
      <w:pPr>
        <w:pStyle w:val="TOC2"/>
        <w:tabs>
          <w:tab w:val="right" w:leader="dot" w:pos="8306"/>
        </w:tabs>
      </w:pPr>
      <w:hyperlink w:anchor="_Toc27206" w:history="1">
        <w:r>
          <w:rPr>
            <w:rFonts w:ascii="仿宋" w:eastAsia="仿宋" w:hAnsi="仿宋" w:cs="仿宋" w:hint="eastAsia"/>
            <w:lang w:eastAsia="zh-CN"/>
          </w:rPr>
          <w:t>(一)、合作伙伴选择与合作方式</w:t>
        </w:r>
        <w:r>
          <w:tab/>
        </w:r>
        <w:r>
          <w:fldChar w:fldCharType="begin"/>
        </w:r>
        <w:r>
          <w:instrText xml:space="preserve"> PAGEREF _Toc27206 \h </w:instrText>
        </w:r>
        <w:r>
          <w:fldChar w:fldCharType="separate"/>
        </w:r>
        <w:r>
          <w:t>66</w:t>
        </w:r>
        <w:r>
          <w:fldChar w:fldCharType="end"/>
        </w:r>
      </w:hyperlink>
    </w:p>
    <w:p>
      <w:pPr>
        <w:pStyle w:val="TOC2"/>
        <w:tabs>
          <w:tab w:val="right" w:leader="dot" w:pos="8306"/>
        </w:tabs>
      </w:pPr>
      <w:hyperlink w:anchor="_Toc6745" w:history="1">
        <w:r>
          <w:rPr>
            <w:rFonts w:ascii="仿宋" w:eastAsia="仿宋" w:hAnsi="仿宋" w:cs="仿宋" w:hint="eastAsia"/>
            <w:lang w:eastAsia="zh-CN"/>
          </w:rPr>
          <w:t>(二)、交流与合作平台搭建</w:t>
        </w:r>
        <w:r>
          <w:tab/>
        </w:r>
        <w:r>
          <w:fldChar w:fldCharType="begin"/>
        </w:r>
        <w:r>
          <w:instrText xml:space="preserve"> PAGEREF _Toc6745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9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9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氧气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47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5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411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氧气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氧气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588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在全球经济快速发展和科技日新月异的今天，市场对创新技术和环保解决方案的需求日益增长。氧气瓶项目恰好聚焦于这一趋势，提供涵盖人工智能、大数据分析和可持续能源等领域的高效、先进产品和服务。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氧气瓶项目在其专注的领域内，特别是在人工智能和数据科学方面，有望推动显著的技术革新。项目的研发活动不仅有望孕育出改变行业运作方式的新技术，还可能在长远中影响整个技术生态系统。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氧气瓶项目还致力于提升当地居民的技能和就业能力，通过与当地教育机构合作提供培训和教育机会，从而提高社区整体的生活水平和社会福祉。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氧气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045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氧气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氧气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527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5369"/>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9142"/>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9407"/>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5527"/>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17192"/>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https://d.book118.com/926224025154010043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0582C"/>
    <w:rsid w:val="30205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22402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2024-01-23T16:12:00Z</dcterms:created>
  <dcterms:modified xsi:type="dcterms:W3CDTF">2024-01-23T16:12:49Z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D1FF49A14E8A4AC193F28778C47619CE_11</vt:lpwstr>
  </property>
  <property fmtid="{D5CDD505-2E9C-101B-9397-08002B2CF9AE}" pid="3" name="KSOProductBuildVer">
    <vt:lpwstr>2052-12.1.0.16120</vt:lpwstr>
  </property>
</Properties>
</file>