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28CB" w:rsidP="00C728CB">
      <w:pPr>
        <w:snapToGrid w:val="0"/>
        <w:spacing w:line="360" w:lineRule="auto"/>
        <w:jc w:val="center"/>
        <w:rPr>
          <w:color w:val="000000"/>
          <w:sz w:val="36"/>
          <w:szCs w:val="36"/>
        </w:rPr>
      </w:pPr>
      <w:r>
        <w:rPr>
          <w:noProof/>
          <w:color w:val="00000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10312400</wp:posOffset>
            </wp:positionH>
            <wp:positionV relativeFrom="topMargin">
              <wp:posOffset>12509500</wp:posOffset>
            </wp:positionV>
            <wp:extent cx="368300" cy="457200"/>
            <wp:effectExtent l="0" t="0" r="0" b="0"/>
            <wp:wrapNone/>
            <wp:docPr id="100555" name="图片 100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0"/>
          <w:sz w:val="36"/>
          <w:szCs w:val="36"/>
        </w:rPr>
        <w:t>7</w:t>
      </w:r>
      <w:r>
        <w:rPr>
          <w:rFonts w:hint="eastAsia"/>
          <w:color w:val="000000"/>
          <w:sz w:val="36"/>
          <w:szCs w:val="36"/>
        </w:rPr>
        <w:t>.</w:t>
      </w:r>
      <w:r>
        <w:rPr>
          <w:color w:val="000000"/>
          <w:sz w:val="36"/>
          <w:szCs w:val="36"/>
        </w:rPr>
        <w:t>3</w:t>
      </w:r>
      <w:r>
        <w:rPr>
          <w:rFonts w:hint="eastAsia"/>
          <w:color w:val="000000"/>
          <w:sz w:val="36"/>
          <w:szCs w:val="36"/>
        </w:rPr>
        <w:t>常用分布</w:t>
      </w:r>
      <w:r w:rsidR="003878B9">
        <w:rPr>
          <w:rFonts w:hint="eastAsia"/>
          <w:color w:val="000000"/>
          <w:sz w:val="36"/>
          <w:szCs w:val="36"/>
        </w:rPr>
        <w:t>（</w:t>
      </w:r>
      <w:r w:rsidR="009B01C9">
        <w:rPr>
          <w:rFonts w:hint="eastAsia"/>
          <w:color w:val="000000"/>
          <w:sz w:val="36"/>
          <w:szCs w:val="36"/>
        </w:rPr>
        <w:t>分层练习</w:t>
      </w:r>
      <w:r w:rsidR="003878B9">
        <w:rPr>
          <w:rFonts w:hint="eastAsia"/>
          <w:color w:val="000000"/>
          <w:sz w:val="36"/>
          <w:szCs w:val="36"/>
        </w:rPr>
        <w:t>）</w:t>
      </w:r>
    </w:p>
    <w:p w:rsidR="009B01C9" w:rsidP="009B01C9">
      <w:pPr>
        <w:snapToGrid w:val="0"/>
        <w:spacing w:line="360" w:lineRule="auto"/>
        <w:rPr>
          <w:color w:val="7030A0"/>
          <w:sz w:val="28"/>
          <w:szCs w:val="28"/>
        </w:rPr>
      </w:pPr>
      <w:r>
        <w:rPr>
          <w:rFonts w:hint="eastAsia"/>
          <w:color w:val="7030A0"/>
          <w:sz w:val="28"/>
          <w:szCs w:val="28"/>
        </w:rPr>
        <w:t>【夯实基础】</w:t>
      </w:r>
    </w:p>
    <w:p w:rsidR="007576B2" w:rsidRPr="00043B54" w:rsidP="007576B2">
      <w:pPr>
        <w:jc w:val="left"/>
        <w:textAlignment w:val="center"/>
        <w:rPr>
          <w:rFonts w:ascii="宋体" w:hAnsi="宋体" w:cs="宋体"/>
          <w:b/>
        </w:rPr>
      </w:pPr>
      <w:r w:rsidRPr="00043B54">
        <w:rPr>
          <w:rFonts w:ascii="宋体" w:hAnsi="宋体" w:cs="宋体"/>
          <w:b/>
        </w:rPr>
        <w:t>一、单选题</w:t>
      </w:r>
    </w:p>
    <w:p w:rsidR="007576B2" w:rsidP="007576B2">
      <w:pPr>
        <w:spacing w:line="360" w:lineRule="auto"/>
        <w:jc w:val="left"/>
        <w:textAlignment w:val="center"/>
      </w:pPr>
      <w:r>
        <w:t>1</w:t>
      </w:r>
      <w:r>
        <w:t>．（</w:t>
      </w:r>
      <w:r>
        <w:t>2023</w:t>
      </w:r>
      <w:r>
        <w:t>春</w:t>
      </w:r>
      <w:r>
        <w:t>·</w:t>
      </w:r>
      <w:r>
        <w:t>上海</w:t>
      </w:r>
      <w:r>
        <w:t>·</w:t>
      </w:r>
      <w:r>
        <w:t>高三校联考阶段练习）已知盒中装有形状完全相同的</w:t>
      </w:r>
      <w:r>
        <w:t>4</w:t>
      </w:r>
      <w:r>
        <w:t>个黑球与</w:t>
      </w:r>
      <w:r>
        <w:t>2</w:t>
      </w:r>
      <w:r>
        <w:t>个白球，现从中有放回的摸取</w:t>
      </w:r>
      <w:r>
        <w:t>4</w:t>
      </w:r>
      <w:r>
        <w:t>次，每次都是从盒子中随机摸出</w:t>
      </w:r>
      <w:r>
        <w:t>1</w:t>
      </w:r>
      <w:r>
        <w:t>个球，设摸得白球个数为</w:t>
      </w:r>
      <w:r>
        <w:rPr>
          <w:rFonts w:eastAsia="Times New Roman"/>
          <w:i/>
        </w:rPr>
        <w:t>X</w:t>
      </w:r>
      <w:r>
        <w:t>，则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bf3baba074e8aeb6f3ea117865bbd1b" style="width:28.8pt;height:18pt" o:ole="">
            <v:imagedata r:id="rId5" o:title="eqId5bf3baba074e8aeb6f3ea117865bbd1b"/>
          </v:shape>
          <o:OLEObject Type="Embed" ProgID="Equation.DSMT4" ShapeID="_x0000_i1025" DrawAspect="Content" ObjectID="_1771348985" r:id="rId6"/>
        </w:object>
      </w:r>
      <w:r>
        <w:t>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7576B2" w:rsidP="007576B2"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object>
          <v:shape id="_x0000_i1026" type="#_x0000_t75" alt="eqIdd599cb4a589f90b0205f24c2e1fa021e" style="width:10.8pt;height:27.6pt" o:ole="">
            <v:imagedata r:id="rId7" o:title="eqIdd599cb4a589f90b0205f24c2e1fa021e"/>
          </v:shape>
          <o:OLEObject Type="Embed" ProgID="Equation.DSMT4" ShapeID="_x0000_i1026" DrawAspect="Content" ObjectID="_1771348986" r:id="rId8"/>
        </w:object>
      </w:r>
      <w:r>
        <w:tab/>
        <w:t>B</w:t>
      </w:r>
      <w:r>
        <w:t>．</w:t>
      </w:r>
      <w:r>
        <w:object>
          <v:shape id="_x0000_i1027" type="#_x0000_t75" alt="eqIdcaa585b9257ed0798213a9ae9b87d291" style="width:9.6pt;height:26.4pt" o:ole="">
            <v:imagedata r:id="rId9" o:title="eqIdcaa585b9257ed0798213a9ae9b87d291"/>
          </v:shape>
          <o:OLEObject Type="Embed" ProgID="Equation.DSMT4" ShapeID="_x0000_i1027" DrawAspect="Content" ObjectID="_1771348987" r:id="rId10"/>
        </w:object>
      </w:r>
      <w:r>
        <w:tab/>
        <w:t>C</w:t>
      </w:r>
      <w:r>
        <w:t>．</w:t>
      </w:r>
      <w:r>
        <w:t>2</w:t>
      </w:r>
      <w:r>
        <w:tab/>
        <w:t>D</w:t>
      </w:r>
      <w:r>
        <w:t>．</w:t>
      </w:r>
      <w:r>
        <w:object>
          <v:shape id="_x0000_i1028" type="#_x0000_t75" alt="eqId1d86ab7c97cd8a0b15ba5efc1be94230" style="width:10.8pt;height:27pt" o:ole="">
            <v:imagedata r:id="rId11" o:title="eqId1d86ab7c97cd8a0b15ba5efc1be94230"/>
          </v:shape>
          <o:OLEObject Type="Embed" ProgID="Equation.DSMT4" ShapeID="_x0000_i1028" DrawAspect="Content" ObjectID="_1771348988" r:id="rId12"/>
        </w:objec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A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【分析】由题可知</w:t>
      </w:r>
      <w:r>
        <w:object>
          <v:shape id="_x0000_i1029" type="#_x0000_t75" alt="eqIda31d0f1ba1fde1d099c69348b6be79af" style="width:57pt;height:29.4pt" o:ole="">
            <v:imagedata r:id="rId13" o:title="eqIda31d0f1ba1fde1d099c69348b6be79af"/>
          </v:shape>
          <o:OLEObject Type="Embed" ProgID="Equation.DSMT4" ShapeID="_x0000_i1029" DrawAspect="Content" ObjectID="_1771348989" r:id="rId14"/>
        </w:object>
      </w:r>
      <w:r>
        <w:t>，然后根据二项分布的期望公式即得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【详解】因为盒中装有形状完全相同的</w:t>
      </w:r>
      <w:r>
        <w:t>4</w:t>
      </w:r>
      <w:r>
        <w:t>个黑球与</w:t>
      </w:r>
      <w:r>
        <w:t>2</w:t>
      </w:r>
      <w:r>
        <w:t>个白球，所以每次从盒子中随机摸出</w:t>
      </w:r>
      <w:r>
        <w:t>1</w:t>
      </w:r>
      <w:r>
        <w:t>个白球的概率为</w:t>
      </w:r>
      <w:r>
        <w:object>
          <v:shape id="_x0000_i1030" type="#_x0000_t75" alt="eqId4dac452fbb5ef6dd653e7fbbef639484" style="width:9.6pt;height:26.4pt" o:ole="">
            <v:imagedata r:id="rId15" o:title="eqId4dac452fbb5ef6dd653e7fbbef639484"/>
          </v:shape>
          <o:OLEObject Type="Embed" ProgID="Equation.DSMT4" ShapeID="_x0000_i1030" DrawAspect="Content" ObjectID="_1771348990" r:id="rId16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又摸球的过程是有放回的，故</w:t>
      </w:r>
      <w:r>
        <w:object>
          <v:shape id="_x0000_i1031" type="#_x0000_t75" alt="eqIda31d0f1ba1fde1d099c69348b6be79af" style="width:57pt;height:29.4pt" o:ole="">
            <v:imagedata r:id="rId13" o:title="eqIda31d0f1ba1fde1d099c69348b6be79af"/>
          </v:shape>
          <o:OLEObject Type="Embed" ProgID="Equation.DSMT4" ShapeID="_x0000_i1031" DrawAspect="Content" ObjectID="_1771348991" r:id="rId17"/>
        </w:object>
      </w:r>
      <w:r>
        <w:t>，所以</w:t>
      </w:r>
      <w:r>
        <w:object>
          <v:shape id="_x0000_i1032" type="#_x0000_t75" alt="eqIdb9700e004c25262ac76404c3a597cb60" style="width:77.4pt;height:27pt" o:ole="">
            <v:imagedata r:id="rId18" o:title="eqIdb9700e004c25262ac76404c3a597cb60"/>
          </v:shape>
          <o:OLEObject Type="Embed" ProgID="Equation.DSMT4" ShapeID="_x0000_i1032" DrawAspect="Content" ObjectID="_1771348992" r:id="rId19"/>
        </w:objec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A.</w:t>
      </w:r>
    </w:p>
    <w:p w:rsidR="007576B2" w:rsidP="007576B2">
      <w:pPr>
        <w:spacing w:line="360" w:lineRule="auto"/>
        <w:jc w:val="left"/>
        <w:textAlignment w:val="center"/>
      </w:pPr>
      <w:r>
        <w:t>2</w:t>
      </w:r>
      <w:r>
        <w:t>．（</w:t>
      </w:r>
      <w:r>
        <w:t>2022</w:t>
      </w:r>
      <w:r>
        <w:t>春</w:t>
      </w:r>
      <w:r>
        <w:t>·</w:t>
      </w:r>
      <w:r>
        <w:t>上海浦东新</w:t>
      </w:r>
      <w:r>
        <w:t>·</w:t>
      </w:r>
      <w:r>
        <w:t>高二上海市进才中学期末）已知正态分布的密度函数</w:t>
      </w:r>
      <w:r>
        <w:object>
          <v:shape id="_x0000_i1033" type="#_x0000_t75" alt="eqId023bb37e09d390cda1f67d98e92a05fb" style="width:103.2pt;height:33.6pt" o:ole="">
            <v:imagedata r:id="rId20" o:title="eqId023bb37e09d390cda1f67d98e92a05fb"/>
          </v:shape>
          <o:OLEObject Type="Embed" ProgID="Equation.DSMT4" ShapeID="_x0000_i1033" DrawAspect="Content" ObjectID="_1771348993" r:id="rId21"/>
        </w:object>
      </w:r>
      <w:r>
        <w:t>，</w:t>
      </w:r>
      <w:r>
        <w:object>
          <v:shape id="_x0000_i1034" type="#_x0000_t75" alt="eqId2ad65ff0ab0a64844ab78062df2e6ce7" style="width:50.4pt;height:13.2pt" o:ole="">
            <v:imagedata r:id="rId22" o:title="eqId2ad65ff0ab0a64844ab78062df2e6ce7"/>
          </v:shape>
          <o:OLEObject Type="Embed" ProgID="Equation.DSMT4" ShapeID="_x0000_i1034" DrawAspect="Content" ObjectID="_1771348994" r:id="rId23"/>
        </w:object>
      </w:r>
      <w:r>
        <w:t>，以下关于正态曲线的说法</w:t>
      </w:r>
      <w:r>
        <w:rPr>
          <w:em w:val="dot"/>
        </w:rPr>
        <w:t>错误</w:t>
      </w:r>
      <w:r>
        <w:t>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7576B2" w:rsidP="007576B2">
      <w:pPr>
        <w:spacing w:line="360" w:lineRule="auto"/>
        <w:jc w:val="left"/>
        <w:textAlignment w:val="center"/>
      </w:pPr>
      <w:r>
        <w:t>A</w:t>
      </w:r>
      <w:r>
        <w:t>．曲线与</w:t>
      </w:r>
      <w:r>
        <w:rPr>
          <w:rFonts w:eastAsia="Times New Roman"/>
          <w:i/>
        </w:rPr>
        <w:t>x</w:t>
      </w:r>
      <w:r>
        <w:t>轴之间的面积为</w:t>
      </w:r>
      <w:r>
        <w:t>1</w:t>
      </w:r>
    </w:p>
    <w:p w:rsidR="007576B2" w:rsidP="007576B2">
      <w:pPr>
        <w:spacing w:line="360" w:lineRule="auto"/>
        <w:jc w:val="left"/>
        <w:textAlignment w:val="center"/>
      </w:pPr>
      <w:r>
        <w:t>B</w:t>
      </w:r>
      <w:r>
        <w:t>．曲线在</w:t>
      </w:r>
      <w:r>
        <w:object>
          <v:shape id="_x0000_i1035" type="#_x0000_t75" alt="eqIdf6887eae47401f3acc6f99ce6ca7c30d" style="width:26.4pt;height:11.4pt" o:ole="">
            <v:imagedata r:id="rId24" o:title="eqIdf6887eae47401f3acc6f99ce6ca7c30d"/>
          </v:shape>
          <o:OLEObject Type="Embed" ProgID="Equation.DSMT4" ShapeID="_x0000_i1035" DrawAspect="Content" ObjectID="_1771348995" r:id="rId25"/>
        </w:object>
      </w:r>
      <w:r>
        <w:t>处达到峰值</w:t>
      </w:r>
      <w:r>
        <w:object>
          <v:shape id="_x0000_i1036" type="#_x0000_t75" alt="eqId33aa4688dd360cccfac7d7dceb22593a" style="width:31.8pt;height:28.8pt" o:ole="">
            <v:imagedata r:id="rId26" o:title="eqId33aa4688dd360cccfac7d7dceb22593a"/>
          </v:shape>
          <o:OLEObject Type="Embed" ProgID="Equation.DSMT4" ShapeID="_x0000_i1036" DrawAspect="Content" ObjectID="_1771348996" r:id="rId27"/>
        </w:object>
      </w:r>
    </w:p>
    <w:p w:rsidR="007576B2" w:rsidP="007576B2">
      <w:pPr>
        <w:spacing w:line="360" w:lineRule="auto"/>
        <w:jc w:val="left"/>
        <w:textAlignment w:val="center"/>
      </w:pPr>
      <w:r>
        <w:t>C</w:t>
      </w:r>
      <w:r>
        <w:t>．当</w:t>
      </w:r>
      <w:r>
        <w:object>
          <v:shape id="_x0000_i1037" type="#_x0000_t75" alt="eqId1c0ad7e7853a069537387b5192f73844" style="width:10.8pt;height:9.6pt" o:ole="">
            <v:imagedata r:id="rId28" o:title="eqId1c0ad7e7853a069537387b5192f73844"/>
          </v:shape>
          <o:OLEObject Type="Embed" ProgID="Equation.DSMT4" ShapeID="_x0000_i1037" DrawAspect="Content" ObjectID="_1771348997" r:id="rId29"/>
        </w:object>
      </w:r>
      <w:r>
        <w:t>一定时，曲线的位置由</w:t>
      </w:r>
      <w:r>
        <w:object>
          <v:shape id="_x0000_i1038" type="#_x0000_t75" alt="eqId1100379a4385b9ce064847bc21760adc" style="width:10.8pt;height:11.4pt;mso-position-horizontal-relative:page;mso-position-vertical-relative:page" o:ole="">
            <v:imagedata r:id="rId30" o:title="eqId1100379a4385b9ce064847bc21760adc"/>
          </v:shape>
          <o:OLEObject Type="Embed" ProgID="Equation.DSMT4" ShapeID="_x0000_i1038" DrawAspect="Content" ObjectID="_1771348998" r:id="rId31"/>
        </w:object>
      </w:r>
      <w:r>
        <w:t>确定，曲线随着</w:t>
      </w:r>
      <w:r>
        <w:object>
          <v:shape id="_x0000_i1039" type="#_x0000_t75" alt="eqId1100379a4385b9ce064847bc21760adc" style="width:10.8pt;height:11.4pt;mso-position-horizontal-relative:page;mso-position-vertical-relative:page" o:ole="">
            <v:imagedata r:id="rId30" o:title="eqId1100379a4385b9ce064847bc21760adc"/>
          </v:shape>
          <o:OLEObject Type="Embed" ProgID="Equation.DSMT4" ShapeID="_x0000_i1039" DrawAspect="Content" ObjectID="_1771348999" r:id="rId32"/>
        </w:object>
      </w:r>
      <w:r>
        <w:t>的变化而沿</w:t>
      </w:r>
      <w:r>
        <w:rPr>
          <w:rFonts w:eastAsia="Times New Roman"/>
          <w:i/>
        </w:rPr>
        <w:t>x</w:t>
      </w:r>
      <w:r>
        <w:t>轴平移</w:t>
      </w:r>
    </w:p>
    <w:p w:rsidR="007576B2" w:rsidP="007576B2">
      <w:pPr>
        <w:spacing w:line="360" w:lineRule="auto"/>
        <w:jc w:val="left"/>
        <w:textAlignment w:val="center"/>
      </w:pPr>
      <w:r>
        <w:t>D</w:t>
      </w:r>
      <w:r>
        <w:t>．当</w:t>
      </w:r>
      <w:r>
        <w:object>
          <v:shape id="_x0000_i1040" type="#_x0000_t75" alt="eqId1100379a4385b9ce064847bc21760adc" style="width:10.8pt;height:11.4pt;mso-position-horizontal-relative:page;mso-position-vertical-relative:page" o:ole="">
            <v:imagedata r:id="rId30" o:title="eqId1100379a4385b9ce064847bc21760adc"/>
          </v:shape>
          <o:OLEObject Type="Embed" ProgID="Equation.DSMT4" ShapeID="_x0000_i1040" DrawAspect="Content" ObjectID="_1771349000" r:id="rId33"/>
        </w:object>
      </w:r>
      <w:r>
        <w:t>一定时，曲线的形状由</w:t>
      </w:r>
      <w:r>
        <w:object>
          <v:shape id="_x0000_i1041" type="#_x0000_t75" alt="eqId1c0ad7e7853a069537387b5192f73844" style="width:10.8pt;height:9.6pt" o:ole="">
            <v:imagedata r:id="rId28" o:title="eqId1c0ad7e7853a069537387b5192f73844"/>
          </v:shape>
          <o:OLEObject Type="Embed" ProgID="Equation.DSMT4" ShapeID="_x0000_i1041" DrawAspect="Content" ObjectID="_1771349001" r:id="rId34"/>
        </w:object>
      </w:r>
      <w:r>
        <w:t>确定，</w:t>
      </w:r>
      <w:r>
        <w:object>
          <v:shape id="_x0000_i1042" type="#_x0000_t75" alt="eqId1c0ad7e7853a069537387b5192f73844" style="width:10.8pt;height:9.6pt" o:ole="">
            <v:imagedata r:id="rId28" o:title="eqId1c0ad7e7853a069537387b5192f73844"/>
          </v:shape>
          <o:OLEObject Type="Embed" ProgID="Equation.DSMT4" ShapeID="_x0000_i1042" DrawAspect="Content" ObjectID="_1771349002" r:id="rId35"/>
        </w:object>
      </w:r>
      <w:r>
        <w:t>越小，曲线越</w:t>
      </w:r>
      <w:r>
        <w:t>“</w:t>
      </w:r>
      <w:r>
        <w:t>矮胖</w:t>
      </w:r>
      <w:r>
        <w:t>”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D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【分析】利用正态分布的密度曲线的性质，逐项分析判断作答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【详解】因正态曲线与</w:t>
      </w:r>
      <w:r>
        <w:rPr>
          <w:rFonts w:eastAsia="Times New Roman"/>
          <w:i/>
        </w:rPr>
        <w:t>x</w:t>
      </w:r>
      <w:r>
        <w:t>轴之间的区域的面积总为</w:t>
      </w:r>
      <w:r>
        <w:t>1</w:t>
      </w:r>
      <w:r>
        <w:t>，则</w:t>
      </w:r>
      <w:r>
        <w:t>A</w:t>
      </w:r>
      <w:r>
        <w:t>正确；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因</w:t>
      </w:r>
      <w:r>
        <w:object>
          <v:shape id="_x0000_i1043" type="#_x0000_t75" alt="eqIdc35a3110f474898e7e0d4064e3871e28" style="width:61.8pt;height:28.8pt" o:ole="">
            <v:imagedata r:id="rId36" o:title="eqIdc35a3110f474898e7e0d4064e3871e28"/>
          </v:shape>
          <o:OLEObject Type="Embed" ProgID="Equation.DSMT4" ShapeID="_x0000_i1043" DrawAspect="Content" ObjectID="_1771349003" r:id="rId37"/>
        </w:object>
      </w:r>
      <w:r>
        <w:t>，有</w:t>
      </w:r>
      <w:r>
        <w:object>
          <v:shape id="_x0000_i1044" type="#_x0000_t75" alt="eqId1b5938b77d5dc440ce4baea9c00948fa" style="width:46.8pt;height:24pt" o:ole="">
            <v:imagedata r:id="rId38" o:title="eqId1b5938b77d5dc440ce4baea9c00948fa"/>
          </v:shape>
          <o:OLEObject Type="Embed" ProgID="Equation.DSMT4" ShapeID="_x0000_i1044" DrawAspect="Content" ObjectID="_1771349004" r:id="rId39"/>
        </w:object>
      </w:r>
      <w:r>
        <w:t>，因此</w:t>
      </w:r>
      <w:r>
        <w:object>
          <v:shape id="_x0000_i1045" type="#_x0000_t75" alt="eqId5fd84cdbcfc25a477875b76474c5fb39" style="width:102pt;height:33.6pt" o:ole="">
            <v:imagedata r:id="rId40" o:title="eqId5fd84cdbcfc25a477875b76474c5fb39"/>
          </v:shape>
          <o:OLEObject Type="Embed" ProgID="Equation.DSMT4" ShapeID="_x0000_i1045" DrawAspect="Content" ObjectID="_1771349005" r:id="rId41"/>
        </w:object>
      </w:r>
      <w:r>
        <w:t>，当且仅当</w:t>
      </w:r>
      <w:r>
        <w:object>
          <v:shape id="_x0000_i1046" type="#_x0000_t75" alt="eqIdf6887eae47401f3acc6f99ce6ca7c30d" style="width:26.4pt;height:11.4pt" o:ole="">
            <v:imagedata r:id="rId24" o:title="eqIdf6887eae47401f3acc6f99ce6ca7c30d"/>
          </v:shape>
          <o:OLEObject Type="Embed" ProgID="Equation.DSMT4" ShapeID="_x0000_i1046" DrawAspect="Content" ObjectID="_1771349006" r:id="rId42"/>
        </w:object>
      </w:r>
      <w:r>
        <w:t>时取</w:t>
      </w:r>
      <w:r>
        <w:t>“=”</w: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即曲线在</w:t>
      </w:r>
      <w:r>
        <w:object>
          <v:shape id="_x0000_i1047" type="#_x0000_t75" alt="eqIdf6887eae47401f3acc6f99ce6ca7c30d" style="width:26.4pt;height:11.4pt" o:ole="">
            <v:imagedata r:id="rId24" o:title="eqIdf6887eae47401f3acc6f99ce6ca7c30d"/>
          </v:shape>
          <o:OLEObject Type="Embed" ProgID="Equation.DSMT4" ShapeID="_x0000_i1047" DrawAspect="Content" ObjectID="_1771349007" r:id="rId43"/>
        </w:object>
      </w:r>
      <w:r>
        <w:t>处达到峰值</w:t>
      </w:r>
      <w:r>
        <w:object>
          <v:shape id="_x0000_i1048" type="#_x0000_t75" alt="eqId33aa4688dd360cccfac7d7dceb22593a" style="width:31.8pt;height:28.8pt" o:ole="">
            <v:imagedata r:id="rId26" o:title="eqId33aa4688dd360cccfac7d7dceb22593a"/>
          </v:shape>
          <o:OLEObject Type="Embed" ProgID="Equation.DSMT4" ShapeID="_x0000_i1048" DrawAspect="Content" ObjectID="_1771349008" r:id="rId44"/>
        </w:object>
      </w:r>
      <w:r>
        <w:t>，</w:t>
      </w:r>
      <w:r>
        <w:t>B</w:t>
      </w:r>
      <w:r>
        <w:t>正确；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当</w:t>
      </w:r>
      <w:r>
        <w:object>
          <v:shape id="_x0000_i1049" type="#_x0000_t75" alt="eqId1c0ad7e7853a069537387b5192f73844" style="width:10.8pt;height:9.6pt" o:ole="">
            <v:imagedata r:id="rId28" o:title="eqId1c0ad7e7853a069537387b5192f73844"/>
          </v:shape>
          <o:OLEObject Type="Embed" ProgID="Equation.DSMT4" ShapeID="_x0000_i1049" DrawAspect="Content" ObjectID="_1771349009" r:id="rId45"/>
        </w:object>
      </w:r>
      <w:r>
        <w:t>一定时，曲线的位置由</w:t>
      </w:r>
      <w:r>
        <w:object>
          <v:shape id="_x0000_i1050" type="#_x0000_t75" alt="eqId1100379a4385b9ce064847bc21760adc" style="width:10.8pt;height:11.4pt;mso-position-horizontal-relative:page;mso-position-vertical-relative:page" o:ole="">
            <v:imagedata r:id="rId30" o:title="eqId1100379a4385b9ce064847bc21760adc"/>
          </v:shape>
          <o:OLEObject Type="Embed" ProgID="Equation.DSMT4" ShapeID="_x0000_i1050" DrawAspect="Content" ObjectID="_1771349010" r:id="rId46"/>
        </w:object>
      </w:r>
      <w:r>
        <w:t>确定，曲线随着</w:t>
      </w:r>
      <w:r>
        <w:object>
          <v:shape id="_x0000_i1051" type="#_x0000_t75" alt="eqId1100379a4385b9ce064847bc21760adc" style="width:10.8pt;height:11.4pt;mso-position-horizontal-relative:page;mso-position-vertical-relative:page" o:ole="">
            <v:imagedata r:id="rId30" o:title="eqId1100379a4385b9ce064847bc21760adc"/>
          </v:shape>
          <o:OLEObject Type="Embed" ProgID="Equation.DSMT4" ShapeID="_x0000_i1051" DrawAspect="Content" ObjectID="_1771349011" r:id="rId47"/>
        </w:object>
      </w:r>
      <w:r>
        <w:t>的变化而沿</w:t>
      </w:r>
      <w:r>
        <w:rPr>
          <w:rFonts w:eastAsia="Times New Roman"/>
          <w:i/>
        </w:rPr>
        <w:t>x</w:t>
      </w:r>
      <w:r>
        <w:t>轴平移，</w:t>
      </w:r>
      <w:r>
        <w:t>C</w:t>
      </w:r>
      <w:r>
        <w:t>正确；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  <w:sectPr w:rsidSect="008918DD">
          <w:pgSz w:w="11906" w:h="16838"/>
          <w:pgMar w:top="1418" w:right="1077" w:bottom="1418" w:left="1077" w:header="851" w:footer="992" w:gutter="0"/>
          <w:cols w:space="720"/>
          <w:docGrid w:type="lines" w:linePitch="312"/>
        </w:sectPr>
      </w:pPr>
      <w:r>
        <w:t>当</w:t>
      </w:r>
      <w:r>
        <w:object>
          <v:shape id="_x0000_i1052" type="#_x0000_t75" alt="eqId1100379a4385b9ce064847bc21760adc" style="width:10.8pt;height:11.4pt;mso-position-horizontal-relative:page;mso-position-vertical-relative:page" o:ole="">
            <v:imagedata r:id="rId30" o:title="eqId1100379a4385b9ce064847bc21760adc"/>
          </v:shape>
          <o:OLEObject Type="Embed" ProgID="Equation.DSMT4" ShapeID="_x0000_i1052" DrawAspect="Content" ObjectID="_1771349012" r:id="rId48"/>
        </w:object>
      </w:r>
      <w:r>
        <w:t>一定时，曲线的形状由</w:t>
      </w:r>
      <w:r>
        <w:object>
          <v:shape id="_x0000_i1053" type="#_x0000_t75" alt="eqId1c0ad7e7853a069537387b5192f73844" style="width:10.8pt;height:9.6pt" o:ole="">
            <v:imagedata r:id="rId28" o:title="eqId1c0ad7e7853a069537387b5192f73844"/>
          </v:shape>
          <o:OLEObject Type="Embed" ProgID="Equation.DSMT4" ShapeID="_x0000_i1053" DrawAspect="Content" ObjectID="_1771349013" r:id="rId49"/>
        </w:object>
      </w:r>
      <w:r>
        <w:t>确定，</w:t>
      </w:r>
      <w:r>
        <w:object>
          <v:shape id="_x0000_i1054" type="#_x0000_t75" alt="eqId1c0ad7e7853a069537387b5192f73844" style="width:10.8pt;height:9.6pt" o:ole="">
            <v:imagedata r:id="rId28" o:title="eqId1c0ad7e7853a069537387b5192f73844"/>
          </v:shape>
          <o:OLEObject Type="Embed" ProgID="Equation.DSMT4" ShapeID="_x0000_i1054" DrawAspect="Content" ObjectID="_1771349014" r:id="rId50"/>
        </w:object>
      </w:r>
      <w:r>
        <w:t>越小，峰值越高，正态曲线越</w:t>
      </w:r>
      <w:r>
        <w:t>“</w:t>
      </w:r>
      <w:r>
        <w:t>瘦高</w:t>
      </w:r>
      <w:r>
        <w:t>”</w:t>
      </w:r>
      <w:r>
        <w:t>，</w:t>
      </w:r>
      <w:r>
        <w:t>D</w:t>
      </w:r>
      <w:r>
        <w:t>错误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D</w:t>
      </w:r>
    </w:p>
    <w:p w:rsidR="007576B2" w:rsidP="007576B2">
      <w:pPr>
        <w:spacing w:line="360" w:lineRule="auto"/>
        <w:jc w:val="left"/>
        <w:textAlignment w:val="center"/>
      </w:pPr>
      <w:r>
        <w:t>3</w:t>
      </w:r>
      <w:r>
        <w:t>．（</w:t>
      </w:r>
      <w:r>
        <w:t>2023</w:t>
      </w:r>
      <w:r>
        <w:t>秋</w:t>
      </w:r>
      <w:r>
        <w:t>·</w:t>
      </w:r>
      <w:r>
        <w:t>上海徐汇</w:t>
      </w:r>
      <w:r>
        <w:t>·</w:t>
      </w:r>
      <w:r>
        <w:t>高二南洋中学校考期末）抛三枚均匀的硬币，其中恰好有两枚正面朝上的概率为（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7576B2" w:rsidP="007576B2"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object>
          <v:shape id="_x0000_i1055" type="#_x0000_t75" alt="eqId56d266a04f3dc7483eddbc26c5e487db" style="width:10.8pt;height:27.6pt" o:ole="">
            <v:imagedata r:id="rId51" o:title="eqId56d266a04f3dc7483eddbc26c5e487db"/>
          </v:shape>
          <o:OLEObject Type="Embed" ProgID="Equation.DSMT4" ShapeID="_x0000_i1055" DrawAspect="Content" ObjectID="_1771349015" r:id="rId52"/>
        </w:object>
      </w:r>
      <w:r>
        <w:tab/>
        <w:t>B</w:t>
      </w:r>
      <w:r>
        <w:t>．</w:t>
      </w:r>
      <w:r>
        <w:object>
          <v:shape id="_x0000_i1056" type="#_x0000_t75" alt="eqId69ee3c61d2298e75fc4f1643f8ebc2e4" style="width:9pt;height:24.6pt" o:ole="">
            <v:imagedata r:id="rId53" o:title="eqId69ee3c61d2298e75fc4f1643f8ebc2e4"/>
          </v:shape>
          <o:OLEObject Type="Embed" ProgID="Equation.DSMT4" ShapeID="_x0000_i1056" DrawAspect="Content" ObjectID="_1771349016" r:id="rId54"/>
        </w:object>
      </w:r>
      <w:r>
        <w:tab/>
        <w:t>C</w:t>
      </w:r>
      <w:r>
        <w:t>．</w:t>
      </w:r>
      <w:r>
        <w:object>
          <v:shape id="_x0000_i1057" type="#_x0000_t75" alt="eqIdf89eef3148f2d4d09379767b4af69132" style="width:10.8pt;height:21pt" o:ole="">
            <v:imagedata r:id="rId55" o:title="eqIdf89eef3148f2d4d09379767b4af69132"/>
          </v:shape>
          <o:OLEObject Type="Embed" ProgID="Equation.DSMT4" ShapeID="_x0000_i1057" DrawAspect="Content" ObjectID="_1771349017" r:id="rId56"/>
        </w:object>
      </w:r>
      <w:r>
        <w:tab/>
        <w:t>D</w:t>
      </w:r>
      <w:r>
        <w:t>．</w:t>
      </w:r>
      <w:r>
        <w:object>
          <v:shape id="_x0000_i1058" type="#_x0000_t75" alt="eqId6503ca085e3ca5f2ba723b0dd66e210b" style="width:9.6pt;height:26.4pt" o:ole="">
            <v:imagedata r:id="rId57" o:title="eqId6503ca085e3ca5f2ba723b0dd66e210b"/>
          </v:shape>
          <o:OLEObject Type="Embed" ProgID="Equation.DSMT4" ShapeID="_x0000_i1058" DrawAspect="Content" ObjectID="_1771349018" r:id="rId58"/>
        </w:objec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B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【分析】抛三枚均匀的硬币正面朝上的次数服从二项分布，代入计算可得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【详解】每枚硬币正面朝上的概率是</w:t>
      </w:r>
      <w:r>
        <w:object>
          <v:shape id="_x0000_i1059" type="#_x0000_t75" alt="eqIdf89eef3148f2d4d09379767b4af69132" style="width:10.8pt;height:21pt" o:ole="">
            <v:imagedata r:id="rId55" o:title="eqIdf89eef3148f2d4d09379767b4af69132"/>
          </v:shape>
          <o:OLEObject Type="Embed" ProgID="Equation.DSMT4" ShapeID="_x0000_i1059" DrawAspect="Content" ObjectID="_1771349019" r:id="rId59"/>
        </w:object>
      </w:r>
      <w:r>
        <w:t>，正面朝上的次数</w:t>
      </w:r>
      <w:r>
        <w:object>
          <v:shape id="_x0000_i1060" type="#_x0000_t75" alt="eqIdbd03dc2a13e9cafadfd86fe4be3ff637" style="width:52.8pt;height:27pt;mso-position-horizontal-relative:page;mso-position-vertical-relative:page" o:ole="">
            <v:imagedata r:id="rId60" o:title="eqIdbd03dc2a13e9cafadfd86fe4be3ff637"/>
          </v:shape>
          <o:OLEObject Type="Embed" ProgID="Equation.DSMT4" ShapeID="_x0000_i1060" DrawAspect="Content" ObjectID="_1771349020" r:id="rId61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故抛三枚均匀的硬币，其中恰好有两枚正面朝上的概率为</w:t>
      </w:r>
      <w:r>
        <w:object>
          <v:shape id="_x0000_i1061" type="#_x0000_t75" alt="eqId60c7c796ffea2bf29634b04f55c362d7" style="width:76.8pt;height:27pt" o:ole="">
            <v:imagedata r:id="rId62" o:title="eqId60c7c796ffea2bf29634b04f55c362d7"/>
          </v:shape>
          <o:OLEObject Type="Embed" ProgID="Equation.DSMT4" ShapeID="_x0000_i1061" DrawAspect="Content" ObjectID="_1771349021" r:id="rId63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B</w:t>
      </w:r>
    </w:p>
    <w:p w:rsidR="007576B2" w:rsidP="007576B2">
      <w:pPr>
        <w:spacing w:line="360" w:lineRule="auto"/>
        <w:jc w:val="left"/>
        <w:textAlignment w:val="center"/>
      </w:pPr>
      <w:r>
        <w:t>4</w:t>
      </w:r>
      <w:r>
        <w:t>．（</w:t>
      </w:r>
      <w:r>
        <w:t>2023</w:t>
      </w:r>
      <w:r>
        <w:t>春</w:t>
      </w:r>
      <w:r>
        <w:t>·</w:t>
      </w:r>
      <w:r>
        <w:t>上海闵行</w:t>
      </w:r>
      <w:r>
        <w:t>·</w:t>
      </w:r>
      <w:r>
        <w:t>高三闵行中学校考开学考试）在某个独立重复实验中，事件</w:t>
      </w:r>
      <w:r>
        <w:object>
          <v:shape id="_x0000_i1062" type="#_x0000_t75" alt="eqId5963abe8f421bd99a2aaa94831a951e9" style="width:10.8pt;height:10.8pt" o:ole="">
            <v:imagedata r:id="rId64" o:title="eqId5963abe8f421bd99a2aaa94831a951e9"/>
          </v:shape>
          <o:OLEObject Type="Embed" ProgID="Equation.DSMT4" ShapeID="_x0000_i1062" DrawAspect="Content" ObjectID="_1771349022" r:id="rId65"/>
        </w:object>
      </w:r>
      <w:r>
        <w:t>，</w:t>
      </w:r>
      <w:r>
        <w:object>
          <v:shape id="_x0000_i1063" type="#_x0000_t75" alt="eqId7f9e8449aad35c5d840a3395ea86df6d" style="width:9.6pt;height:10.2pt" o:ole="">
            <v:imagedata r:id="rId66" o:title="eqId7f9e8449aad35c5d840a3395ea86df6d"/>
          </v:shape>
          <o:OLEObject Type="Embed" ProgID="Equation.DSMT4" ShapeID="_x0000_i1063" DrawAspect="Content" ObjectID="_1771349023" r:id="rId67"/>
        </w:object>
      </w:r>
      <w:r>
        <w:t>相互独立，且在一次实验中，事件</w:t>
      </w:r>
      <w:r>
        <w:object>
          <v:shape id="_x0000_i1064" type="#_x0000_t75" alt="eqId5963abe8f421bd99a2aaa94831a951e9" style="width:10.8pt;height:10.8pt" o:ole="">
            <v:imagedata r:id="rId64" o:title="eqId5963abe8f421bd99a2aaa94831a951e9"/>
          </v:shape>
          <o:OLEObject Type="Embed" ProgID="Equation.DSMT4" ShapeID="_x0000_i1064" DrawAspect="Content" ObjectID="_1771349024" r:id="rId68"/>
        </w:object>
      </w:r>
      <w:r>
        <w:t>发生的概率为</w:t>
      </w:r>
      <w:r>
        <w:object>
          <v:shape id="_x0000_i1065" type="#_x0000_t75" alt="eqIdb1010846eeec6c9da29640f5aa3f8738" style="width:9.6pt;height:10.8pt" o:ole="">
            <v:imagedata r:id="rId69" o:title="eqIdb1010846eeec6c9da29640f5aa3f8738"/>
          </v:shape>
          <o:OLEObject Type="Embed" ProgID="Equation.DSMT4" ShapeID="_x0000_i1065" DrawAspect="Content" ObjectID="_1771349025" r:id="rId70"/>
        </w:object>
      </w:r>
      <w:r>
        <w:t>，事件</w:t>
      </w:r>
      <w:r>
        <w:object>
          <v:shape id="_x0000_i1066" type="#_x0000_t75" alt="eqId7f9e8449aad35c5d840a3395ea86df6d" style="width:9.6pt;height:10.2pt" o:ole="">
            <v:imagedata r:id="rId66" o:title="eqId7f9e8449aad35c5d840a3395ea86df6d"/>
          </v:shape>
          <o:OLEObject Type="Embed" ProgID="Equation.DSMT4" ShapeID="_x0000_i1066" DrawAspect="Content" ObjectID="_1771349026" r:id="rId71"/>
        </w:object>
      </w:r>
      <w:r>
        <w:t>发生的概率为</w:t>
      </w:r>
      <w:r>
        <w:object>
          <v:shape id="_x0000_i1067" type="#_x0000_t75" alt="eqId4ae7fb954b47cb67fdde891c3b9d8295" style="width:22.8pt;height:14.4pt" o:ole="">
            <v:imagedata r:id="rId72" o:title="eqId4ae7fb954b47cb67fdde891c3b9d8295"/>
          </v:shape>
          <o:OLEObject Type="Embed" ProgID="Equation.DSMT4" ShapeID="_x0000_i1067" DrawAspect="Content" ObjectID="_1771349027" r:id="rId73"/>
        </w:object>
      </w:r>
      <w:r>
        <w:t>，其中</w:t>
      </w:r>
      <w:r>
        <w:object>
          <v:shape id="_x0000_i1068" type="#_x0000_t75" alt="eqId5eaba847ce18eb7fb4a9b2e12f6099c4" style="width:40.2pt;height:17.4pt" o:ole="">
            <v:imagedata r:id="rId74" o:title="eqId5eaba847ce18eb7fb4a9b2e12f6099c4"/>
          </v:shape>
          <o:OLEObject Type="Embed" ProgID="Equation.DSMT4" ShapeID="_x0000_i1068" DrawAspect="Content" ObjectID="_1771349028" r:id="rId75"/>
        </w:object>
      </w:r>
      <w:r>
        <w:t>．若进行</w:t>
      </w:r>
      <w:r>
        <w:object>
          <v:shape id="_x0000_i1069" type="#_x0000_t75" alt="eqIdb6a24198bd04c29321ae5dc5a28fe421" style="width:9pt;height:10.2pt" o:ole="">
            <v:imagedata r:id="rId76" o:title="eqIdb6a24198bd04c29321ae5dc5a28fe421"/>
          </v:shape>
          <o:OLEObject Type="Embed" ProgID="Equation.DSMT4" ShapeID="_x0000_i1069" DrawAspect="Content" ObjectID="_1771349029" r:id="rId77"/>
        </w:object>
      </w:r>
      <w:r>
        <w:t>次实验，记事件</w:t>
      </w:r>
      <w:r>
        <w:object>
          <v:shape id="_x0000_i1070" type="#_x0000_t75" alt="eqId5963abe8f421bd99a2aaa94831a951e9" style="width:10.8pt;height:10.8pt" o:ole="">
            <v:imagedata r:id="rId64" o:title="eqId5963abe8f421bd99a2aaa94831a951e9"/>
          </v:shape>
          <o:OLEObject Type="Embed" ProgID="Equation.DSMT4" ShapeID="_x0000_i1070" DrawAspect="Content" ObjectID="_1771349030" r:id="rId78"/>
        </w:object>
      </w:r>
      <w:r>
        <w:t>发生的次数为</w:t>
      </w:r>
      <w:r>
        <w:object>
          <v:shape id="_x0000_i1071" type="#_x0000_t75" alt="eqIdf022950e0faa45b617d497b01b5292b9" style="width:12.6pt;height:10.8pt" o:ole="">
            <v:imagedata r:id="rId79" o:title="eqIdf022950e0faa45b617d497b01b5292b9"/>
          </v:shape>
          <o:OLEObject Type="Embed" ProgID="Equation.DSMT4" ShapeID="_x0000_i1071" DrawAspect="Content" ObjectID="_1771349031" r:id="rId80"/>
        </w:object>
      </w:r>
      <w:r>
        <w:t>，事件</w:t>
      </w:r>
      <w:r>
        <w:object>
          <v:shape id="_x0000_i1072" type="#_x0000_t75" alt="eqId7f9e8449aad35c5d840a3395ea86df6d" style="width:9.6pt;height:10.2pt" o:ole="">
            <v:imagedata r:id="rId66" o:title="eqId7f9e8449aad35c5d840a3395ea86df6d"/>
          </v:shape>
          <o:OLEObject Type="Embed" ProgID="Equation.DSMT4" ShapeID="_x0000_i1072" DrawAspect="Content" ObjectID="_1771349032" r:id="rId81"/>
        </w:object>
      </w:r>
      <w:r>
        <w:t>发生的次数为</w:t>
      </w:r>
      <w:r>
        <w:object>
          <v:shape id="_x0000_i1073" type="#_x0000_t75" alt="eqId54a829fdd8ec0f3b7ede883cf2c3e53b" style="width:9.6pt;height:10.8pt" o:ole="">
            <v:imagedata r:id="rId82" o:title="eqId54a829fdd8ec0f3b7ede883cf2c3e53b"/>
          </v:shape>
          <o:OLEObject Type="Embed" ProgID="Equation.DSMT4" ShapeID="_x0000_i1073" DrawAspect="Content" ObjectID="_1771349033" r:id="rId83"/>
        </w:object>
      </w:r>
      <w:r>
        <w:t>，事件</w:t>
      </w:r>
      <w:r>
        <w:object>
          <v:shape id="_x0000_i1074" type="#_x0000_t75" alt="eqIdf52a58fbaf4fea03567e88a9f0f6e37e" style="width:17.4pt;height:10.8pt" o:ole="">
            <v:imagedata r:id="rId84" o:title="eqIdf52a58fbaf4fea03567e88a9f0f6e37e"/>
          </v:shape>
          <o:OLEObject Type="Embed" ProgID="Equation.DSMT4" ShapeID="_x0000_i1074" DrawAspect="Content" ObjectID="_1771349034" r:id="rId85"/>
        </w:object>
      </w:r>
      <w:r>
        <w:t>发生的次数为</w:t>
      </w:r>
      <w:r>
        <w:object>
          <v:shape id="_x0000_i1075" type="#_x0000_t75" alt="eqId0d8b9ad2fcfff3dd546c5fdbedfe6238" style="width:10.8pt;height:11.4pt" o:ole="">
            <v:imagedata r:id="rId86" o:title="eqId0d8b9ad2fcfff3dd546c5fdbedfe6238"/>
          </v:shape>
          <o:OLEObject Type="Embed" ProgID="Equation.DSMT4" ShapeID="_x0000_i1075" DrawAspect="Content" ObjectID="_1771349035" r:id="rId87"/>
        </w:object>
      </w:r>
      <w:r>
        <w:t>，则下列说法正确的是（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7576B2" w:rsidP="007576B2">
      <w:pPr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</w:t>
      </w:r>
      <w:r>
        <w:object>
          <v:shape id="_x0000_i1076" type="#_x0000_t75" alt="eqIde4567c8d191933efbba3dc342c40b1df" style="width:98.4pt;height:18pt" o:ole="">
            <v:imagedata r:id="rId88" o:title="eqIde4567c8d191933efbba3dc342c40b1df"/>
          </v:shape>
          <o:OLEObject Type="Embed" ProgID="Equation.DSMT4" ShapeID="_x0000_i1076" DrawAspect="Content" ObjectID="_1771349036" r:id="rId89"/>
        </w:object>
      </w:r>
      <w:r>
        <w:tab/>
        <w:t>B</w:t>
      </w:r>
      <w:r>
        <w:t>．</w:t>
      </w:r>
      <w:r>
        <w:object>
          <v:shape id="_x0000_i1077" type="#_x0000_t75" alt="eqIdf6b513663b7f10f4ac63b784b4cdf3ef" style="width:100.2pt;height:18pt" o:ole="">
            <v:imagedata r:id="rId90" o:title="eqIdf6b513663b7f10f4ac63b784b4cdf3ef"/>
          </v:shape>
          <o:OLEObject Type="Embed" ProgID="Equation.DSMT4" ShapeID="_x0000_i1077" DrawAspect="Content" ObjectID="_1771349037" r:id="rId91"/>
        </w:object>
      </w:r>
    </w:p>
    <w:p w:rsidR="007576B2" w:rsidP="007576B2">
      <w:pPr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</w:t>
      </w:r>
      <w:r>
        <w:object>
          <v:shape id="_x0000_i1078" type="#_x0000_t75" alt="eqId83975a86db226869b131d33a8c06fde3" style="width:62.4pt;height:18pt" o:ole="">
            <v:imagedata r:id="rId92" o:title="eqId83975a86db226869b131d33a8c06fde3"/>
          </v:shape>
          <o:OLEObject Type="Embed" ProgID="Equation.DSMT4" ShapeID="_x0000_i1078" DrawAspect="Content" ObjectID="_1771349038" r:id="rId93"/>
        </w:object>
      </w:r>
      <w:r>
        <w:tab/>
        <w:t>D</w:t>
      </w:r>
      <w:r>
        <w:t>．</w:t>
      </w:r>
      <w:r>
        <w:object>
          <v:shape id="_x0000_i1079" type="#_x0000_t75" alt="eqId1f7875eff8606de2b9f0b169879cac49" style="width:109.2pt;height:21pt" o:ole="">
            <v:imagedata r:id="rId94" o:title="eqId1f7875eff8606de2b9f0b169879cac49"/>
          </v:shape>
          <o:OLEObject Type="Embed" ProgID="Equation.DSMT4" ShapeID="_x0000_i1079" DrawAspect="Content" ObjectID="_1771349039" r:id="rId95"/>
        </w:objec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C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【分析】由相互独立事件的概率及二项分布的期望与方差进行辨析即可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【详解】由已知，</w:t>
      </w:r>
      <w:r>
        <w:object>
          <v:shape id="_x0000_i1080" type="#_x0000_t75" alt="eqId870528aa6be6f56bae0eb6b10a765c02" style="width:55.2pt;height:18pt" o:ole="">
            <v:imagedata r:id="rId96" o:title="eqId870528aa6be6f56bae0eb6b10a765c02"/>
          </v:shape>
          <o:OLEObject Type="Embed" ProgID="Equation.DSMT4" ShapeID="_x0000_i1080" DrawAspect="Content" ObjectID="_1771349040" r:id="rId97"/>
        </w:object>
      </w:r>
      <w:r>
        <w:t>，</w:t>
      </w:r>
      <w:r>
        <w:t>∴</w:t>
      </w:r>
      <w:r>
        <w:object>
          <v:shape id="_x0000_i1081" type="#_x0000_t75" alt="eqId2bc4bd923f697154764599eb542e9d96" style="width:51pt;height:17.4pt" o:ole="">
            <v:imagedata r:id="rId98" o:title="eqId2bc4bd923f697154764599eb542e9d96"/>
          </v:shape>
          <o:OLEObject Type="Embed" ProgID="Equation.DSMT4" ShapeID="_x0000_i1081" DrawAspect="Content" ObjectID="_1771349041" r:id="rId99"/>
        </w:object>
      </w:r>
      <w:r>
        <w:t>，</w:t>
      </w:r>
      <w:r>
        <w:object>
          <v:shape id="_x0000_i1082" type="#_x0000_t75" alt="eqId0512d054d47342119b4090e2371f3a6b" style="width:80.4pt;height:18pt" o:ole="">
            <v:imagedata r:id="rId100" o:title="eqId0512d054d47342119b4090e2371f3a6b"/>
          </v:shape>
          <o:OLEObject Type="Embed" ProgID="Equation.DSMT4" ShapeID="_x0000_i1082" DrawAspect="Content" ObjectID="_1771349042" r:id="rId101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object>
          <v:shape id="_x0000_i1083" type="#_x0000_t75" alt="eqIdd9a695e57dabd2b1efcf7cfc356e7167" style="width:65.4pt;height:18pt" o:ole="">
            <v:imagedata r:id="rId102" o:title="eqIdd9a695e57dabd2b1efcf7cfc356e7167"/>
          </v:shape>
          <o:OLEObject Type="Embed" ProgID="Equation.DSMT4" ShapeID="_x0000_i1083" DrawAspect="Content" ObjectID="_1771349043" r:id="rId103"/>
        </w:object>
      </w:r>
      <w:r>
        <w:t>，</w:t>
      </w:r>
      <w:r>
        <w:t>∴</w:t>
      </w:r>
      <w:r>
        <w:object>
          <v:shape id="_x0000_i1084" type="#_x0000_t75" alt="eqIdfd8cb89fdc1e8b9950c313be41cfe276" style="width:71.4pt;height:17.4pt" o:ole="">
            <v:imagedata r:id="rId104" o:title="eqIdfd8cb89fdc1e8b9950c313be41cfe276"/>
          </v:shape>
          <o:OLEObject Type="Embed" ProgID="Equation.DSMT4" ShapeID="_x0000_i1084" DrawAspect="Content" ObjectID="_1771349044" r:id="rId105"/>
        </w:object>
      </w:r>
      <w:r>
        <w:t>，</w:t>
      </w:r>
      <w:r>
        <w:object>
          <v:shape id="_x0000_i1085" type="#_x0000_t75" alt="eqId2708f760970eabe5f9edc76717b8c4d8" style="width:173.4pt;height:19.2pt" o:ole="">
            <v:imagedata r:id="rId106" o:title="eqId2708f760970eabe5f9edc76717b8c4d8"/>
          </v:shape>
          <o:OLEObject Type="Embed" ProgID="Equation.DSMT4" ShapeID="_x0000_i1085" DrawAspect="Content" ObjectID="_1771349045" r:id="rId107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t>事件</w:t>
      </w:r>
      <w:r>
        <w:object>
          <v:shape id="_x0000_i1086" type="#_x0000_t75" alt="eqId5963abe8f421bd99a2aaa94831a951e9" style="width:10.8pt;height:10.8pt" o:ole="">
            <v:imagedata r:id="rId64" o:title="eqId5963abe8f421bd99a2aaa94831a951e9"/>
          </v:shape>
          <o:OLEObject Type="Embed" ProgID="Equation.DSMT4" ShapeID="_x0000_i1086" DrawAspect="Content" ObjectID="_1771349046" r:id="rId108"/>
        </w:object>
      </w:r>
      <w:r>
        <w:t>，</w:t>
      </w:r>
      <w:r>
        <w:object>
          <v:shape id="_x0000_i1087" type="#_x0000_t75" alt="eqId7f9e8449aad35c5d840a3395ea86df6d" style="width:9.6pt;height:10.2pt" o:ole="">
            <v:imagedata r:id="rId66" o:title="eqId7f9e8449aad35c5d840a3395ea86df6d"/>
          </v:shape>
          <o:OLEObject Type="Embed" ProgID="Equation.DSMT4" ShapeID="_x0000_i1087" DrawAspect="Content" ObjectID="_1771349047" r:id="rId109"/>
        </w:object>
      </w:r>
      <w:r>
        <w:t>相互独立，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t>一次实验中，</w:t>
      </w:r>
      <w:r>
        <w:object>
          <v:shape id="_x0000_i1088" type="#_x0000_t75" alt="eqId5963abe8f421bd99a2aaa94831a951e9" style="width:10.8pt;height:10.8pt" o:ole="">
            <v:imagedata r:id="rId64" o:title="eqId5963abe8f421bd99a2aaa94831a951e9"/>
          </v:shape>
          <o:OLEObject Type="Embed" ProgID="Equation.DSMT4" ShapeID="_x0000_i1088" DrawAspect="Content" ObjectID="_1771349048" r:id="rId110"/>
        </w:object>
      </w:r>
      <w:r>
        <w:t>，</w:t>
      </w:r>
      <w:r>
        <w:object>
          <v:shape id="_x0000_i1089" type="#_x0000_t75" alt="eqId7f9e8449aad35c5d840a3395ea86df6d" style="width:9.6pt;height:10.2pt" o:ole="">
            <v:imagedata r:id="rId66" o:title="eqId7f9e8449aad35c5d840a3395ea86df6d"/>
          </v:shape>
          <o:OLEObject Type="Embed" ProgID="Equation.DSMT4" ShapeID="_x0000_i1089" DrawAspect="Content" ObjectID="_1771349049" r:id="rId111"/>
        </w:object>
      </w:r>
      <w:r>
        <w:t>同时发生的概率</w:t>
      </w:r>
      <w:r>
        <w:object>
          <v:shape id="_x0000_i1090" type="#_x0000_t75" alt="eqIdf97a4e8238e5989de4a22b5c55ca18de" style="width:139.2pt;height:18pt" o:ole="">
            <v:imagedata r:id="rId112" o:title="eqIdf97a4e8238e5989de4a22b5c55ca18de"/>
          </v:shape>
          <o:OLEObject Type="Embed" ProgID="Equation.DSMT4" ShapeID="_x0000_i1090" DrawAspect="Content" ObjectID="_1771349050" r:id="rId113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091" type="#_x0000_t75" alt="eqId96896aaa12edf06722ff7108eb1e6bab" style="width:82.8pt;height:19.2pt" o:ole="">
            <v:imagedata r:id="rId114" o:title="eqId96896aaa12edf06722ff7108eb1e6bab"/>
          </v:shape>
          <o:OLEObject Type="Embed" ProgID="Equation.DSMT4" ShapeID="_x0000_i1091" DrawAspect="Content" ObjectID="_1771349051" r:id="rId115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092" type="#_x0000_t75" alt="eqIde5c4e6dcf83516c646dae1a8364f2e19" style="width:77.4pt;height:18pt" o:ole="">
            <v:imagedata r:id="rId116" o:title="eqIde5c4e6dcf83516c646dae1a8364f2e19"/>
          </v:shape>
          <o:OLEObject Type="Embed" ProgID="Equation.DSMT4" ShapeID="_x0000_i1092" DrawAspect="Content" ObjectID="_1771349052" r:id="rId117"/>
        </w:object>
      </w:r>
      <w:r>
        <w:t>，</w:t>
      </w:r>
      <w:r>
        <w:object>
          <v:shape id="_x0000_i1093" type="#_x0000_t75" alt="eqId1874a25151d8b57854cdb820bccc9f42" style="width:237.6pt;height:19.2pt" o:ole="">
            <v:imagedata r:id="rId118" o:title="eqId1874a25151d8b57854cdb820bccc9f42"/>
          </v:shape>
          <o:OLEObject Type="Embed" ProgID="Equation.DSMT4" ShapeID="_x0000_i1093" DrawAspect="Content" ObjectID="_1771349053" r:id="rId119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对于</w:t>
      </w:r>
      <w:r>
        <w:t>A</w:t>
      </w:r>
      <w:r>
        <w:t>，</w:t>
      </w:r>
      <w:r>
        <w:object>
          <v:shape id="_x0000_i1094" type="#_x0000_t75" alt="eqId3ee94c803363a8c3f00a21ac8680b785" style="width:60.6pt;height:18pt" o:ole="">
            <v:imagedata r:id="rId120" o:title="eqId3ee94c803363a8c3f00a21ac8680b785"/>
          </v:shape>
          <o:OLEObject Type="Embed" ProgID="Equation.DSMT4" ShapeID="_x0000_i1094" DrawAspect="Content" ObjectID="_1771349054" r:id="rId121"/>
        </w:object>
      </w:r>
      <w:r>
        <w:t>，</w:t>
      </w:r>
      <w:r>
        <w:object>
          <v:shape id="_x0000_i1095" type="#_x0000_t75" alt="eqId569f3129a217e76c25e74de43a6fe4c0" style="width:103.8pt;height:19.2pt" o:ole="">
            <v:imagedata r:id="rId122" o:title="eqId569f3129a217e76c25e74de43a6fe4c0"/>
          </v:shape>
          <o:OLEObject Type="Embed" ProgID="Equation.DSMT4" ShapeID="_x0000_i1095" DrawAspect="Content" ObjectID="_1771349055" r:id="rId123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object>
          <v:shape id="_x0000_i1096" type="#_x0000_t75" alt="eqIde4567c8d191933efbba3dc342c40b1df" style="width:98.4pt;height:18pt" o:ole="">
            <v:imagedata r:id="rId88" o:title="eqIde4567c8d191933efbba3dc342c40b1df"/>
          </v:shape>
          <o:OLEObject Type="Embed" ProgID="Equation.DSMT4" ShapeID="_x0000_i1096" DrawAspect="Content" ObjectID="_1771349056" r:id="rId124"/>
        </w:object>
      </w:r>
      <w:r>
        <w:t>不一定成立，故选项</w:t>
      </w:r>
      <w:r>
        <w:t>A</w:t>
      </w:r>
      <w:r>
        <w:t>说法不正确；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  <w:sectPr w:rsidSect="008918DD">
          <w:type w:val="nextPage"/>
          <w:pgSz w:w="11906" w:h="16838"/>
          <w:pgMar w:top="1418" w:right="1077" w:bottom="1418" w:left="1077" w:header="851" w:footer="992" w:gutter="0"/>
          <w:pgNumType w:start="2"/>
          <w:cols w:space="720"/>
          <w:titlePg w:val="0"/>
          <w:docGrid w:type="lines" w:linePitch="312"/>
        </w:sectPr>
      </w:pPr>
      <w:r>
        <w:t>对于</w:t>
      </w:r>
      <w:r>
        <w:t>B</w:t>
      </w:r>
      <w:r>
        <w:t>，</w:t>
      </w:r>
      <w:r>
        <w:object>
          <v:shape id="_x0000_i1097" type="#_x0000_t75" alt="eqIdf5cb88ee242270db35d55fccb3dc38a8" style="width:112.8pt;height:19.2pt" o:ole="">
            <v:imagedata r:id="rId125" o:title="eqIdf5cb88ee242270db35d55fccb3dc38a8"/>
          </v:shape>
          <o:OLEObject Type="Embed" ProgID="Equation.DSMT4" ShapeID="_x0000_i1097" DrawAspect="Content" ObjectID="_1771349057" r:id="rId126"/>
        </w:object>
      </w:r>
      <w:r>
        <w:t>，</w:t>
      </w:r>
      <w:r>
        <w:object>
          <v:shape id="_x0000_i1098" type="#_x0000_t75" alt="eqId31206dbf56ca06cb258f5b684be0b159" style="width:88.8pt;height:18pt" o:ole="">
            <v:imagedata r:id="rId127" o:title="eqId31206dbf56ca06cb258f5b684be0b159"/>
          </v:shape>
          <o:OLEObject Type="Embed" ProgID="Equation.DSMT4" ShapeID="_x0000_i1098" DrawAspect="Content" ObjectID="_1771349058" r:id="rId128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object>
          <v:shape id="_x0000_i1099" type="#_x0000_t75" alt="eqIdf6b513663b7f10f4ac63b784b4cdf3ef" style="width:100.2pt;height:18pt" o:ole="">
            <v:imagedata r:id="rId90" o:title="eqIdf6b513663b7f10f4ac63b784b4cdf3ef"/>
          </v:shape>
          <o:OLEObject Type="Embed" ProgID="Equation.DSMT4" ShapeID="_x0000_i1099" DrawAspect="Content" ObjectID="_1771349059" r:id="rId129"/>
        </w:object>
      </w:r>
      <w:r>
        <w:t>，不一定成立，故选项</w:t>
      </w:r>
      <w:r>
        <w:t>B</w:t>
      </w:r>
      <w:r>
        <w:t>说法不正确；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对于</w:t>
      </w:r>
      <w:r>
        <w:t>C</w:t>
      </w:r>
      <w:r>
        <w:t>，</w:t>
      </w:r>
      <w:r>
        <w:object>
          <v:shape id="_x0000_i1100" type="#_x0000_t75" alt="eqIde5c4e6dcf83516c646dae1a8364f2e19" style="width:77.4pt;height:18pt" o:ole="">
            <v:imagedata r:id="rId116" o:title="eqIde5c4e6dcf83516c646dae1a8364f2e19"/>
          </v:shape>
          <o:OLEObject Type="Embed" ProgID="Equation.DSMT4" ShapeID="_x0000_i1100" DrawAspect="Content" ObjectID="_1771349060" r:id="rId130"/>
        </w:object>
      </w:r>
      <w:r>
        <w:t>，</w:t>
      </w:r>
      <w:r>
        <w:object>
          <v:shape id="_x0000_i1101" type="#_x0000_t75" alt="eqId9f2c3cceab36f14c1e6ff0c67fac13b6" style="width:77.4pt;height:18pt" o:ole="">
            <v:imagedata r:id="rId131" o:title="eqId9f2c3cceab36f14c1e6ff0c67fac13b6"/>
          </v:shape>
          <o:OLEObject Type="Embed" ProgID="Equation.DSMT4" ShapeID="_x0000_i1101" DrawAspect="Content" ObjectID="_1771349061" r:id="rId132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object>
          <v:shape id="_x0000_i1102" type="#_x0000_t75" alt="eqId83975a86db226869b131d33a8c06fde3" style="width:62.4pt;height:18pt" o:ole="">
            <v:imagedata r:id="rId92" o:title="eqId83975a86db226869b131d33a8c06fde3"/>
          </v:shape>
          <o:OLEObject Type="Embed" ProgID="Equation.DSMT4" ShapeID="_x0000_i1102" DrawAspect="Content" ObjectID="_1771349062" r:id="rId133"/>
        </w:object>
      </w:r>
      <w:r>
        <w:t>成立，故选项</w:t>
      </w:r>
      <w:r>
        <w:t>C</w:t>
      </w:r>
      <w:r>
        <w:t>说法正确；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对于</w:t>
      </w:r>
      <w:r>
        <w:t>D</w:t>
      </w:r>
      <w:r>
        <w:t>，</w:t>
      </w:r>
      <w:r>
        <w:object>
          <v:shape id="_x0000_i1103" type="#_x0000_t75" alt="eqId05c0c253608303c40bf5f526e61eef28" style="width:160.2pt;height:21.6pt" o:ole="">
            <v:imagedata r:id="rId134" o:title="eqId05c0c253608303c40bf5f526e61eef28"/>
          </v:shape>
          <o:OLEObject Type="Embed" ProgID="Equation.DSMT4" ShapeID="_x0000_i1103" DrawAspect="Content" ObjectID="_1771349063" r:id="rId135"/>
        </w:object>
      </w:r>
      <w:r>
        <w:t>，</w:t>
      </w:r>
      <w:r>
        <w:object>
          <v:shape id="_x0000_i1104" type="#_x0000_t75" alt="eqId76c3511ff34a9f32d8ccb14a4d84178a" style="width:123pt;height:19.8pt" o:ole="">
            <v:imagedata r:id="rId136" o:title="eqId76c3511ff34a9f32d8ccb14a4d84178a"/>
          </v:shape>
          <o:OLEObject Type="Embed" ProgID="Equation.DSMT4" ShapeID="_x0000_i1104" DrawAspect="Content" ObjectID="_1771349064" r:id="rId137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object>
          <v:shape id="_x0000_i1105" type="#_x0000_t75" alt="eqId1f7875eff8606de2b9f0b169879cac49" style="width:109.2pt;height:21pt" o:ole="">
            <v:imagedata r:id="rId94" o:title="eqId1f7875eff8606de2b9f0b169879cac49"/>
          </v:shape>
          <o:OLEObject Type="Embed" ProgID="Equation.DSMT4" ShapeID="_x0000_i1105" DrawAspect="Content" ObjectID="_1771349065" r:id="rId138"/>
        </w:object>
      </w:r>
      <w:r>
        <w:t>不一定成立，故选项</w:t>
      </w:r>
      <w:r>
        <w:t>D</w:t>
      </w:r>
      <w:r>
        <w:t>说法不正确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C.</w:t>
      </w:r>
    </w:p>
    <w:p w:rsidR="007576B2" w:rsidP="007576B2"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7576B2" w:rsidP="007576B2"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二、填空题</w:t>
      </w:r>
    </w:p>
    <w:p w:rsidR="007576B2" w:rsidP="007576B2">
      <w:pPr>
        <w:spacing w:line="360" w:lineRule="auto"/>
        <w:jc w:val="left"/>
        <w:textAlignment w:val="center"/>
      </w:pPr>
      <w:r>
        <w:t>5</w:t>
      </w:r>
      <w:r>
        <w:t>．（</w:t>
      </w:r>
      <w:r>
        <w:t>2020</w:t>
      </w:r>
      <w:r>
        <w:t>秋</w:t>
      </w:r>
      <w:r>
        <w:t>·</w:t>
      </w:r>
      <w:r>
        <w:t>上海黄浦</w:t>
      </w:r>
      <w:r>
        <w:t>·</w:t>
      </w:r>
      <w:r>
        <w:t>高三格致中学校考阶段练习）袋中有同样大小的球</w:t>
      </w:r>
      <w:r>
        <w:t>7</w:t>
      </w:r>
      <w:r>
        <w:t>个，其中</w:t>
      </w:r>
      <w:r>
        <w:t>4</w:t>
      </w:r>
      <w:r>
        <w:t>个红球，</w:t>
      </w:r>
      <w:r>
        <w:t>3</w:t>
      </w:r>
      <w:r>
        <w:t>个黄球，现从中随机地摸出</w:t>
      </w:r>
      <w:r>
        <w:t>4</w:t>
      </w:r>
      <w:r>
        <w:t>球，则红色球与黄色球的个数恰好相等的概率为</w:t>
      </w:r>
      <w:r>
        <w:t>______________.</w:t>
      </w:r>
      <w:r>
        <w:t>（结果用最简分数表示）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object>
          <v:shape id="_x0000_i1106" type="#_x0000_t75" alt="eqId281bc7f95f700812f79eb01923905ba5" style="width:15pt;height:26.4pt" o:ole="">
            <v:imagedata r:id="rId139" o:title="eqId281bc7f95f700812f79eb01923905ba5"/>
          </v:shape>
          <o:OLEObject Type="Embed" ProgID="Equation.DSMT4" ShapeID="_x0000_i1106" DrawAspect="Content" ObjectID="_1771349066" r:id="rId140"/>
        </w:objec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【分析】根据超几何分布求概率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【详解】红色球与黄色球的个数恰好相等即红色球与黄色球的个数都为</w:t>
      </w:r>
      <w:r>
        <w:t>2</w: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所以所求概率为</w:t>
      </w:r>
      <w:r>
        <w:object>
          <v:shape id="_x0000_i1107" type="#_x0000_t75" alt="eqId776b85bad9219a3b81c5d0db447e090b" style="width:49.2pt;height:31.8pt" o:ole="">
            <v:imagedata r:id="rId141" o:title="eqId776b85bad9219a3b81c5d0db447e090b"/>
          </v:shape>
          <o:OLEObject Type="Embed" ProgID="Equation.DSMT4" ShapeID="_x0000_i1107" DrawAspect="Content" ObjectID="_1771349067" r:id="rId142"/>
        </w:objec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故答案为</w:t>
      </w:r>
      <w:r>
        <w:t xml:space="preserve">: </w:t>
      </w:r>
      <w:r>
        <w:object>
          <v:shape id="_x0000_i1108" type="#_x0000_t75" alt="eqId281bc7f95f700812f79eb01923905ba5" style="width:15pt;height:26.4pt" o:ole="">
            <v:imagedata r:id="rId139" o:title="eqId281bc7f95f700812f79eb01923905ba5"/>
          </v:shape>
          <o:OLEObject Type="Embed" ProgID="Equation.DSMT4" ShapeID="_x0000_i1108" DrawAspect="Content" ObjectID="_1771349068" r:id="rId143"/>
        </w:object>
      </w:r>
      <w:r>
        <w:t>.</w:t>
      </w:r>
    </w:p>
    <w:p w:rsidR="007576B2" w:rsidP="007576B2">
      <w:pPr>
        <w:spacing w:line="360" w:lineRule="auto"/>
        <w:jc w:val="left"/>
        <w:textAlignment w:val="center"/>
      </w:pPr>
      <w:r>
        <w:t>6</w:t>
      </w:r>
      <w:r>
        <w:t>．（</w:t>
      </w:r>
      <w:r>
        <w:t>2022</w:t>
      </w:r>
      <w:r>
        <w:t>春</w:t>
      </w:r>
      <w:r>
        <w:t>·</w:t>
      </w:r>
      <w:r>
        <w:t>上海浦东新</w:t>
      </w:r>
      <w:r>
        <w:t>·</w:t>
      </w:r>
      <w:r>
        <w:t>高二上海市进才中学期末）已知随机变量</w:t>
      </w:r>
      <w:r>
        <w:rPr>
          <w:rFonts w:eastAsia="Times New Roman"/>
          <w:i/>
        </w:rPr>
        <w:t>X</w:t>
      </w:r>
      <w:r>
        <w:t>服从正态分布</w:t>
      </w:r>
      <w:r>
        <w:object>
          <v:shape id="_x0000_i1109" type="#_x0000_t75" alt="eqId6ebbf7d37544ce703593265ae258faa0" style="width:48.6pt;height:19.2pt" o:ole="">
            <v:imagedata r:id="rId144" o:title="eqId6ebbf7d37544ce703593265ae258faa0"/>
          </v:shape>
          <o:OLEObject Type="Embed" ProgID="Equation.DSMT4" ShapeID="_x0000_i1109" DrawAspect="Content" ObjectID="_1771349069" r:id="rId145"/>
        </w:object>
      </w:r>
      <w:r>
        <w:t>，且</w:t>
      </w:r>
      <w:r>
        <w:object>
          <v:shape id="_x0000_i1110" type="#_x0000_t75" alt="eqIdacf479f5116f447621639940dea76a90" style="width:63.6pt;height:13.8pt" o:ole="">
            <v:imagedata r:id="rId146" o:title="eqIdacf479f5116f447621639940dea76a90"/>
          </v:shape>
          <o:OLEObject Type="Embed" ProgID="Equation.DSMT4" ShapeID="_x0000_i1110" DrawAspect="Content" ObjectID="_1771349070" r:id="rId147"/>
        </w:object>
      </w:r>
      <w:r>
        <w:t>，则</w:t>
      </w:r>
      <w:r>
        <w:object>
          <v:shape id="_x0000_i1111" type="#_x0000_t75" alt="eqId10e0f9a08d8b89572322d06dcd037822" style="width:56.4pt;height:13.8pt" o:ole="">
            <v:imagedata r:id="rId148" o:title="eqId10e0f9a08d8b89572322d06dcd037822"/>
          </v:shape>
          <o:OLEObject Type="Embed" ProgID="Equation.DSMT4" ShapeID="_x0000_i1111" DrawAspect="Content" ObjectID="_1771349071" r:id="rId149"/>
        </w:object>
      </w:r>
      <w:r>
        <w:t>_________.</w:t>
      </w:r>
    </w:p>
    <w:p w:rsidR="007576B2" w:rsidP="007576B2">
      <w:pPr>
        <w:spacing w:line="360" w:lineRule="auto"/>
        <w:jc w:val="left"/>
        <w:textAlignment w:val="center"/>
      </w:pPr>
      <w:r>
        <w:t>【答案】</w:t>
      </w:r>
      <w:r>
        <w:object>
          <v:shape id="_x0000_i1112" type="#_x0000_t75" alt="eqIda08f378c37794c283d99fea924a04b7e" style="width:21pt;height:12.6pt" o:ole="">
            <v:imagedata r:id="rId150" o:title="eqIda08f378c37794c283d99fea924a04b7e"/>
          </v:shape>
          <o:OLEObject Type="Embed" ProgID="Equation.DSMT4" ShapeID="_x0000_i1112" DrawAspect="Content" ObjectID="_1771349072" r:id="rId151"/>
        </w:object>
      </w:r>
      <w:r>
        <w:t>##</w:t>
      </w:r>
      <w:r>
        <w:object>
          <v:shape id="_x0000_i1113" type="#_x0000_t75" alt="eqIda57c2dd6186e74b0031040aa073c31c7" style="width:27pt;height:12.6pt" o:ole="">
            <v:imagedata r:id="rId152" o:title="eqIda57c2dd6186e74b0031040aa073c31c7"/>
          </v:shape>
          <o:OLEObject Type="Embed" ProgID="Equation.DSMT4" ShapeID="_x0000_i1113" DrawAspect="Content" ObjectID="_1771349073" r:id="rId153"/>
        </w:objec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【分析】利用正态分布的对称性即可计算作答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【详解】因随机变量</w:t>
      </w:r>
      <w:r>
        <w:rPr>
          <w:rFonts w:eastAsia="Times New Roman"/>
          <w:i/>
        </w:rPr>
        <w:t>X</w:t>
      </w:r>
      <w:r>
        <w:t>服从正态分布</w:t>
      </w:r>
      <w:r>
        <w:object>
          <v:shape id="_x0000_i1114" type="#_x0000_t75" alt="eqId6ebbf7d37544ce703593265ae258faa0" style="width:48.6pt;height:19.2pt" o:ole="">
            <v:imagedata r:id="rId144" o:title="eqId6ebbf7d37544ce703593265ae258faa0"/>
          </v:shape>
          <o:OLEObject Type="Embed" ProgID="Equation.DSMT4" ShapeID="_x0000_i1114" DrawAspect="Content" ObjectID="_1771349074" r:id="rId154"/>
        </w:object>
      </w:r>
      <w:r>
        <w:t>，</w:t>
      </w:r>
      <w:r>
        <w:object>
          <v:shape id="_x0000_i1115" type="#_x0000_t75" alt="eqIdacf479f5116f447621639940dea76a90" style="width:63.6pt;height:13.8pt" o:ole="">
            <v:imagedata r:id="rId146" o:title="eqIdacf479f5116f447621639940dea76a90"/>
          </v:shape>
          <o:OLEObject Type="Embed" ProgID="Equation.DSMT4" ShapeID="_x0000_i1115" DrawAspect="Content" ObjectID="_1771349075" r:id="rId155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object>
          <v:shape id="_x0000_i1116" type="#_x0000_t75" alt="eqId127ee7b7184991d6e45f919832281a9f" style="width:202.2pt;height:18pt" o:ole="">
            <v:imagedata r:id="rId156" o:title="eqId127ee7b7184991d6e45f919832281a9f"/>
          </v:shape>
          <o:OLEObject Type="Embed" ProgID="Equation.DSMT4" ShapeID="_x0000_i1116" DrawAspect="Content" ObjectID="_1771349076" r:id="rId157"/>
        </w:objec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117" type="#_x0000_t75" alt="eqIda08f378c37794c283d99fea924a04b7e" style="width:21pt;height:12.6pt" o:ole="">
            <v:imagedata r:id="rId150" o:title="eqIda08f378c37794c283d99fea924a04b7e"/>
          </v:shape>
          <o:OLEObject Type="Embed" ProgID="Equation.DSMT4" ShapeID="_x0000_i1117" DrawAspect="Content" ObjectID="_1771349077" r:id="rId158"/>
        </w:object>
      </w:r>
    </w:p>
    <w:p w:rsidR="007576B2" w:rsidP="007576B2">
      <w:pPr>
        <w:spacing w:line="360" w:lineRule="auto"/>
        <w:jc w:val="left"/>
        <w:textAlignment w:val="center"/>
        <w:sectPr w:rsidSect="008918DD">
          <w:type w:val="nextPage"/>
          <w:pgSz w:w="11906" w:h="16838"/>
          <w:pgMar w:top="1418" w:right="1077" w:bottom="1418" w:left="1077" w:header="851" w:footer="992" w:gutter="0"/>
          <w:pgNumType w:start="3"/>
          <w:cols w:space="720"/>
          <w:titlePg w:val="0"/>
          <w:docGrid w:type="lines" w:linePitch="312"/>
        </w:sectPr>
      </w:pPr>
      <w:r>
        <w:t>7</w:t>
      </w:r>
      <w:r>
        <w:t>．（</w:t>
      </w:r>
      <w:r>
        <w:t>2022</w:t>
      </w:r>
      <w:r>
        <w:t>秋</w:t>
      </w:r>
      <w:r>
        <w:t>·</w:t>
      </w:r>
      <w:r>
        <w:t>上海黄浦</w:t>
      </w:r>
      <w:r>
        <w:t>·</w:t>
      </w:r>
      <w:r>
        <w:t>高三格致中学校考阶段练习）已知随机变量</w:t>
      </w:r>
      <w:r>
        <w:object>
          <v:shape id="_x0000_i1118" type="#_x0000_t75" alt="eqId5b734e8f1546481e3eb4976008a045de" style="width:9pt;height:13.8pt" o:ole="">
            <v:imagedata r:id="rId159" o:title="eqId5b734e8f1546481e3eb4976008a045de"/>
          </v:shape>
          <o:OLEObject Type="Embed" ProgID="Equation.DSMT4" ShapeID="_x0000_i1118" DrawAspect="Content" ObjectID="_1771349078" r:id="rId160"/>
        </w:object>
      </w:r>
      <w:r>
        <w:t>服从二项分布</w:t>
      </w:r>
      <w:r>
        <w:object>
          <v:shape id="_x0000_i1119" type="#_x0000_t75" alt="eqIdd1ec125d61d7a67862d26440932833f5" style="width:37.8pt;height:28.8pt" o:ole="">
            <v:imagedata r:id="rId161" o:title="eqIdd1ec125d61d7a67862d26440932833f5"/>
          </v:shape>
          <o:OLEObject Type="Embed" ProgID="Equation.DSMT4" ShapeID="_x0000_i1119" DrawAspect="Content" ObjectID="_1771349079" r:id="rId162"/>
        </w:object>
      </w:r>
      <w:r>
        <w:t>，则</w:t>
      </w:r>
    </w:p>
    <w:p w:rsidR="007576B2" w:rsidP="007576B2">
      <w:pPr>
        <w:spacing w:line="360" w:lineRule="auto"/>
        <w:jc w:val="left"/>
        <w:textAlignment w:val="center"/>
      </w:pPr>
      <w:r>
        <w:object>
          <v:shape id="_x0000_i1120" type="#_x0000_t75" alt="eqId939177787118af3e55d561d74db9985f" style="width:53.4pt;height:18pt" o:ole="">
            <v:imagedata r:id="rId163" o:title="eqId939177787118af3e55d561d74db9985f"/>
          </v:shape>
          <o:OLEObject Type="Embed" ProgID="Equation.DSMT4" ShapeID="_x0000_i1120" DrawAspect="Content" ObjectID="_1771349080" r:id="rId164"/>
        </w:object>
      </w:r>
      <w:r>
        <w:t>_______.</w:t>
      </w:r>
    </w:p>
    <w:p w:rsidR="007576B2" w:rsidP="007576B2">
      <w:pPr>
        <w:spacing w:line="360" w:lineRule="auto"/>
        <w:jc w:val="left"/>
        <w:textAlignment w:val="center"/>
      </w:pPr>
      <w:r>
        <w:t>【答案】</w:t>
      </w:r>
      <w:r>
        <w:object>
          <v:shape id="_x0000_i1121" type="#_x0000_t75" alt="eqIda316c27ccf35e5e9b4294364985927dc" style="width:15.6pt;height:27pt" o:ole="">
            <v:imagedata r:id="rId165" o:title="eqIda316c27ccf35e5e9b4294364985927dc"/>
          </v:shape>
          <o:OLEObject Type="Embed" ProgID="Equation.DSMT4" ShapeID="_x0000_i1121" DrawAspect="Content" ObjectID="_1771349081" r:id="rId166"/>
        </w:object>
      </w:r>
      <w:r>
        <w:t>##4.8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【分析】根据二项分布的方差运算公式以及变量间的方差关系公式即可求解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【详解】因为</w:t>
      </w:r>
      <w:r>
        <w:object>
          <v:shape id="_x0000_i1122" type="#_x0000_t75" alt="eqId9e077491d304caebfbdaf4ffd5735e34" style="width:58.2pt;height:30pt" o:ole="">
            <v:imagedata r:id="rId167" o:title="eqId9e077491d304caebfbdaf4ffd5735e34"/>
          </v:shape>
          <o:OLEObject Type="Embed" ProgID="Equation.DSMT4" ShapeID="_x0000_i1122" DrawAspect="Content" ObjectID="_1771349082" r:id="rId168"/>
        </w:object>
      </w:r>
      <w:r>
        <w:t>,</w:t>
      </w:r>
      <w:r>
        <w:t>所以</w:t>
      </w:r>
      <w:r>
        <w:object>
          <v:shape id="_x0000_i1123" type="#_x0000_t75" alt="eqId61a9488800f24036c779db91c3ae28c2" style="width:159.6pt;height:30pt" o:ole="">
            <v:imagedata r:id="rId169" o:title="eqId61a9488800f24036c779db91c3ae28c2"/>
          </v:shape>
          <o:OLEObject Type="Embed" ProgID="Equation.DSMT4" ShapeID="_x0000_i1123" DrawAspect="Content" ObjectID="_1771349083" r:id="rId170"/>
        </w:object>
      </w:r>
      <w:r>
        <w:t>,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object>
          <v:shape id="_x0000_i1124" type="#_x0000_t75" alt="eqId48ebcface5862cb7516c61bd8188d47c" style="width:107.4pt;height:27pt" o:ole="">
            <v:imagedata r:id="rId171" o:title="eqId48ebcface5862cb7516c61bd8188d47c"/>
          </v:shape>
          <o:OLEObject Type="Embed" ProgID="Equation.DSMT4" ShapeID="_x0000_i1124" DrawAspect="Content" ObjectID="_1771349084" r:id="rId172"/>
        </w:objec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故答案为</w:t>
      </w:r>
      <w:r>
        <w:t>:</w:t>
      </w:r>
      <w:r>
        <w:object>
          <v:shape id="_x0000_i1125" type="#_x0000_t75" alt="eqIda316c27ccf35e5e9b4294364985927dc" style="width:15.6pt;height:27pt" o:ole="">
            <v:imagedata r:id="rId165" o:title="eqIda316c27ccf35e5e9b4294364985927dc"/>
          </v:shape>
          <o:OLEObject Type="Embed" ProgID="Equation.DSMT4" ShapeID="_x0000_i1125" DrawAspect="Content" ObjectID="_1771349085" r:id="rId173"/>
        </w:object>
      </w:r>
      <w:r>
        <w:t>.</w:t>
      </w:r>
    </w:p>
    <w:p w:rsidR="007576B2" w:rsidP="007576B2">
      <w:pPr>
        <w:spacing w:line="360" w:lineRule="auto"/>
        <w:jc w:val="left"/>
        <w:textAlignment w:val="center"/>
      </w:pPr>
      <w:r>
        <w:t>8</w:t>
      </w:r>
      <w:r>
        <w:t>．（</w:t>
      </w:r>
      <w:r>
        <w:t>2022</w:t>
      </w:r>
      <w:r>
        <w:t>春</w:t>
      </w:r>
      <w:r>
        <w:t>·</w:t>
      </w:r>
      <w:r>
        <w:t>上海杨浦</w:t>
      </w:r>
      <w:r>
        <w:t>·</w:t>
      </w:r>
      <w:r>
        <w:t>高二复旦附中校考期末）袋中有大小､质地完全相同</w:t>
      </w:r>
      <w:r>
        <w:t>8</w:t>
      </w:r>
      <w:r>
        <w:t>个球，其中黑球</w:t>
      </w:r>
      <w:r>
        <w:t>5</w:t>
      </w:r>
      <w:r>
        <w:t>个､红球</w:t>
      </w:r>
      <w:r>
        <w:t>3</w:t>
      </w:r>
      <w:r>
        <w:t>个，从中任取</w:t>
      </w:r>
      <w:r>
        <w:t>3</w:t>
      </w:r>
      <w:r>
        <w:t>个球，则红球个数不超过</w:t>
      </w:r>
      <w:r>
        <w:t>1</w:t>
      </w:r>
      <w:r>
        <w:t>的概率为</w:t>
      </w:r>
      <w:r>
        <w:t>___________.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object>
          <v:shape id="_x0000_i1126" type="#_x0000_t75" alt="eqId7ab44a7dc9c035687a33f6e065392359" style="width:10.8pt;height:26.4pt" o:ole="">
            <v:imagedata r:id="rId174" o:title="eqId7ab44a7dc9c035687a33f6e065392359"/>
          </v:shape>
          <o:OLEObject Type="Embed" ProgID="Equation.DSMT4" ShapeID="_x0000_i1126" DrawAspect="Content" ObjectID="_1771349086" r:id="rId175"/>
        </w:objec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【分析】由题意得，所求为红球</w:t>
      </w:r>
      <w:r>
        <w:t>1</w:t>
      </w:r>
      <w:r>
        <w:t>个或没有红球的概率，根据概率公式，即可得答案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【详解】由题意得，所求为红球</w:t>
      </w:r>
      <w:r>
        <w:t>1</w:t>
      </w:r>
      <w:r>
        <w:t>个或没有红球的概率，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object>
          <v:shape id="_x0000_i1127" type="#_x0000_t75" alt="eqId57f648927b45d9bafddb9b4fcdb8d886" style="width:94.8pt;height:31.8pt" o:ole="">
            <v:imagedata r:id="rId176" o:title="eqId57f648927b45d9bafddb9b4fcdb8d886"/>
          </v:shape>
          <o:OLEObject Type="Embed" ProgID="Equation.DSMT4" ShapeID="_x0000_i1127" DrawAspect="Content" ObjectID="_1771349087" r:id="rId177"/>
        </w:objec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128" type="#_x0000_t75" alt="eqId7ab44a7dc9c035687a33f6e065392359" style="width:10.8pt;height:26.4pt" o:ole="">
            <v:imagedata r:id="rId174" o:title="eqId7ab44a7dc9c035687a33f6e065392359"/>
          </v:shape>
          <o:OLEObject Type="Embed" ProgID="Equation.DSMT4" ShapeID="_x0000_i1128" DrawAspect="Content" ObjectID="_1771349088" r:id="rId178"/>
        </w:object>
      </w:r>
    </w:p>
    <w:p w:rsidR="007576B2" w:rsidP="007576B2">
      <w:pPr>
        <w:spacing w:line="360" w:lineRule="auto"/>
        <w:jc w:val="left"/>
        <w:textAlignment w:val="center"/>
      </w:pPr>
      <w:r>
        <w:t>9</w:t>
      </w:r>
      <w:r>
        <w:t>．（</w:t>
      </w:r>
      <w:r>
        <w:t>2023</w:t>
      </w:r>
      <w:r>
        <w:t>春</w:t>
      </w:r>
      <w:r>
        <w:t>·</w:t>
      </w:r>
      <w:r>
        <w:t>上海杨浦</w:t>
      </w:r>
      <w:r>
        <w:t>·</w:t>
      </w:r>
      <w:r>
        <w:t>高二上海市杨浦高级中学校考开学考试）某人射击一次击中目标的概率为</w:t>
      </w:r>
      <w:r>
        <w:t>0.6</w:t>
      </w:r>
      <w:r>
        <w:t>，经过</w:t>
      </w:r>
      <w:r>
        <w:t>3</w:t>
      </w:r>
      <w:r>
        <w:t>次射击，此人至少有</w:t>
      </w:r>
      <w:r>
        <w:t>2</w:t>
      </w:r>
      <w:r>
        <w:t>次击中目标的概率为</w:t>
      </w:r>
      <w:r>
        <w:t>______</w:t>
      </w:r>
      <w:r>
        <w:t>．</w:t>
      </w:r>
    </w:p>
    <w:p w:rsidR="007576B2" w:rsidP="007576B2">
      <w:pPr>
        <w:spacing w:line="360" w:lineRule="auto"/>
        <w:jc w:val="left"/>
        <w:textAlignment w:val="center"/>
      </w:pPr>
      <w:r>
        <w:t>【答案】</w:t>
      </w:r>
      <w:r>
        <w:object>
          <v:shape id="_x0000_i1129" type="#_x0000_t75" alt="eqId2ad6dd86b0af32aa51810797b995c32b" style="width:19.2pt;height:27.6pt" o:ole="">
            <v:imagedata r:id="rId179" o:title="eqId2ad6dd86b0af32aa51810797b995c32b"/>
          </v:shape>
          <o:OLEObject Type="Embed" ProgID="Equation.DSMT4" ShapeID="_x0000_i1129" DrawAspect="Content" ObjectID="_1771349089" r:id="rId180"/>
        </w:object>
      </w:r>
      <w:r>
        <w:t>##0.648</w:t>
      </w:r>
    </w:p>
    <w:p w:rsidR="007576B2" w:rsidP="007576B2">
      <w:pPr>
        <w:spacing w:line="360" w:lineRule="auto"/>
        <w:jc w:val="left"/>
        <w:textAlignment w:val="center"/>
      </w:pP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【分析】由独立重复试验的概率公式计算即可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【详解】由题意，设</w:t>
      </w:r>
      <w:r>
        <w:object>
          <v:shape id="_x0000_i1130" type="#_x0000_t75" alt="eqIdf022950e0faa45b617d497b01b5292b9" style="width:12.6pt;height:10.8pt" o:ole="">
            <v:imagedata r:id="rId79" o:title="eqIdf022950e0faa45b617d497b01b5292b9"/>
          </v:shape>
          <o:OLEObject Type="Embed" ProgID="Equation.DSMT4" ShapeID="_x0000_i1130" DrawAspect="Content" ObjectID="_1771349090" r:id="rId181"/>
        </w:object>
      </w:r>
      <w:r>
        <w:t>表示击中目标的次数，</w:t>
      </w:r>
      <w:r>
        <w:object>
          <v:shape id="_x0000_i1131" type="#_x0000_t75" alt="eqIdf022950e0faa45b617d497b01b5292b9" style="width:12.6pt;height:10.8pt" o:ole="">
            <v:imagedata r:id="rId79" o:title="eqIdf022950e0faa45b617d497b01b5292b9"/>
          </v:shape>
          <o:OLEObject Type="Embed" ProgID="Equation.DSMT4" ShapeID="_x0000_i1131" DrawAspect="Content" ObjectID="_1771349091" r:id="rId182"/>
        </w:object>
      </w:r>
      <w:r>
        <w:t>~</w:t>
      </w:r>
      <w:r>
        <w:object>
          <v:shape id="_x0000_i1132" type="#_x0000_t75" alt="eqId08995de124f10073fbcd9c54e5adb5fe" style="width:39.6pt;height:13.8pt" o:ole="">
            <v:imagedata r:id="rId183" o:title="eqId08995de124f10073fbcd9c54e5adb5fe"/>
          </v:shape>
          <o:OLEObject Type="Embed" ProgID="Equation.DSMT4" ShapeID="_x0000_i1132" DrawAspect="Content" ObjectID="_1771349092" r:id="rId184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object>
          <v:shape id="_x0000_i1133" type="#_x0000_t75" alt="eqId459ba44b49a6dbb71256ac6dcb76908e" style="width:301.2pt;height:27pt" o:ole="">
            <v:imagedata r:id="rId185" o:title="eqId459ba44b49a6dbb71256ac6dcb76908e"/>
          </v:shape>
          <o:OLEObject Type="Embed" ProgID="Equation.DSMT4" ShapeID="_x0000_i1133" DrawAspect="Content" ObjectID="_1771349093" r:id="rId186"/>
        </w:objec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134" type="#_x0000_t75" alt="eqId2ad6dd86b0af32aa51810797b995c32b" style="width:19.2pt;height:27.6pt" o:ole="">
            <v:imagedata r:id="rId179" o:title="eqId2ad6dd86b0af32aa51810797b995c32b"/>
          </v:shape>
          <o:OLEObject Type="Embed" ProgID="Equation.DSMT4" ShapeID="_x0000_i1134" DrawAspect="Content" ObjectID="_1771349094" r:id="rId187"/>
        </w:object>
      </w:r>
    </w:p>
    <w:p w:rsidR="007576B2" w:rsidP="007576B2">
      <w:pPr>
        <w:spacing w:line="360" w:lineRule="auto"/>
        <w:jc w:val="left"/>
        <w:textAlignment w:val="center"/>
      </w:pPr>
      <w:r>
        <w:t>10</w:t>
      </w:r>
      <w:r>
        <w:t>．（</w:t>
      </w:r>
      <w:r>
        <w:t>2022</w:t>
      </w:r>
      <w:r>
        <w:t>春</w:t>
      </w:r>
      <w:r>
        <w:t>·</w:t>
      </w:r>
      <w:r>
        <w:t>上海杨浦</w:t>
      </w:r>
      <w:r>
        <w:t>·</w:t>
      </w:r>
      <w:r>
        <w:t>高二上海市杨浦高级中学校考期末）袋中装有大小和质地相同的</w:t>
      </w:r>
      <w:r>
        <w:t>5</w:t>
      </w:r>
      <w:r>
        <w:t>个白球，</w:t>
      </w:r>
      <w:r>
        <w:t>3</w:t>
      </w:r>
      <w:r>
        <w:t>个黑球</w:t>
      </w:r>
      <w:r>
        <w:t>.</w:t>
      </w:r>
      <w:r>
        <w:t>现在依次不放回地摸</w:t>
      </w:r>
      <w:r>
        <w:t>5</w:t>
      </w:r>
      <w:r>
        <w:t>个球，则摸出至少</w:t>
      </w:r>
      <w:r>
        <w:t>3</w:t>
      </w:r>
      <w:r>
        <w:t>个白球的概率为</w:t>
      </w:r>
      <w:r>
        <w:t>_________.</w:t>
      </w:r>
      <w:r>
        <w:t>（结果用最简分数表示）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object>
          <v:shape id="_x0000_i1135" type="#_x0000_t75" alt="eqId348069b90b145d22f848a0343214735a" style="width:15pt;height:26.4pt" o:ole="">
            <v:imagedata r:id="rId188" o:title="eqId348069b90b145d22f848a0343214735a"/>
          </v:shape>
          <o:OLEObject Type="Embed" ProgID="Equation.DSMT4" ShapeID="_x0000_i1135" DrawAspect="Content" ObjectID="_1771349095" r:id="rId189"/>
        </w:objec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  <w:sectPr w:rsidSect="008918DD">
          <w:type w:val="nextPage"/>
          <w:pgSz w:w="11906" w:h="16838"/>
          <w:pgMar w:top="1418" w:right="1077" w:bottom="1418" w:left="1077" w:header="851" w:footer="992" w:gutter="0"/>
          <w:pgNumType w:start="4"/>
          <w:cols w:space="720"/>
          <w:titlePg w:val="0"/>
          <w:docGrid w:type="lines" w:linePitch="312"/>
        </w:sectPr>
      </w:pPr>
      <w:r>
        <w:t>【分析】至少摸出</w:t>
      </w:r>
      <w:r>
        <w:t>3</w:t>
      </w:r>
      <w:r>
        <w:t>个白球，即摸出白球的数量为</w:t>
      </w:r>
      <w:r>
        <w:t>3,4,5</w:t>
      </w:r>
      <w:r>
        <w:t>，根据超几何分布的概率公式进行求解即可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【详解】由题，不放回地摸</w:t>
      </w:r>
      <w:r>
        <w:t>5</w:t>
      </w:r>
      <w:r>
        <w:t>个球，摸出至少</w:t>
      </w:r>
      <w:r>
        <w:t>3</w:t>
      </w:r>
      <w:r>
        <w:t>个白球，即白球数量为</w:t>
      </w:r>
      <w:r>
        <w:t>3,4,5</w: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则概率为</w:t>
      </w:r>
      <w:r>
        <w:object>
          <v:shape id="_x0000_i1136" type="#_x0000_t75" alt="eqId4098db864e08269867bd26d6e8ca7f81" style="width:226.8pt;height:31.8pt" o:ole="">
            <v:imagedata r:id="rId190" o:title="eqId4098db864e08269867bd26d6e8ca7f81"/>
          </v:shape>
          <o:OLEObject Type="Embed" ProgID="Equation.DSMT4" ShapeID="_x0000_i1136" DrawAspect="Content" ObjectID="_1771349096" r:id="rId191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137" type="#_x0000_t75" alt="eqId348069b90b145d22f848a0343214735a" style="width:15pt;height:26.4pt" o:ole="">
            <v:imagedata r:id="rId188" o:title="eqId348069b90b145d22f848a0343214735a"/>
          </v:shape>
          <o:OLEObject Type="Embed" ProgID="Equation.DSMT4" ShapeID="_x0000_i1137" DrawAspect="Content" ObjectID="_1771349097" r:id="rId192"/>
        </w:object>
      </w:r>
    </w:p>
    <w:p w:rsidR="007576B2" w:rsidP="007576B2">
      <w:pPr>
        <w:spacing w:line="360" w:lineRule="auto"/>
        <w:jc w:val="left"/>
        <w:textAlignment w:val="center"/>
      </w:pPr>
      <w:r>
        <w:t>11</w:t>
      </w:r>
      <w:r>
        <w:t>．（</w:t>
      </w:r>
      <w:r>
        <w:t>2023</w:t>
      </w:r>
      <w:r>
        <w:t>春</w:t>
      </w:r>
      <w:r>
        <w:t>·</w:t>
      </w:r>
      <w:r>
        <w:t>上海闵行</w:t>
      </w:r>
      <w:r>
        <w:t>·</w:t>
      </w:r>
      <w:r>
        <w:t>高三上海市七宝中学校考开学考试）重庆八中某次数学考试中，学生成绩</w:t>
      </w:r>
      <w:r>
        <w:object>
          <v:shape id="_x0000_i1138" type="#_x0000_t75" alt="eqIdf022950e0faa45b617d497b01b5292b9" style="width:12.6pt;height:10.8pt" o:ole="">
            <v:imagedata r:id="rId79" o:title="eqIdf022950e0faa45b617d497b01b5292b9"/>
          </v:shape>
          <o:OLEObject Type="Embed" ProgID="Equation.DSMT4" ShapeID="_x0000_i1138" DrawAspect="Content" ObjectID="_1771349098" r:id="rId193"/>
        </w:object>
      </w:r>
      <w:r>
        <w:t>服从正态分布</w:t>
      </w:r>
      <w:r>
        <w:object>
          <v:shape id="_x0000_i1139" type="#_x0000_t75" alt="eqIdc800b4453a3a21e3cf1835723c91e4e1" style="width:40.2pt;height:19.2pt" o:ole="">
            <v:imagedata r:id="rId194" o:title="eqIdc800b4453a3a21e3cf1835723c91e4e1"/>
          </v:shape>
          <o:OLEObject Type="Embed" ProgID="Equation.DSMT4" ShapeID="_x0000_i1139" DrawAspect="Content" ObjectID="_1771349099" r:id="rId195"/>
        </w:object>
      </w:r>
      <w:r>
        <w:t>.</w:t>
      </w:r>
      <w:r>
        <w:t>若</w:t>
      </w:r>
      <w:r>
        <w:object>
          <v:shape id="_x0000_i1140" type="#_x0000_t75" alt="eqId6e50280c69a9d2cf0d98d40cd5f9c4ed" style="width:85.2pt;height:27pt" o:ole="">
            <v:imagedata r:id="rId196" o:title="eqId6e50280c69a9d2cf0d98d40cd5f9c4ed"/>
          </v:shape>
          <o:OLEObject Type="Embed" ProgID="Equation.DSMT4" ShapeID="_x0000_i1140" DrawAspect="Content" ObjectID="_1771349100" r:id="rId197"/>
        </w:object>
      </w:r>
      <w:r>
        <w:t>，则从参加这次考试的学生中任意选取</w:t>
      </w:r>
      <w:r>
        <w:t>3</w:t>
      </w:r>
      <w:r>
        <w:t>名学生，至少有</w:t>
      </w:r>
      <w:r>
        <w:t>2</w:t>
      </w:r>
      <w:r>
        <w:t>名学生的成绩高于</w:t>
      </w:r>
      <w:r>
        <w:t>120</w:t>
      </w:r>
      <w:r>
        <w:t>的概率是</w:t>
      </w:r>
      <w:r>
        <w:t>__________.</w:t>
      </w:r>
    </w:p>
    <w:p w:rsidR="007576B2" w:rsidP="007576B2">
      <w:pPr>
        <w:spacing w:line="360" w:lineRule="auto"/>
        <w:jc w:val="left"/>
        <w:textAlignment w:val="center"/>
      </w:pPr>
      <w:r>
        <w:t>【答案】</w:t>
      </w:r>
      <w:r>
        <w:object>
          <v:shape id="_x0000_i1141" type="#_x0000_t75" alt="eqId0082d85f9b24b2d7fd4ebc2cd7ad4982" style="width:15pt;height:26.4pt" o:ole="">
            <v:imagedata r:id="rId198" o:title="eqId0082d85f9b24b2d7fd4ebc2cd7ad4982"/>
          </v:shape>
          <o:OLEObject Type="Embed" ProgID="Equation.DSMT4" ShapeID="_x0000_i1141" DrawAspect="Content" ObjectID="_1771349101" r:id="rId199"/>
        </w:object>
      </w:r>
      <w:r>
        <w:t>##0.15625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【分析】结合正态分布特点先求出</w:t>
      </w:r>
      <w:r>
        <w:object>
          <v:shape id="_x0000_i1142" type="#_x0000_t75" alt="eqIdfe3c62907effc1a2b1ea21349ada72e6" style="width:53.4pt;height:18pt" o:ole="">
            <v:imagedata r:id="rId200" o:title="eqIdfe3c62907effc1a2b1ea21349ada72e6"/>
          </v:shape>
          <o:OLEObject Type="Embed" ProgID="Equation.DSMT4" ShapeID="_x0000_i1142" DrawAspect="Content" ObjectID="_1771349102" r:id="rId201"/>
        </w:object>
      </w:r>
      <w:r>
        <w:t>，再由独立重复试验的概率公式即可求解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【详解】因学生成绩符合正态分布</w:t>
      </w:r>
      <w:r>
        <w:object>
          <v:shape id="_x0000_i1143" type="#_x0000_t75" alt="eqIdb829267fa480e9120f2b4a7476ea57fa" style="width:45pt;height:18pt" o:ole="">
            <v:imagedata r:id="rId202" o:title="eqIdb829267fa480e9120f2b4a7476ea57fa"/>
          </v:shape>
          <o:OLEObject Type="Embed" ProgID="Equation.DSMT4" ShapeID="_x0000_i1143" DrawAspect="Content" ObjectID="_1771349103" r:id="rId203"/>
        </w:object>
      </w:r>
      <w:r>
        <w:t>，故</w:t>
      </w:r>
      <w:r>
        <w:object>
          <v:shape id="_x0000_i1144" type="#_x0000_t75" alt="eqIdfed547f1f82d25598f8e96804c36da6d" style="width:160.8pt;height:28.8pt" o:ole="">
            <v:imagedata r:id="rId204" o:title="eqIdfed547f1f82d25598f8e96804c36da6d"/>
          </v:shape>
          <o:OLEObject Type="Embed" ProgID="Equation.DSMT4" ShapeID="_x0000_i1144" DrawAspect="Content" ObjectID="_1771349104" r:id="rId205"/>
        </w:object>
      </w:r>
      <w:r>
        <w:t>，故任意选取</w:t>
      </w:r>
      <w:r>
        <w:t>3</w:t>
      </w:r>
      <w:r>
        <w:t>名学生，至少有</w:t>
      </w:r>
      <w:r>
        <w:t>2</w:t>
      </w:r>
      <w:r>
        <w:t>名学生的成绩高于</w:t>
      </w:r>
      <w:r>
        <w:t>120</w:t>
      </w:r>
      <w:r>
        <w:t>的概率为</w:t>
      </w:r>
      <w:r>
        <w:object>
          <v:shape id="_x0000_i1145" type="#_x0000_t75" alt="eqId8255b1afae44a960cc7f40231c36030d" style="width:121.2pt;height:32.4pt" o:ole="">
            <v:imagedata r:id="rId206" o:title="eqId8255b1afae44a960cc7f40231c36030d"/>
          </v:shape>
          <o:OLEObject Type="Embed" ProgID="Equation.DSMT4" ShapeID="_x0000_i1145" DrawAspect="Content" ObjectID="_1771349105" r:id="rId207"/>
        </w:objec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146" type="#_x0000_t75" alt="eqId0082d85f9b24b2d7fd4ebc2cd7ad4982" style="width:15pt;height:26.4pt" o:ole="">
            <v:imagedata r:id="rId198" o:title="eqId0082d85f9b24b2d7fd4ebc2cd7ad4982"/>
          </v:shape>
          <o:OLEObject Type="Embed" ProgID="Equation.DSMT4" ShapeID="_x0000_i1146" DrawAspect="Content" ObjectID="_1771349106" r:id="rId208"/>
        </w:object>
      </w:r>
    </w:p>
    <w:p w:rsidR="007576B2" w:rsidP="007576B2">
      <w:pPr>
        <w:spacing w:line="360" w:lineRule="auto"/>
        <w:jc w:val="left"/>
        <w:textAlignment w:val="center"/>
      </w:pPr>
      <w:r>
        <w:t>12</w:t>
      </w:r>
      <w:r>
        <w:t>．（</w:t>
      </w:r>
      <w:r>
        <w:t>2023</w:t>
      </w:r>
      <w:r>
        <w:t>春</w:t>
      </w:r>
      <w:r>
        <w:t>·</w:t>
      </w:r>
      <w:r>
        <w:t>上海宝山</w:t>
      </w:r>
      <w:r>
        <w:t>·</w:t>
      </w:r>
      <w:r>
        <w:t>高三上海交大附中校考开学考试）已知随机变量</w:t>
      </w:r>
      <w:r>
        <w:object>
          <v:shape id="_x0000_i1147" type="#_x0000_t75" alt="eqIdef213cfc7cfffb09774c54e905c5b5d6" style="width:67.2pt;height:19.2pt" o:ole="">
            <v:imagedata r:id="rId209" o:title="eqIdef213cfc7cfffb09774c54e905c5b5d6"/>
          </v:shape>
          <o:OLEObject Type="Embed" ProgID="Equation.DSMT4" ShapeID="_x0000_i1147" DrawAspect="Content" ObjectID="_1771349107" r:id="rId210"/>
        </w:object>
      </w:r>
      <w:r>
        <w:t>，且</w:t>
      </w:r>
      <w:r>
        <w:object>
          <v:shape id="_x0000_i1148" type="#_x0000_t75" alt="eqId7b30a3968fda50446774b5ce302ad55a" style="width:70.2pt;height:27pt" o:ole="">
            <v:imagedata r:id="rId211" o:title="eqId7b30a3968fda50446774b5ce302ad55a"/>
          </v:shape>
          <o:OLEObject Type="Embed" ProgID="Equation.DSMT4" ShapeID="_x0000_i1148" DrawAspect="Content" ObjectID="_1771349108" r:id="rId212"/>
        </w:object>
      </w:r>
      <w:r>
        <w:t>，则</w:t>
      </w:r>
      <w:r>
        <w:object>
          <v:shape id="_x0000_i1149" type="#_x0000_t75" alt="eqId696e095a6162067989b7951566ea72cd" style="width:61.8pt;height:17.4pt" o:ole="">
            <v:imagedata r:id="rId213" o:title="eqId696e095a6162067989b7951566ea72cd"/>
          </v:shape>
          <o:OLEObject Type="Embed" ProgID="Equation.DSMT4" ShapeID="_x0000_i1149" DrawAspect="Content" ObjectID="_1771349109" r:id="rId214"/>
        </w:object>
      </w:r>
      <w:r>
        <w:t>___________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object>
          <v:shape id="_x0000_i1150" type="#_x0000_t75" alt="eqId4dac452fbb5ef6dd653e7fbbef639484" style="width:9.6pt;height:26.4pt" o:ole="">
            <v:imagedata r:id="rId15" o:title="eqId4dac452fbb5ef6dd653e7fbbef639484"/>
          </v:shape>
          <o:OLEObject Type="Embed" ProgID="Equation.DSMT4" ShapeID="_x0000_i1150" DrawAspect="Content" ObjectID="_1771349110" r:id="rId215"/>
        </w:objec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【分析】利用正态分布的对称性即可计算求解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【详解】因为随机变量</w:t>
      </w:r>
      <w:r>
        <w:object>
          <v:shape id="_x0000_i1151" type="#_x0000_t75" alt="eqIdf022950e0faa45b617d497b01b5292b9" style="width:12.6pt;height:10.8pt" o:ole="">
            <v:imagedata r:id="rId79" o:title="eqIdf022950e0faa45b617d497b01b5292b9"/>
          </v:shape>
          <o:OLEObject Type="Embed" ProgID="Equation.DSMT4" ShapeID="_x0000_i1151" DrawAspect="Content" ObjectID="_1771349111" r:id="rId216"/>
        </w:object>
      </w:r>
      <w:r>
        <w:t>服从正态分布</w:t>
      </w:r>
      <w:r>
        <w:object>
          <v:shape id="_x0000_i1152" type="#_x0000_t75" alt="eqId0cb44a2ee9afabc474264d99816c76b7" style="width:45.6pt;height:16.2pt" o:ole="">
            <v:imagedata r:id="rId217" o:title="eqId0cb44a2ee9afabc474264d99816c76b7"/>
          </v:shape>
          <o:OLEObject Type="Embed" ProgID="Equation.DSMT4" ShapeID="_x0000_i1152" DrawAspect="Content" ObjectID="_1771349112" r:id="rId218"/>
        </w:object>
      </w:r>
      <w:r>
        <w:t>，且</w:t>
      </w:r>
      <w:r>
        <w:object>
          <v:shape id="_x0000_i1153" type="#_x0000_t75" alt="eqId3dffcf6363e64466ca06b6376bf8a5cb" style="width:65.4pt;height:27pt" o:ole="">
            <v:imagedata r:id="rId219" o:title="eqId3dffcf6363e64466ca06b6376bf8a5cb"/>
          </v:shape>
          <o:OLEObject Type="Embed" ProgID="Equation.DSMT4" ShapeID="_x0000_i1153" DrawAspect="Content" ObjectID="_1771349113" r:id="rId220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object>
          <v:shape id="_x0000_i1154" type="#_x0000_t75" alt="eqIdf47204849f91fdaa55a8652c81ae9476" style="width:222.6pt;height:27pt" o:ole="">
            <v:imagedata r:id="rId221" o:title="eqIdf47204849f91fdaa55a8652c81ae9476"/>
          </v:shape>
          <o:OLEObject Type="Embed" ProgID="Equation.DSMT4" ShapeID="_x0000_i1154" DrawAspect="Content" ObjectID="_1771349114" r:id="rId222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155" type="#_x0000_t75" alt="eqId4dac452fbb5ef6dd653e7fbbef639484" style="width:9.6pt;height:26.4pt" o:ole="">
            <v:imagedata r:id="rId15" o:title="eqId4dac452fbb5ef6dd653e7fbbef639484"/>
          </v:shape>
          <o:OLEObject Type="Embed" ProgID="Equation.DSMT4" ShapeID="_x0000_i1155" DrawAspect="Content" ObjectID="_1771349115" r:id="rId223"/>
        </w:object>
      </w:r>
      <w:r>
        <w:t>.</w:t>
      </w:r>
    </w:p>
    <w:p w:rsidR="007576B2" w:rsidP="007576B2">
      <w:pPr>
        <w:spacing w:line="360" w:lineRule="auto"/>
        <w:jc w:val="left"/>
        <w:textAlignment w:val="center"/>
        <w:sectPr w:rsidSect="008918DD">
          <w:type w:val="nextPage"/>
          <w:pgSz w:w="11906" w:h="16838"/>
          <w:pgMar w:top="1418" w:right="1077" w:bottom="1418" w:left="1077" w:header="851" w:footer="992" w:gutter="0"/>
          <w:pgNumType w:start="5"/>
          <w:cols w:space="720"/>
          <w:titlePg w:val="0"/>
          <w:docGrid w:type="lines" w:linePitch="312"/>
        </w:sectPr>
      </w:pPr>
      <w:r>
        <w:t>13</w:t>
      </w:r>
      <w:r>
        <w:t>．（</w:t>
      </w:r>
      <w:r>
        <w:t>2023</w:t>
      </w:r>
      <w:r>
        <w:t>春</w:t>
      </w:r>
      <w:r>
        <w:t>·</w:t>
      </w:r>
      <w:r>
        <w:t>上海浦东新</w:t>
      </w:r>
      <w:r>
        <w:t>·</w:t>
      </w:r>
      <w:r>
        <w:t>高三上海市建平中学校考阶段练习）莫高窟坐落在甘肃的敦煌，它是世界上现存规模最大、内容最丰富的佛教艺术胜地，每年都会吸引来自世界各地的游客参观旅游．已知购买莫高窟正常参观套票可以参观</w:t>
      </w:r>
      <w:r>
        <w:t>8</w:t>
      </w:r>
      <w:r>
        <w:t>个开放洞窟，在这</w:t>
      </w:r>
      <w:r>
        <w:t>8</w:t>
      </w:r>
      <w:r>
        <w:t>个洞窟中莫高窟九层楼</w:t>
      </w:r>
      <w:r>
        <w:t>96</w:t>
      </w:r>
      <w:r>
        <w:t>号窟、莫高窟三层楼</w:t>
      </w:r>
      <w:r>
        <w:t>16</w:t>
      </w:r>
      <w:r>
        <w:t>号窟、藏经洞</w:t>
      </w:r>
      <w:r>
        <w:t>17</w:t>
      </w:r>
      <w:r>
        <w:t>号窟被誉为最值得参观的洞窟．根据疫情防控的需要，莫高窟改为极速参观模式，游客需从套票包含的开放洞窟中随机选择</w:t>
      </w:r>
      <w:r>
        <w:t>4</w:t>
      </w:r>
      <w:r>
        <w:t>个进行参观，所有选择中至少包含</w:t>
      </w:r>
      <w:r>
        <w:t>2</w:t>
      </w:r>
      <w:r>
        <w:t>个最值得参观洞窟的概率是</w:t>
      </w:r>
      <w:r>
        <w:t>_____</w:t>
      </w:r>
      <w:r>
        <w:t>．</w:t>
      </w:r>
    </w:p>
    <w:p w:rsidR="007576B2" w:rsidP="007576B2">
      <w:pPr>
        <w:spacing w:line="360" w:lineRule="auto"/>
        <w:jc w:val="left"/>
        <w:textAlignment w:val="center"/>
      </w:pPr>
      <w:r>
        <w:t>【答案】</w:t>
      </w:r>
      <w:r>
        <w:object>
          <v:shape id="_x0000_i1156" type="#_x0000_t75" alt="eqIdf89eef3148f2d4d09379767b4af69132" style="width:10.8pt;height:21pt" o:ole="">
            <v:imagedata r:id="rId55" o:title="eqIdf89eef3148f2d4d09379767b4af69132"/>
          </v:shape>
          <o:OLEObject Type="Embed" ProgID="Equation.DSMT4" ShapeID="_x0000_i1156" DrawAspect="Content" ObjectID="_1771349116" r:id="rId224"/>
        </w:object>
      </w:r>
      <w:r>
        <w:t>##0.5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【分析】随机选择</w:t>
      </w:r>
      <w:r>
        <w:t>4</w:t>
      </w:r>
      <w:r>
        <w:t>个进行参观，至少包含</w:t>
      </w:r>
      <w:r>
        <w:t>2</w:t>
      </w:r>
      <w:r>
        <w:t>个最值得参观洞窟包括</w:t>
      </w:r>
      <w:r>
        <w:t>2</w:t>
      </w:r>
      <w:r>
        <w:t>个或</w:t>
      </w:r>
      <w:r>
        <w:t>3</w:t>
      </w:r>
      <w:r>
        <w:t>个两种情况</w:t>
      </w:r>
      <w:r>
        <w:t>,</w:t>
      </w:r>
      <w:r>
        <w:t>根据组合知识求得基本事件的个数后可得概率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【详解】已知</w:t>
      </w:r>
      <w:r>
        <w:t>8</w:t>
      </w:r>
      <w:r>
        <w:t>个开放洞窟中有</w:t>
      </w:r>
      <w:r>
        <w:t>3</w:t>
      </w:r>
      <w:r>
        <w:t>个最值得参观，随机选择</w:t>
      </w:r>
      <w:r>
        <w:t>4</w:t>
      </w:r>
      <w:r>
        <w:t>个进行参观，至少包含</w:t>
      </w:r>
      <w:r>
        <w:t>2</w:t>
      </w:r>
      <w:r>
        <w:t>个最值得参观洞窟包括</w:t>
      </w:r>
      <w:r>
        <w:t>2</w:t>
      </w:r>
      <w:r>
        <w:t>个或</w:t>
      </w:r>
      <w:r>
        <w:t>3</w:t>
      </w:r>
      <w:r>
        <w:t>个两种情况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所求概率为</w:t>
      </w:r>
      <w:r>
        <w:object>
          <v:shape id="_x0000_i1157" type="#_x0000_t75" alt="eqId836732862d9406bbb48afc503e3d07c5" style="width:93.6pt;height:31.8pt" o:ole="">
            <v:imagedata r:id="rId225" o:title="eqId836732862d9406bbb48afc503e3d07c5"/>
          </v:shape>
          <o:OLEObject Type="Embed" ProgID="Equation.DSMT4" ShapeID="_x0000_i1157" DrawAspect="Content" ObjectID="_1771349117" r:id="rId226"/>
        </w:objec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158" type="#_x0000_t75" alt="eqIdf89eef3148f2d4d09379767b4af69132" style="width:10.8pt;height:21pt" o:ole="">
            <v:imagedata r:id="rId55" o:title="eqIdf89eef3148f2d4d09379767b4af69132"/>
          </v:shape>
          <o:OLEObject Type="Embed" ProgID="Equation.DSMT4" ShapeID="_x0000_i1158" DrawAspect="Content" ObjectID="_1771349118" r:id="rId227"/>
        </w:object>
      </w:r>
      <w:r>
        <w:t>.</w:t>
      </w:r>
    </w:p>
    <w:p w:rsidR="007576B2" w:rsidP="007576B2">
      <w:pPr>
        <w:spacing w:line="360" w:lineRule="auto"/>
        <w:jc w:val="left"/>
        <w:textAlignment w:val="center"/>
      </w:pPr>
      <w:r>
        <w:t>14</w:t>
      </w:r>
      <w:r>
        <w:t>．（</w:t>
      </w:r>
      <w:r>
        <w:t>2023</w:t>
      </w:r>
      <w:r>
        <w:t>春</w:t>
      </w:r>
      <w:r>
        <w:t>·</w:t>
      </w:r>
      <w:r>
        <w:t>上海</w:t>
      </w:r>
      <w:r>
        <w:t>·</w:t>
      </w:r>
      <w:r>
        <w:t>高三校联考阶段练习）已知随机变量</w:t>
      </w:r>
      <w:r>
        <w:object>
          <v:shape id="_x0000_i1159" type="#_x0000_t75" alt="eqIdf022950e0faa45b617d497b01b5292b9" style="width:12.6pt;height:10.8pt" o:ole="">
            <v:imagedata r:id="rId79" o:title="eqIdf022950e0faa45b617d497b01b5292b9"/>
          </v:shape>
          <o:OLEObject Type="Embed" ProgID="Equation.DSMT4" ShapeID="_x0000_i1159" DrawAspect="Content" ObjectID="_1771349119" r:id="rId228"/>
        </w:object>
      </w:r>
      <w:r>
        <w:t>服从正态分布</w:t>
      </w:r>
      <w:r>
        <w:object>
          <v:shape id="_x0000_i1160" type="#_x0000_t75" alt="eqId175cbe110b5b5a4a82eba4cbf03a1302" style="width:45pt;height:15.6pt;mso-position-horizontal-relative:page;mso-position-vertical-relative:page" o:ole="">
            <v:imagedata r:id="rId229" o:title="eqId175cbe110b5b5a4a82eba4cbf03a1302"/>
          </v:shape>
          <o:OLEObject Type="Embed" ProgID="Equation.DSMT4" ShapeID="_x0000_i1160" DrawAspect="Content" ObjectID="_1771349120" r:id="rId230"/>
        </w:object>
      </w:r>
      <w:r>
        <w:t>，且</w:t>
      </w:r>
      <w:r>
        <w:object>
          <v:shape id="_x0000_i1161" type="#_x0000_t75" alt="eqId51c86cefc38e1ae376ee25970db21908" style="width:90pt;height:14.4pt;mso-position-horizontal-relative:page;mso-position-vertical-relative:page" o:ole="">
            <v:imagedata r:id="rId231" o:title="eqId51c86cefc38e1ae376ee25970db21908"/>
          </v:shape>
          <o:OLEObject Type="Embed" ProgID="Equation.DSMT4" ShapeID="_x0000_i1161" DrawAspect="Content" ObjectID="_1771349121" r:id="rId232"/>
        </w:object>
      </w:r>
      <w:r>
        <w:t>，则</w:t>
      </w:r>
      <w:r>
        <w:object>
          <v:shape id="_x0000_i1162" type="#_x0000_t75" alt="eqId19f44d4751329e11a06ec09ae2200faa" style="width:51pt;height:13.8pt" o:ole="">
            <v:imagedata r:id="rId233" o:title="eqId19f44d4751329e11a06ec09ae2200faa"/>
          </v:shape>
          <o:OLEObject Type="Embed" ProgID="Equation.DSMT4" ShapeID="_x0000_i1162" DrawAspect="Content" ObjectID="_1771349122" r:id="rId234"/>
        </w:object>
      </w:r>
      <w:r>
        <w:t>______</w:t>
      </w:r>
      <w:r>
        <w:t>．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object>
          <v:shape id="_x0000_i1163" type="#_x0000_t75" alt="eqIdd292603bd6b7625de378c9bfd43c8a16" style="width:22.2pt;height:14.4pt" o:ole="">
            <v:imagedata r:id="rId235" o:title="eqIdd292603bd6b7625de378c9bfd43c8a16"/>
          </v:shape>
          <o:OLEObject Type="Embed" ProgID="Equation.DSMT4" ShapeID="_x0000_i1163" DrawAspect="Content" ObjectID="_1771349123" r:id="rId236"/>
        </w:objec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【分析】根据正态分布的特点即可得到答案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【详解】根据正态分布的对称性得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object>
          <v:shape id="_x0000_i1164" type="#_x0000_t75" alt="eqId19f44d4751329e11a06ec09ae2200faa" style="width:51pt;height:13.8pt" o:ole="">
            <v:imagedata r:id="rId233" o:title="eqId19f44d4751329e11a06ec09ae2200faa"/>
          </v:shape>
          <o:OLEObject Type="Embed" ProgID="Equation.DSMT4" ShapeID="_x0000_i1164" DrawAspect="Content" ObjectID="_1771349124" r:id="rId237"/>
        </w:object>
      </w:r>
      <w:r>
        <w:object>
          <v:shape id="_x0000_i1165" type="#_x0000_t75" alt="eqId8b905adc5164d06f850bda530e622608" style="width:118.2pt;height:14.4pt" o:ole="">
            <v:imagedata r:id="rId238" o:title="eqId8b905adc5164d06f850bda530e622608"/>
          </v:shape>
          <o:OLEObject Type="Embed" ProgID="Equation.DSMT4" ShapeID="_x0000_i1165" DrawAspect="Content" ObjectID="_1771349125" r:id="rId239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t>0.12.</w:t>
      </w:r>
    </w:p>
    <w:p w:rsidR="007576B2" w:rsidP="007576B2"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7576B2" w:rsidP="007576B2"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三、解答题</w:t>
      </w:r>
    </w:p>
    <w:p w:rsidR="007576B2" w:rsidP="007576B2">
      <w:pPr>
        <w:spacing w:line="360" w:lineRule="auto"/>
        <w:jc w:val="left"/>
        <w:textAlignment w:val="center"/>
      </w:pPr>
      <w:r>
        <w:t>15</w:t>
      </w:r>
      <w:r>
        <w:t>．（</w:t>
      </w:r>
      <w:r>
        <w:t>2022</w:t>
      </w:r>
      <w:r>
        <w:t>春</w:t>
      </w:r>
      <w:r>
        <w:t>·</w:t>
      </w:r>
      <w:r>
        <w:t>上海浦东新</w:t>
      </w:r>
      <w:r>
        <w:t>·</w:t>
      </w:r>
      <w:r>
        <w:t>高二上海南汇中学校考期末）设甲盒有</w:t>
      </w:r>
      <w:r>
        <w:t>3</w:t>
      </w:r>
      <w:r>
        <w:t>个白球，</w:t>
      </w:r>
      <w:r>
        <w:t>2</w:t>
      </w:r>
      <w:r>
        <w:t>个红球，乙盒有</w:t>
      </w:r>
      <w:r>
        <w:t>4</w:t>
      </w:r>
      <w:r>
        <w:t>个白球，</w:t>
      </w:r>
      <w:r>
        <w:t>1</w:t>
      </w:r>
      <w:r>
        <w:t>个红球，现从甲盒任取</w:t>
      </w:r>
      <w:r>
        <w:t>2</w:t>
      </w:r>
      <w:r>
        <w:t>球放入乙盒，再从乙盒任取两球．</w:t>
      </w:r>
    </w:p>
    <w:p w:rsidR="007576B2" w:rsidP="007576B2">
      <w:pPr>
        <w:spacing w:line="360" w:lineRule="auto"/>
        <w:jc w:val="left"/>
        <w:textAlignment w:val="center"/>
      </w:pPr>
      <w:r>
        <w:t>(1)</w:t>
      </w:r>
      <w:r>
        <w:t>记随机变量</w:t>
      </w:r>
      <w:r>
        <w:object>
          <v:shape id="_x0000_i1166" type="#_x0000_t75" alt="eqIdf022950e0faa45b617d497b01b5292b9" style="width:12.6pt;height:10.8pt" o:ole="">
            <v:imagedata r:id="rId79" o:title="eqIdf022950e0faa45b617d497b01b5292b9"/>
          </v:shape>
          <o:OLEObject Type="Embed" ProgID="Equation.DSMT4" ShapeID="_x0000_i1166" DrawAspect="Content" ObjectID="_1771349126" r:id="rId240"/>
        </w:object>
      </w:r>
      <w:r>
        <w:t>表示从甲盒取出的红球个数，求期望</w:t>
      </w:r>
      <w:r>
        <w:object>
          <v:shape id="_x0000_i1167" type="#_x0000_t75" alt="eqId076b15b27e1dd9c2338d983ee7b5df41" style="width:25.8pt;height:13.2pt" o:ole="">
            <v:imagedata r:id="rId241" o:title="eqId076b15b27e1dd9c2338d983ee7b5df41"/>
          </v:shape>
          <o:OLEObject Type="Embed" ProgID="Equation.DSMT4" ShapeID="_x0000_i1167" DrawAspect="Content" ObjectID="_1771349127" r:id="rId242"/>
        </w:object>
      </w:r>
      <w:r>
        <w:t>的值；</w:t>
      </w:r>
    </w:p>
    <w:p w:rsidR="007576B2" w:rsidP="007576B2">
      <w:pPr>
        <w:spacing w:line="360" w:lineRule="auto"/>
        <w:jc w:val="left"/>
        <w:textAlignment w:val="center"/>
      </w:pPr>
      <w:r>
        <w:t>(2)</w:t>
      </w:r>
      <w:r>
        <w:t>求从乙盒取出</w:t>
      </w:r>
      <w:r>
        <w:t>2</w:t>
      </w:r>
      <w:r>
        <w:t>个红球的概率．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(1)</w:t>
      </w:r>
      <w:r>
        <w:object>
          <v:shape id="_x0000_i1168" type="#_x0000_t75" alt="eqId7294f5ae2a24ff42e84cd9773b2a7287" style="width:10.8pt;height:27pt" o:ole="">
            <v:imagedata r:id="rId243" o:title="eqId7294f5ae2a24ff42e84cd9773b2a7287"/>
          </v:shape>
          <o:OLEObject Type="Embed" ProgID="Equation.DSMT4" ShapeID="_x0000_i1168" DrawAspect="Content" ObjectID="_1771349128" r:id="rId244"/>
        </w:objec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(2)</w:t>
      </w:r>
      <w:r>
        <w:object>
          <v:shape id="_x0000_i1169" type="#_x0000_t75" alt="eqId7c8427c382c4a93097052e5a62ef1544" style="width:15.6pt;height:27pt" o:ole="">
            <v:imagedata r:id="rId245" o:title="eqId7c8427c382c4a93097052e5a62ef1544"/>
          </v:shape>
          <o:OLEObject Type="Embed" ProgID="Equation.DSMT4" ShapeID="_x0000_i1169" DrawAspect="Content" ObjectID="_1771349129" r:id="rId246"/>
        </w:objec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【分析】（</w:t>
      </w:r>
      <w:r>
        <w:t>1</w:t>
      </w:r>
      <w:r>
        <w:t>）根据超几何分布概率求解；（</w:t>
      </w:r>
      <w:r>
        <w:t>2</w:t>
      </w:r>
      <w:r>
        <w:t>）根据甲盒任取</w:t>
      </w:r>
      <w:r>
        <w:t>2</w:t>
      </w:r>
      <w:r>
        <w:t>球放入乙盒的不同情况，分类讨论，利用超几何分布概率模型求解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  <w:sectPr w:rsidSect="008918DD">
          <w:type w:val="nextPage"/>
          <w:pgSz w:w="11906" w:h="16838"/>
          <w:pgMar w:top="1418" w:right="1077" w:bottom="1418" w:left="1077" w:header="851" w:footer="992" w:gutter="0"/>
          <w:pgNumType w:start="6"/>
          <w:cols w:space="720"/>
          <w:titlePg w:val="0"/>
          <w:docGrid w:type="lines" w:linePitch="312"/>
        </w:sectPr>
      </w:pPr>
      <w:r>
        <w:t>【详解】（</w:t>
      </w:r>
      <w:r>
        <w:t>1</w:t>
      </w:r>
      <w:r>
        <w:t>）由题可知，随机变量</w:t>
      </w:r>
      <w:r>
        <w:object>
          <v:shape id="_x0000_i1170" type="#_x0000_t75" alt="eqIdf022950e0faa45b617d497b01b5292b9" style="width:12.6pt;height:10.8pt" o:ole="">
            <v:imagedata r:id="rId79" o:title="eqIdf022950e0faa45b617d497b01b5292b9"/>
          </v:shape>
          <o:OLEObject Type="Embed" ProgID="Equation.DSMT4" ShapeID="_x0000_i1170" DrawAspect="Content" ObjectID="_1771349130" r:id="rId247"/>
        </w:object>
      </w:r>
      <w:r>
        <w:t>可能的取值有</w:t>
      </w:r>
      <w:r>
        <w:object>
          <v:shape id="_x0000_i1171" type="#_x0000_t75" alt="eqId78028ad5b1c637849dd5f6432bdde55f" style="width:24.6pt;height:13.8pt" o:ole="">
            <v:imagedata r:id="rId248" o:title="eqId78028ad5b1c637849dd5f6432bdde55f"/>
          </v:shape>
          <o:OLEObject Type="Embed" ProgID="Equation.DSMT4" ShapeID="_x0000_i1171" DrawAspect="Content" ObjectID="_1771349131" r:id="rId249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object>
          <v:shape id="_x0000_i1172" type="#_x0000_t75" alt="eqId0148237be54aab98bd21045173b37046" style="width:286.2pt;height:31.8pt" o:ole="">
            <v:imagedata r:id="rId250" o:title="eqId0148237be54aab98bd21045173b37046"/>
          </v:shape>
          <o:OLEObject Type="Embed" ProgID="Equation.DSMT4" ShapeID="_x0000_i1172" DrawAspect="Content" ObjectID="_1771349132" r:id="rId251"/>
        </w:objec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分布列如下：</w:t>
      </w:r>
    </w:p>
    <w:tbl>
      <w:tblPr>
        <w:tblStyle w:val="TableNormal"/>
        <w:tblW w:w="8280" w:type="dxa"/>
        <w:tblInd w:w="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2070"/>
        <w:gridCol w:w="2070"/>
        <w:gridCol w:w="2070"/>
        <w:gridCol w:w="2070"/>
      </w:tblGrid>
      <w:tr w:rsidTr="008C6542">
        <w:tblPrEx>
          <w:tblW w:w="8280" w:type="dxa"/>
          <w:tblInd w:w="12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hd w:val="clear" w:color="auto" w:fill="F2F2F2"/>
              <w:spacing w:line="360" w:lineRule="auto"/>
              <w:jc w:val="center"/>
            </w:pPr>
            <w:r>
              <w:object>
                <v:shape id="_x0000_i1173" type="#_x0000_t75" alt="eqIdf022950e0faa45b617d497b01b5292b9" style="width:12.6pt;height:10.8pt" o:ole="">
                  <v:imagedata r:id="rId79" o:title="eqIdf022950e0faa45b617d497b01b5292b9"/>
                </v:shape>
                <o:OLEObject Type="Embed" ProgID="Equation.DSMT4" ShapeID="_x0000_i1173" DrawAspect="Content" ObjectID="_1771349133" r:id="rId252"/>
              </w:objec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hd w:val="clear" w:color="auto" w:fill="F2F2F2"/>
              <w:spacing w:line="360" w:lineRule="auto"/>
              <w:jc w:val="center"/>
            </w:pPr>
            <w:r>
              <w:t>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hd w:val="clear" w:color="auto" w:fill="F2F2F2"/>
              <w:spacing w:line="360" w:lineRule="auto"/>
              <w:jc w:val="center"/>
            </w:pPr>
            <w:r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hd w:val="clear" w:color="auto" w:fill="F2F2F2"/>
              <w:spacing w:line="360" w:lineRule="auto"/>
              <w:jc w:val="center"/>
            </w:pPr>
            <w:r>
              <w:t>2</w:t>
            </w:r>
          </w:p>
        </w:tc>
      </w:tr>
      <w:tr w:rsidTr="008C6542">
        <w:tblPrEx>
          <w:tblW w:w="8280" w:type="dxa"/>
          <w:tblInd w:w="128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hd w:val="clear" w:color="auto" w:fill="F2F2F2"/>
              <w:spacing w:line="360" w:lineRule="auto"/>
              <w:jc w:val="center"/>
            </w:pPr>
            <w:r>
              <w:object>
                <v:shape id="_x0000_i1174" type="#_x0000_t75" alt="eqIddad2a36927223bd70f426ba06aea4b45" style="width:9.6pt;height:10.2pt" o:ole="">
                  <v:imagedata r:id="rId253" o:title="eqIddad2a36927223bd70f426ba06aea4b45"/>
                </v:shape>
                <o:OLEObject Type="Embed" ProgID="Equation.DSMT4" ShapeID="_x0000_i1174" DrawAspect="Content" ObjectID="_1771349134" r:id="rId254"/>
              </w:objec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hd w:val="clear" w:color="auto" w:fill="F2F2F2"/>
              <w:spacing w:line="360" w:lineRule="auto"/>
              <w:jc w:val="center"/>
            </w:pPr>
            <w:r>
              <w:object>
                <v:shape id="_x0000_i1175" type="#_x0000_t75" alt="eqId0d41840af35e218a5639a2eff4d80b54" style="width:13.8pt;height:27.6pt" o:ole="">
                  <v:imagedata r:id="rId255" o:title="eqId0d41840af35e218a5639a2eff4d80b54"/>
                </v:shape>
                <o:OLEObject Type="Embed" ProgID="Equation.DSMT4" ShapeID="_x0000_i1175" DrawAspect="Content" ObjectID="_1771349135" r:id="rId256"/>
              </w:objec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hd w:val="clear" w:color="auto" w:fill="F2F2F2"/>
              <w:spacing w:line="360" w:lineRule="auto"/>
              <w:jc w:val="center"/>
            </w:pPr>
            <w:r>
              <w:object>
                <v:shape id="_x0000_i1176" type="#_x0000_t75" alt="eqIdd98db31abee29258aef0eefa3b36cd44" style="width:13.8pt;height:27.6pt" o:ole="">
                  <v:imagedata r:id="rId257" o:title="eqIdd98db31abee29258aef0eefa3b36cd44"/>
                </v:shape>
                <o:OLEObject Type="Embed" ProgID="Equation.DSMT4" ShapeID="_x0000_i1176" DrawAspect="Content" ObjectID="_1771349136" r:id="rId258"/>
              </w:objec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hd w:val="clear" w:color="auto" w:fill="F2F2F2"/>
              <w:spacing w:line="360" w:lineRule="auto"/>
              <w:jc w:val="center"/>
            </w:pPr>
            <w:r>
              <w:object>
                <v:shape id="_x0000_i1177" type="#_x0000_t75" alt="eqIdca83504e351d7516f61a3052d7a31859" style="width:13.8pt;height:27.6pt" o:ole="">
                  <v:imagedata r:id="rId259" o:title="eqIdca83504e351d7516f61a3052d7a31859"/>
                </v:shape>
                <o:OLEObject Type="Embed" ProgID="Equation.DSMT4" ShapeID="_x0000_i1177" DrawAspect="Content" ObjectID="_1771349137" r:id="rId260"/>
              </w:object>
            </w:r>
          </w:p>
        </w:tc>
      </w:tr>
    </w:tbl>
    <w:p w:rsidR="007576B2" w:rsidP="007576B2">
      <w:pPr>
        <w:shd w:val="clear" w:color="auto" w:fill="F2F2F2"/>
        <w:spacing w:line="360" w:lineRule="auto"/>
        <w:jc w:val="left"/>
        <w:textAlignment w:val="center"/>
      </w:pPr>
    </w:p>
    <w:p w:rsidR="007576B2" w:rsidP="007576B2">
      <w:pPr>
        <w:spacing w:line="360" w:lineRule="auto"/>
        <w:jc w:val="left"/>
        <w:textAlignment w:val="center"/>
      </w:pPr>
      <w:r>
        <w:t>所以</w:t>
      </w:r>
      <w:r>
        <w:object>
          <v:shape id="_x0000_i1178" type="#_x0000_t75" alt="eqIde5407b8fcd4e67a5c9b4514161c5b2d5" style="width:139.8pt;height:27pt" o:ole="">
            <v:imagedata r:id="rId261" o:title="eqIde5407b8fcd4e67a5c9b4514161c5b2d5"/>
          </v:shape>
          <o:OLEObject Type="Embed" ProgID="Equation.DSMT4" ShapeID="_x0000_i1178" DrawAspect="Content" ObjectID="_1771349138" r:id="rId262"/>
        </w:object>
      </w:r>
      <w:r>
        <w:t>.</w:t>
      </w:r>
    </w:p>
    <w:p w:rsidR="007576B2" w:rsidP="007576B2">
      <w:pPr>
        <w:spacing w:line="360" w:lineRule="auto"/>
        <w:jc w:val="left"/>
        <w:textAlignment w:val="center"/>
      </w:pPr>
      <w:r>
        <w:t>（</w:t>
      </w:r>
      <w:r>
        <w:t>2</w:t>
      </w:r>
      <w:r>
        <w:t>）</w:t>
      </w:r>
      <w:r>
        <w:t>(i)</w:t>
      </w:r>
      <w:r>
        <w:t>若</w:t>
      </w:r>
      <w:r>
        <w:object>
          <v:shape id="_x0000_i1179" type="#_x0000_t75" alt="eqId9fef57584523e293a6f482bb4cf31c52" style="width:28.2pt;height:12.6pt" o:ole="">
            <v:imagedata r:id="rId263" o:title="eqId9fef57584523e293a6f482bb4cf31c52"/>
          </v:shape>
          <o:OLEObject Type="Embed" ProgID="Equation.DSMT4" ShapeID="_x0000_i1179" DrawAspect="Content" ObjectID="_1771349139" r:id="rId264"/>
        </w:object>
      </w:r>
      <w:r>
        <w:t>，则此时甲盒取出来了</w:t>
      </w:r>
      <w:r>
        <w:t>2</w:t>
      </w:r>
      <w:r>
        <w:t>个白球放入乙盒，</w:t>
      </w:r>
    </w:p>
    <w:p w:rsidR="007576B2" w:rsidP="007576B2">
      <w:pPr>
        <w:spacing w:line="360" w:lineRule="auto"/>
        <w:jc w:val="left"/>
        <w:textAlignment w:val="center"/>
      </w:pPr>
      <w:r>
        <w:t>此时乙盒有</w:t>
      </w:r>
      <w:r>
        <w:t>6</w:t>
      </w:r>
      <w:r>
        <w:t>个白球，</w:t>
      </w:r>
      <w:r>
        <w:t>1</w:t>
      </w:r>
      <w:r>
        <w:t>个红球，所以从乙盒取出</w:t>
      </w:r>
      <w:r>
        <w:t>2</w:t>
      </w:r>
      <w:r>
        <w:t>个红球的概率为</w:t>
      </w:r>
      <w:r>
        <w:t>0</w:t>
      </w:r>
      <w:r>
        <w:t>；</w:t>
      </w:r>
    </w:p>
    <w:p w:rsidR="007576B2" w:rsidP="007576B2">
      <w:pPr>
        <w:spacing w:line="360" w:lineRule="auto"/>
        <w:jc w:val="left"/>
        <w:textAlignment w:val="center"/>
      </w:pPr>
      <w:r>
        <w:t xml:space="preserve">(ii) </w:t>
      </w:r>
      <w:r>
        <w:t>若</w:t>
      </w:r>
      <w:r>
        <w:object>
          <v:shape id="_x0000_i1180" type="#_x0000_t75" alt="eqId71ce9db5574a2df6184bdc7cd13b208a" style="width:26.4pt;height:11.4pt" o:ole="">
            <v:imagedata r:id="rId265" o:title="eqId71ce9db5574a2df6184bdc7cd13b208a"/>
          </v:shape>
          <o:OLEObject Type="Embed" ProgID="Equation.DSMT4" ShapeID="_x0000_i1180" DrawAspect="Content" ObjectID="_1771349140" r:id="rId266"/>
        </w:object>
      </w:r>
      <w:r>
        <w:t>，则此时甲盒取出来了</w:t>
      </w:r>
      <w:r>
        <w:t>1</w:t>
      </w:r>
      <w:r>
        <w:t>个白球，</w:t>
      </w:r>
      <w:r>
        <w:t>1</w:t>
      </w:r>
      <w:r>
        <w:t>个红球放入乙盒，</w:t>
      </w:r>
    </w:p>
    <w:p w:rsidR="007576B2" w:rsidP="007576B2">
      <w:pPr>
        <w:spacing w:line="360" w:lineRule="auto"/>
        <w:jc w:val="left"/>
        <w:textAlignment w:val="center"/>
      </w:pPr>
      <w:r>
        <w:t>此时乙盒有</w:t>
      </w:r>
      <w:r>
        <w:t>5</w:t>
      </w:r>
      <w:r>
        <w:t>个白球，</w:t>
      </w:r>
      <w:r>
        <w:t>2</w:t>
      </w:r>
      <w:r>
        <w:t>个红球，所以从乙盒取出</w:t>
      </w:r>
      <w:r>
        <w:t>2</w:t>
      </w:r>
      <w:r>
        <w:t>个红球的概率为</w:t>
      </w:r>
      <w:r>
        <w:object>
          <v:shape id="_x0000_i1181" type="#_x0000_t75" alt="eqIdc678f5ac88d1a1162a1443cf6dcf3a22" style="width:39pt;height:31.8pt" o:ole="">
            <v:imagedata r:id="rId267" o:title="eqIdc678f5ac88d1a1162a1443cf6dcf3a22"/>
          </v:shape>
          <o:OLEObject Type="Embed" ProgID="Equation.DSMT4" ShapeID="_x0000_i1181" DrawAspect="Content" ObjectID="_1771349141" r:id="rId268"/>
        </w:object>
      </w:r>
      <w:r>
        <w:t>；</w:t>
      </w:r>
    </w:p>
    <w:p w:rsidR="007576B2" w:rsidP="007576B2">
      <w:pPr>
        <w:spacing w:line="360" w:lineRule="auto"/>
        <w:jc w:val="left"/>
        <w:textAlignment w:val="center"/>
      </w:pPr>
      <w:r>
        <w:t xml:space="preserve">(iii) </w:t>
      </w:r>
      <w:r>
        <w:t>若</w:t>
      </w:r>
      <w:r>
        <w:object>
          <v:shape id="_x0000_i1182" type="#_x0000_t75" alt="eqIdfe3ec16db4a29f113bc3367512172582" style="width:28.2pt;height:11.4pt" o:ole="">
            <v:imagedata r:id="rId269" o:title="eqIdfe3ec16db4a29f113bc3367512172582"/>
          </v:shape>
          <o:OLEObject Type="Embed" ProgID="Equation.DSMT4" ShapeID="_x0000_i1182" DrawAspect="Content" ObjectID="_1771349142" r:id="rId270"/>
        </w:object>
      </w:r>
      <w:r>
        <w:t>，则此时甲盒取出来了</w:t>
      </w:r>
      <w:r>
        <w:t>2</w:t>
      </w:r>
      <w:r>
        <w:t>个红球放入乙盒，</w:t>
      </w:r>
    </w:p>
    <w:p w:rsidR="007576B2" w:rsidP="007576B2">
      <w:pPr>
        <w:spacing w:line="360" w:lineRule="auto"/>
        <w:jc w:val="left"/>
        <w:textAlignment w:val="center"/>
      </w:pPr>
      <w:r>
        <w:t>此时乙盒有</w:t>
      </w:r>
      <w:r>
        <w:t>4</w:t>
      </w:r>
      <w:r>
        <w:t>个白球，</w:t>
      </w:r>
      <w:r>
        <w:t>3</w:t>
      </w:r>
      <w:r>
        <w:t>个红球，所以从乙盒取出</w:t>
      </w:r>
      <w:r>
        <w:t>2</w:t>
      </w:r>
      <w:r>
        <w:t>个红球的概率为</w:t>
      </w:r>
      <w:r>
        <w:object>
          <v:shape id="_x0000_i1183" type="#_x0000_t75" alt="eqId2300a9c83ff553cbcebebc4fb08ed7ee" style="width:56.4pt;height:31.8pt" o:ole="">
            <v:imagedata r:id="rId271" o:title="eqId2300a9c83ff553cbcebebc4fb08ed7ee"/>
          </v:shape>
          <o:OLEObject Type="Embed" ProgID="Equation.DSMT4" ShapeID="_x0000_i1183" DrawAspect="Content" ObjectID="_1771349143" r:id="rId272"/>
        </w:object>
      </w:r>
      <w:r>
        <w:t>；</w:t>
      </w:r>
    </w:p>
    <w:p w:rsidR="007576B2" w:rsidP="007576B2">
      <w:pPr>
        <w:spacing w:line="360" w:lineRule="auto"/>
        <w:jc w:val="left"/>
        <w:textAlignment w:val="center"/>
      </w:pPr>
      <w:r>
        <w:t>所以从乙盒取出</w:t>
      </w:r>
      <w:r>
        <w:t>2</w:t>
      </w:r>
      <w:r>
        <w:t>个红球的概率为</w:t>
      </w:r>
      <w:r>
        <w:object>
          <v:shape id="_x0000_i1184" type="#_x0000_t75" alt="eqId9556a24ac1c74e821b6c3cc5e7daaa52" style="width:126.6pt;height:27pt" o:ole="">
            <v:imagedata r:id="rId273" o:title="eqId9556a24ac1c74e821b6c3cc5e7daaa52"/>
          </v:shape>
          <o:OLEObject Type="Embed" ProgID="Equation.DSMT4" ShapeID="_x0000_i1184" DrawAspect="Content" ObjectID="_1771349144" r:id="rId274"/>
        </w:object>
      </w:r>
      <w:r>
        <w:t>.</w:t>
      </w:r>
    </w:p>
    <w:p w:rsidR="007576B2" w:rsidP="007576B2">
      <w:pPr>
        <w:spacing w:line="360" w:lineRule="auto"/>
        <w:jc w:val="left"/>
        <w:textAlignment w:val="center"/>
      </w:pPr>
      <w:r>
        <w:t>16</w:t>
      </w:r>
      <w:r>
        <w:t>．（</w:t>
      </w:r>
      <w:r>
        <w:t>2023·</w:t>
      </w:r>
      <w:r>
        <w:t>上海</w:t>
      </w:r>
      <w:r>
        <w:t>·</w:t>
      </w:r>
      <w:r>
        <w:t>高三专题练习）为了推进国家</w:t>
      </w:r>
      <w:r>
        <w:t>“</w:t>
      </w:r>
      <w:r>
        <w:t>民生工程</w:t>
      </w:r>
      <w:r>
        <w:t>”</w:t>
      </w:r>
      <w:r>
        <w:t>，某市现提供一批经济适用房来保障居民住房</w:t>
      </w:r>
      <w:r>
        <w:t>.</w:t>
      </w:r>
      <w:r>
        <w:t>现有条件相同的甲、乙、丙、丁</w:t>
      </w:r>
      <w:r>
        <w:t>4</w:t>
      </w:r>
      <w:r>
        <w:t>套住房供</w:t>
      </w:r>
      <w:r>
        <w:object>
          <v:shape id="_x0000_i1185" type="#_x0000_t75" alt="eqId24e0c10fb103930eabd5fa18e8f9bb06" style="width:32.4pt;height:13.8pt" o:ole="">
            <v:imagedata r:id="rId275" o:title="eqId24e0c10fb103930eabd5fa18e8f9bb06"/>
          </v:shape>
          <o:OLEObject Type="Embed" ProgID="Equation.DSMT4" ShapeID="_x0000_i1185" DrawAspect="Content" ObjectID="_1771349145" r:id="rId276"/>
        </w:object>
      </w:r>
      <w:r>
        <w:t>,</w:t>
      </w:r>
      <w:r>
        <w:object>
          <v:shape id="_x0000_i1186" type="#_x0000_t75" alt="eqId5ca7d1107389675d32b56ec097464c14" style="width:7.8pt;height:12pt" o:ole="">
            <v:imagedata r:id="rId277" o:title="eqId5ca7d1107389675d32b56ec097464c14"/>
          </v:shape>
          <o:OLEObject Type="Embed" ProgID="Equation.DSMT4" ShapeID="_x0000_i1186" DrawAspect="Content" ObjectID="_1771349146" r:id="rId278"/>
        </w:object>
      </w:r>
      <w:r>
        <w:t>人申请，且他们的申请是相互独立的</w:t>
      </w:r>
      <w:r>
        <w:t>.</w:t>
      </w:r>
    </w:p>
    <w:p w:rsidR="007576B2" w:rsidP="007576B2">
      <w:pPr>
        <w:spacing w:line="360" w:lineRule="auto"/>
        <w:jc w:val="left"/>
        <w:textAlignment w:val="center"/>
      </w:pPr>
      <w:r>
        <w:t>(1)</w:t>
      </w:r>
      <w:r>
        <w:t>求</w:t>
      </w:r>
      <w:r>
        <w:object>
          <v:shape id="_x0000_i1187" type="#_x0000_t75" alt="eqId01c74a907dda6bb7d9d56d009d9df253" style="width:21pt;height:13.8pt" o:ole="">
            <v:imagedata r:id="rId279" o:title="eqId01c74a907dda6bb7d9d56d009d9df253"/>
          </v:shape>
          <o:OLEObject Type="Embed" ProgID="Equation.DSMT4" ShapeID="_x0000_i1187" DrawAspect="Content" ObjectID="_1771349147" r:id="rId280"/>
        </w:object>
      </w:r>
      <w:r>
        <w:t>两人不申请同一套住房的概率；</w:t>
      </w:r>
    </w:p>
    <w:p w:rsidR="007576B2" w:rsidP="007576B2">
      <w:pPr>
        <w:spacing w:line="360" w:lineRule="auto"/>
        <w:jc w:val="left"/>
        <w:textAlignment w:val="center"/>
      </w:pPr>
      <w:r>
        <w:t>(2)</w:t>
      </w:r>
      <w:r>
        <w:t>设</w:t>
      </w:r>
      <w:r>
        <w:t>3</w:t>
      </w:r>
      <w:r>
        <w:t>名申请人中申请甲套住房的人数为</w:t>
      </w:r>
      <w:r>
        <w:object>
          <v:shape id="_x0000_i1188" type="#_x0000_t75" alt="eqIdf022950e0faa45b617d497b01b5292b9" style="width:12.6pt;height:10.8pt" o:ole="">
            <v:imagedata r:id="rId79" o:title="eqIdf022950e0faa45b617d497b01b5292b9"/>
          </v:shape>
          <o:OLEObject Type="Embed" ProgID="Equation.DSMT4" ShapeID="_x0000_i1188" DrawAspect="Content" ObjectID="_1771349148" r:id="rId281"/>
        </w:object>
      </w:r>
      <w:r>
        <w:t>，求</w:t>
      </w:r>
      <w:r>
        <w:object>
          <v:shape id="_x0000_i1189" type="#_x0000_t75" alt="eqIdf022950e0faa45b617d497b01b5292b9" style="width:12.6pt;height:10.8pt" o:ole="">
            <v:imagedata r:id="rId79" o:title="eqIdf022950e0faa45b617d497b01b5292b9"/>
          </v:shape>
          <o:OLEObject Type="Embed" ProgID="Equation.DSMT4" ShapeID="_x0000_i1189" DrawAspect="Content" ObjectID="_1771349149" r:id="rId282"/>
        </w:object>
      </w:r>
      <w:r>
        <w:t>的分布列和数学期望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(1)</w:t>
      </w:r>
      <w:r>
        <w:object>
          <v:shape id="_x0000_i1190" type="#_x0000_t75" alt="eqId8b2a698891d42c70b597f0da4f215f09" style="width:10.8pt;height:27pt" o:ole="">
            <v:imagedata r:id="rId283" o:title="eqId8b2a698891d42c70b597f0da4f215f09"/>
          </v:shape>
          <o:OLEObject Type="Embed" ProgID="Equation.DSMT4" ShapeID="_x0000_i1190" DrawAspect="Content" ObjectID="_1771349150" r:id="rId284"/>
        </w:objec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(2)</w:t>
      </w:r>
      <w:r>
        <w:t>分布列见解析，数学期望为</w:t>
      </w:r>
      <w:r>
        <w:object>
          <v:shape id="_x0000_i1191" type="#_x0000_t75" alt="eqId8b2a698891d42c70b597f0da4f215f09" style="width:10.8pt;height:27pt" o:ole="">
            <v:imagedata r:id="rId283" o:title="eqId8b2a698891d42c70b597f0da4f215f09"/>
          </v:shape>
          <o:OLEObject Type="Embed" ProgID="Equation.DSMT4" ShapeID="_x0000_i1191" DrawAspect="Content" ObjectID="_1771349151" r:id="rId285"/>
        </w:objec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【分析】（</w:t>
      </w:r>
      <w:r>
        <w:t>1</w:t>
      </w:r>
      <w:r>
        <w:t>）设出事件，求出</w:t>
      </w:r>
      <w:r>
        <w:object>
          <v:shape id="_x0000_i1192" type="#_x0000_t75" alt="eqId01c74a907dda6bb7d9d56d009d9df253" style="width:21pt;height:13.8pt" o:ole="">
            <v:imagedata r:id="rId279" o:title="eqId01c74a907dda6bb7d9d56d009d9df253"/>
          </v:shape>
          <o:OLEObject Type="Embed" ProgID="Equation.DSMT4" ShapeID="_x0000_i1192" DrawAspect="Content" ObjectID="_1771349152" r:id="rId286"/>
        </w:object>
      </w:r>
      <w:r>
        <w:t>两人申请同一套住房的概率，再利用对立事件求概率公式求出</w:t>
      </w:r>
      <w:r>
        <w:object>
          <v:shape id="_x0000_i1193" type="#_x0000_t75" alt="eqId01c74a907dda6bb7d9d56d009d9df253" style="width:21pt;height:13.8pt" o:ole="">
            <v:imagedata r:id="rId279" o:title="eqId01c74a907dda6bb7d9d56d009d9df253"/>
          </v:shape>
          <o:OLEObject Type="Embed" ProgID="Equation.DSMT4" ShapeID="_x0000_i1193" DrawAspect="Content" ObjectID="_1771349153" r:id="rId287"/>
        </w:object>
      </w:r>
      <w:r>
        <w:t>两人不申请同一套住房的概率；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）方法一：求出</w:t>
      </w:r>
      <w:r>
        <w:object>
          <v:shape id="_x0000_i1194" type="#_x0000_t75" alt="eqIdf022950e0faa45b617d497b01b5292b9" style="width:12.6pt;height:10.8pt" o:ole="">
            <v:imagedata r:id="rId79" o:title="eqIdf022950e0faa45b617d497b01b5292b9"/>
          </v:shape>
          <o:OLEObject Type="Embed" ProgID="Equation.DSMT4" ShapeID="_x0000_i1194" DrawAspect="Content" ObjectID="_1771349154" r:id="rId288"/>
        </w:object>
      </w:r>
      <w:r>
        <w:t>的可能取值及对应的概率，求出分布列和数学期望；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  <w:sectPr w:rsidSect="008918DD">
          <w:type w:val="nextPage"/>
          <w:pgSz w:w="11906" w:h="16838"/>
          <w:pgMar w:top="1418" w:right="1077" w:bottom="1418" w:left="1077" w:header="851" w:footer="992" w:gutter="0"/>
          <w:pgNumType w:start="7"/>
          <w:cols w:space="720"/>
          <w:titlePg w:val="0"/>
          <w:docGrid w:type="lines" w:linePitch="312"/>
        </w:sectPr>
      </w:pPr>
      <w:r>
        <w:t>方法二：得到</w:t>
      </w:r>
      <w:r>
        <w:object>
          <v:shape id="_x0000_i1195" type="#_x0000_t75" alt="eqId99bd648f19fe7b2d1248b095e6b25646" style="width:50.4pt;height:27pt" o:ole="">
            <v:imagedata r:id="rId289" o:title="eqId99bd648f19fe7b2d1248b095e6b25646"/>
          </v:shape>
          <o:OLEObject Type="Embed" ProgID="Equation.DSMT4" ShapeID="_x0000_i1195" DrawAspect="Content" ObjectID="_1771349155" r:id="rId290"/>
        </w:object>
      </w:r>
      <w:r>
        <w:t>，再根据二项分布的性质求出分布列和数学期望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【详解】（</w:t>
      </w:r>
      <w:r>
        <w:t>1</w:t>
      </w:r>
      <w:r>
        <w:t>）设</w:t>
      </w:r>
      <w:r>
        <w:object>
          <v:shape id="_x0000_i1196" type="#_x0000_t75" alt="eqId01c74a907dda6bb7d9d56d009d9df253" style="width:21pt;height:13.8pt" o:ole="">
            <v:imagedata r:id="rId279" o:title="eqId01c74a907dda6bb7d9d56d009d9df253"/>
          </v:shape>
          <o:OLEObject Type="Embed" ProgID="Equation.DSMT4" ShapeID="_x0000_i1196" DrawAspect="Content" ObjectID="_1771349156" r:id="rId291"/>
        </w:object>
      </w:r>
      <w:r>
        <w:t>两人申请同一套住房为事件</w:t>
      </w:r>
      <w:r>
        <w:object>
          <v:shape id="_x0000_i1197" type="#_x0000_t75" alt="eqIdac047e91852b91af639feec23a9598b2" style="width:14.4pt;height:10.2pt" o:ole="">
            <v:imagedata r:id="rId292" o:title="eqIdac047e91852b91af639feec23a9598b2"/>
          </v:shape>
          <o:OLEObject Type="Embed" ProgID="Equation.DSMT4" ShapeID="_x0000_i1197" DrawAspect="Content" ObjectID="_1771349157" r:id="rId293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object>
          <v:shape id="_x0000_i1198" type="#_x0000_t75" alt="eqId6eace6def30a972f163ac5338225472b" style="width:100.2pt;height:27pt" o:ole="">
            <v:imagedata r:id="rId294" o:title="eqId6eace6def30a972f163ac5338225472b"/>
          </v:shape>
          <o:OLEObject Type="Embed" ProgID="Equation.DSMT4" ShapeID="_x0000_i1198" DrawAspect="Content" ObjectID="_1771349158" r:id="rId295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object>
          <v:shape id="_x0000_i1199" type="#_x0000_t75" alt="eqId01c74a907dda6bb7d9d56d009d9df253" style="width:21pt;height:13.8pt" o:ole="">
            <v:imagedata r:id="rId279" o:title="eqId01c74a907dda6bb7d9d56d009d9df253"/>
          </v:shape>
          <o:OLEObject Type="Embed" ProgID="Equation.DSMT4" ShapeID="_x0000_i1199" DrawAspect="Content" ObjectID="_1771349159" r:id="rId296"/>
        </w:object>
      </w:r>
      <w:r>
        <w:t>两人不申请同一套住房的概率为</w:t>
      </w:r>
      <w:r>
        <w:object>
          <v:shape id="_x0000_i1200" type="#_x0000_t75" alt="eqId45bbcfc1e25de6d3aabc18bbe695f11d" style="width:78.6pt;height:27pt" o:ole="">
            <v:imagedata r:id="rId297" o:title="eqId45bbcfc1e25de6d3aabc18bbe695f11d"/>
          </v:shape>
          <o:OLEObject Type="Embed" ProgID="Equation.DSMT4" ShapeID="_x0000_i1200" DrawAspect="Content" ObjectID="_1771349160" r:id="rId298"/>
        </w:object>
      </w:r>
      <w:r>
        <w:t>；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（</w:t>
      </w:r>
      <w:r>
        <w:t>2</w:t>
      </w:r>
      <w:r>
        <w:t>）方法一：随机变量</w:t>
      </w:r>
      <w:r>
        <w:object>
          <v:shape id="_x0000_i1201" type="#_x0000_t75" alt="eqIdf022950e0faa45b617d497b01b5292b9" style="width:12.6pt;height:10.8pt" o:ole="">
            <v:imagedata r:id="rId79" o:title="eqIdf022950e0faa45b617d497b01b5292b9"/>
          </v:shape>
          <o:OLEObject Type="Embed" ProgID="Equation.DSMT4" ShapeID="_x0000_i1201" DrawAspect="Content" ObjectID="_1771349161" r:id="rId299"/>
        </w:object>
      </w:r>
      <w:r>
        <w:t>可能取的值为</w:t>
      </w:r>
      <w:r>
        <w:object>
          <v:shape id="_x0000_i1202" type="#_x0000_t75" alt="eqIdc91c0bb8060d1b19ae871e7cb11f6ff3" style="width:32.4pt;height:14.4pt" o:ole="">
            <v:imagedata r:id="rId300" o:title="eqIdc91c0bb8060d1b19ae871e7cb11f6ff3"/>
          </v:shape>
          <o:OLEObject Type="Embed" ProgID="Equation.DSMT4" ShapeID="_x0000_i1202" DrawAspect="Content" ObjectID="_1771349162" r:id="rId301"/>
        </w:objec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03" type="#_x0000_t75" alt="eqIdfc44c29c436fd229bf3143f8d366c810" style="width:118.8pt;height:32.4pt" o:ole="">
            <v:imagedata r:id="rId302" o:title="eqIdfc44c29c436fd229bf3143f8d366c810"/>
          </v:shape>
          <o:OLEObject Type="Embed" ProgID="Equation.DSMT4" ShapeID="_x0000_i1203" DrawAspect="Content" ObjectID="_1771349163" r:id="rId303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04" type="#_x0000_t75" alt="eqIdc0d9db95ba6f28a2714e9f3e45218e63" style="width:132pt;height:33pt" o:ole="">
            <v:imagedata r:id="rId304" o:title="eqIdc0d9db95ba6f28a2714e9f3e45218e63"/>
          </v:shape>
          <o:OLEObject Type="Embed" ProgID="Equation.DSMT4" ShapeID="_x0000_i1204" DrawAspect="Content" ObjectID="_1771349164" r:id="rId305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05" type="#_x0000_t75" alt="eqIdde0fa0da57acc88ad5f0d01825541286" style="width:134.4pt;height:33pt" o:ole="">
            <v:imagedata r:id="rId306" o:title="eqIdde0fa0da57acc88ad5f0d01825541286"/>
          </v:shape>
          <o:OLEObject Type="Embed" ProgID="Equation.DSMT4" ShapeID="_x0000_i1205" DrawAspect="Content" ObjectID="_1771349165" r:id="rId307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06" type="#_x0000_t75" alt="eqIda3b34155409f4a1e0d1826d48a297f84" style="width:118.2pt;height:33pt" o:ole="">
            <v:imagedata r:id="rId308" o:title="eqIda3b34155409f4a1e0d1826d48a297f84"/>
          </v:shape>
          <o:OLEObject Type="Embed" ProgID="Equation.DSMT4" ShapeID="_x0000_i1206" DrawAspect="Content" ObjectID="_1771349166" r:id="rId309"/>
        </w:objec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所以</w:t>
      </w:r>
      <w:r>
        <w:object>
          <v:shape id="_x0000_i1207" type="#_x0000_t75" alt="eqIdf022950e0faa45b617d497b01b5292b9" style="width:12.6pt;height:10.8pt" o:ole="">
            <v:imagedata r:id="rId79" o:title="eqIdf022950e0faa45b617d497b01b5292b9"/>
          </v:shape>
          <o:OLEObject Type="Embed" ProgID="Equation.DSMT4" ShapeID="_x0000_i1207" DrawAspect="Content" ObjectID="_1771349167" r:id="rId310"/>
        </w:object>
      </w:r>
      <w:r>
        <w:t>的分布列为</w:t>
      </w:r>
    </w:p>
    <w:tbl>
      <w:tblPr>
        <w:tblStyle w:val="TableNormal"/>
        <w:tblW w:w="0" w:type="auto"/>
        <w:tblInd w:w="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492"/>
        <w:gridCol w:w="552"/>
        <w:gridCol w:w="552"/>
        <w:gridCol w:w="540"/>
        <w:gridCol w:w="540"/>
      </w:tblGrid>
      <w:tr w:rsidTr="008C6542">
        <w:tblPrEx>
          <w:tblW w:w="0" w:type="auto"/>
          <w:tblInd w:w="12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hd w:val="clear" w:color="auto" w:fill="F2F2F2"/>
              <w:spacing w:line="360" w:lineRule="auto"/>
              <w:jc w:val="left"/>
            </w:pPr>
            <w:r>
              <w:object>
                <v:shape id="_x0000_i1208" type="#_x0000_t75" alt="eqIdf022950e0faa45b617d497b01b5292b9" style="width:12.6pt;height:10.8pt" o:ole="">
                  <v:imagedata r:id="rId79" o:title="eqIdf022950e0faa45b617d497b01b5292b9"/>
                </v:shape>
                <o:OLEObject Type="Embed" ProgID="Equation.DSMT4" ShapeID="_x0000_i1208" DrawAspect="Content" ObjectID="_1771349168" r:id="rId311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pacing w:line="360" w:lineRule="auto"/>
              <w:jc w:val="left"/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pacing w:line="360" w:lineRule="auto"/>
              <w:jc w:val="left"/>
            </w:pPr>
            <w: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pacing w:line="360" w:lineRule="auto"/>
              <w:jc w:val="left"/>
            </w:pPr>
            <w: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pacing w:line="360" w:lineRule="auto"/>
              <w:jc w:val="left"/>
            </w:pPr>
            <w:r>
              <w:t>3</w:t>
            </w:r>
          </w:p>
        </w:tc>
      </w:tr>
      <w:tr w:rsidTr="008C6542">
        <w:tblPrEx>
          <w:tblW w:w="0" w:type="auto"/>
          <w:tblInd w:w="128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hd w:val="clear" w:color="auto" w:fill="F2F2F2"/>
              <w:spacing w:line="360" w:lineRule="auto"/>
              <w:jc w:val="left"/>
            </w:pPr>
            <w:r>
              <w:object>
                <v:shape id="_x0000_i1209" type="#_x0000_t75" alt="eqIddad2a36927223bd70f426ba06aea4b45" style="width:9.6pt;height:10.2pt" o:ole="">
                  <v:imagedata r:id="rId253" o:title="eqIddad2a36927223bd70f426ba06aea4b45"/>
                </v:shape>
                <o:OLEObject Type="Embed" ProgID="Equation.DSMT4" ShapeID="_x0000_i1209" DrawAspect="Content" ObjectID="_1771349169" r:id="rId312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hd w:val="clear" w:color="auto" w:fill="F2F2F2"/>
              <w:spacing w:line="360" w:lineRule="auto"/>
              <w:jc w:val="left"/>
            </w:pPr>
            <w:r>
              <w:object>
                <v:shape id="_x0000_i1210" type="#_x0000_t75" alt="eqId85fce256a2694122b7792e1d14d31bff" style="width:15.6pt;height:27pt" o:ole="">
                  <v:imagedata r:id="rId313" o:title="eqId85fce256a2694122b7792e1d14d31bff"/>
                </v:shape>
                <o:OLEObject Type="Embed" ProgID="Equation.DSMT4" ShapeID="_x0000_i1210" DrawAspect="Content" ObjectID="_1771349170" r:id="rId314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hd w:val="clear" w:color="auto" w:fill="F2F2F2"/>
              <w:spacing w:line="360" w:lineRule="auto"/>
              <w:jc w:val="left"/>
            </w:pPr>
            <w:r>
              <w:object>
                <v:shape id="_x0000_i1211" type="#_x0000_t75" alt="eqId85fce256a2694122b7792e1d14d31bff" style="width:15.6pt;height:27pt" o:ole="">
                  <v:imagedata r:id="rId313" o:title="eqId85fce256a2694122b7792e1d14d31bff"/>
                </v:shape>
                <o:OLEObject Type="Embed" ProgID="Equation.DSMT4" ShapeID="_x0000_i1211" DrawAspect="Content" ObjectID="_1771349171" r:id="rId315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hd w:val="clear" w:color="auto" w:fill="F2F2F2"/>
              <w:spacing w:line="360" w:lineRule="auto"/>
              <w:jc w:val="left"/>
            </w:pPr>
            <w:r>
              <w:object>
                <v:shape id="_x0000_i1212" type="#_x0000_t75" alt="eqIda40dae0fd1fd466c412752a81ee303f9" style="width:15pt;height:26.4pt" o:ole="">
                  <v:imagedata r:id="rId316" o:title="eqIda40dae0fd1fd466c412752a81ee303f9"/>
                </v:shape>
                <o:OLEObject Type="Embed" ProgID="Equation.DSMT4" ShapeID="_x0000_i1212" DrawAspect="Content" ObjectID="_1771349172" r:id="rId317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hd w:val="clear" w:color="auto" w:fill="F2F2F2"/>
              <w:spacing w:line="360" w:lineRule="auto"/>
              <w:jc w:val="left"/>
            </w:pPr>
            <w:r>
              <w:object>
                <v:shape id="_x0000_i1213" type="#_x0000_t75" alt="eqId18ebb51ff653764e0f964cf4ecda0199" style="width:15pt;height:26.4pt" o:ole="">
                  <v:imagedata r:id="rId318" o:title="eqId18ebb51ff653764e0f964cf4ecda0199"/>
                </v:shape>
                <o:OLEObject Type="Embed" ProgID="Equation.DSMT4" ShapeID="_x0000_i1213" DrawAspect="Content" ObjectID="_1771349173" r:id="rId319"/>
              </w:object>
            </w:r>
          </w:p>
        </w:tc>
      </w:tr>
    </w:tbl>
    <w:p w:rsidR="007576B2" w:rsidP="007576B2">
      <w:pPr>
        <w:shd w:val="clear" w:color="auto" w:fill="F2F2F2"/>
        <w:spacing w:line="360" w:lineRule="auto"/>
        <w:jc w:val="left"/>
        <w:textAlignment w:val="center"/>
      </w:pPr>
    </w:p>
    <w:p w:rsidR="007576B2" w:rsidP="007576B2">
      <w:pPr>
        <w:spacing w:line="360" w:lineRule="auto"/>
        <w:jc w:val="left"/>
        <w:textAlignment w:val="center"/>
      </w:pPr>
      <w:r>
        <w:t>所以数学期望</w:t>
      </w:r>
      <w:r>
        <w:object>
          <v:shape id="_x0000_i1214" type="#_x0000_t75" alt="eqId997cf5f5085003be35b03b955e54315c" style="width:190.2pt;height:27.6pt" o:ole="">
            <v:imagedata r:id="rId320" o:title="eqId997cf5f5085003be35b03b955e54315c"/>
          </v:shape>
          <o:OLEObject Type="Embed" ProgID="Equation.DSMT4" ShapeID="_x0000_i1214" DrawAspect="Content" ObjectID="_1771349174" r:id="rId321"/>
        </w:object>
      </w:r>
      <w:r>
        <w:t>.</w:t>
      </w:r>
    </w:p>
    <w:p w:rsidR="007576B2" w:rsidP="007576B2">
      <w:pPr>
        <w:spacing w:line="360" w:lineRule="auto"/>
        <w:jc w:val="left"/>
        <w:textAlignment w:val="center"/>
      </w:pPr>
      <w:r>
        <w:t>方法二：依题意得</w:t>
      </w:r>
      <w:r>
        <w:object>
          <v:shape id="_x0000_i1215" type="#_x0000_t75" alt="eqId99bd648f19fe7b2d1248b095e6b25646" style="width:50.4pt;height:27pt" o:ole="">
            <v:imagedata r:id="rId289" o:title="eqId99bd648f19fe7b2d1248b095e6b25646"/>
          </v:shape>
          <o:OLEObject Type="Embed" ProgID="Equation.DSMT4" ShapeID="_x0000_i1215" DrawAspect="Content" ObjectID="_1771349175" r:id="rId322"/>
        </w:object>
      </w:r>
      <w:r>
        <w:t>，</w:t>
      </w:r>
    </w:p>
    <w:p w:rsidR="007576B2" w:rsidP="007576B2">
      <w:pPr>
        <w:spacing w:line="360" w:lineRule="auto"/>
        <w:jc w:val="left"/>
        <w:textAlignment w:val="center"/>
      </w:pPr>
      <w:r>
        <w:t>所以</w:t>
      </w:r>
      <w:r>
        <w:object>
          <v:shape id="_x0000_i1216" type="#_x0000_t75" alt="eqId5674653c63db10c91ed2fa837b23e4d3" style="width:233.4pt;height:32.4pt" o:ole="">
            <v:imagedata r:id="rId323" o:title="eqId5674653c63db10c91ed2fa837b23e4d3"/>
          </v:shape>
          <o:OLEObject Type="Embed" ProgID="Equation.DSMT4" ShapeID="_x0000_i1216" DrawAspect="Content" ObjectID="_1771349176" r:id="rId324"/>
        </w:object>
      </w:r>
      <w:r>
        <w:t>，</w:t>
      </w:r>
    </w:p>
    <w:p w:rsidR="007576B2" w:rsidP="007576B2">
      <w:pPr>
        <w:spacing w:line="360" w:lineRule="auto"/>
        <w:jc w:val="left"/>
        <w:textAlignment w:val="center"/>
      </w:pPr>
      <w:r>
        <w:t>所以</w:t>
      </w:r>
      <w:r>
        <w:object>
          <v:shape id="_x0000_i1217" type="#_x0000_t75" alt="eqIdf022950e0faa45b617d497b01b5292b9" style="width:12.6pt;height:10.8pt" o:ole="">
            <v:imagedata r:id="rId79" o:title="eqIdf022950e0faa45b617d497b01b5292b9"/>
          </v:shape>
          <o:OLEObject Type="Embed" ProgID="Equation.DSMT4" ShapeID="_x0000_i1217" DrawAspect="Content" ObjectID="_1771349177" r:id="rId325"/>
        </w:object>
      </w:r>
      <w:r>
        <w:t>的分布列为</w:t>
      </w:r>
    </w:p>
    <w:tbl>
      <w:tblPr>
        <w:tblStyle w:val="TableNormal"/>
        <w:tblW w:w="0" w:type="auto"/>
        <w:tblInd w:w="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492"/>
        <w:gridCol w:w="552"/>
        <w:gridCol w:w="552"/>
        <w:gridCol w:w="540"/>
        <w:gridCol w:w="540"/>
      </w:tblGrid>
      <w:tr w:rsidTr="008C6542">
        <w:tblPrEx>
          <w:tblW w:w="0" w:type="auto"/>
          <w:tblInd w:w="12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pacing w:line="360" w:lineRule="auto"/>
              <w:jc w:val="left"/>
            </w:pPr>
            <w:r>
              <w:object>
                <v:shape id="_x0000_i1218" type="#_x0000_t75" alt="eqIdf022950e0faa45b617d497b01b5292b9" style="width:12.6pt;height:10.8pt" o:ole="">
                  <v:imagedata r:id="rId79" o:title="eqIdf022950e0faa45b617d497b01b5292b9"/>
                </v:shape>
                <o:OLEObject Type="Embed" ProgID="Equation.DSMT4" ShapeID="_x0000_i1218" DrawAspect="Content" ObjectID="_1771349178" r:id="rId326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pacing w:line="360" w:lineRule="auto"/>
              <w:jc w:val="left"/>
            </w:pPr>
            <w: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pacing w:line="360" w:lineRule="auto"/>
              <w:jc w:val="left"/>
            </w:pPr>
            <w: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pacing w:line="360" w:lineRule="auto"/>
              <w:jc w:val="left"/>
            </w:pPr>
            <w: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pacing w:line="360" w:lineRule="auto"/>
              <w:jc w:val="left"/>
            </w:pPr>
            <w:r>
              <w:t>3</w:t>
            </w:r>
          </w:p>
        </w:tc>
      </w:tr>
      <w:tr w:rsidTr="008C6542">
        <w:tblPrEx>
          <w:tblW w:w="0" w:type="auto"/>
          <w:tblInd w:w="128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pacing w:line="360" w:lineRule="auto"/>
              <w:jc w:val="left"/>
            </w:pPr>
            <w:r>
              <w:object>
                <v:shape id="_x0000_i1219" type="#_x0000_t75" alt="eqIddad2a36927223bd70f426ba06aea4b45" style="width:9.6pt;height:10.2pt" o:ole="">
                  <v:imagedata r:id="rId253" o:title="eqIddad2a36927223bd70f426ba06aea4b45"/>
                </v:shape>
                <o:OLEObject Type="Embed" ProgID="Equation.DSMT4" ShapeID="_x0000_i1219" DrawAspect="Content" ObjectID="_1771349179" r:id="rId327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pacing w:line="360" w:lineRule="auto"/>
              <w:jc w:val="left"/>
            </w:pPr>
            <w:r>
              <w:object>
                <v:shape id="_x0000_i1220" type="#_x0000_t75" alt="eqId85fce256a2694122b7792e1d14d31bff" style="width:15.6pt;height:27pt" o:ole="">
                  <v:imagedata r:id="rId313" o:title="eqId85fce256a2694122b7792e1d14d31bff"/>
                </v:shape>
                <o:OLEObject Type="Embed" ProgID="Equation.DSMT4" ShapeID="_x0000_i1220" DrawAspect="Content" ObjectID="_1771349180" r:id="rId328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pacing w:line="360" w:lineRule="auto"/>
              <w:jc w:val="left"/>
            </w:pPr>
            <w:r>
              <w:object>
                <v:shape id="_x0000_i1221" type="#_x0000_t75" alt="eqId85fce256a2694122b7792e1d14d31bff" style="width:15.6pt;height:27pt" o:ole="">
                  <v:imagedata r:id="rId313" o:title="eqId85fce256a2694122b7792e1d14d31bff"/>
                </v:shape>
                <o:OLEObject Type="Embed" ProgID="Equation.DSMT4" ShapeID="_x0000_i1221" DrawAspect="Content" ObjectID="_1771349181" r:id="rId329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pacing w:line="360" w:lineRule="auto"/>
              <w:jc w:val="left"/>
            </w:pPr>
            <w:r>
              <w:object>
                <v:shape id="_x0000_i1222" type="#_x0000_t75" alt="eqIda40dae0fd1fd466c412752a81ee303f9" style="width:15pt;height:26.4pt" o:ole="">
                  <v:imagedata r:id="rId316" o:title="eqIda40dae0fd1fd466c412752a81ee303f9"/>
                </v:shape>
                <o:OLEObject Type="Embed" ProgID="Equation.DSMT4" ShapeID="_x0000_i1222" DrawAspect="Content" ObjectID="_1771349182" r:id="rId33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7576B2" w:rsidP="008C6542">
            <w:pPr>
              <w:spacing w:line="360" w:lineRule="auto"/>
              <w:jc w:val="left"/>
            </w:pPr>
            <w:r>
              <w:object>
                <v:shape id="_x0000_i1223" type="#_x0000_t75" alt="eqId18ebb51ff653764e0f964cf4ecda0199" style="width:15pt;height:26.4pt" o:ole="">
                  <v:imagedata r:id="rId318" o:title="eqId18ebb51ff653764e0f964cf4ecda0199"/>
                </v:shape>
                <o:OLEObject Type="Embed" ProgID="Equation.DSMT4" ShapeID="_x0000_i1223" DrawAspect="Content" ObjectID="_1771349183" r:id="rId331"/>
              </w:object>
            </w:r>
          </w:p>
        </w:tc>
      </w:tr>
    </w:tbl>
    <w:p w:rsidR="007576B2" w:rsidP="007576B2">
      <w:pPr>
        <w:spacing w:line="360" w:lineRule="auto"/>
        <w:jc w:val="left"/>
        <w:textAlignment w:val="center"/>
      </w:pPr>
    </w:p>
    <w:p w:rsidR="007576B2" w:rsidRPr="007576B2" w:rsidP="007576B2">
      <w:pPr>
        <w:spacing w:line="360" w:lineRule="auto"/>
        <w:jc w:val="left"/>
        <w:textAlignment w:val="center"/>
      </w:pPr>
      <w:r>
        <w:t>所以数学期望</w:t>
      </w:r>
      <w:r>
        <w:object>
          <v:shape id="_x0000_i1224" type="#_x0000_t75" alt="eqId7b3da227c89e82272c8da9a2a941de61" style="width:77.4pt;height:27pt" o:ole="">
            <v:imagedata r:id="rId332" o:title="eqId7b3da227c89e82272c8da9a2a941de61"/>
          </v:shape>
          <o:OLEObject Type="Embed" ProgID="Equation.DSMT4" ShapeID="_x0000_i1224" DrawAspect="Content" ObjectID="_1771349184" r:id="rId333"/>
        </w:object>
      </w:r>
      <w:r>
        <w:t>.</w:t>
      </w:r>
    </w:p>
    <w:p w:rsidR="009B01C9" w:rsidP="009B01C9">
      <w:pPr>
        <w:snapToGrid w:val="0"/>
        <w:spacing w:line="360" w:lineRule="auto"/>
        <w:rPr>
          <w:color w:val="0000FF"/>
          <w:sz w:val="28"/>
          <w:szCs w:val="28"/>
        </w:rPr>
        <w:sectPr w:rsidSect="008918DD">
          <w:type w:val="nextPage"/>
          <w:pgSz w:w="11906" w:h="16838"/>
          <w:pgMar w:top="1418" w:right="1077" w:bottom="1418" w:left="1077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hint="eastAsia"/>
          <w:color w:val="0000FF"/>
          <w:sz w:val="28"/>
          <w:szCs w:val="28"/>
        </w:rPr>
        <w:t>【能力提升】</w:t>
      </w:r>
    </w:p>
    <w:p w:rsidR="007576B2" w:rsidRPr="00043B54" w:rsidP="007576B2">
      <w:pPr>
        <w:jc w:val="left"/>
        <w:textAlignment w:val="center"/>
        <w:rPr>
          <w:rFonts w:ascii="宋体" w:hAnsi="宋体" w:cs="宋体"/>
          <w:b/>
        </w:rPr>
      </w:pPr>
      <w:r w:rsidRPr="00043B54">
        <w:rPr>
          <w:rFonts w:ascii="宋体" w:hAnsi="宋体" w:cs="宋体"/>
          <w:b/>
        </w:rPr>
        <w:t>一、单选题</w:t>
      </w:r>
    </w:p>
    <w:p w:rsidR="007576B2" w:rsidP="007576B2">
      <w:pPr>
        <w:spacing w:line="360" w:lineRule="auto"/>
        <w:jc w:val="left"/>
        <w:textAlignment w:val="center"/>
      </w:pPr>
      <w:r>
        <w:t>1</w:t>
      </w:r>
      <w:r>
        <w:t>．（</w:t>
      </w:r>
      <w:r>
        <w:t>2023</w:t>
      </w:r>
      <w:r>
        <w:t>春</w:t>
      </w:r>
      <w:r>
        <w:t>·</w:t>
      </w:r>
      <w:r>
        <w:t>上海松江</w:t>
      </w:r>
      <w:r>
        <w:t>·</w:t>
      </w:r>
      <w:r>
        <w:t>高三上海市松江一中校考阶段练习）下列说法正确的是（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7576B2" w:rsidP="007576B2">
      <w:pPr>
        <w:spacing w:line="360" w:lineRule="auto"/>
        <w:jc w:val="left"/>
        <w:textAlignment w:val="center"/>
      </w:pPr>
      <w:r>
        <w:t>A</w:t>
      </w:r>
      <w:r>
        <w:t>．随机变量</w:t>
      </w:r>
      <w:r>
        <w:object>
          <v:shape id="_x0000_i1225" type="#_x0000_t75" alt="eqId5b734e8f1546481e3eb4976008a045de" style="width:9pt;height:13.8pt" o:ole="">
            <v:imagedata r:id="rId159" o:title="eqId5b734e8f1546481e3eb4976008a045de"/>
          </v:shape>
          <o:OLEObject Type="Embed" ProgID="Equation.DSMT4" ShapeID="_x0000_i1225" DrawAspect="Content" ObjectID="_1771349185" r:id="rId334"/>
        </w:object>
      </w:r>
      <w:r>
        <w:t>服从正态分布</w:t>
      </w:r>
      <w:r>
        <w:object>
          <v:shape id="_x0000_i1226" type="#_x0000_t75" alt="eqId773c2dd14d50e7f0d3326af4833d899a" style="width:35.4pt;height:18pt" o:ole="">
            <v:imagedata r:id="rId335" o:title="eqId773c2dd14d50e7f0d3326af4833d899a"/>
          </v:shape>
          <o:OLEObject Type="Embed" ProgID="Equation.DSMT4" ShapeID="_x0000_i1226" DrawAspect="Content" ObjectID="_1771349186" r:id="rId336"/>
        </w:object>
      </w:r>
      <w:r>
        <w:t>，若</w:t>
      </w:r>
      <w:r>
        <w:object>
          <v:shape id="_x0000_i1227" type="#_x0000_t75" alt="eqId5d2f58b0d8541e2cd02f0cb4ffeca9ae" style="width:120.6pt;height:13.8pt" o:ole="">
            <v:imagedata r:id="rId337" o:title="eqId5d2f58b0d8541e2cd02f0cb4ffeca9ae"/>
          </v:shape>
          <o:OLEObject Type="Embed" ProgID="Equation.DSMT4" ShapeID="_x0000_i1227" DrawAspect="Content" ObjectID="_1771349187" r:id="rId338"/>
        </w:object>
      </w:r>
      <w:r>
        <w:t>，则</w:t>
      </w:r>
      <w:r>
        <w:object>
          <v:shape id="_x0000_i1228" type="#_x0000_t75" alt="eqId0a6936d370d6a238a608ca56f87198de" style="width:9pt;height:9.6pt" o:ole="">
            <v:imagedata r:id="rId339" o:title="eqId0a6936d370d6a238a608ca56f87198de"/>
          </v:shape>
          <o:OLEObject Type="Embed" ProgID="Equation.DSMT4" ShapeID="_x0000_i1228" DrawAspect="Content" ObjectID="_1771349188" r:id="rId340"/>
        </w:object>
      </w:r>
      <w:r>
        <w:t>的值等于</w:t>
      </w:r>
      <w:r>
        <w:t>3.</w:t>
      </w:r>
    </w:p>
    <w:p w:rsidR="007576B2" w:rsidP="007576B2">
      <w:pPr>
        <w:spacing w:line="360" w:lineRule="auto"/>
        <w:jc w:val="left"/>
        <w:textAlignment w:val="center"/>
      </w:pPr>
      <w:r>
        <w:t>B</w:t>
      </w:r>
      <w:r>
        <w:t>．为了更好地开展创文创卫工作，需要对在校中小学生参加社会实践活动的意向进行调查，拟采用分层抽样的方法从该地区</w:t>
      </w:r>
      <w:r>
        <w:object>
          <v:shape id="_x0000_i1229" type="#_x0000_t75" alt="eqId7db2ca6d163be93b18959beb75ac588b" style="width:43.8pt;height:11.4pt" o:ole="">
            <v:imagedata r:id="rId341" o:title="eqId7db2ca6d163be93b18959beb75ac588b"/>
          </v:shape>
          <o:OLEObject Type="Embed" ProgID="Equation.DSMT4" ShapeID="_x0000_i1229" DrawAspect="Content" ObjectID="_1771349189" r:id="rId342"/>
        </w:object>
      </w:r>
      <w:r>
        <w:t>四个学校中抽取一个容量为</w:t>
      </w:r>
      <w:r>
        <w:t>400</w:t>
      </w:r>
      <w:r>
        <w:t>的样本进行调查，已知</w:t>
      </w:r>
      <w:r>
        <w:object>
          <v:shape id="_x0000_i1230" type="#_x0000_t75" alt="eqId7db2ca6d163be93b18959beb75ac588b" style="width:43.8pt;height:11.4pt" o:ole="">
            <v:imagedata r:id="rId341" o:title="eqId7db2ca6d163be93b18959beb75ac588b"/>
          </v:shape>
          <o:OLEObject Type="Embed" ProgID="Equation.DSMT4" ShapeID="_x0000_i1230" DrawAspect="Content" ObjectID="_1771349190" r:id="rId343"/>
        </w:object>
      </w:r>
      <w:r>
        <w:t>四校人数之比为</w:t>
      </w:r>
      <w:r>
        <w:object>
          <v:shape id="_x0000_i1231" type="#_x0000_t75" alt="eqId583f3b1178bc6307114b125f5af2db5b" style="width:42pt;height:12.6pt;mso-position-horizontal-relative:page;mso-position-vertical-relative:page" o:ole="">
            <v:imagedata r:id="rId344" o:title="eqId583f3b1178bc6307114b125f5af2db5b"/>
          </v:shape>
          <o:OLEObject Type="Embed" ProgID="Equation.DSMT4" ShapeID="_x0000_i1231" DrawAspect="Content" ObjectID="_1771349191" r:id="rId345"/>
        </w:object>
      </w:r>
      <w:r>
        <w:t>，则应从</w:t>
      </w:r>
      <w:r>
        <w:object>
          <v:shape id="_x0000_i1232" type="#_x0000_t75" alt="eqId7f9e8449aad35c5d840a3395ea86df6d" style="width:9.6pt;height:10.2pt" o:ole="">
            <v:imagedata r:id="rId66" o:title="eqId7f9e8449aad35c5d840a3395ea86df6d"/>
          </v:shape>
          <o:OLEObject Type="Embed" ProgID="Equation.DSMT4" ShapeID="_x0000_i1232" DrawAspect="Content" ObjectID="_1771349192" r:id="rId346"/>
        </w:object>
      </w:r>
      <w:r>
        <w:t>校中抽取的样本数量为</w:t>
      </w:r>
      <w:r>
        <w:t>70</w:t>
      </w:r>
    </w:p>
    <w:p w:rsidR="007576B2" w:rsidP="007576B2">
      <w:pPr>
        <w:spacing w:line="360" w:lineRule="auto"/>
        <w:jc w:val="left"/>
        <w:textAlignment w:val="center"/>
      </w:pPr>
      <w:r>
        <w:t>C</w:t>
      </w:r>
      <w:r>
        <w:t>．已知变量</w:t>
      </w:r>
      <w:r>
        <w:object>
          <v:shape id="_x0000_i1233" type="#_x0000_t75" alt="eqId9af2d38cf365e4389c0d3f18ecfa890e" style="width:17.4pt;height:11.4pt" o:ole="">
            <v:imagedata r:id="rId347" o:title="eqId9af2d38cf365e4389c0d3f18ecfa890e"/>
          </v:shape>
          <o:OLEObject Type="Embed" ProgID="Equation.DSMT4" ShapeID="_x0000_i1233" DrawAspect="Content" ObjectID="_1771349193" r:id="rId348"/>
        </w:object>
      </w:r>
      <w:r>
        <w:t>线性相关，由样本数据算得线性回归方程是</w:t>
      </w:r>
      <w:r>
        <w:object>
          <v:shape id="_x0000_i1234" type="#_x0000_t75" alt="eqId66524418898a1b7cc6e19915cf262673" style="width:48.6pt;height:13.2pt;mso-position-horizontal-relative:page;mso-position-vertical-relative:page" o:ole="">
            <v:imagedata r:id="rId349" o:title="eqId66524418898a1b7cc6e19915cf262673"/>
          </v:shape>
          <o:OLEObject Type="Embed" ProgID="Equation.DSMT4" ShapeID="_x0000_i1234" DrawAspect="Content" ObjectID="_1771349194" r:id="rId350"/>
        </w:object>
      </w:r>
      <w:r>
        <w:t>，且由样本数据算得</w:t>
      </w:r>
      <w:r>
        <w:object>
          <v:shape id="_x0000_i1235" type="#_x0000_t75" alt="eqId967a00752ac887b78032b1ce73eca591" style="width:25.8pt;height:12.6pt" o:ole="">
            <v:imagedata r:id="rId351" o:title="eqId967a00752ac887b78032b1ce73eca591"/>
          </v:shape>
          <o:OLEObject Type="Embed" ProgID="Equation.DSMT4" ShapeID="_x0000_i1235" DrawAspect="Content" ObjectID="_1771349195" r:id="rId352"/>
        </w:object>
      </w:r>
      <w:r>
        <w:t>，</w:t>
      </w:r>
      <w:r>
        <w:object>
          <v:shape id="_x0000_i1236" type="#_x0000_t75" alt="eqIdc256066ca6222a530d0ef106ea57edb5" style="width:33.6pt;height:14.4pt;mso-position-horizontal-relative:page;mso-position-vertical-relative:page" o:ole="">
            <v:imagedata r:id="rId353" o:title="eqIdc256066ca6222a530d0ef106ea57edb5"/>
          </v:shape>
          <o:OLEObject Type="Embed" ProgID="Equation.DSMT4" ShapeID="_x0000_i1236" DrawAspect="Content" ObjectID="_1771349196" r:id="rId354"/>
        </w:object>
      </w:r>
      <w:r>
        <w:t>，则</w:t>
      </w:r>
      <w:r>
        <w:object>
          <v:shape id="_x0000_i1237" type="#_x0000_t75" alt="eqId4da6306a21e12278fff679bb9634209f" style="width:31.8pt;height:12.6pt;mso-position-horizontal-relative:page;mso-position-vertical-relative:page" o:ole="">
            <v:imagedata r:id="rId355" o:title="eqId4da6306a21e12278fff679bb9634209f"/>
          </v:shape>
          <o:OLEObject Type="Embed" ProgID="Equation.DSMT4" ShapeID="_x0000_i1237" DrawAspect="Content" ObjectID="_1771349197" r:id="rId356"/>
        </w:object>
      </w:r>
    </w:p>
    <w:p w:rsidR="007576B2" w:rsidP="007576B2">
      <w:pPr>
        <w:spacing w:line="360" w:lineRule="auto"/>
        <w:jc w:val="left"/>
        <w:textAlignment w:val="center"/>
      </w:pPr>
      <w:r>
        <w:t>D</w:t>
      </w:r>
      <w:r>
        <w:t>．箱子中有</w:t>
      </w:r>
      <w:r>
        <w:t>4</w:t>
      </w:r>
      <w:r>
        <w:t>个红球､</w:t>
      </w:r>
      <w:r>
        <w:t>2</w:t>
      </w:r>
      <w:r>
        <w:t>个白球共</w:t>
      </w:r>
      <w:r>
        <w:t>6</w:t>
      </w:r>
      <w:r>
        <w:t>个小球，依次不放回地抽取</w:t>
      </w:r>
      <w:r>
        <w:t>2</w:t>
      </w:r>
      <w:r>
        <w:t>个小球，记事件</w:t>
      </w:r>
      <w:r>
        <w:object>
          <v:shape id="_x0000_i1238" type="#_x0000_t75" alt="eqId88b34a1f5dae31f802e522e08df3fc6d" style="width:28.2pt;height:14.4pt" o:ole="">
            <v:imagedata r:id="rId357" o:title="eqId88b34a1f5dae31f802e522e08df3fc6d"/>
          </v:shape>
          <o:OLEObject Type="Embed" ProgID="Equation.DSMT4" ShapeID="_x0000_i1238" DrawAspect="Content" ObjectID="_1771349198" r:id="rId358"/>
        </w:object>
      </w:r>
      <w:r>
        <w:t>第一次取到红球</w:t>
      </w:r>
      <w:r>
        <w:object>
          <v:shape id="_x0000_i1239" type="#_x0000_t75" alt="eqIdc4ca8bdc812627d925f00ed7c145d696" style="width:7.2pt;height:13.2pt" o:ole="">
            <v:imagedata r:id="rId359" o:title="eqIdc4ca8bdc812627d925f00ed7c145d696"/>
          </v:shape>
          <o:OLEObject Type="Embed" ProgID="Equation.DSMT4" ShapeID="_x0000_i1239" DrawAspect="Content" ObjectID="_1771349199" r:id="rId360"/>
        </w:object>
      </w:r>
      <w:r>
        <w:t>，</w:t>
      </w:r>
      <w:r>
        <w:object>
          <v:shape id="_x0000_i1240" type="#_x0000_t75" alt="eqId925ba39a2775b896a35ef5f56d4e850d" style="width:26.4pt;height:14.4pt" o:ole="">
            <v:imagedata r:id="rId361" o:title="eqId925ba39a2775b896a35ef5f56d4e850d"/>
          </v:shape>
          <o:OLEObject Type="Embed" ProgID="Equation.DSMT4" ShapeID="_x0000_i1240" DrawAspect="Content" ObjectID="_1771349200" r:id="rId362"/>
        </w:object>
      </w:r>
      <w:r>
        <w:t>第二次取到白球</w:t>
      </w:r>
      <w:r>
        <w:object>
          <v:shape id="_x0000_i1241" type="#_x0000_t75" alt="eqIdc4ca8bdc812627d925f00ed7c145d696" style="width:7.2pt;height:13.2pt" o:ole="">
            <v:imagedata r:id="rId359" o:title="eqIdc4ca8bdc812627d925f00ed7c145d696"/>
          </v:shape>
          <o:OLEObject Type="Embed" ProgID="Equation.DSMT4" ShapeID="_x0000_i1241" DrawAspect="Content" ObjectID="_1771349201" r:id="rId363"/>
        </w:object>
      </w:r>
      <w:r>
        <w:t>，则</w:t>
      </w:r>
      <w:r>
        <w:object>
          <v:shape id="_x0000_i1242" type="#_x0000_t75" alt="eqId86e203b7c9a6600e0272c58a23733490" style="width:26.4pt;height:12pt" o:ole="">
            <v:imagedata r:id="rId364" o:title="eqId86e203b7c9a6600e0272c58a23733490"/>
          </v:shape>
          <o:OLEObject Type="Embed" ProgID="Equation.DSMT4" ShapeID="_x0000_i1242" DrawAspect="Content" ObjectID="_1771349202" r:id="rId365"/>
        </w:object>
      </w:r>
      <w:r>
        <w:t>为相互独立事件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C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【分析】利用正态分布的性质得到</w:t>
      </w:r>
      <w:r>
        <w:object>
          <v:shape id="_x0000_i1243" type="#_x0000_t75" alt="eqId0a6936d370d6a238a608ca56f87198de" style="width:9pt;height:9.6pt" o:ole="">
            <v:imagedata r:id="rId339" o:title="eqId0a6936d370d6a238a608ca56f87198de"/>
          </v:shape>
          <o:OLEObject Type="Embed" ProgID="Equation.DSMT4" ShapeID="_x0000_i1243" DrawAspect="Content" ObjectID="_1771349203" r:id="rId366"/>
        </w:object>
      </w:r>
      <w:r>
        <w:t>的值，利用抽样比即可判断从</w:t>
      </w:r>
      <w:r>
        <w:object>
          <v:shape id="_x0000_i1244" type="#_x0000_t75" alt="eqId7f9e8449aad35c5d840a3395ea86df6d" style="width:9.6pt;height:10.2pt" o:ole="">
            <v:imagedata r:id="rId66" o:title="eqId7f9e8449aad35c5d840a3395ea86df6d"/>
          </v:shape>
          <o:OLEObject Type="Embed" ProgID="Equation.DSMT4" ShapeID="_x0000_i1244" DrawAspect="Content" ObjectID="_1771349204" r:id="rId367"/>
        </w:object>
      </w:r>
      <w:r>
        <w:t>校中抽取的样本数量，根据线性回归直线过样本中心点，可得</w:t>
      </w:r>
      <w:r>
        <w:object>
          <v:shape id="_x0000_i1245" type="#_x0000_t75" alt="eqIdd16a862478985191ece5a20bbe552bec" style="width:9pt;height:16.2pt" o:ole="">
            <v:imagedata r:id="rId368" o:title="eqIdd16a862478985191ece5a20bbe552bec"/>
          </v:shape>
          <o:OLEObject Type="Embed" ProgID="Equation.DSMT4" ShapeID="_x0000_i1245" DrawAspect="Content" ObjectID="_1771349205" r:id="rId369"/>
        </w:object>
      </w:r>
      <w:r>
        <w:t>的值，根据相互独立性的定义即可作出判断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</w:t>
      </w:r>
      <w:r>
        <w:t>A</w:t>
      </w:r>
      <w:r>
        <w:t>．由正态分布的性质可得：</w:t>
      </w:r>
      <w:r>
        <w:object>
          <v:shape id="_x0000_i1246" type="#_x0000_t75" alt="eqIddc4ea6bc0e7a03ca11708eaee45ad82a" style="width:73.8pt;height:12pt" o:ole="">
            <v:imagedata r:id="rId370" o:title="eqIddc4ea6bc0e7a03ca11708eaee45ad82a"/>
          </v:shape>
          <o:OLEObject Type="Embed" ProgID="Equation.DSMT4" ShapeID="_x0000_i1246" DrawAspect="Content" ObjectID="_1771349206" r:id="rId371"/>
        </w:object>
      </w:r>
      <w:r>
        <w:t>，解得：</w:t>
      </w:r>
      <w:r>
        <w:object>
          <v:shape id="_x0000_i1247" type="#_x0000_t75" alt="eqIda2a04d8065b095cfe45820641247cb00" style="width:26.4pt;height:27pt" o:ole="">
            <v:imagedata r:id="rId372" o:title="eqIda2a04d8065b095cfe45820641247cb00"/>
          </v:shape>
          <o:OLEObject Type="Embed" ProgID="Equation.DSMT4" ShapeID="_x0000_i1247" DrawAspect="Content" ObjectID="_1771349207" r:id="rId373"/>
        </w:object>
      </w:r>
      <w:r>
        <w:t>，故选项</w:t>
      </w:r>
      <w:r>
        <w:t>A</w:t>
      </w:r>
      <w:r>
        <w:t>错误；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B</w:t>
      </w:r>
      <w:r>
        <w:t>．由分层抽样的性质可得：应抽取人数为</w:t>
      </w:r>
      <w:r>
        <w:object>
          <v:shape id="_x0000_i1248" type="#_x0000_t75" alt="eqId05a31831177f83cd51da94b8415d474b" style="width:98.4pt;height:27pt" o:ole="">
            <v:imagedata r:id="rId374" o:title="eqId05a31831177f83cd51da94b8415d474b"/>
          </v:shape>
          <o:OLEObject Type="Embed" ProgID="Equation.DSMT4" ShapeID="_x0000_i1248" DrawAspect="Content" ObjectID="_1771349208" r:id="rId375"/>
        </w:object>
      </w:r>
      <w:r>
        <w:t>，故</w:t>
      </w:r>
      <w:r>
        <w:t>B</w:t>
      </w:r>
      <w:r>
        <w:t>错误；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C</w:t>
      </w:r>
      <w:r>
        <w:t>．因为回归直线必过样本中心</w:t>
      </w:r>
      <w:r>
        <w:object>
          <v:shape id="_x0000_i1249" type="#_x0000_t75" alt="eqIdf21b35860b298f4ab3c721f7dea4a2e4" style="width:33.6pt;height:17.4pt" o:ole="">
            <v:imagedata r:id="rId376" o:title="eqIdf21b35860b298f4ab3c721f7dea4a2e4"/>
          </v:shape>
          <o:OLEObject Type="Embed" ProgID="Equation.DSMT4" ShapeID="_x0000_i1249" DrawAspect="Content" ObjectID="_1771349209" r:id="rId377"/>
        </w:object>
      </w:r>
      <w:r>
        <w:t>，所以</w:t>
      </w:r>
      <w:r>
        <w:object>
          <v:shape id="_x0000_i1250" type="#_x0000_t75" alt="eqId546b1e19a9708e81b4f31034a8d87187" style="width:68.4pt;height:19.8pt" o:ole="">
            <v:imagedata r:id="rId378" o:title="eqId546b1e19a9708e81b4f31034a8d87187"/>
          </v:shape>
          <o:OLEObject Type="Embed" ProgID="Equation.DSMT4" ShapeID="_x0000_i1250" DrawAspect="Content" ObjectID="_1771349210" r:id="rId379"/>
        </w:object>
      </w:r>
      <w:r>
        <w:t>，即</w:t>
      </w:r>
      <w:r>
        <w:object>
          <v:shape id="_x0000_i1251" type="#_x0000_t75" alt="eqId4da6306a21e12278fff679bb9634209f" style="width:31.8pt;height:12.6pt;mso-position-horizontal-relative:page;mso-position-vertical-relative:page" o:ole="">
            <v:imagedata r:id="rId355" o:title="eqId4da6306a21e12278fff679bb9634209f"/>
          </v:shape>
          <o:OLEObject Type="Embed" ProgID="Equation.DSMT4" ShapeID="_x0000_i1251" DrawAspect="Content" ObjectID="_1771349211" r:id="rId380"/>
        </w:object>
      </w:r>
      <w:r>
        <w:t>，故</w:t>
      </w:r>
      <w:r>
        <w:t>C</w:t>
      </w:r>
      <w:r>
        <w:t>正确；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D</w:t>
      </w:r>
      <w:r>
        <w:t>．由于第一次取到球不放回，因此会对第</w:t>
      </w:r>
      <w:r>
        <w:t>2</w:t>
      </w:r>
      <w:r>
        <w:t>次取球的概率产生影响，因此</w:t>
      </w:r>
      <w:r>
        <w:object>
          <v:shape id="_x0000_i1252" type="#_x0000_t75" alt="eqId86e203b7c9a6600e0272c58a23733490" style="width:26.4pt;height:12pt" o:ole="">
            <v:imagedata r:id="rId364" o:title="eqId86e203b7c9a6600e0272c58a23733490"/>
          </v:shape>
          <o:OLEObject Type="Embed" ProgID="Equation.DSMT4" ShapeID="_x0000_i1252" DrawAspect="Content" ObjectID="_1771349212" r:id="rId381"/>
        </w:object>
      </w:r>
      <w:r>
        <w:t>不是相互独立事件，故</w:t>
      </w:r>
      <w:r>
        <w:t>D</w:t>
      </w:r>
      <w:r>
        <w:t>错误，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t>C</w:t>
      </w:r>
      <w:r>
        <w:t>．</w:t>
      </w:r>
    </w:p>
    <w:p w:rsidR="007576B2" w:rsidP="007576B2">
      <w:pPr>
        <w:spacing w:line="360" w:lineRule="auto"/>
        <w:jc w:val="left"/>
        <w:textAlignment w:val="center"/>
      </w:pPr>
      <w:r>
        <w:t>2</w:t>
      </w:r>
      <w:r>
        <w:t>．（</w:t>
      </w:r>
      <w:r>
        <w:t>2023·</w:t>
      </w:r>
      <w:r>
        <w:t>上海</w:t>
      </w:r>
      <w:r>
        <w:t>·</w:t>
      </w:r>
      <w:r>
        <w:t>高三专题练习）已知随机变量</w:t>
      </w:r>
      <w:r>
        <w:object>
          <v:shape id="_x0000_i1253" type="#_x0000_t75" alt="eqId697a8b7e461e0f9a918a5847ec33c036" style="width:57pt;height:19.2pt" o:ole="">
            <v:imagedata r:id="rId382" o:title="eqId697a8b7e461e0f9a918a5847ec33c036"/>
          </v:shape>
          <o:OLEObject Type="Embed" ProgID="Equation.DSMT4" ShapeID="_x0000_i1253" DrawAspect="Content" ObjectID="_1771349213" r:id="rId383"/>
        </w:object>
      </w:r>
      <w:r>
        <w:t>，且</w:t>
      </w:r>
      <w:r>
        <w:object>
          <v:shape id="_x0000_i1254" type="#_x0000_t75" alt="eqId1ceff3e2927fd0ae02a711c7540eebdd" style="width:90.6pt;height:17.4pt" o:ole="">
            <v:imagedata r:id="rId384" o:title="eqId1ceff3e2927fd0ae02a711c7540eebdd"/>
          </v:shape>
          <o:OLEObject Type="Embed" ProgID="Equation.DSMT4" ShapeID="_x0000_i1254" DrawAspect="Content" ObjectID="_1771349214" r:id="rId385"/>
        </w:object>
      </w:r>
      <w:r>
        <w:t>，则</w:t>
      </w:r>
      <w:r>
        <w:object>
          <v:shape id="_x0000_i1255" type="#_x0000_t75" alt="eqId5db6d5212b9778352c7e6bee7451c842" style="width:90pt;height:27pt" o:ole="">
            <v:imagedata r:id="rId386" o:title="eqId5db6d5212b9778352c7e6bee7451c842"/>
          </v:shape>
          <o:OLEObject Type="Embed" ProgID="Equation.DSMT4" ShapeID="_x0000_i1255" DrawAspect="Content" ObjectID="_1771349215" r:id="rId387"/>
        </w:object>
      </w:r>
      <w:r>
        <w:t>的最小值为（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7576B2" w:rsidP="007576B2"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9</w:t>
      </w:r>
      <w:r>
        <w:tab/>
        <w:t>B</w:t>
      </w:r>
      <w:r>
        <w:t>．</w:t>
      </w:r>
      <w:r>
        <w:t>8</w:t>
      </w:r>
      <w:r>
        <w:tab/>
        <w:t>C</w:t>
      </w:r>
      <w:r>
        <w:t>．</w:t>
      </w:r>
      <w:r>
        <w:object>
          <v:shape id="_x0000_i1256" type="#_x0000_t75" alt="eqId1c0874f019492261eb175bdcc08c189d" style="width:9.6pt;height:28.2pt" o:ole="">
            <v:imagedata r:id="rId388" o:title="eqId1c0874f019492261eb175bdcc08c189d"/>
          </v:shape>
          <o:OLEObject Type="Embed" ProgID="Equation.DSMT4" ShapeID="_x0000_i1256" DrawAspect="Content" ObjectID="_1771349216" r:id="rId389"/>
        </w:object>
      </w:r>
      <w:r>
        <w:tab/>
        <w:t>D</w:t>
      </w:r>
      <w:r>
        <w:t>．</w:t>
      </w:r>
      <w:r>
        <w:t>6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t>B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【分析】由正态曲线的对称轴得出</w:t>
      </w:r>
      <w:r>
        <w:object>
          <v:shape id="_x0000_i1257" type="#_x0000_t75" alt="eqId8e258ab9e600435b37465092243d99f6" style="width:24.6pt;height:12.6pt" o:ole="">
            <v:imagedata r:id="rId390" o:title="eqId8e258ab9e600435b37465092243d99f6"/>
          </v:shape>
          <o:OLEObject Type="Embed" ProgID="Equation.DSMT4" ShapeID="_x0000_i1257" DrawAspect="Content" ObjectID="_1771349217" r:id="rId391"/>
        </w:object>
      </w:r>
      <w:r>
        <w:t>，再由基本不等式得出最小值</w:t>
      </w:r>
      <w:r>
        <w:t>.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【详解】由随机变量</w:t>
      </w:r>
      <w:r>
        <w:object>
          <v:shape id="_x0000_i1258" type="#_x0000_t75" alt="eqId1c057a1bc5e3a57f5eee870ead417e2d" style="width:57pt;height:19.2pt" o:ole="">
            <v:imagedata r:id="rId392" o:title="eqId1c057a1bc5e3a57f5eee870ead417e2d"/>
          </v:shape>
          <o:OLEObject Type="Embed" ProgID="Equation.DSMT4" ShapeID="_x0000_i1258" DrawAspect="Content" ObjectID="_1771349218" r:id="rId393"/>
        </w:object>
      </w:r>
      <w:r>
        <w:t>，则正态分布的曲线的对称轴为</w:t>
      </w:r>
      <w:r>
        <w:object>
          <v:shape id="_x0000_i1259" type="#_x0000_t75" alt="eqId793bd9d1f414dbdb881855aa6ae3de79" style="width:22.8pt;height:13.8pt" o:ole="">
            <v:imagedata r:id="rId394" o:title="eqId793bd9d1f414dbdb881855aa6ae3de79"/>
          </v:shape>
          <o:OLEObject Type="Embed" ProgID="Equation.DSMT4" ShapeID="_x0000_i1259" DrawAspect="Content" ObjectID="_1771349219" r:id="rId395"/>
        </w:object>
      </w:r>
      <w:r>
        <w:t>，</w:t>
      </w:r>
    </w:p>
    <w:p w:rsidR="007576B2" w:rsidP="007576B2">
      <w:pPr>
        <w:shd w:val="clear" w:color="auto" w:fill="F2F2F2"/>
        <w:spacing w:line="360" w:lineRule="auto"/>
        <w:jc w:val="left"/>
        <w:textAlignment w:val="center"/>
      </w:pPr>
      <w:r>
        <w:t>又因为</w:t>
      </w:r>
      <w:r>
        <w:object>
          <v:shape id="_x0000_i1260" type="#_x0000_t75" alt="eqId1ceff3e2927fd0ae02a711c7540eebdd" style="width:90.6pt;height:17.4pt" o:ole="">
            <v:imagedata r:id="rId384" o:title="eqId1ceff3e2927fd0ae02a711c7540eebdd"/>
          </v:shape>
          <o:OLEObject Type="Embed" ProgID="Equation.DSMT4" ShapeID="_x0000_i1260" DrawAspect="Content" ObjectID="_1771349220" r:id="rId396"/>
        </w:object>
      </w:r>
      <w:r>
        <w:t>，所以</w:t>
      </w:r>
      <w:r>
        <w:object>
          <v:shape id="_x0000_i1261" type="#_x0000_t75" alt="eqId67098f572e0900d194f3f6263206e2a2" style="width:35.4pt;height:11.4pt" o:ole="">
            <v:imagedata r:id="rId397" o:title="eqId67098f572e0900d194f3f6263206e2a2"/>
          </v:shape>
          <o:OLEObject Type="Embed" ProgID="Equation.DSMT4" ShapeID="_x0000_i1261" DrawAspect="Content" ObjectID="_1771349221" r:id="rId398"/>
        </w:object>
      </w:r>
      <w:r>
        <w:t>，所以</w:t>
      </w:r>
      <w:r>
        <w:object>
          <v:shape id="_x0000_i1262" type="#_x0000_t75" alt="eqId8e258ab9e600435b37465092243d99f6" style="width:24.6pt;height:12.6pt" o:ole="">
            <v:imagedata r:id="rId390" o:title="eqId8e258ab9e600435b37465092243d99f6"/>
          </v:shape>
          <o:OLEObject Type="Embed" ProgID="Equation.DSMT4" ShapeID="_x0000_i1262" DrawAspect="Content" ObjectID="_1771349222" r:id="rId399"/>
        </w:object>
      </w:r>
      <w:r>
        <w:t>.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https://d.book118.com/926225024212010055</w:t>
        </w:r>
      </w:hyperlink>
    </w:p>
    <w:p w:rsidR="007576B2" w:rsidP="007576B2">
      <w:pPr>
        <w:shd w:val="clear" w:color="auto" w:fill="F2F2F2"/>
        <w:spacing w:line="360" w:lineRule="auto"/>
        <w:jc w:val="left"/>
        <w:textAlignment w:val="center"/>
      </w:pPr>
    </w:p>
    <w:sectPr w:rsidSect="008918DD">
      <w:type w:val="nextPage"/>
      <w:pgSz w:w="11906" w:h="16838"/>
      <w:pgMar w:top="1418" w:right="1077" w:bottom="1418" w:left="1077" w:header="851" w:footer="992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1" w:subsetted="1" w:fontKey="{CA3AB13D-A330-4EFB-B4B9-5E8DE7169DB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 New Romans">
    <w:altName w:val="Calibri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embedRegular r:id="rId2" w:subsetted="1" w:fontKey="{927F4FEC-43FE-4354-87D6-01EAC901C28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TrueTypeFonts/>
  <w:saveSubsetFonts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21A"/>
    <w:rsid w:val="0000127A"/>
    <w:rsid w:val="00001848"/>
    <w:rsid w:val="00002393"/>
    <w:rsid w:val="00004782"/>
    <w:rsid w:val="00005858"/>
    <w:rsid w:val="00015CDB"/>
    <w:rsid w:val="000225B9"/>
    <w:rsid w:val="0003476D"/>
    <w:rsid w:val="00035D54"/>
    <w:rsid w:val="00036312"/>
    <w:rsid w:val="0003799A"/>
    <w:rsid w:val="00043B54"/>
    <w:rsid w:val="000478E7"/>
    <w:rsid w:val="00051D04"/>
    <w:rsid w:val="00057B8D"/>
    <w:rsid w:val="00060741"/>
    <w:rsid w:val="00060C90"/>
    <w:rsid w:val="000725AA"/>
    <w:rsid w:val="0008280B"/>
    <w:rsid w:val="00090A1C"/>
    <w:rsid w:val="00091994"/>
    <w:rsid w:val="000970A6"/>
    <w:rsid w:val="000A4563"/>
    <w:rsid w:val="000B489D"/>
    <w:rsid w:val="000C4150"/>
    <w:rsid w:val="000C661E"/>
    <w:rsid w:val="000C72E1"/>
    <w:rsid w:val="000D3B92"/>
    <w:rsid w:val="000E4505"/>
    <w:rsid w:val="000E4972"/>
    <w:rsid w:val="000E4C0E"/>
    <w:rsid w:val="000F1F8B"/>
    <w:rsid w:val="000F2E2C"/>
    <w:rsid w:val="00110E45"/>
    <w:rsid w:val="0011396B"/>
    <w:rsid w:val="00113CDC"/>
    <w:rsid w:val="0011421B"/>
    <w:rsid w:val="00114A95"/>
    <w:rsid w:val="00123157"/>
    <w:rsid w:val="00123488"/>
    <w:rsid w:val="001300C8"/>
    <w:rsid w:val="00135E88"/>
    <w:rsid w:val="001361CF"/>
    <w:rsid w:val="00143402"/>
    <w:rsid w:val="00145F3B"/>
    <w:rsid w:val="00147358"/>
    <w:rsid w:val="001477D9"/>
    <w:rsid w:val="0016507D"/>
    <w:rsid w:val="001676EF"/>
    <w:rsid w:val="00172A27"/>
    <w:rsid w:val="00181464"/>
    <w:rsid w:val="001814B2"/>
    <w:rsid w:val="001841E7"/>
    <w:rsid w:val="0019199C"/>
    <w:rsid w:val="0019769F"/>
    <w:rsid w:val="001A1965"/>
    <w:rsid w:val="001A2020"/>
    <w:rsid w:val="001B2706"/>
    <w:rsid w:val="001B2DB9"/>
    <w:rsid w:val="001B2E84"/>
    <w:rsid w:val="001B31AB"/>
    <w:rsid w:val="001C12D6"/>
    <w:rsid w:val="001D71B7"/>
    <w:rsid w:val="001D7E20"/>
    <w:rsid w:val="001E62D1"/>
    <w:rsid w:val="001F052A"/>
    <w:rsid w:val="001F1420"/>
    <w:rsid w:val="001F15D3"/>
    <w:rsid w:val="001F3A5B"/>
    <w:rsid w:val="001F4304"/>
    <w:rsid w:val="001F5032"/>
    <w:rsid w:val="0020031C"/>
    <w:rsid w:val="002054EC"/>
    <w:rsid w:val="002063F3"/>
    <w:rsid w:val="00207F46"/>
    <w:rsid w:val="002102F9"/>
    <w:rsid w:val="00210550"/>
    <w:rsid w:val="00210AE3"/>
    <w:rsid w:val="0021523C"/>
    <w:rsid w:val="002169C3"/>
    <w:rsid w:val="00221A05"/>
    <w:rsid w:val="00224F9D"/>
    <w:rsid w:val="00241E60"/>
    <w:rsid w:val="00244DAB"/>
    <w:rsid w:val="002476CC"/>
    <w:rsid w:val="002534E8"/>
    <w:rsid w:val="002579BD"/>
    <w:rsid w:val="0026303C"/>
    <w:rsid w:val="002639F4"/>
    <w:rsid w:val="002652A1"/>
    <w:rsid w:val="0026553B"/>
    <w:rsid w:val="002659AC"/>
    <w:rsid w:val="00281FF2"/>
    <w:rsid w:val="00284D86"/>
    <w:rsid w:val="002864B5"/>
    <w:rsid w:val="00286A12"/>
    <w:rsid w:val="00290D93"/>
    <w:rsid w:val="00293CE0"/>
    <w:rsid w:val="002B438B"/>
    <w:rsid w:val="002B59BD"/>
    <w:rsid w:val="002B5ADB"/>
    <w:rsid w:val="002C0C9D"/>
    <w:rsid w:val="002C1FEB"/>
    <w:rsid w:val="002C6A10"/>
    <w:rsid w:val="002D1DE7"/>
    <w:rsid w:val="002D35DD"/>
    <w:rsid w:val="002D5653"/>
    <w:rsid w:val="002D7668"/>
    <w:rsid w:val="002E2302"/>
    <w:rsid w:val="002E6A90"/>
    <w:rsid w:val="002E7652"/>
    <w:rsid w:val="002F280C"/>
    <w:rsid w:val="002F330E"/>
    <w:rsid w:val="002F6FA3"/>
    <w:rsid w:val="00306508"/>
    <w:rsid w:val="0032036C"/>
    <w:rsid w:val="00322FB8"/>
    <w:rsid w:val="00326796"/>
    <w:rsid w:val="00326D1A"/>
    <w:rsid w:val="003276AC"/>
    <w:rsid w:val="00330E5A"/>
    <w:rsid w:val="00330F6A"/>
    <w:rsid w:val="00334BFC"/>
    <w:rsid w:val="00337A79"/>
    <w:rsid w:val="00337C5D"/>
    <w:rsid w:val="00337EB0"/>
    <w:rsid w:val="00344EAB"/>
    <w:rsid w:val="00346D89"/>
    <w:rsid w:val="003526BD"/>
    <w:rsid w:val="00353144"/>
    <w:rsid w:val="00357341"/>
    <w:rsid w:val="00365C73"/>
    <w:rsid w:val="0037771C"/>
    <w:rsid w:val="00380263"/>
    <w:rsid w:val="0038623E"/>
    <w:rsid w:val="00386866"/>
    <w:rsid w:val="00386B4A"/>
    <w:rsid w:val="003876F2"/>
    <w:rsid w:val="003878B9"/>
    <w:rsid w:val="003903FC"/>
    <w:rsid w:val="00390765"/>
    <w:rsid w:val="00396443"/>
    <w:rsid w:val="0039682B"/>
    <w:rsid w:val="003A22C0"/>
    <w:rsid w:val="003A5605"/>
    <w:rsid w:val="003A74EC"/>
    <w:rsid w:val="003B53ED"/>
    <w:rsid w:val="003B5482"/>
    <w:rsid w:val="003C3F10"/>
    <w:rsid w:val="003C540E"/>
    <w:rsid w:val="003D03C1"/>
    <w:rsid w:val="003D3B3A"/>
    <w:rsid w:val="003D7C55"/>
    <w:rsid w:val="003E3746"/>
    <w:rsid w:val="003E4150"/>
    <w:rsid w:val="003F4E1E"/>
    <w:rsid w:val="0040314D"/>
    <w:rsid w:val="00405833"/>
    <w:rsid w:val="00411EEE"/>
    <w:rsid w:val="00412392"/>
    <w:rsid w:val="00414CCC"/>
    <w:rsid w:val="004151FC"/>
    <w:rsid w:val="0042344E"/>
    <w:rsid w:val="00426205"/>
    <w:rsid w:val="004306B2"/>
    <w:rsid w:val="004314B2"/>
    <w:rsid w:val="00434A49"/>
    <w:rsid w:val="00434A84"/>
    <w:rsid w:val="00435ACF"/>
    <w:rsid w:val="00437826"/>
    <w:rsid w:val="004426A7"/>
    <w:rsid w:val="0044367C"/>
    <w:rsid w:val="0044558E"/>
    <w:rsid w:val="00446C24"/>
    <w:rsid w:val="004540C5"/>
    <w:rsid w:val="004655DE"/>
    <w:rsid w:val="00470523"/>
    <w:rsid w:val="00470717"/>
    <w:rsid w:val="00472FE4"/>
    <w:rsid w:val="00473C98"/>
    <w:rsid w:val="00474E9C"/>
    <w:rsid w:val="00476F2D"/>
    <w:rsid w:val="0047712D"/>
    <w:rsid w:val="004840B7"/>
    <w:rsid w:val="00484936"/>
    <w:rsid w:val="00491A70"/>
    <w:rsid w:val="004B12B6"/>
    <w:rsid w:val="004B446B"/>
    <w:rsid w:val="004B53B9"/>
    <w:rsid w:val="004B600A"/>
    <w:rsid w:val="004C0DA9"/>
    <w:rsid w:val="004C3B4F"/>
    <w:rsid w:val="004C4F5D"/>
    <w:rsid w:val="004D3994"/>
    <w:rsid w:val="004D6669"/>
    <w:rsid w:val="004E13C2"/>
    <w:rsid w:val="004E5F9E"/>
    <w:rsid w:val="004E731B"/>
    <w:rsid w:val="0050308D"/>
    <w:rsid w:val="00507D31"/>
    <w:rsid w:val="00510BC8"/>
    <w:rsid w:val="005232CB"/>
    <w:rsid w:val="00534C36"/>
    <w:rsid w:val="005363B9"/>
    <w:rsid w:val="00540B52"/>
    <w:rsid w:val="00541F25"/>
    <w:rsid w:val="00544588"/>
    <w:rsid w:val="005452EA"/>
    <w:rsid w:val="00546DB1"/>
    <w:rsid w:val="0055496F"/>
    <w:rsid w:val="005555E6"/>
    <w:rsid w:val="00556AB3"/>
    <w:rsid w:val="00556C2E"/>
    <w:rsid w:val="00562EC8"/>
    <w:rsid w:val="005678C9"/>
    <w:rsid w:val="00570FCD"/>
    <w:rsid w:val="00580E96"/>
    <w:rsid w:val="005816C0"/>
    <w:rsid w:val="00585930"/>
    <w:rsid w:val="00592B55"/>
    <w:rsid w:val="00593035"/>
    <w:rsid w:val="00595C07"/>
    <w:rsid w:val="00597530"/>
    <w:rsid w:val="005A06A1"/>
    <w:rsid w:val="005A1066"/>
    <w:rsid w:val="005A40D5"/>
    <w:rsid w:val="005A4602"/>
    <w:rsid w:val="005A619D"/>
    <w:rsid w:val="005A695C"/>
    <w:rsid w:val="005B06C8"/>
    <w:rsid w:val="005B26CE"/>
    <w:rsid w:val="005B6070"/>
    <w:rsid w:val="005B6446"/>
    <w:rsid w:val="005B6A9A"/>
    <w:rsid w:val="005C04C1"/>
    <w:rsid w:val="005C65F6"/>
    <w:rsid w:val="005D1A55"/>
    <w:rsid w:val="005D1B29"/>
    <w:rsid w:val="005D3414"/>
    <w:rsid w:val="005D4DFC"/>
    <w:rsid w:val="005D5FDF"/>
    <w:rsid w:val="005E3F8C"/>
    <w:rsid w:val="005E580C"/>
    <w:rsid w:val="005E719D"/>
    <w:rsid w:val="005F0A59"/>
    <w:rsid w:val="005F60EF"/>
    <w:rsid w:val="00604F33"/>
    <w:rsid w:val="00610E5A"/>
    <w:rsid w:val="0062130D"/>
    <w:rsid w:val="00622086"/>
    <w:rsid w:val="00622975"/>
    <w:rsid w:val="006241A0"/>
    <w:rsid w:val="00630ABF"/>
    <w:rsid w:val="00633522"/>
    <w:rsid w:val="00634216"/>
    <w:rsid w:val="00641C34"/>
    <w:rsid w:val="00644362"/>
    <w:rsid w:val="00651780"/>
    <w:rsid w:val="006544CD"/>
    <w:rsid w:val="0066352C"/>
    <w:rsid w:val="00663774"/>
    <w:rsid w:val="00665E43"/>
    <w:rsid w:val="00666DFE"/>
    <w:rsid w:val="00677CF1"/>
    <w:rsid w:val="00686B56"/>
    <w:rsid w:val="00687ABF"/>
    <w:rsid w:val="00691242"/>
    <w:rsid w:val="0069284F"/>
    <w:rsid w:val="006945EB"/>
    <w:rsid w:val="006B03C8"/>
    <w:rsid w:val="006B4B6F"/>
    <w:rsid w:val="006C0864"/>
    <w:rsid w:val="006C0B1B"/>
    <w:rsid w:val="006C2FE5"/>
    <w:rsid w:val="006C3612"/>
    <w:rsid w:val="006D2C57"/>
    <w:rsid w:val="006D50FC"/>
    <w:rsid w:val="006D6FFC"/>
    <w:rsid w:val="006E5102"/>
    <w:rsid w:val="006F4377"/>
    <w:rsid w:val="006F7F15"/>
    <w:rsid w:val="00700597"/>
    <w:rsid w:val="007035FE"/>
    <w:rsid w:val="00706692"/>
    <w:rsid w:val="00710385"/>
    <w:rsid w:val="0071230C"/>
    <w:rsid w:val="0071703C"/>
    <w:rsid w:val="007204DE"/>
    <w:rsid w:val="00720D53"/>
    <w:rsid w:val="007211DE"/>
    <w:rsid w:val="007274F8"/>
    <w:rsid w:val="0073055F"/>
    <w:rsid w:val="00731FB1"/>
    <w:rsid w:val="00733951"/>
    <w:rsid w:val="00735E84"/>
    <w:rsid w:val="00741D1C"/>
    <w:rsid w:val="007439C0"/>
    <w:rsid w:val="00751365"/>
    <w:rsid w:val="007576B2"/>
    <w:rsid w:val="00760D54"/>
    <w:rsid w:val="00765C1F"/>
    <w:rsid w:val="00766398"/>
    <w:rsid w:val="00770ADB"/>
    <w:rsid w:val="00770D0B"/>
    <w:rsid w:val="00774073"/>
    <w:rsid w:val="00775AFE"/>
    <w:rsid w:val="00793C85"/>
    <w:rsid w:val="007952B5"/>
    <w:rsid w:val="007A1667"/>
    <w:rsid w:val="007A43E3"/>
    <w:rsid w:val="007A4898"/>
    <w:rsid w:val="007A5968"/>
    <w:rsid w:val="007B0B6C"/>
    <w:rsid w:val="007B233E"/>
    <w:rsid w:val="007B6FBB"/>
    <w:rsid w:val="007B7856"/>
    <w:rsid w:val="007C32A8"/>
    <w:rsid w:val="007D2994"/>
    <w:rsid w:val="007D72D1"/>
    <w:rsid w:val="007F2FFE"/>
    <w:rsid w:val="007F50EF"/>
    <w:rsid w:val="008035E1"/>
    <w:rsid w:val="00810680"/>
    <w:rsid w:val="0081069C"/>
    <w:rsid w:val="008107C0"/>
    <w:rsid w:val="008130A4"/>
    <w:rsid w:val="00816600"/>
    <w:rsid w:val="00816E20"/>
    <w:rsid w:val="00821330"/>
    <w:rsid w:val="00836113"/>
    <w:rsid w:val="00837679"/>
    <w:rsid w:val="00855E7C"/>
    <w:rsid w:val="00865A73"/>
    <w:rsid w:val="00865B01"/>
    <w:rsid w:val="0087346A"/>
    <w:rsid w:val="00873DAD"/>
    <w:rsid w:val="008774D2"/>
    <w:rsid w:val="0088197D"/>
    <w:rsid w:val="00887BF4"/>
    <w:rsid w:val="00890EE1"/>
    <w:rsid w:val="008918DD"/>
    <w:rsid w:val="00892E4C"/>
    <w:rsid w:val="0089308D"/>
    <w:rsid w:val="00897F3F"/>
    <w:rsid w:val="008A0583"/>
    <w:rsid w:val="008A1047"/>
    <w:rsid w:val="008A5C22"/>
    <w:rsid w:val="008A602E"/>
    <w:rsid w:val="008A6742"/>
    <w:rsid w:val="008A6A68"/>
    <w:rsid w:val="008B33C9"/>
    <w:rsid w:val="008B7207"/>
    <w:rsid w:val="008C227A"/>
    <w:rsid w:val="008C6542"/>
    <w:rsid w:val="008C7613"/>
    <w:rsid w:val="008D4DB2"/>
    <w:rsid w:val="008E0B12"/>
    <w:rsid w:val="008E3A42"/>
    <w:rsid w:val="008E4F84"/>
    <w:rsid w:val="008F0B6D"/>
    <w:rsid w:val="008F0ECA"/>
    <w:rsid w:val="00904E12"/>
    <w:rsid w:val="00912567"/>
    <w:rsid w:val="00913419"/>
    <w:rsid w:val="00914664"/>
    <w:rsid w:val="009156D6"/>
    <w:rsid w:val="00921B2C"/>
    <w:rsid w:val="00927E45"/>
    <w:rsid w:val="009321B2"/>
    <w:rsid w:val="00932C70"/>
    <w:rsid w:val="00944672"/>
    <w:rsid w:val="009451A9"/>
    <w:rsid w:val="00946BEC"/>
    <w:rsid w:val="00951732"/>
    <w:rsid w:val="00953E94"/>
    <w:rsid w:val="00962E46"/>
    <w:rsid w:val="009643E0"/>
    <w:rsid w:val="009644C3"/>
    <w:rsid w:val="0096471A"/>
    <w:rsid w:val="009652A0"/>
    <w:rsid w:val="0098101C"/>
    <w:rsid w:val="0098408C"/>
    <w:rsid w:val="009847CD"/>
    <w:rsid w:val="00986C0A"/>
    <w:rsid w:val="00992D01"/>
    <w:rsid w:val="00996D45"/>
    <w:rsid w:val="00997451"/>
    <w:rsid w:val="009A4C49"/>
    <w:rsid w:val="009B01C9"/>
    <w:rsid w:val="009B1D02"/>
    <w:rsid w:val="009B24D0"/>
    <w:rsid w:val="009B3886"/>
    <w:rsid w:val="009B446D"/>
    <w:rsid w:val="009B4485"/>
    <w:rsid w:val="009B6B01"/>
    <w:rsid w:val="009C0301"/>
    <w:rsid w:val="009C4ACB"/>
    <w:rsid w:val="009C7BBB"/>
    <w:rsid w:val="009D2657"/>
    <w:rsid w:val="009D438C"/>
    <w:rsid w:val="009D5BBF"/>
    <w:rsid w:val="009D684D"/>
    <w:rsid w:val="009D6A2D"/>
    <w:rsid w:val="009E1D16"/>
    <w:rsid w:val="009E244A"/>
    <w:rsid w:val="009E5BCA"/>
    <w:rsid w:val="009E5E39"/>
    <w:rsid w:val="009F44FE"/>
    <w:rsid w:val="009F6418"/>
    <w:rsid w:val="009F680B"/>
    <w:rsid w:val="00A03BD0"/>
    <w:rsid w:val="00A17B6D"/>
    <w:rsid w:val="00A22B6A"/>
    <w:rsid w:val="00A23718"/>
    <w:rsid w:val="00A302B1"/>
    <w:rsid w:val="00A33682"/>
    <w:rsid w:val="00A44ADD"/>
    <w:rsid w:val="00A452F4"/>
    <w:rsid w:val="00A475C5"/>
    <w:rsid w:val="00A476D9"/>
    <w:rsid w:val="00A5129C"/>
    <w:rsid w:val="00A51E64"/>
    <w:rsid w:val="00A51F06"/>
    <w:rsid w:val="00A52919"/>
    <w:rsid w:val="00A53D0C"/>
    <w:rsid w:val="00A5513B"/>
    <w:rsid w:val="00A557DD"/>
    <w:rsid w:val="00A6729C"/>
    <w:rsid w:val="00A72032"/>
    <w:rsid w:val="00A81CB9"/>
    <w:rsid w:val="00A82BF5"/>
    <w:rsid w:val="00A84274"/>
    <w:rsid w:val="00A8529B"/>
    <w:rsid w:val="00A96491"/>
    <w:rsid w:val="00AA0FDB"/>
    <w:rsid w:val="00AA63A6"/>
    <w:rsid w:val="00AA6C15"/>
    <w:rsid w:val="00AA717E"/>
    <w:rsid w:val="00AB330C"/>
    <w:rsid w:val="00AB3E7F"/>
    <w:rsid w:val="00AB5E14"/>
    <w:rsid w:val="00AC329E"/>
    <w:rsid w:val="00AC4B2B"/>
    <w:rsid w:val="00AC52A1"/>
    <w:rsid w:val="00AD6024"/>
    <w:rsid w:val="00AD704F"/>
    <w:rsid w:val="00AE2FD9"/>
    <w:rsid w:val="00AE7ABA"/>
    <w:rsid w:val="00AF0F09"/>
    <w:rsid w:val="00AF7FB3"/>
    <w:rsid w:val="00B0145F"/>
    <w:rsid w:val="00B01867"/>
    <w:rsid w:val="00B05962"/>
    <w:rsid w:val="00B068BC"/>
    <w:rsid w:val="00B103A5"/>
    <w:rsid w:val="00B161F3"/>
    <w:rsid w:val="00B172C4"/>
    <w:rsid w:val="00B20F96"/>
    <w:rsid w:val="00B31D2B"/>
    <w:rsid w:val="00B333E3"/>
    <w:rsid w:val="00B345A3"/>
    <w:rsid w:val="00B3475A"/>
    <w:rsid w:val="00B504F5"/>
    <w:rsid w:val="00B51385"/>
    <w:rsid w:val="00B51984"/>
    <w:rsid w:val="00B51F31"/>
    <w:rsid w:val="00B528C7"/>
    <w:rsid w:val="00B53F23"/>
    <w:rsid w:val="00B56999"/>
    <w:rsid w:val="00B56FC8"/>
    <w:rsid w:val="00B616E6"/>
    <w:rsid w:val="00B61BE2"/>
    <w:rsid w:val="00B66069"/>
    <w:rsid w:val="00B74A21"/>
    <w:rsid w:val="00B76112"/>
    <w:rsid w:val="00B81043"/>
    <w:rsid w:val="00B87F67"/>
    <w:rsid w:val="00B926CA"/>
    <w:rsid w:val="00B96320"/>
    <w:rsid w:val="00BB166F"/>
    <w:rsid w:val="00BB3D3B"/>
    <w:rsid w:val="00BC2CCF"/>
    <w:rsid w:val="00BC2D25"/>
    <w:rsid w:val="00BC6700"/>
    <w:rsid w:val="00BC73E1"/>
    <w:rsid w:val="00BC7B88"/>
    <w:rsid w:val="00BD0131"/>
    <w:rsid w:val="00BD6752"/>
    <w:rsid w:val="00BD761D"/>
    <w:rsid w:val="00BE3A05"/>
    <w:rsid w:val="00BE3B8C"/>
    <w:rsid w:val="00BF34CB"/>
    <w:rsid w:val="00C015CD"/>
    <w:rsid w:val="00C02FC6"/>
    <w:rsid w:val="00C10ECB"/>
    <w:rsid w:val="00C30275"/>
    <w:rsid w:val="00C302EB"/>
    <w:rsid w:val="00C35FBD"/>
    <w:rsid w:val="00C36778"/>
    <w:rsid w:val="00C37666"/>
    <w:rsid w:val="00C41752"/>
    <w:rsid w:val="00C455A4"/>
    <w:rsid w:val="00C47D8A"/>
    <w:rsid w:val="00C53473"/>
    <w:rsid w:val="00C54DAD"/>
    <w:rsid w:val="00C5558D"/>
    <w:rsid w:val="00C60169"/>
    <w:rsid w:val="00C728CB"/>
    <w:rsid w:val="00C767CD"/>
    <w:rsid w:val="00C83E3D"/>
    <w:rsid w:val="00C86E53"/>
    <w:rsid w:val="00C87C90"/>
    <w:rsid w:val="00CA16E0"/>
    <w:rsid w:val="00CA31A2"/>
    <w:rsid w:val="00CA680E"/>
    <w:rsid w:val="00CA688C"/>
    <w:rsid w:val="00CC05F0"/>
    <w:rsid w:val="00CC3BA6"/>
    <w:rsid w:val="00CC3EC1"/>
    <w:rsid w:val="00CC4F71"/>
    <w:rsid w:val="00CD2A0D"/>
    <w:rsid w:val="00CD5B0A"/>
    <w:rsid w:val="00CD6BEA"/>
    <w:rsid w:val="00CD6FD0"/>
    <w:rsid w:val="00CD7769"/>
    <w:rsid w:val="00CE3C14"/>
    <w:rsid w:val="00CE4369"/>
    <w:rsid w:val="00CE4948"/>
    <w:rsid w:val="00CF49B0"/>
    <w:rsid w:val="00CF7E95"/>
    <w:rsid w:val="00D00E5C"/>
    <w:rsid w:val="00D02A68"/>
    <w:rsid w:val="00D030FF"/>
    <w:rsid w:val="00D040B8"/>
    <w:rsid w:val="00D04A0C"/>
    <w:rsid w:val="00D10187"/>
    <w:rsid w:val="00D20942"/>
    <w:rsid w:val="00D2159C"/>
    <w:rsid w:val="00D26BE8"/>
    <w:rsid w:val="00D27735"/>
    <w:rsid w:val="00D33731"/>
    <w:rsid w:val="00D349EA"/>
    <w:rsid w:val="00D37BBF"/>
    <w:rsid w:val="00D42D89"/>
    <w:rsid w:val="00D539C5"/>
    <w:rsid w:val="00D54A04"/>
    <w:rsid w:val="00D56A8C"/>
    <w:rsid w:val="00D61A40"/>
    <w:rsid w:val="00D66D4F"/>
    <w:rsid w:val="00D710F5"/>
    <w:rsid w:val="00D71623"/>
    <w:rsid w:val="00D718A4"/>
    <w:rsid w:val="00D75BA9"/>
    <w:rsid w:val="00D77AA5"/>
    <w:rsid w:val="00D82BAB"/>
    <w:rsid w:val="00D83D43"/>
    <w:rsid w:val="00D83E61"/>
    <w:rsid w:val="00D84402"/>
    <w:rsid w:val="00DB3FF6"/>
    <w:rsid w:val="00DB664C"/>
    <w:rsid w:val="00DB765E"/>
    <w:rsid w:val="00DC1327"/>
    <w:rsid w:val="00DC5B09"/>
    <w:rsid w:val="00DD4557"/>
    <w:rsid w:val="00DD755A"/>
    <w:rsid w:val="00E024EC"/>
    <w:rsid w:val="00E064B5"/>
    <w:rsid w:val="00E07798"/>
    <w:rsid w:val="00E13659"/>
    <w:rsid w:val="00E13FE7"/>
    <w:rsid w:val="00E17DD1"/>
    <w:rsid w:val="00E26CAF"/>
    <w:rsid w:val="00E36B9F"/>
    <w:rsid w:val="00E40009"/>
    <w:rsid w:val="00E4332F"/>
    <w:rsid w:val="00E61CD1"/>
    <w:rsid w:val="00E633AD"/>
    <w:rsid w:val="00E63AC7"/>
    <w:rsid w:val="00E7067A"/>
    <w:rsid w:val="00E82EA1"/>
    <w:rsid w:val="00E830D1"/>
    <w:rsid w:val="00E851A4"/>
    <w:rsid w:val="00E87B9C"/>
    <w:rsid w:val="00E93109"/>
    <w:rsid w:val="00EA01AD"/>
    <w:rsid w:val="00EA1B45"/>
    <w:rsid w:val="00EA323E"/>
    <w:rsid w:val="00EB0904"/>
    <w:rsid w:val="00EB2750"/>
    <w:rsid w:val="00EB4880"/>
    <w:rsid w:val="00EB5B10"/>
    <w:rsid w:val="00EB7EA0"/>
    <w:rsid w:val="00EC3966"/>
    <w:rsid w:val="00EC6724"/>
    <w:rsid w:val="00ED0911"/>
    <w:rsid w:val="00ED0D79"/>
    <w:rsid w:val="00ED7263"/>
    <w:rsid w:val="00EE0AB4"/>
    <w:rsid w:val="00EE263D"/>
    <w:rsid w:val="00EE26F1"/>
    <w:rsid w:val="00EE6089"/>
    <w:rsid w:val="00EF3634"/>
    <w:rsid w:val="00EF62A7"/>
    <w:rsid w:val="00EF699C"/>
    <w:rsid w:val="00F0690C"/>
    <w:rsid w:val="00F15816"/>
    <w:rsid w:val="00F21BBE"/>
    <w:rsid w:val="00F22078"/>
    <w:rsid w:val="00F26169"/>
    <w:rsid w:val="00F300E1"/>
    <w:rsid w:val="00F37FC9"/>
    <w:rsid w:val="00F53E98"/>
    <w:rsid w:val="00F5438E"/>
    <w:rsid w:val="00F55B8D"/>
    <w:rsid w:val="00F564FF"/>
    <w:rsid w:val="00F651F5"/>
    <w:rsid w:val="00F71E7D"/>
    <w:rsid w:val="00F7328E"/>
    <w:rsid w:val="00F7471A"/>
    <w:rsid w:val="00F76A4F"/>
    <w:rsid w:val="00F773B3"/>
    <w:rsid w:val="00F803FB"/>
    <w:rsid w:val="00F876F4"/>
    <w:rsid w:val="00F96D56"/>
    <w:rsid w:val="00F97040"/>
    <w:rsid w:val="00F97BDC"/>
    <w:rsid w:val="00FA0127"/>
    <w:rsid w:val="00FB295D"/>
    <w:rsid w:val="00FB7FF4"/>
    <w:rsid w:val="00FC12B7"/>
    <w:rsid w:val="00FD2113"/>
    <w:rsid w:val="00FD239D"/>
    <w:rsid w:val="00FD7C50"/>
    <w:rsid w:val="00FE22D8"/>
    <w:rsid w:val="00FE3011"/>
    <w:rsid w:val="00FE3B8D"/>
    <w:rsid w:val="00FE6853"/>
    <w:rsid w:val="02A12107"/>
    <w:rsid w:val="02E2740A"/>
    <w:rsid w:val="073044B8"/>
    <w:rsid w:val="086D7836"/>
    <w:rsid w:val="0FA41516"/>
    <w:rsid w:val="11E316B1"/>
    <w:rsid w:val="13254EC5"/>
    <w:rsid w:val="212A62DC"/>
    <w:rsid w:val="22525DCA"/>
    <w:rsid w:val="24070C03"/>
    <w:rsid w:val="25BE3761"/>
    <w:rsid w:val="26246B05"/>
    <w:rsid w:val="27DC048E"/>
    <w:rsid w:val="2952619F"/>
    <w:rsid w:val="2A9E00C6"/>
    <w:rsid w:val="2D9D6182"/>
    <w:rsid w:val="306705D4"/>
    <w:rsid w:val="36EF7EE2"/>
    <w:rsid w:val="3A95532B"/>
    <w:rsid w:val="3B426D68"/>
    <w:rsid w:val="3C602C72"/>
    <w:rsid w:val="46E26F8F"/>
    <w:rsid w:val="47080568"/>
    <w:rsid w:val="480F33E8"/>
    <w:rsid w:val="4A165066"/>
    <w:rsid w:val="4D9A0C52"/>
    <w:rsid w:val="4DF9139E"/>
    <w:rsid w:val="514E56B9"/>
    <w:rsid w:val="5A8A550A"/>
    <w:rsid w:val="5B2D6107"/>
    <w:rsid w:val="5DA80416"/>
    <w:rsid w:val="5DF75C57"/>
    <w:rsid w:val="6E5A6B68"/>
    <w:rsid w:val="6F8715A8"/>
    <w:rsid w:val="72987D5A"/>
    <w:rsid w:val="72CE26A1"/>
    <w:rsid w:val="76D37377"/>
    <w:rsid w:val="7BE5394A"/>
    <w:rsid w:val="7CEA155F"/>
    <w:rsid w:val="7EA42394"/>
  </w:rsid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5FC4B238-0693-4073-92F7-E4ADB4990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/>
    <w:lsdException w:name="Body Text Indent" w:uiPriority="99" w:unhideWhenUsed="1"/>
    <w:lsdException w:name="Subtitle" w:qFormat="1"/>
    <w:lsdException w:name="Hyperlink" w:uiPriority="99" w:qFormat="1"/>
    <w:lsdException w:name="FollowedHyperlink" w:unhideWhenUsed="1"/>
    <w:lsdException w:name="Strong" w:uiPriority="22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unhideWhenUsed="1"/>
    <w:lsdException w:name="HTML Cite" w:unhideWhenUsed="1"/>
    <w:lsdException w:name="HTML Code" w:unhideWhenUsed="1"/>
    <w:lsdException w:name="HTML Definition" w:unhideWhenUsed="1"/>
    <w:lsdException w:name="HTML Preformatted" w:unhideWhenUsed="1"/>
    <w:lsdException w:name="HTML Variable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link w:val="Heading1"/>
    <w:rPr>
      <w:rFonts w:ascii="Calibri" w:hAnsi="Calibri"/>
      <w:b/>
      <w:bCs/>
      <w:kern w:val="44"/>
      <w:sz w:val="44"/>
      <w:szCs w:val="44"/>
    </w:rPr>
  </w:style>
  <w:style w:type="character" w:customStyle="1" w:styleId="2">
    <w:name w:val="标题 2 字符"/>
    <w:link w:val="Heading2"/>
    <w:uiPriority w:val="9"/>
    <w:rPr>
      <w:rFonts w:ascii="宋体" w:hAnsi="宋体" w:cs="宋体"/>
      <w:b/>
      <w:bCs/>
      <w:sz w:val="36"/>
      <w:szCs w:val="36"/>
    </w:rPr>
  </w:style>
  <w:style w:type="paragraph" w:styleId="CommentText">
    <w:name w:val="annotation text"/>
    <w:basedOn w:val="Normal"/>
    <w:link w:val="a"/>
    <w:qFormat/>
    <w:pPr>
      <w:jc w:val="left"/>
    </w:pPr>
    <w:rPr>
      <w:szCs w:val="24"/>
    </w:rPr>
  </w:style>
  <w:style w:type="character" w:customStyle="1" w:styleId="a">
    <w:name w:val="批注文字 字符"/>
    <w:link w:val="CommentText"/>
    <w:rPr>
      <w:kern w:val="2"/>
      <w:sz w:val="21"/>
      <w:szCs w:val="24"/>
    </w:rPr>
  </w:style>
  <w:style w:type="paragraph" w:styleId="BodyText">
    <w:name w:val="Body Text"/>
    <w:basedOn w:val="Normal"/>
    <w:link w:val="a0"/>
    <w:pPr>
      <w:shd w:val="clear" w:color="auto" w:fill="FFFFFF"/>
      <w:spacing w:line="405" w:lineRule="exact"/>
      <w:jc w:val="distribute"/>
    </w:pPr>
    <w:rPr>
      <w:rFonts w:ascii="宋体"/>
      <w:kern w:val="0"/>
      <w:sz w:val="18"/>
      <w:szCs w:val="18"/>
    </w:rPr>
  </w:style>
  <w:style w:type="character" w:customStyle="1" w:styleId="a0">
    <w:name w:val="正文文本 字符"/>
    <w:link w:val="BodyText"/>
    <w:rPr>
      <w:rFonts w:ascii="宋体"/>
      <w:sz w:val="18"/>
      <w:szCs w:val="18"/>
      <w:shd w:val="clear" w:color="auto" w:fill="FFFFFF"/>
    </w:rPr>
  </w:style>
  <w:style w:type="paragraph" w:styleId="BodyTextIndent">
    <w:name w:val="Body Text Indent"/>
    <w:basedOn w:val="Normal"/>
    <w:link w:val="a1"/>
    <w:uiPriority w:val="99"/>
    <w:unhideWhenUsed/>
    <w:pPr>
      <w:ind w:firstLine="210" w:firstLineChars="100"/>
    </w:pPr>
    <w:rPr>
      <w:rFonts w:ascii="Calibri" w:hAnsi="Calibri"/>
      <w:color w:val="333333"/>
      <w:szCs w:val="21"/>
    </w:rPr>
  </w:style>
  <w:style w:type="character" w:customStyle="1" w:styleId="a1">
    <w:name w:val="正文文本缩进 字符"/>
    <w:link w:val="BodyTextIndent"/>
    <w:uiPriority w:val="99"/>
    <w:rPr>
      <w:rFonts w:ascii="Calibri" w:hAnsi="Calibri"/>
      <w:color w:val="333333"/>
      <w:kern w:val="2"/>
      <w:sz w:val="21"/>
      <w:szCs w:val="21"/>
    </w:rPr>
  </w:style>
  <w:style w:type="paragraph" w:styleId="PlainText">
    <w:name w:val="Plain Text"/>
    <w:basedOn w:val="Normal"/>
    <w:link w:val="a2"/>
    <w:uiPriority w:val="99"/>
    <w:qFormat/>
    <w:rPr>
      <w:rFonts w:ascii="宋体" w:hAnsi="Courier New"/>
      <w:szCs w:val="21"/>
    </w:rPr>
  </w:style>
  <w:style w:type="character" w:customStyle="1" w:styleId="a2">
    <w:name w:val="纯文本 字符"/>
    <w:link w:val="PlainText"/>
    <w:uiPriority w:val="99"/>
    <w:locked/>
    <w:rPr>
      <w:rFonts w:ascii="宋体" w:hAnsi="Courier New" w:cs="Courier New"/>
      <w:kern w:val="2"/>
      <w:sz w:val="21"/>
      <w:szCs w:val="21"/>
    </w:rPr>
  </w:style>
  <w:style w:type="paragraph" w:styleId="BalloonText">
    <w:name w:val="Balloon Text"/>
    <w:basedOn w:val="Normal"/>
    <w:link w:val="a3"/>
    <w:uiPriority w:val="99"/>
    <w:qFormat/>
    <w:rPr>
      <w:sz w:val="18"/>
      <w:szCs w:val="18"/>
    </w:rPr>
  </w:style>
  <w:style w:type="character" w:customStyle="1" w:styleId="a3">
    <w:name w:val="批注框文本 字符"/>
    <w:link w:val="BalloonText"/>
    <w:uiPriority w:val="99"/>
    <w:rPr>
      <w:kern w:val="2"/>
      <w:sz w:val="18"/>
      <w:szCs w:val="18"/>
    </w:rPr>
  </w:style>
  <w:style w:type="paragraph" w:styleId="Footer">
    <w:name w:val="footer"/>
    <w:basedOn w:val="Normal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link w:val="Footer"/>
    <w:uiPriority w:val="99"/>
    <w:rPr>
      <w:kern w:val="2"/>
      <w:sz w:val="18"/>
      <w:szCs w:val="22"/>
    </w:rPr>
  </w:style>
  <w:style w:type="paragraph" w:styleId="Header">
    <w:name w:val="header"/>
    <w:basedOn w:val="Normal"/>
    <w:link w:val="a5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5">
    <w:name w:val="页眉 字符"/>
    <w:link w:val="Header"/>
    <w:uiPriority w:val="99"/>
    <w:rPr>
      <w:kern w:val="2"/>
      <w:sz w:val="18"/>
      <w:szCs w:val="22"/>
    </w:rPr>
  </w:style>
  <w:style w:type="paragraph" w:styleId="FootnoteText">
    <w:name w:val="footnote text"/>
    <w:basedOn w:val="Normal"/>
    <w:link w:val="a6"/>
    <w:pPr>
      <w:snapToGrid w:val="0"/>
      <w:jc w:val="left"/>
    </w:pPr>
    <w:rPr>
      <w:rFonts w:ascii="Calibri" w:hAnsi="Calibri"/>
      <w:sz w:val="18"/>
      <w:szCs w:val="18"/>
    </w:rPr>
  </w:style>
  <w:style w:type="character" w:customStyle="1" w:styleId="a6">
    <w:name w:val="脚注文本 字符"/>
    <w:link w:val="FootnoteText"/>
    <w:rPr>
      <w:rFonts w:ascii="Calibri" w:hAnsi="Calibri"/>
      <w:kern w:val="2"/>
      <w:sz w:val="18"/>
      <w:szCs w:val="18"/>
    </w:rPr>
  </w:style>
  <w:style w:type="paragraph" w:styleId="HTMLPreformatted">
    <w:name w:val="HTML Preformatted"/>
    <w:basedOn w:val="Normal"/>
    <w:link w:val="HTML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HTML">
    <w:name w:val="HTML 预设格式 字符"/>
    <w:link w:val="HTMLPreformatted"/>
    <w:rPr>
      <w:rFonts w:ascii="宋体" w:hAnsi="宋体" w:cs="宋体"/>
      <w:sz w:val="24"/>
      <w:szCs w:val="24"/>
    </w:rPr>
  </w:style>
  <w:style w:type="paragraph" w:styleId="NormalWeb">
    <w:name w:val="Normal (Web)"/>
    <w:basedOn w:val="Normal"/>
    <w:link w:val="a7"/>
    <w:uiPriority w:val="99"/>
    <w:unhideWhenUsed/>
    <w:qFormat/>
    <w:pPr>
      <w:jc w:val="left"/>
    </w:pPr>
    <w:rPr>
      <w:rFonts w:ascii="Calibri" w:hAnsi="Calibri"/>
      <w:kern w:val="0"/>
      <w:sz w:val="24"/>
    </w:rPr>
  </w:style>
  <w:style w:type="character" w:customStyle="1" w:styleId="a7">
    <w:name w:val="普通(网站) 字符"/>
    <w:link w:val="NormalWeb"/>
    <w:uiPriority w:val="99"/>
    <w:rPr>
      <w:rFonts w:ascii="Calibri" w:hAnsi="Calibri"/>
      <w:sz w:val="24"/>
      <w:szCs w:val="22"/>
    </w:rPr>
  </w:style>
  <w:style w:type="paragraph" w:styleId="CommentSubject">
    <w:name w:val="annotation subject"/>
    <w:basedOn w:val="CommentText"/>
    <w:next w:val="CommentText"/>
    <w:link w:val="a8"/>
    <w:rPr>
      <w:b/>
      <w:bCs/>
      <w:szCs w:val="22"/>
    </w:rPr>
  </w:style>
  <w:style w:type="character" w:customStyle="1" w:styleId="a8">
    <w:name w:val="批注主题 字符"/>
    <w:link w:val="CommentSubject"/>
    <w:rPr>
      <w:b/>
      <w:bCs/>
      <w:kern w:val="2"/>
      <w:sz w:val="21"/>
      <w:szCs w:val="22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</w:rPr>
  </w:style>
  <w:style w:type="character" w:styleId="PageNumber">
    <w:name w:val="page number"/>
  </w:style>
  <w:style w:type="character" w:styleId="FollowedHyperlink">
    <w:name w:val="FollowedHyperlink"/>
    <w:unhideWhenUsed/>
    <w:rPr>
      <w:color w:val="800080"/>
      <w:u w:val="single"/>
    </w:rPr>
  </w:style>
  <w:style w:type="character" w:styleId="Emphasis">
    <w:name w:val="Emphasis"/>
    <w:qFormat/>
  </w:style>
  <w:style w:type="character" w:styleId="HTMLDefinition">
    <w:name w:val="HTML Definition"/>
    <w:unhideWhenUsed/>
  </w:style>
  <w:style w:type="character" w:styleId="HTMLAcronym">
    <w:name w:val="HTML Acronym"/>
    <w:unhideWhenUsed/>
  </w:style>
  <w:style w:type="character" w:styleId="HTMLVariable">
    <w:name w:val="HTML Variable"/>
    <w:unhideWhenUsed/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HTMLCode">
    <w:name w:val="HTML Code"/>
    <w:unhideWhenUsed/>
    <w:rPr>
      <w:rFonts w:ascii="Courier New" w:hAnsi="Courier New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unhideWhenUsed/>
  </w:style>
  <w:style w:type="character" w:styleId="FootnoteReference">
    <w:name w:val="footnote reference"/>
    <w:rPr>
      <w:vertAlign w:val="superscript"/>
    </w:rPr>
  </w:style>
  <w:style w:type="character" w:customStyle="1" w:styleId="oblogtext">
    <w:name w:val="oblog_text"/>
  </w:style>
  <w:style w:type="character" w:customStyle="1" w:styleId="10">
    <w:name w:val="页码1"/>
    <w:qFormat/>
  </w:style>
  <w:style w:type="character" w:customStyle="1" w:styleId="Char">
    <w:name w:val="纯文本 Char"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BodyTextChar">
    <w:name w:val="Body Text Char"/>
    <w:locked/>
    <w:rPr>
      <w:rFonts w:ascii="宋体" w:eastAsia="宋体"/>
      <w:sz w:val="18"/>
      <w:szCs w:val="18"/>
      <w:lang w:val="en-US" w:eastAsia="zh-CN" w:bidi="ar-SA"/>
    </w:rPr>
  </w:style>
  <w:style w:type="character" w:customStyle="1" w:styleId="name">
    <w:name w:val="name"/>
    <w:rPr>
      <w:color w:val="9F9F9F"/>
    </w:rPr>
  </w:style>
  <w:style w:type="character" w:customStyle="1" w:styleId="share-text">
    <w:name w:val="share-text"/>
  </w:style>
  <w:style w:type="character" w:customStyle="1" w:styleId="TimesNewRoman">
    <w:name w:val="正文文本 + Times New Roman"/>
    <w:aliases w:val="9 pt"/>
    <w:rPr>
      <w:rFonts w:ascii="Times New Roman" w:eastAsia="宋体" w:hAnsi="Times New Roman"/>
      <w:sz w:val="18"/>
      <w:szCs w:val="18"/>
      <w:u w:val="none"/>
      <w:lang w:val="en-US" w:eastAsia="en-US" w:bidi="ar-SA"/>
    </w:rPr>
  </w:style>
  <w:style w:type="character" w:customStyle="1" w:styleId="apple-style-span">
    <w:name w:val="apple-style-span"/>
  </w:style>
  <w:style w:type="character" w:customStyle="1" w:styleId="CharChar2">
    <w:name w:val="Char Char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pple-converted-space">
    <w:name w:val="apple-converted-space"/>
    <w:qFormat/>
  </w:style>
  <w:style w:type="character" w:customStyle="1" w:styleId="bsx-label">
    <w:name w:val="bsx-label"/>
    <w:rPr>
      <w:color w:val="999999"/>
    </w:rPr>
  </w:style>
  <w:style w:type="character" w:customStyle="1" w:styleId="25">
    <w:name w:val="正文文本 (25)_"/>
    <w:link w:val="250"/>
    <w:locked/>
    <w:rPr>
      <w:rFonts w:ascii="宋体" w:hAnsi="宋体"/>
      <w:sz w:val="13"/>
      <w:szCs w:val="13"/>
      <w:shd w:val="clear" w:color="auto" w:fill="FFFFFF"/>
    </w:rPr>
  </w:style>
  <w:style w:type="paragraph" w:customStyle="1" w:styleId="250">
    <w:name w:val="正文文本 (25)"/>
    <w:basedOn w:val="Normal"/>
    <w:link w:val="25"/>
    <w:pPr>
      <w:shd w:val="clear" w:color="auto" w:fill="FFFFFF"/>
      <w:spacing w:line="197" w:lineRule="exact"/>
      <w:jc w:val="left"/>
    </w:pPr>
    <w:rPr>
      <w:rFonts w:ascii="宋体" w:hAnsi="宋体"/>
      <w:kern w:val="0"/>
      <w:sz w:val="13"/>
      <w:szCs w:val="13"/>
      <w:shd w:val="clear" w:color="auto" w:fill="FFFFFF"/>
    </w:rPr>
  </w:style>
  <w:style w:type="character" w:customStyle="1" w:styleId="27">
    <w:name w:val="正文文本 (27) + 宋体"/>
    <w:aliases w:val="11 pt,17 pt,6 pt11,标题 #4 (2) + 9.5 pt,正文文本 (2) + Batang,正文文本 (25) + Batang,正文文本 (27) + SimSun,正文文本 (8) + 7.5 pt,正文文本 + 9.5 pt,粗体"/>
    <w:rPr>
      <w:rFonts w:ascii="宋体" w:eastAsia="宋体" w:hAnsi="宋体" w:cs="宋体"/>
      <w:b/>
      <w:bCs/>
      <w:sz w:val="22"/>
      <w:szCs w:val="22"/>
      <w:shd w:val="clear" w:color="auto" w:fill="FFFFFF"/>
    </w:rPr>
  </w:style>
  <w:style w:type="character" w:customStyle="1" w:styleId="l">
    <w:name w:val="l"/>
  </w:style>
  <w:style w:type="character" w:customStyle="1" w:styleId="subtitles0">
    <w:name w:val="sub_title s0"/>
    <w:qFormat/>
  </w:style>
  <w:style w:type="character" w:customStyle="1" w:styleId="mathzyb1">
    <w:name w:val="mathzyb1"/>
    <w:rPr>
      <w:spacing w:val="15"/>
      <w:sz w:val="23"/>
      <w:szCs w:val="23"/>
    </w:rPr>
  </w:style>
  <w:style w:type="character" w:customStyle="1" w:styleId="ask-title2">
    <w:name w:val="ask-title2"/>
  </w:style>
  <w:style w:type="character" w:customStyle="1" w:styleId="bsx-text">
    <w:name w:val="bsx-text"/>
  </w:style>
  <w:style w:type="character" w:customStyle="1" w:styleId="a9">
    <w:name w:val="无间隔 字符"/>
    <w:link w:val="NoSpacing"/>
    <w:uiPriority w:val="1"/>
    <w:rPr>
      <w:rFonts w:ascii="Calibri" w:hAnsi="Calibri"/>
      <w:kern w:val="2"/>
      <w:sz w:val="21"/>
      <w:szCs w:val="22"/>
      <w:lang w:val="en-US" w:eastAsia="zh-CN" w:bidi="ar-SA"/>
    </w:rPr>
  </w:style>
  <w:style w:type="paragraph" w:styleId="NoSpacing">
    <w:name w:val="No Spacing"/>
    <w:link w:val="a9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1Char">
    <w:name w:val="宋体1 Char"/>
    <w:link w:val="11"/>
    <w:rPr>
      <w:kern w:val="2"/>
      <w:sz w:val="21"/>
      <w:szCs w:val="22"/>
    </w:rPr>
  </w:style>
  <w:style w:type="paragraph" w:customStyle="1" w:styleId="11">
    <w:name w:val="宋体1"/>
    <w:basedOn w:val="Normal"/>
    <w:link w:val="1Char"/>
    <w:qFormat/>
    <w:pPr>
      <w:spacing w:line="360" w:lineRule="auto"/>
      <w:jc w:val="left"/>
    </w:pPr>
  </w:style>
  <w:style w:type="character" w:customStyle="1" w:styleId="Char1">
    <w:name w:val="正文文本 Char1"/>
    <w:rPr>
      <w:kern w:val="2"/>
      <w:sz w:val="21"/>
      <w:szCs w:val="22"/>
    </w:rPr>
  </w:style>
  <w:style w:type="character" w:customStyle="1" w:styleId="reviewcount">
    <w:name w:val="review_count"/>
  </w:style>
  <w:style w:type="character" w:customStyle="1" w:styleId="Bodytext2">
    <w:name w:val="Body text|2_"/>
    <w:link w:val="Bodytext211"/>
    <w:qFormat/>
    <w:rPr>
      <w:rFonts w:eastAsia="Times New Roman"/>
      <w:color w:val="000000"/>
      <w:sz w:val="17"/>
      <w:szCs w:val="17"/>
      <w:shd w:val="clear" w:color="auto" w:fill="FFFFFF"/>
      <w:lang w:eastAsia="en-US" w:bidi="en-US"/>
    </w:rPr>
  </w:style>
  <w:style w:type="paragraph" w:customStyle="1" w:styleId="Bodytext211">
    <w:name w:val="Body text|211"/>
    <w:basedOn w:val="Normal"/>
    <w:link w:val="Bodytext2"/>
    <w:qFormat/>
    <w:pPr>
      <w:shd w:val="clear" w:color="auto" w:fill="FFFFFF"/>
      <w:spacing w:line="325" w:lineRule="exact"/>
      <w:ind w:hanging="720"/>
      <w:jc w:val="left"/>
    </w:pPr>
    <w:rPr>
      <w:rFonts w:eastAsia="Times New Roman"/>
      <w:color w:val="000000"/>
      <w:kern w:val="0"/>
      <w:sz w:val="17"/>
      <w:szCs w:val="17"/>
      <w:lang w:eastAsia="en-US" w:bidi="en-US"/>
    </w:rPr>
  </w:style>
  <w:style w:type="paragraph" w:customStyle="1" w:styleId="p16">
    <w:name w:val="p16"/>
    <w:basedOn w:val="Normal"/>
    <w:pPr>
      <w:widowControl/>
      <w:jc w:val="left"/>
    </w:pPr>
    <w:rPr>
      <w:kern w:val="0"/>
      <w:szCs w:val="21"/>
    </w:rPr>
  </w:style>
  <w:style w:type="paragraph" w:customStyle="1" w:styleId="ItemStem">
    <w:name w:val="ItemStem"/>
    <w:pPr>
      <w:spacing w:line="312" w:lineRule="auto"/>
      <w:jc w:val="both"/>
    </w:pPr>
    <w:rPr>
      <w:sz w:val="21"/>
      <w:szCs w:val="21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Calibri" w:hAnsi="Calibri"/>
    </w:rPr>
  </w:style>
  <w:style w:type="paragraph" w:customStyle="1" w:styleId="p0">
    <w:name w:val="p0"/>
    <w:basedOn w:val="Normal"/>
    <w:qFormat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paragraph" w:customStyle="1" w:styleId="Roman">
    <w:name w:val="Roman斜体"/>
    <w:basedOn w:val="Normal"/>
    <w:pPr>
      <w:spacing w:line="0" w:lineRule="atLeast"/>
      <w:jc w:val="center"/>
    </w:pPr>
    <w:rPr>
      <w:i/>
      <w:iCs/>
      <w:color w:val="000000"/>
      <w:szCs w:val="20"/>
    </w:rPr>
  </w:style>
  <w:style w:type="paragraph" w:customStyle="1" w:styleId="12">
    <w:name w:val="列出段落1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p17">
    <w:name w:val="p17"/>
    <w:basedOn w:val="Normal"/>
    <w:pPr>
      <w:widowControl/>
      <w:ind w:firstLine="420"/>
    </w:pPr>
    <w:rPr>
      <w:rFonts w:cs="宋体"/>
      <w:kern w:val="0"/>
      <w:szCs w:val="21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share-btn">
    <w:name w:val="share-btn"/>
    <w:basedOn w:val="Normal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ormal1">
    <w:name w:val="Normal_1"/>
    <w:qFormat/>
    <w:pPr>
      <w:widowControl w:val="0"/>
      <w:jc w:val="both"/>
    </w:pPr>
    <w:rPr>
      <w:rFonts w:ascii="Time New Romans" w:hAnsi="Time New Romans" w:cs="宋体"/>
      <w:kern w:val="2"/>
      <w:sz w:val="21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paragraph" w:customStyle="1" w:styleId="13">
    <w:name w:val="无间隔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DefaultParagraph">
    <w:name w:val="DefaultParagraph"/>
    <w:rPr>
      <w:kern w:val="2"/>
      <w:sz w:val="21"/>
      <w:szCs w:val="22"/>
    </w:rPr>
  </w:style>
  <w:style w:type="paragraph" w:customStyle="1" w:styleId="ItemQDesc">
    <w:name w:val="ItemQDesc"/>
    <w:basedOn w:val="ItemStem"/>
  </w:style>
  <w:style w:type="paragraph" w:customStyle="1" w:styleId="ItemAnswer">
    <w:name w:val="ItemAnswer"/>
    <w:basedOn w:val="Normal"/>
    <w:pPr>
      <w:widowControl/>
      <w:spacing w:line="360" w:lineRule="auto"/>
      <w:jc w:val="left"/>
    </w:pPr>
    <w:rPr>
      <w:kern w:val="0"/>
      <w:szCs w:val="21"/>
    </w:rPr>
  </w:style>
  <w:style w:type="paragraph" w:customStyle="1" w:styleId="Normal0">
    <w:name w:val="Normal_0"/>
    <w:qFormat/>
    <w:pPr>
      <w:spacing w:before="120" w:after="240"/>
      <w:jc w:val="both"/>
    </w:pPr>
    <w:rPr>
      <w:rFonts w:eastAsia="Calibri"/>
      <w:sz w:val="22"/>
      <w:szCs w:val="22"/>
      <w:lang w:val="ru-RU" w:eastAsia="en-US"/>
    </w:rPr>
  </w:style>
  <w:style w:type="paragraph" w:customStyle="1" w:styleId="0">
    <w:name w:val="正文_0"/>
    <w:pPr>
      <w:widowControl w:val="0"/>
      <w:jc w:val="both"/>
    </w:pPr>
    <w:rPr>
      <w:kern w:val="2"/>
      <w:sz w:val="21"/>
      <w:szCs w:val="22"/>
    </w:rPr>
  </w:style>
  <w:style w:type="paragraph" w:customStyle="1" w:styleId="a10">
    <w:name w:val="楷体有缩"/>
    <w:basedOn w:val="Normal"/>
    <w:qFormat/>
    <w:pPr>
      <w:widowControl/>
      <w:spacing w:line="360" w:lineRule="auto"/>
      <w:ind w:firstLine="200" w:firstLineChars="200"/>
    </w:pPr>
    <w:rPr>
      <w:rFonts w:eastAsia="楷体"/>
    </w:rPr>
  </w:style>
  <w:style w:type="table" w:customStyle="1" w:styleId="TableOptsEnglishXuanCiTianKong">
    <w:name w:val="TableOptsEnglishXuanCiTianKong"/>
    <w:basedOn w:val="TableNormal"/>
    <w:uiPriority w:val="99"/>
    <w:rPr>
      <w:rFonts w:eastAsia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pixelsPerInch w:val="12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0.wmf" /><Relationship Id="rId101" Type="http://schemas.openxmlformats.org/officeDocument/2006/relationships/oleObject" Target="embeddings/oleObject58.bin" /><Relationship Id="rId102" Type="http://schemas.openxmlformats.org/officeDocument/2006/relationships/image" Target="media/image41.wmf" /><Relationship Id="rId103" Type="http://schemas.openxmlformats.org/officeDocument/2006/relationships/oleObject" Target="embeddings/oleObject59.bin" /><Relationship Id="rId104" Type="http://schemas.openxmlformats.org/officeDocument/2006/relationships/image" Target="media/image42.wmf" /><Relationship Id="rId105" Type="http://schemas.openxmlformats.org/officeDocument/2006/relationships/oleObject" Target="embeddings/oleObject60.bin" /><Relationship Id="rId106" Type="http://schemas.openxmlformats.org/officeDocument/2006/relationships/image" Target="media/image43.wmf" /><Relationship Id="rId107" Type="http://schemas.openxmlformats.org/officeDocument/2006/relationships/oleObject" Target="embeddings/oleObject61.bin" /><Relationship Id="rId108" Type="http://schemas.openxmlformats.org/officeDocument/2006/relationships/oleObject" Target="embeddings/oleObject62.bin" /><Relationship Id="rId109" Type="http://schemas.openxmlformats.org/officeDocument/2006/relationships/oleObject" Target="embeddings/oleObject63.bin" /><Relationship Id="rId11" Type="http://schemas.openxmlformats.org/officeDocument/2006/relationships/image" Target="media/image5.wmf" /><Relationship Id="rId110" Type="http://schemas.openxmlformats.org/officeDocument/2006/relationships/oleObject" Target="embeddings/oleObject64.bin" /><Relationship Id="rId111" Type="http://schemas.openxmlformats.org/officeDocument/2006/relationships/oleObject" Target="embeddings/oleObject65.bin" /><Relationship Id="rId112" Type="http://schemas.openxmlformats.org/officeDocument/2006/relationships/image" Target="media/image44.wmf" /><Relationship Id="rId113" Type="http://schemas.openxmlformats.org/officeDocument/2006/relationships/oleObject" Target="embeddings/oleObject66.bin" /><Relationship Id="rId114" Type="http://schemas.openxmlformats.org/officeDocument/2006/relationships/image" Target="media/image45.wmf" /><Relationship Id="rId115" Type="http://schemas.openxmlformats.org/officeDocument/2006/relationships/oleObject" Target="embeddings/oleObject67.bin" /><Relationship Id="rId116" Type="http://schemas.openxmlformats.org/officeDocument/2006/relationships/image" Target="media/image46.wmf" /><Relationship Id="rId117" Type="http://schemas.openxmlformats.org/officeDocument/2006/relationships/oleObject" Target="embeddings/oleObject68.bin" /><Relationship Id="rId118" Type="http://schemas.openxmlformats.org/officeDocument/2006/relationships/image" Target="media/image47.wmf" /><Relationship Id="rId119" Type="http://schemas.openxmlformats.org/officeDocument/2006/relationships/oleObject" Target="embeddings/oleObject69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48.wmf" /><Relationship Id="rId121" Type="http://schemas.openxmlformats.org/officeDocument/2006/relationships/oleObject" Target="embeddings/oleObject70.bin" /><Relationship Id="rId122" Type="http://schemas.openxmlformats.org/officeDocument/2006/relationships/image" Target="media/image49.wmf" /><Relationship Id="rId123" Type="http://schemas.openxmlformats.org/officeDocument/2006/relationships/oleObject" Target="embeddings/oleObject71.bin" /><Relationship Id="rId124" Type="http://schemas.openxmlformats.org/officeDocument/2006/relationships/oleObject" Target="embeddings/oleObject72.bin" /><Relationship Id="rId125" Type="http://schemas.openxmlformats.org/officeDocument/2006/relationships/image" Target="media/image50.wmf" /><Relationship Id="rId126" Type="http://schemas.openxmlformats.org/officeDocument/2006/relationships/oleObject" Target="embeddings/oleObject73.bin" /><Relationship Id="rId127" Type="http://schemas.openxmlformats.org/officeDocument/2006/relationships/image" Target="media/image51.wmf" /><Relationship Id="rId128" Type="http://schemas.openxmlformats.org/officeDocument/2006/relationships/oleObject" Target="embeddings/oleObject74.bin" /><Relationship Id="rId129" Type="http://schemas.openxmlformats.org/officeDocument/2006/relationships/oleObject" Target="embeddings/oleObject75.bin" /><Relationship Id="rId13" Type="http://schemas.openxmlformats.org/officeDocument/2006/relationships/image" Target="media/image6.wmf" /><Relationship Id="rId130" Type="http://schemas.openxmlformats.org/officeDocument/2006/relationships/oleObject" Target="embeddings/oleObject76.bin" /><Relationship Id="rId131" Type="http://schemas.openxmlformats.org/officeDocument/2006/relationships/image" Target="media/image52.wmf" /><Relationship Id="rId132" Type="http://schemas.openxmlformats.org/officeDocument/2006/relationships/oleObject" Target="embeddings/oleObject77.bin" /><Relationship Id="rId133" Type="http://schemas.openxmlformats.org/officeDocument/2006/relationships/oleObject" Target="embeddings/oleObject78.bin" /><Relationship Id="rId134" Type="http://schemas.openxmlformats.org/officeDocument/2006/relationships/image" Target="media/image53.wmf" /><Relationship Id="rId135" Type="http://schemas.openxmlformats.org/officeDocument/2006/relationships/oleObject" Target="embeddings/oleObject79.bin" /><Relationship Id="rId136" Type="http://schemas.openxmlformats.org/officeDocument/2006/relationships/image" Target="media/image54.wmf" /><Relationship Id="rId137" Type="http://schemas.openxmlformats.org/officeDocument/2006/relationships/oleObject" Target="embeddings/oleObject80.bin" /><Relationship Id="rId138" Type="http://schemas.openxmlformats.org/officeDocument/2006/relationships/oleObject" Target="embeddings/oleObject81.bin" /><Relationship Id="rId139" Type="http://schemas.openxmlformats.org/officeDocument/2006/relationships/image" Target="media/image55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82.bin" /><Relationship Id="rId141" Type="http://schemas.openxmlformats.org/officeDocument/2006/relationships/image" Target="media/image56.wmf" /><Relationship Id="rId142" Type="http://schemas.openxmlformats.org/officeDocument/2006/relationships/oleObject" Target="embeddings/oleObject83.bin" /><Relationship Id="rId143" Type="http://schemas.openxmlformats.org/officeDocument/2006/relationships/oleObject" Target="embeddings/oleObject84.bin" /><Relationship Id="rId144" Type="http://schemas.openxmlformats.org/officeDocument/2006/relationships/image" Target="media/image57.wmf" /><Relationship Id="rId145" Type="http://schemas.openxmlformats.org/officeDocument/2006/relationships/oleObject" Target="embeddings/oleObject85.bin" /><Relationship Id="rId146" Type="http://schemas.openxmlformats.org/officeDocument/2006/relationships/image" Target="media/image58.wmf" /><Relationship Id="rId147" Type="http://schemas.openxmlformats.org/officeDocument/2006/relationships/oleObject" Target="embeddings/oleObject86.bin" /><Relationship Id="rId148" Type="http://schemas.openxmlformats.org/officeDocument/2006/relationships/image" Target="media/image59.wmf" /><Relationship Id="rId149" Type="http://schemas.openxmlformats.org/officeDocument/2006/relationships/oleObject" Target="embeddings/oleObject87.bin" /><Relationship Id="rId15" Type="http://schemas.openxmlformats.org/officeDocument/2006/relationships/image" Target="media/image7.wmf" /><Relationship Id="rId150" Type="http://schemas.openxmlformats.org/officeDocument/2006/relationships/image" Target="media/image60.wmf" /><Relationship Id="rId151" Type="http://schemas.openxmlformats.org/officeDocument/2006/relationships/oleObject" Target="embeddings/oleObject88.bin" /><Relationship Id="rId152" Type="http://schemas.openxmlformats.org/officeDocument/2006/relationships/image" Target="media/image61.wmf" /><Relationship Id="rId153" Type="http://schemas.openxmlformats.org/officeDocument/2006/relationships/oleObject" Target="embeddings/oleObject89.bin" /><Relationship Id="rId154" Type="http://schemas.openxmlformats.org/officeDocument/2006/relationships/oleObject" Target="embeddings/oleObject90.bin" /><Relationship Id="rId155" Type="http://schemas.openxmlformats.org/officeDocument/2006/relationships/oleObject" Target="embeddings/oleObject91.bin" /><Relationship Id="rId156" Type="http://schemas.openxmlformats.org/officeDocument/2006/relationships/image" Target="media/image62.wmf" /><Relationship Id="rId157" Type="http://schemas.openxmlformats.org/officeDocument/2006/relationships/oleObject" Target="embeddings/oleObject92.bin" /><Relationship Id="rId158" Type="http://schemas.openxmlformats.org/officeDocument/2006/relationships/oleObject" Target="embeddings/oleObject93.bin" /><Relationship Id="rId159" Type="http://schemas.openxmlformats.org/officeDocument/2006/relationships/image" Target="media/image63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94.bin" /><Relationship Id="rId161" Type="http://schemas.openxmlformats.org/officeDocument/2006/relationships/image" Target="media/image64.wmf" /><Relationship Id="rId162" Type="http://schemas.openxmlformats.org/officeDocument/2006/relationships/oleObject" Target="embeddings/oleObject95.bin" /><Relationship Id="rId163" Type="http://schemas.openxmlformats.org/officeDocument/2006/relationships/image" Target="media/image65.wmf" /><Relationship Id="rId164" Type="http://schemas.openxmlformats.org/officeDocument/2006/relationships/oleObject" Target="embeddings/oleObject96.bin" /><Relationship Id="rId165" Type="http://schemas.openxmlformats.org/officeDocument/2006/relationships/image" Target="media/image66.wmf" /><Relationship Id="rId166" Type="http://schemas.openxmlformats.org/officeDocument/2006/relationships/oleObject" Target="embeddings/oleObject97.bin" /><Relationship Id="rId167" Type="http://schemas.openxmlformats.org/officeDocument/2006/relationships/image" Target="media/image67.wmf" /><Relationship Id="rId168" Type="http://schemas.openxmlformats.org/officeDocument/2006/relationships/oleObject" Target="embeddings/oleObject98.bin" /><Relationship Id="rId169" Type="http://schemas.openxmlformats.org/officeDocument/2006/relationships/image" Target="media/image68.wmf" /><Relationship Id="rId17" Type="http://schemas.openxmlformats.org/officeDocument/2006/relationships/oleObject" Target="embeddings/oleObject7.bin" /><Relationship Id="rId170" Type="http://schemas.openxmlformats.org/officeDocument/2006/relationships/oleObject" Target="embeddings/oleObject99.bin" /><Relationship Id="rId171" Type="http://schemas.openxmlformats.org/officeDocument/2006/relationships/image" Target="media/image69.wmf" /><Relationship Id="rId172" Type="http://schemas.openxmlformats.org/officeDocument/2006/relationships/oleObject" Target="embeddings/oleObject100.bin" /><Relationship Id="rId173" Type="http://schemas.openxmlformats.org/officeDocument/2006/relationships/oleObject" Target="embeddings/oleObject101.bin" /><Relationship Id="rId174" Type="http://schemas.openxmlformats.org/officeDocument/2006/relationships/image" Target="media/image70.wmf" /><Relationship Id="rId175" Type="http://schemas.openxmlformats.org/officeDocument/2006/relationships/oleObject" Target="embeddings/oleObject102.bin" /><Relationship Id="rId176" Type="http://schemas.openxmlformats.org/officeDocument/2006/relationships/image" Target="media/image71.wmf" /><Relationship Id="rId177" Type="http://schemas.openxmlformats.org/officeDocument/2006/relationships/oleObject" Target="embeddings/oleObject103.bin" /><Relationship Id="rId178" Type="http://schemas.openxmlformats.org/officeDocument/2006/relationships/oleObject" Target="embeddings/oleObject104.bin" /><Relationship Id="rId179" Type="http://schemas.openxmlformats.org/officeDocument/2006/relationships/image" Target="media/image72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105.bin" /><Relationship Id="rId181" Type="http://schemas.openxmlformats.org/officeDocument/2006/relationships/oleObject" Target="embeddings/oleObject106.bin" /><Relationship Id="rId182" Type="http://schemas.openxmlformats.org/officeDocument/2006/relationships/oleObject" Target="embeddings/oleObject107.bin" /><Relationship Id="rId183" Type="http://schemas.openxmlformats.org/officeDocument/2006/relationships/image" Target="media/image73.wmf" /><Relationship Id="rId184" Type="http://schemas.openxmlformats.org/officeDocument/2006/relationships/oleObject" Target="embeddings/oleObject108.bin" /><Relationship Id="rId185" Type="http://schemas.openxmlformats.org/officeDocument/2006/relationships/image" Target="media/image74.wmf" /><Relationship Id="rId186" Type="http://schemas.openxmlformats.org/officeDocument/2006/relationships/oleObject" Target="embeddings/oleObject109.bin" /><Relationship Id="rId187" Type="http://schemas.openxmlformats.org/officeDocument/2006/relationships/oleObject" Target="embeddings/oleObject110.bin" /><Relationship Id="rId188" Type="http://schemas.openxmlformats.org/officeDocument/2006/relationships/image" Target="media/image75.wmf" /><Relationship Id="rId189" Type="http://schemas.openxmlformats.org/officeDocument/2006/relationships/oleObject" Target="embeddings/oleObject111.bin" /><Relationship Id="rId19" Type="http://schemas.openxmlformats.org/officeDocument/2006/relationships/oleObject" Target="embeddings/oleObject8.bin" /><Relationship Id="rId190" Type="http://schemas.openxmlformats.org/officeDocument/2006/relationships/image" Target="media/image76.wmf" /><Relationship Id="rId191" Type="http://schemas.openxmlformats.org/officeDocument/2006/relationships/oleObject" Target="embeddings/oleObject112.bin" /><Relationship Id="rId192" Type="http://schemas.openxmlformats.org/officeDocument/2006/relationships/oleObject" Target="embeddings/oleObject113.bin" /><Relationship Id="rId193" Type="http://schemas.openxmlformats.org/officeDocument/2006/relationships/oleObject" Target="embeddings/oleObject114.bin" /><Relationship Id="rId194" Type="http://schemas.openxmlformats.org/officeDocument/2006/relationships/image" Target="media/image77.wmf" /><Relationship Id="rId195" Type="http://schemas.openxmlformats.org/officeDocument/2006/relationships/oleObject" Target="embeddings/oleObject115.bin" /><Relationship Id="rId196" Type="http://schemas.openxmlformats.org/officeDocument/2006/relationships/image" Target="media/image78.wmf" /><Relationship Id="rId197" Type="http://schemas.openxmlformats.org/officeDocument/2006/relationships/oleObject" Target="embeddings/oleObject116.bin" /><Relationship Id="rId198" Type="http://schemas.openxmlformats.org/officeDocument/2006/relationships/image" Target="media/image79.wmf" /><Relationship Id="rId199" Type="http://schemas.openxmlformats.org/officeDocument/2006/relationships/oleObject" Target="embeddings/oleObject11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80.wmf" /><Relationship Id="rId201" Type="http://schemas.openxmlformats.org/officeDocument/2006/relationships/oleObject" Target="embeddings/oleObject118.bin" /><Relationship Id="rId202" Type="http://schemas.openxmlformats.org/officeDocument/2006/relationships/image" Target="media/image81.wmf" /><Relationship Id="rId203" Type="http://schemas.openxmlformats.org/officeDocument/2006/relationships/oleObject" Target="embeddings/oleObject119.bin" /><Relationship Id="rId204" Type="http://schemas.openxmlformats.org/officeDocument/2006/relationships/image" Target="media/image82.wmf" /><Relationship Id="rId205" Type="http://schemas.openxmlformats.org/officeDocument/2006/relationships/oleObject" Target="embeddings/oleObject120.bin" /><Relationship Id="rId206" Type="http://schemas.openxmlformats.org/officeDocument/2006/relationships/image" Target="media/image83.wmf" /><Relationship Id="rId207" Type="http://schemas.openxmlformats.org/officeDocument/2006/relationships/oleObject" Target="embeddings/oleObject121.bin" /><Relationship Id="rId208" Type="http://schemas.openxmlformats.org/officeDocument/2006/relationships/oleObject" Target="embeddings/oleObject122.bin" /><Relationship Id="rId209" Type="http://schemas.openxmlformats.org/officeDocument/2006/relationships/image" Target="media/image84.wmf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123.bin" /><Relationship Id="rId211" Type="http://schemas.openxmlformats.org/officeDocument/2006/relationships/image" Target="media/image85.wmf" /><Relationship Id="rId212" Type="http://schemas.openxmlformats.org/officeDocument/2006/relationships/oleObject" Target="embeddings/oleObject124.bin" /><Relationship Id="rId213" Type="http://schemas.openxmlformats.org/officeDocument/2006/relationships/image" Target="media/image86.wmf" /><Relationship Id="rId214" Type="http://schemas.openxmlformats.org/officeDocument/2006/relationships/oleObject" Target="embeddings/oleObject125.bin" /><Relationship Id="rId215" Type="http://schemas.openxmlformats.org/officeDocument/2006/relationships/oleObject" Target="embeddings/oleObject126.bin" /><Relationship Id="rId216" Type="http://schemas.openxmlformats.org/officeDocument/2006/relationships/oleObject" Target="embeddings/oleObject127.bin" /><Relationship Id="rId217" Type="http://schemas.openxmlformats.org/officeDocument/2006/relationships/image" Target="media/image87.wmf" /><Relationship Id="rId218" Type="http://schemas.openxmlformats.org/officeDocument/2006/relationships/oleObject" Target="embeddings/oleObject128.bin" /><Relationship Id="rId219" Type="http://schemas.openxmlformats.org/officeDocument/2006/relationships/image" Target="media/image88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29.bin" /><Relationship Id="rId221" Type="http://schemas.openxmlformats.org/officeDocument/2006/relationships/image" Target="media/image89.wmf" /><Relationship Id="rId222" Type="http://schemas.openxmlformats.org/officeDocument/2006/relationships/oleObject" Target="embeddings/oleObject130.bin" /><Relationship Id="rId223" Type="http://schemas.openxmlformats.org/officeDocument/2006/relationships/oleObject" Target="embeddings/oleObject131.bin" /><Relationship Id="rId224" Type="http://schemas.openxmlformats.org/officeDocument/2006/relationships/oleObject" Target="embeddings/oleObject132.bin" /><Relationship Id="rId225" Type="http://schemas.openxmlformats.org/officeDocument/2006/relationships/image" Target="media/image90.wmf" /><Relationship Id="rId226" Type="http://schemas.openxmlformats.org/officeDocument/2006/relationships/oleObject" Target="embeddings/oleObject133.bin" /><Relationship Id="rId227" Type="http://schemas.openxmlformats.org/officeDocument/2006/relationships/oleObject" Target="embeddings/oleObject134.bin" /><Relationship Id="rId228" Type="http://schemas.openxmlformats.org/officeDocument/2006/relationships/oleObject" Target="embeddings/oleObject135.bin" /><Relationship Id="rId229" Type="http://schemas.openxmlformats.org/officeDocument/2006/relationships/image" Target="media/image91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36.bin" /><Relationship Id="rId231" Type="http://schemas.openxmlformats.org/officeDocument/2006/relationships/image" Target="media/image92.wmf" /><Relationship Id="rId232" Type="http://schemas.openxmlformats.org/officeDocument/2006/relationships/oleObject" Target="embeddings/oleObject137.bin" /><Relationship Id="rId233" Type="http://schemas.openxmlformats.org/officeDocument/2006/relationships/image" Target="media/image93.wmf" /><Relationship Id="rId234" Type="http://schemas.openxmlformats.org/officeDocument/2006/relationships/oleObject" Target="embeddings/oleObject138.bin" /><Relationship Id="rId235" Type="http://schemas.openxmlformats.org/officeDocument/2006/relationships/image" Target="media/image94.wmf" /><Relationship Id="rId236" Type="http://schemas.openxmlformats.org/officeDocument/2006/relationships/oleObject" Target="embeddings/oleObject139.bin" /><Relationship Id="rId237" Type="http://schemas.openxmlformats.org/officeDocument/2006/relationships/oleObject" Target="embeddings/oleObject140.bin" /><Relationship Id="rId238" Type="http://schemas.openxmlformats.org/officeDocument/2006/relationships/image" Target="media/image95.wmf" /><Relationship Id="rId239" Type="http://schemas.openxmlformats.org/officeDocument/2006/relationships/oleObject" Target="embeddings/oleObject141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42.bin" /><Relationship Id="rId241" Type="http://schemas.openxmlformats.org/officeDocument/2006/relationships/image" Target="media/image96.wmf" /><Relationship Id="rId242" Type="http://schemas.openxmlformats.org/officeDocument/2006/relationships/oleObject" Target="embeddings/oleObject143.bin" /><Relationship Id="rId243" Type="http://schemas.openxmlformats.org/officeDocument/2006/relationships/image" Target="media/image97.wmf" /><Relationship Id="rId244" Type="http://schemas.openxmlformats.org/officeDocument/2006/relationships/oleObject" Target="embeddings/oleObject144.bin" /><Relationship Id="rId245" Type="http://schemas.openxmlformats.org/officeDocument/2006/relationships/image" Target="media/image98.wmf" /><Relationship Id="rId246" Type="http://schemas.openxmlformats.org/officeDocument/2006/relationships/oleObject" Target="embeddings/oleObject145.bin" /><Relationship Id="rId247" Type="http://schemas.openxmlformats.org/officeDocument/2006/relationships/oleObject" Target="embeddings/oleObject146.bin" /><Relationship Id="rId248" Type="http://schemas.openxmlformats.org/officeDocument/2006/relationships/image" Target="media/image99.wmf" /><Relationship Id="rId249" Type="http://schemas.openxmlformats.org/officeDocument/2006/relationships/oleObject" Target="embeddings/oleObject147.bin" /><Relationship Id="rId25" Type="http://schemas.openxmlformats.org/officeDocument/2006/relationships/oleObject" Target="embeddings/oleObject11.bin" /><Relationship Id="rId250" Type="http://schemas.openxmlformats.org/officeDocument/2006/relationships/image" Target="media/image100.wmf" /><Relationship Id="rId251" Type="http://schemas.openxmlformats.org/officeDocument/2006/relationships/oleObject" Target="embeddings/oleObject148.bin" /><Relationship Id="rId252" Type="http://schemas.openxmlformats.org/officeDocument/2006/relationships/oleObject" Target="embeddings/oleObject149.bin" /><Relationship Id="rId253" Type="http://schemas.openxmlformats.org/officeDocument/2006/relationships/image" Target="media/image101.wmf" /><Relationship Id="rId254" Type="http://schemas.openxmlformats.org/officeDocument/2006/relationships/oleObject" Target="embeddings/oleObject150.bin" /><Relationship Id="rId255" Type="http://schemas.openxmlformats.org/officeDocument/2006/relationships/image" Target="media/image102.wmf" /><Relationship Id="rId256" Type="http://schemas.openxmlformats.org/officeDocument/2006/relationships/oleObject" Target="embeddings/oleObject151.bin" /><Relationship Id="rId257" Type="http://schemas.openxmlformats.org/officeDocument/2006/relationships/image" Target="media/image103.wmf" /><Relationship Id="rId258" Type="http://schemas.openxmlformats.org/officeDocument/2006/relationships/oleObject" Target="embeddings/oleObject152.bin" /><Relationship Id="rId259" Type="http://schemas.openxmlformats.org/officeDocument/2006/relationships/image" Target="media/image104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53.bin" /><Relationship Id="rId261" Type="http://schemas.openxmlformats.org/officeDocument/2006/relationships/image" Target="media/image105.wmf" /><Relationship Id="rId262" Type="http://schemas.openxmlformats.org/officeDocument/2006/relationships/oleObject" Target="embeddings/oleObject154.bin" /><Relationship Id="rId263" Type="http://schemas.openxmlformats.org/officeDocument/2006/relationships/image" Target="media/image106.wmf" /><Relationship Id="rId264" Type="http://schemas.openxmlformats.org/officeDocument/2006/relationships/oleObject" Target="embeddings/oleObject155.bin" /><Relationship Id="rId265" Type="http://schemas.openxmlformats.org/officeDocument/2006/relationships/image" Target="media/image107.wmf" /><Relationship Id="rId266" Type="http://schemas.openxmlformats.org/officeDocument/2006/relationships/oleObject" Target="embeddings/oleObject156.bin" /><Relationship Id="rId267" Type="http://schemas.openxmlformats.org/officeDocument/2006/relationships/image" Target="media/image108.wmf" /><Relationship Id="rId268" Type="http://schemas.openxmlformats.org/officeDocument/2006/relationships/oleObject" Target="embeddings/oleObject157.bin" /><Relationship Id="rId269" Type="http://schemas.openxmlformats.org/officeDocument/2006/relationships/image" Target="media/image109.wmf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58.bin" /><Relationship Id="rId271" Type="http://schemas.openxmlformats.org/officeDocument/2006/relationships/image" Target="media/image110.wmf" /><Relationship Id="rId272" Type="http://schemas.openxmlformats.org/officeDocument/2006/relationships/oleObject" Target="embeddings/oleObject159.bin" /><Relationship Id="rId273" Type="http://schemas.openxmlformats.org/officeDocument/2006/relationships/image" Target="media/image111.wmf" /><Relationship Id="rId274" Type="http://schemas.openxmlformats.org/officeDocument/2006/relationships/oleObject" Target="embeddings/oleObject160.bin" /><Relationship Id="rId275" Type="http://schemas.openxmlformats.org/officeDocument/2006/relationships/image" Target="media/image112.wmf" /><Relationship Id="rId276" Type="http://schemas.openxmlformats.org/officeDocument/2006/relationships/oleObject" Target="embeddings/oleObject161.bin" /><Relationship Id="rId277" Type="http://schemas.openxmlformats.org/officeDocument/2006/relationships/image" Target="media/image113.wmf" /><Relationship Id="rId278" Type="http://schemas.openxmlformats.org/officeDocument/2006/relationships/oleObject" Target="embeddings/oleObject162.bin" /><Relationship Id="rId279" Type="http://schemas.openxmlformats.org/officeDocument/2006/relationships/image" Target="media/image114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63.bin" /><Relationship Id="rId281" Type="http://schemas.openxmlformats.org/officeDocument/2006/relationships/oleObject" Target="embeddings/oleObject164.bin" /><Relationship Id="rId282" Type="http://schemas.openxmlformats.org/officeDocument/2006/relationships/oleObject" Target="embeddings/oleObject165.bin" /><Relationship Id="rId283" Type="http://schemas.openxmlformats.org/officeDocument/2006/relationships/image" Target="media/image115.wmf" /><Relationship Id="rId284" Type="http://schemas.openxmlformats.org/officeDocument/2006/relationships/oleObject" Target="embeddings/oleObject166.bin" /><Relationship Id="rId285" Type="http://schemas.openxmlformats.org/officeDocument/2006/relationships/oleObject" Target="embeddings/oleObject167.bin" /><Relationship Id="rId286" Type="http://schemas.openxmlformats.org/officeDocument/2006/relationships/oleObject" Target="embeddings/oleObject168.bin" /><Relationship Id="rId287" Type="http://schemas.openxmlformats.org/officeDocument/2006/relationships/oleObject" Target="embeddings/oleObject169.bin" /><Relationship Id="rId288" Type="http://schemas.openxmlformats.org/officeDocument/2006/relationships/oleObject" Target="embeddings/oleObject170.bin" /><Relationship Id="rId289" Type="http://schemas.openxmlformats.org/officeDocument/2006/relationships/image" Target="media/image116.wmf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71.bin" /><Relationship Id="rId291" Type="http://schemas.openxmlformats.org/officeDocument/2006/relationships/oleObject" Target="embeddings/oleObject172.bin" /><Relationship Id="rId292" Type="http://schemas.openxmlformats.org/officeDocument/2006/relationships/image" Target="media/image117.wmf" /><Relationship Id="rId293" Type="http://schemas.openxmlformats.org/officeDocument/2006/relationships/oleObject" Target="embeddings/oleObject173.bin" /><Relationship Id="rId294" Type="http://schemas.openxmlformats.org/officeDocument/2006/relationships/image" Target="media/image118.wmf" /><Relationship Id="rId295" Type="http://schemas.openxmlformats.org/officeDocument/2006/relationships/oleObject" Target="embeddings/oleObject174.bin" /><Relationship Id="rId296" Type="http://schemas.openxmlformats.org/officeDocument/2006/relationships/oleObject" Target="embeddings/oleObject175.bin" /><Relationship Id="rId297" Type="http://schemas.openxmlformats.org/officeDocument/2006/relationships/image" Target="media/image119.wmf" /><Relationship Id="rId298" Type="http://schemas.openxmlformats.org/officeDocument/2006/relationships/oleObject" Target="embeddings/oleObject176.bin" /><Relationship Id="rId299" Type="http://schemas.openxmlformats.org/officeDocument/2006/relationships/oleObject" Target="embeddings/oleObject177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20.wmf" /><Relationship Id="rId301" Type="http://schemas.openxmlformats.org/officeDocument/2006/relationships/oleObject" Target="embeddings/oleObject178.bin" /><Relationship Id="rId302" Type="http://schemas.openxmlformats.org/officeDocument/2006/relationships/image" Target="media/image121.wmf" /><Relationship Id="rId303" Type="http://schemas.openxmlformats.org/officeDocument/2006/relationships/oleObject" Target="embeddings/oleObject179.bin" /><Relationship Id="rId304" Type="http://schemas.openxmlformats.org/officeDocument/2006/relationships/image" Target="media/image122.wmf" /><Relationship Id="rId305" Type="http://schemas.openxmlformats.org/officeDocument/2006/relationships/oleObject" Target="embeddings/oleObject180.bin" /><Relationship Id="rId306" Type="http://schemas.openxmlformats.org/officeDocument/2006/relationships/image" Target="media/image123.wmf" /><Relationship Id="rId307" Type="http://schemas.openxmlformats.org/officeDocument/2006/relationships/oleObject" Target="embeddings/oleObject181.bin" /><Relationship Id="rId308" Type="http://schemas.openxmlformats.org/officeDocument/2006/relationships/image" Target="media/image124.wmf" /><Relationship Id="rId309" Type="http://schemas.openxmlformats.org/officeDocument/2006/relationships/oleObject" Target="embeddings/oleObject182.bin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83.bin" /><Relationship Id="rId311" Type="http://schemas.openxmlformats.org/officeDocument/2006/relationships/oleObject" Target="embeddings/oleObject184.bin" /><Relationship Id="rId312" Type="http://schemas.openxmlformats.org/officeDocument/2006/relationships/oleObject" Target="embeddings/oleObject185.bin" /><Relationship Id="rId313" Type="http://schemas.openxmlformats.org/officeDocument/2006/relationships/image" Target="media/image125.wmf" /><Relationship Id="rId314" Type="http://schemas.openxmlformats.org/officeDocument/2006/relationships/oleObject" Target="embeddings/oleObject186.bin" /><Relationship Id="rId315" Type="http://schemas.openxmlformats.org/officeDocument/2006/relationships/oleObject" Target="embeddings/oleObject187.bin" /><Relationship Id="rId316" Type="http://schemas.openxmlformats.org/officeDocument/2006/relationships/image" Target="media/image126.wmf" /><Relationship Id="rId317" Type="http://schemas.openxmlformats.org/officeDocument/2006/relationships/oleObject" Target="embeddings/oleObject188.bin" /><Relationship Id="rId318" Type="http://schemas.openxmlformats.org/officeDocument/2006/relationships/image" Target="media/image127.wmf" /><Relationship Id="rId319" Type="http://schemas.openxmlformats.org/officeDocument/2006/relationships/oleObject" Target="embeddings/oleObject189.bin" /><Relationship Id="rId32" Type="http://schemas.openxmlformats.org/officeDocument/2006/relationships/oleObject" Target="embeddings/oleObject15.bin" /><Relationship Id="rId320" Type="http://schemas.openxmlformats.org/officeDocument/2006/relationships/image" Target="media/image128.wmf" /><Relationship Id="rId321" Type="http://schemas.openxmlformats.org/officeDocument/2006/relationships/oleObject" Target="embeddings/oleObject190.bin" /><Relationship Id="rId322" Type="http://schemas.openxmlformats.org/officeDocument/2006/relationships/oleObject" Target="embeddings/oleObject191.bin" /><Relationship Id="rId323" Type="http://schemas.openxmlformats.org/officeDocument/2006/relationships/image" Target="media/image129.wmf" /><Relationship Id="rId324" Type="http://schemas.openxmlformats.org/officeDocument/2006/relationships/oleObject" Target="embeddings/oleObject192.bin" /><Relationship Id="rId325" Type="http://schemas.openxmlformats.org/officeDocument/2006/relationships/oleObject" Target="embeddings/oleObject193.bin" /><Relationship Id="rId326" Type="http://schemas.openxmlformats.org/officeDocument/2006/relationships/oleObject" Target="embeddings/oleObject194.bin" /><Relationship Id="rId327" Type="http://schemas.openxmlformats.org/officeDocument/2006/relationships/oleObject" Target="embeddings/oleObject195.bin" /><Relationship Id="rId328" Type="http://schemas.openxmlformats.org/officeDocument/2006/relationships/oleObject" Target="embeddings/oleObject196.bin" /><Relationship Id="rId329" Type="http://schemas.openxmlformats.org/officeDocument/2006/relationships/oleObject" Target="embeddings/oleObject197.bin" /><Relationship Id="rId33" Type="http://schemas.openxmlformats.org/officeDocument/2006/relationships/oleObject" Target="embeddings/oleObject16.bin" /><Relationship Id="rId330" Type="http://schemas.openxmlformats.org/officeDocument/2006/relationships/oleObject" Target="embeddings/oleObject198.bin" /><Relationship Id="rId331" Type="http://schemas.openxmlformats.org/officeDocument/2006/relationships/oleObject" Target="embeddings/oleObject199.bin" /><Relationship Id="rId332" Type="http://schemas.openxmlformats.org/officeDocument/2006/relationships/image" Target="media/image130.wmf" /><Relationship Id="rId333" Type="http://schemas.openxmlformats.org/officeDocument/2006/relationships/oleObject" Target="embeddings/oleObject200.bin" /><Relationship Id="rId334" Type="http://schemas.openxmlformats.org/officeDocument/2006/relationships/oleObject" Target="embeddings/oleObject201.bin" /><Relationship Id="rId335" Type="http://schemas.openxmlformats.org/officeDocument/2006/relationships/image" Target="media/image131.wmf" /><Relationship Id="rId336" Type="http://schemas.openxmlformats.org/officeDocument/2006/relationships/oleObject" Target="embeddings/oleObject202.bin" /><Relationship Id="rId337" Type="http://schemas.openxmlformats.org/officeDocument/2006/relationships/image" Target="media/image132.wmf" /><Relationship Id="rId338" Type="http://schemas.openxmlformats.org/officeDocument/2006/relationships/oleObject" Target="embeddings/oleObject203.bin" /><Relationship Id="rId339" Type="http://schemas.openxmlformats.org/officeDocument/2006/relationships/image" Target="media/image133.wmf" /><Relationship Id="rId34" Type="http://schemas.openxmlformats.org/officeDocument/2006/relationships/oleObject" Target="embeddings/oleObject17.bin" /><Relationship Id="rId340" Type="http://schemas.openxmlformats.org/officeDocument/2006/relationships/oleObject" Target="embeddings/oleObject204.bin" /><Relationship Id="rId341" Type="http://schemas.openxmlformats.org/officeDocument/2006/relationships/image" Target="media/image134.wmf" /><Relationship Id="rId342" Type="http://schemas.openxmlformats.org/officeDocument/2006/relationships/oleObject" Target="embeddings/oleObject205.bin" /><Relationship Id="rId343" Type="http://schemas.openxmlformats.org/officeDocument/2006/relationships/oleObject" Target="embeddings/oleObject206.bin" /><Relationship Id="rId344" Type="http://schemas.openxmlformats.org/officeDocument/2006/relationships/image" Target="media/image135.wmf" /><Relationship Id="rId345" Type="http://schemas.openxmlformats.org/officeDocument/2006/relationships/oleObject" Target="embeddings/oleObject207.bin" /><Relationship Id="rId346" Type="http://schemas.openxmlformats.org/officeDocument/2006/relationships/oleObject" Target="embeddings/oleObject208.bin" /><Relationship Id="rId347" Type="http://schemas.openxmlformats.org/officeDocument/2006/relationships/image" Target="media/image136.wmf" /><Relationship Id="rId348" Type="http://schemas.openxmlformats.org/officeDocument/2006/relationships/oleObject" Target="embeddings/oleObject209.bin" /><Relationship Id="rId349" Type="http://schemas.openxmlformats.org/officeDocument/2006/relationships/image" Target="media/image137.wmf" /><Relationship Id="rId35" Type="http://schemas.openxmlformats.org/officeDocument/2006/relationships/oleObject" Target="embeddings/oleObject18.bin" /><Relationship Id="rId350" Type="http://schemas.openxmlformats.org/officeDocument/2006/relationships/oleObject" Target="embeddings/oleObject210.bin" /><Relationship Id="rId351" Type="http://schemas.openxmlformats.org/officeDocument/2006/relationships/image" Target="media/image138.wmf" /><Relationship Id="rId352" Type="http://schemas.openxmlformats.org/officeDocument/2006/relationships/oleObject" Target="embeddings/oleObject211.bin" /><Relationship Id="rId353" Type="http://schemas.openxmlformats.org/officeDocument/2006/relationships/image" Target="media/image139.wmf" /><Relationship Id="rId354" Type="http://schemas.openxmlformats.org/officeDocument/2006/relationships/oleObject" Target="embeddings/oleObject212.bin" /><Relationship Id="rId355" Type="http://schemas.openxmlformats.org/officeDocument/2006/relationships/image" Target="media/image140.wmf" /><Relationship Id="rId356" Type="http://schemas.openxmlformats.org/officeDocument/2006/relationships/oleObject" Target="embeddings/oleObject213.bin" /><Relationship Id="rId357" Type="http://schemas.openxmlformats.org/officeDocument/2006/relationships/image" Target="media/image141.wmf" /><Relationship Id="rId358" Type="http://schemas.openxmlformats.org/officeDocument/2006/relationships/oleObject" Target="embeddings/oleObject214.bin" /><Relationship Id="rId359" Type="http://schemas.openxmlformats.org/officeDocument/2006/relationships/image" Target="media/image142.wmf" /><Relationship Id="rId36" Type="http://schemas.openxmlformats.org/officeDocument/2006/relationships/image" Target="media/image15.wmf" /><Relationship Id="rId360" Type="http://schemas.openxmlformats.org/officeDocument/2006/relationships/oleObject" Target="embeddings/oleObject215.bin" /><Relationship Id="rId361" Type="http://schemas.openxmlformats.org/officeDocument/2006/relationships/image" Target="media/image143.wmf" /><Relationship Id="rId362" Type="http://schemas.openxmlformats.org/officeDocument/2006/relationships/oleObject" Target="embeddings/oleObject216.bin" /><Relationship Id="rId363" Type="http://schemas.openxmlformats.org/officeDocument/2006/relationships/oleObject" Target="embeddings/oleObject217.bin" /><Relationship Id="rId364" Type="http://schemas.openxmlformats.org/officeDocument/2006/relationships/image" Target="media/image144.wmf" /><Relationship Id="rId365" Type="http://schemas.openxmlformats.org/officeDocument/2006/relationships/oleObject" Target="embeddings/oleObject218.bin" /><Relationship Id="rId366" Type="http://schemas.openxmlformats.org/officeDocument/2006/relationships/oleObject" Target="embeddings/oleObject219.bin" /><Relationship Id="rId367" Type="http://schemas.openxmlformats.org/officeDocument/2006/relationships/oleObject" Target="embeddings/oleObject220.bin" /><Relationship Id="rId368" Type="http://schemas.openxmlformats.org/officeDocument/2006/relationships/image" Target="media/image145.wmf" /><Relationship Id="rId369" Type="http://schemas.openxmlformats.org/officeDocument/2006/relationships/oleObject" Target="embeddings/oleObject221.bin" /><Relationship Id="rId37" Type="http://schemas.openxmlformats.org/officeDocument/2006/relationships/oleObject" Target="embeddings/oleObject19.bin" /><Relationship Id="rId370" Type="http://schemas.openxmlformats.org/officeDocument/2006/relationships/image" Target="media/image146.wmf" /><Relationship Id="rId371" Type="http://schemas.openxmlformats.org/officeDocument/2006/relationships/oleObject" Target="embeddings/oleObject222.bin" /><Relationship Id="rId372" Type="http://schemas.openxmlformats.org/officeDocument/2006/relationships/image" Target="media/image147.wmf" /><Relationship Id="rId373" Type="http://schemas.openxmlformats.org/officeDocument/2006/relationships/oleObject" Target="embeddings/oleObject223.bin" /><Relationship Id="rId374" Type="http://schemas.openxmlformats.org/officeDocument/2006/relationships/image" Target="media/image148.wmf" /><Relationship Id="rId375" Type="http://schemas.openxmlformats.org/officeDocument/2006/relationships/oleObject" Target="embeddings/oleObject224.bin" /><Relationship Id="rId376" Type="http://schemas.openxmlformats.org/officeDocument/2006/relationships/image" Target="media/image149.wmf" /><Relationship Id="rId377" Type="http://schemas.openxmlformats.org/officeDocument/2006/relationships/oleObject" Target="embeddings/oleObject225.bin" /><Relationship Id="rId378" Type="http://schemas.openxmlformats.org/officeDocument/2006/relationships/image" Target="media/image150.wmf" /><Relationship Id="rId379" Type="http://schemas.openxmlformats.org/officeDocument/2006/relationships/oleObject" Target="embeddings/oleObject226.bin" /><Relationship Id="rId38" Type="http://schemas.openxmlformats.org/officeDocument/2006/relationships/image" Target="media/image16.wmf" /><Relationship Id="rId380" Type="http://schemas.openxmlformats.org/officeDocument/2006/relationships/oleObject" Target="embeddings/oleObject227.bin" /><Relationship Id="rId381" Type="http://schemas.openxmlformats.org/officeDocument/2006/relationships/oleObject" Target="embeddings/oleObject228.bin" /><Relationship Id="rId382" Type="http://schemas.openxmlformats.org/officeDocument/2006/relationships/image" Target="media/image151.wmf" /><Relationship Id="rId383" Type="http://schemas.openxmlformats.org/officeDocument/2006/relationships/oleObject" Target="embeddings/oleObject229.bin" /><Relationship Id="rId384" Type="http://schemas.openxmlformats.org/officeDocument/2006/relationships/image" Target="media/image152.wmf" /><Relationship Id="rId385" Type="http://schemas.openxmlformats.org/officeDocument/2006/relationships/oleObject" Target="embeddings/oleObject230.bin" /><Relationship Id="rId386" Type="http://schemas.openxmlformats.org/officeDocument/2006/relationships/image" Target="media/image153.wmf" /><Relationship Id="rId387" Type="http://schemas.openxmlformats.org/officeDocument/2006/relationships/oleObject" Target="embeddings/oleObject231.bin" /><Relationship Id="rId388" Type="http://schemas.openxmlformats.org/officeDocument/2006/relationships/image" Target="media/image154.wmf" /><Relationship Id="rId389" Type="http://schemas.openxmlformats.org/officeDocument/2006/relationships/oleObject" Target="embeddings/oleObject232.bin" /><Relationship Id="rId39" Type="http://schemas.openxmlformats.org/officeDocument/2006/relationships/oleObject" Target="embeddings/oleObject20.bin" /><Relationship Id="rId390" Type="http://schemas.openxmlformats.org/officeDocument/2006/relationships/image" Target="media/image155.wmf" /><Relationship Id="rId391" Type="http://schemas.openxmlformats.org/officeDocument/2006/relationships/oleObject" Target="embeddings/oleObject233.bin" /><Relationship Id="rId392" Type="http://schemas.openxmlformats.org/officeDocument/2006/relationships/image" Target="media/image156.wmf" /><Relationship Id="rId393" Type="http://schemas.openxmlformats.org/officeDocument/2006/relationships/oleObject" Target="embeddings/oleObject234.bin" /><Relationship Id="rId394" Type="http://schemas.openxmlformats.org/officeDocument/2006/relationships/image" Target="media/image157.wmf" /><Relationship Id="rId395" Type="http://schemas.openxmlformats.org/officeDocument/2006/relationships/oleObject" Target="embeddings/oleObject235.bin" /><Relationship Id="rId396" Type="http://schemas.openxmlformats.org/officeDocument/2006/relationships/oleObject" Target="embeddings/oleObject236.bin" /><Relationship Id="rId397" Type="http://schemas.openxmlformats.org/officeDocument/2006/relationships/image" Target="media/image158.wmf" /><Relationship Id="rId398" Type="http://schemas.openxmlformats.org/officeDocument/2006/relationships/oleObject" Target="embeddings/oleObject237.bin" /><Relationship Id="rId399" Type="http://schemas.openxmlformats.org/officeDocument/2006/relationships/oleObject" Target="embeddings/oleObject238.bin" /><Relationship Id="rId4" Type="http://schemas.openxmlformats.org/officeDocument/2006/relationships/image" Target="media/image1.png" /><Relationship Id="rId40" Type="http://schemas.openxmlformats.org/officeDocument/2006/relationships/image" Target="media/image17.wmf" /><Relationship Id="rId400" Type="http://schemas.openxmlformats.org/officeDocument/2006/relationships/hyperlink" Target="https://d.book118.com/926225024212010055" TargetMode="External" /><Relationship Id="rId401" Type="http://schemas.openxmlformats.org/officeDocument/2006/relationships/theme" Target="theme/theme1.xml" /><Relationship Id="rId402" Type="http://schemas.openxmlformats.org/officeDocument/2006/relationships/styles" Target="styles.xml" /><Relationship Id="rId41" Type="http://schemas.openxmlformats.org/officeDocument/2006/relationships/oleObject" Target="embeddings/oleObject21.bin" /><Relationship Id="rId42" Type="http://schemas.openxmlformats.org/officeDocument/2006/relationships/oleObject" Target="embeddings/oleObject22.bin" /><Relationship Id="rId43" Type="http://schemas.openxmlformats.org/officeDocument/2006/relationships/oleObject" Target="embeddings/oleObject23.bin" /><Relationship Id="rId44" Type="http://schemas.openxmlformats.org/officeDocument/2006/relationships/oleObject" Target="embeddings/oleObject24.bin" /><Relationship Id="rId45" Type="http://schemas.openxmlformats.org/officeDocument/2006/relationships/oleObject" Target="embeddings/oleObject25.bin" /><Relationship Id="rId46" Type="http://schemas.openxmlformats.org/officeDocument/2006/relationships/oleObject" Target="embeddings/oleObject26.bin" /><Relationship Id="rId47" Type="http://schemas.openxmlformats.org/officeDocument/2006/relationships/oleObject" Target="embeddings/oleObject27.bin" /><Relationship Id="rId48" Type="http://schemas.openxmlformats.org/officeDocument/2006/relationships/oleObject" Target="embeddings/oleObject28.bin" /><Relationship Id="rId49" Type="http://schemas.openxmlformats.org/officeDocument/2006/relationships/oleObject" Target="embeddings/oleObject29.bin" /><Relationship Id="rId5" Type="http://schemas.openxmlformats.org/officeDocument/2006/relationships/image" Target="media/image2.wmf" /><Relationship Id="rId50" Type="http://schemas.openxmlformats.org/officeDocument/2006/relationships/oleObject" Target="embeddings/oleObject30.bin" /><Relationship Id="rId51" Type="http://schemas.openxmlformats.org/officeDocument/2006/relationships/image" Target="media/image18.wmf" /><Relationship Id="rId52" Type="http://schemas.openxmlformats.org/officeDocument/2006/relationships/oleObject" Target="embeddings/oleObject31.bin" /><Relationship Id="rId53" Type="http://schemas.openxmlformats.org/officeDocument/2006/relationships/image" Target="media/image19.wmf" /><Relationship Id="rId54" Type="http://schemas.openxmlformats.org/officeDocument/2006/relationships/oleObject" Target="embeddings/oleObject32.bin" /><Relationship Id="rId55" Type="http://schemas.openxmlformats.org/officeDocument/2006/relationships/image" Target="media/image20.wmf" /><Relationship Id="rId56" Type="http://schemas.openxmlformats.org/officeDocument/2006/relationships/oleObject" Target="embeddings/oleObject33.bin" /><Relationship Id="rId57" Type="http://schemas.openxmlformats.org/officeDocument/2006/relationships/image" Target="media/image21.wmf" /><Relationship Id="rId58" Type="http://schemas.openxmlformats.org/officeDocument/2006/relationships/oleObject" Target="embeddings/oleObject34.bin" /><Relationship Id="rId59" Type="http://schemas.openxmlformats.org/officeDocument/2006/relationships/oleObject" Target="embeddings/oleObject35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2.wmf" /><Relationship Id="rId61" Type="http://schemas.openxmlformats.org/officeDocument/2006/relationships/oleObject" Target="embeddings/oleObject36.bin" /><Relationship Id="rId62" Type="http://schemas.openxmlformats.org/officeDocument/2006/relationships/image" Target="media/image23.wmf" /><Relationship Id="rId63" Type="http://schemas.openxmlformats.org/officeDocument/2006/relationships/oleObject" Target="embeddings/oleObject37.bin" /><Relationship Id="rId64" Type="http://schemas.openxmlformats.org/officeDocument/2006/relationships/image" Target="media/image24.wmf" /><Relationship Id="rId65" Type="http://schemas.openxmlformats.org/officeDocument/2006/relationships/oleObject" Target="embeddings/oleObject38.bin" /><Relationship Id="rId66" Type="http://schemas.openxmlformats.org/officeDocument/2006/relationships/image" Target="media/image25.wmf" /><Relationship Id="rId67" Type="http://schemas.openxmlformats.org/officeDocument/2006/relationships/oleObject" Target="embeddings/oleObject39.bin" /><Relationship Id="rId68" Type="http://schemas.openxmlformats.org/officeDocument/2006/relationships/oleObject" Target="embeddings/oleObject40.bin" /><Relationship Id="rId69" Type="http://schemas.openxmlformats.org/officeDocument/2006/relationships/image" Target="media/image26.wmf" /><Relationship Id="rId7" Type="http://schemas.openxmlformats.org/officeDocument/2006/relationships/image" Target="media/image3.wmf" /><Relationship Id="rId70" Type="http://schemas.openxmlformats.org/officeDocument/2006/relationships/oleObject" Target="embeddings/oleObject41.bin" /><Relationship Id="rId71" Type="http://schemas.openxmlformats.org/officeDocument/2006/relationships/oleObject" Target="embeddings/oleObject42.bin" /><Relationship Id="rId72" Type="http://schemas.openxmlformats.org/officeDocument/2006/relationships/image" Target="media/image27.wmf" /><Relationship Id="rId73" Type="http://schemas.openxmlformats.org/officeDocument/2006/relationships/oleObject" Target="embeddings/oleObject43.bin" /><Relationship Id="rId74" Type="http://schemas.openxmlformats.org/officeDocument/2006/relationships/image" Target="media/image28.wmf" /><Relationship Id="rId75" Type="http://schemas.openxmlformats.org/officeDocument/2006/relationships/oleObject" Target="embeddings/oleObject44.bin" /><Relationship Id="rId76" Type="http://schemas.openxmlformats.org/officeDocument/2006/relationships/image" Target="media/image29.wmf" /><Relationship Id="rId77" Type="http://schemas.openxmlformats.org/officeDocument/2006/relationships/oleObject" Target="embeddings/oleObject45.bin" /><Relationship Id="rId78" Type="http://schemas.openxmlformats.org/officeDocument/2006/relationships/oleObject" Target="embeddings/oleObject46.bin" /><Relationship Id="rId79" Type="http://schemas.openxmlformats.org/officeDocument/2006/relationships/image" Target="media/image30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47.bin" /><Relationship Id="rId81" Type="http://schemas.openxmlformats.org/officeDocument/2006/relationships/oleObject" Target="embeddings/oleObject48.bin" /><Relationship Id="rId82" Type="http://schemas.openxmlformats.org/officeDocument/2006/relationships/image" Target="media/image31.wmf" /><Relationship Id="rId83" Type="http://schemas.openxmlformats.org/officeDocument/2006/relationships/oleObject" Target="embeddings/oleObject49.bin" /><Relationship Id="rId84" Type="http://schemas.openxmlformats.org/officeDocument/2006/relationships/image" Target="media/image32.wmf" /><Relationship Id="rId85" Type="http://schemas.openxmlformats.org/officeDocument/2006/relationships/oleObject" Target="embeddings/oleObject50.bin" /><Relationship Id="rId86" Type="http://schemas.openxmlformats.org/officeDocument/2006/relationships/image" Target="media/image33.wmf" /><Relationship Id="rId87" Type="http://schemas.openxmlformats.org/officeDocument/2006/relationships/oleObject" Target="embeddings/oleObject51.bin" /><Relationship Id="rId88" Type="http://schemas.openxmlformats.org/officeDocument/2006/relationships/image" Target="media/image34.wmf" /><Relationship Id="rId89" Type="http://schemas.openxmlformats.org/officeDocument/2006/relationships/oleObject" Target="embeddings/oleObject52.bin" /><Relationship Id="rId9" Type="http://schemas.openxmlformats.org/officeDocument/2006/relationships/image" Target="media/image4.wmf" /><Relationship Id="rId90" Type="http://schemas.openxmlformats.org/officeDocument/2006/relationships/image" Target="media/image35.wmf" /><Relationship Id="rId91" Type="http://schemas.openxmlformats.org/officeDocument/2006/relationships/oleObject" Target="embeddings/oleObject53.bin" /><Relationship Id="rId92" Type="http://schemas.openxmlformats.org/officeDocument/2006/relationships/image" Target="media/image36.wmf" /><Relationship Id="rId93" Type="http://schemas.openxmlformats.org/officeDocument/2006/relationships/oleObject" Target="embeddings/oleObject54.bin" /><Relationship Id="rId94" Type="http://schemas.openxmlformats.org/officeDocument/2006/relationships/image" Target="media/image37.wmf" /><Relationship Id="rId95" Type="http://schemas.openxmlformats.org/officeDocument/2006/relationships/oleObject" Target="embeddings/oleObject55.bin" /><Relationship Id="rId96" Type="http://schemas.openxmlformats.org/officeDocument/2006/relationships/image" Target="media/image38.wmf" /><Relationship Id="rId97" Type="http://schemas.openxmlformats.org/officeDocument/2006/relationships/oleObject" Target="embeddings/oleObject56.bin" /><Relationship Id="rId98" Type="http://schemas.openxmlformats.org/officeDocument/2006/relationships/image" Target="media/image39.wmf" /><Relationship Id="rId99" Type="http://schemas.openxmlformats.org/officeDocument/2006/relationships/oleObject" Target="embeddings/oleObject57.bin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3494</Words>
  <Characters>19917</Characters>
  <Application>Microsoft Office Word</Application>
  <DocSecurity>0</DocSecurity>
  <Lines>165</Lines>
  <Paragraphs>46</Paragraphs>
  <ScaleCrop>false</ScaleCrop>
  <Company>Microsoft</Company>
  <LinksUpToDate>false</LinksUpToDate>
  <CharactersWithSpaces>23365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2013年高考试题解析制作计划</dc:title>
  <dc:creator>学科网(Zxxk.Com)</dc:creator>
  <cp:lastModifiedBy>宏泉 王</cp:lastModifiedBy>
  <cp:revision>5</cp:revision>
  <cp:lastPrinted>2013-06-25T01:13:00Z</cp:lastPrinted>
  <dcterms:created xsi:type="dcterms:W3CDTF">2023-03-31T00:17:00Z</dcterms:created>
  <dcterms:modified xsi:type="dcterms:W3CDTF">2024-03-04T13:13:00Z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