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小型路面保洁设备行业相关公司设立可行性研究报告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1457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_Toc21457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84" w:history="1">
        <w:r>
          <w:rPr>
            <w:rFonts w:ascii="仿宋" w:eastAsia="仿宋" w:hAnsi="仿宋" w:cs="仿宋" w:hint="eastAsia"/>
            <w:lang w:eastAsia="zh-CN"/>
          </w:rPr>
          <w:t>一、小型路面保洁设备项目概况</w:t>
        </w:r>
        <w:r>
          <w:tab/>
        </w:r>
        <w:r>
          <w:fldChar w:fldCharType="begin"/>
        </w:r>
        <w:r>
          <w:instrText xml:space="preserve"> PAGEREF _Toc14684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04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_Toc20504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13" w:history="1">
        <w:r>
          <w:rPr>
            <w:rFonts w:ascii="仿宋" w:eastAsia="仿宋" w:hAnsi="仿宋" w:cs="仿宋" w:hint="eastAsia"/>
            <w:lang w:eastAsia="zh-CN"/>
          </w:rPr>
          <w:t>(二)、小型路面保洁设备项目提出的理由</w:t>
        </w:r>
        <w:r>
          <w:tab/>
        </w:r>
        <w:r>
          <w:fldChar w:fldCharType="begin"/>
        </w:r>
        <w:r>
          <w:instrText xml:space="preserve"> PAGEREF _Toc29113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02" w:history="1">
        <w:r>
          <w:rPr>
            <w:rFonts w:ascii="仿宋" w:eastAsia="仿宋" w:hAnsi="仿宋" w:cs="仿宋" w:hint="eastAsia"/>
            <w:lang w:eastAsia="zh-CN"/>
          </w:rPr>
          <w:t>(三)、小型路面保洁设备项目选址</w:t>
        </w:r>
        <w:r>
          <w:tab/>
        </w:r>
        <w:r>
          <w:fldChar w:fldCharType="begin"/>
        </w:r>
        <w:r>
          <w:instrText xml:space="preserve"> PAGEREF _Toc26502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81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_Toc4481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52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_Toc24352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8" w:history="1">
        <w:r>
          <w:rPr>
            <w:rFonts w:ascii="仿宋" w:eastAsia="仿宋" w:hAnsi="仿宋" w:cs="仿宋" w:hint="eastAsia"/>
            <w:lang w:eastAsia="zh-CN"/>
          </w:rPr>
          <w:t>(六)、小型路面保洁设备项目投资</w:t>
        </w:r>
        <w:r>
          <w:tab/>
        </w:r>
        <w:r>
          <w:fldChar w:fldCharType="begin"/>
        </w:r>
        <w:r>
          <w:instrText xml:space="preserve"> PAGEREF _Toc2688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44" w:history="1">
        <w:r>
          <w:rPr>
            <w:rFonts w:ascii="仿宋" w:eastAsia="仿宋" w:hAnsi="仿宋" w:cs="仿宋" w:hint="eastAsia"/>
            <w:lang w:eastAsia="zh-CN"/>
          </w:rPr>
          <w:t>(七)、小型路面保洁设备项目进度规划</w:t>
        </w:r>
        <w:r>
          <w:tab/>
        </w:r>
        <w:r>
          <w:fldChar w:fldCharType="begin"/>
        </w:r>
        <w:r>
          <w:instrText xml:space="preserve"> PAGEREF _Toc9944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29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_Toc9429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39" w:history="1">
        <w:r>
          <w:rPr>
            <w:rFonts w:ascii="仿宋" w:eastAsia="仿宋" w:hAnsi="仿宋" w:cs="仿宋" w:hint="eastAsia"/>
            <w:lang w:eastAsia="zh-CN"/>
          </w:rPr>
          <w:t>(九)、小型路面保洁设备项目综合评价</w:t>
        </w:r>
        <w:r>
          <w:tab/>
        </w:r>
        <w:r>
          <w:fldChar w:fldCharType="begin"/>
        </w:r>
        <w:r>
          <w:instrText xml:space="preserve"> PAGEREF _Toc26239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42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_Toc4242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23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_Toc8023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25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_Toc32125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04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_Toc28504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60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_Toc12760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94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_Toc11094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72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_Toc8272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94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_Toc28594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09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_Toc16009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0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_Toc830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63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_Toc10463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9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_Toc1649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43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_Toc17743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16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_Toc31016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90" w:history="1">
        <w:r>
          <w:rPr>
            <w:rFonts w:ascii="仿宋" w:eastAsia="仿宋" w:hAnsi="仿宋" w:cs="仿宋" w:hint="eastAsia"/>
            <w:lang w:eastAsia="zh-CN"/>
          </w:rPr>
          <w:t>(七)、小型路面保洁设备项目建设必要性分析</w:t>
        </w:r>
        <w:r>
          <w:tab/>
        </w:r>
        <w:r>
          <w:fldChar w:fldCharType="begin"/>
        </w:r>
        <w:r>
          <w:instrText xml:space="preserve"> PAGEREF _Toc26290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89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_Toc13189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14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_Toc15014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78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_Toc4778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33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_Toc24533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73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_Toc24673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65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_Toc12165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36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_Toc29936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00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_Toc23700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30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_Toc19630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61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_Toc23361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87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_Toc22287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06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_Toc24706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21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_Toc13121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18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_Toc31918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11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_Toc28311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3504" w:history="1">
        <w:r>
          <w:rPr>
            <w:rFonts w:ascii="仿宋" w:eastAsia="仿宋" w:hAnsi="仿宋" w:cs="仿宋" w:hint="eastAsia"/>
            <w:lang w:eastAsia="zh-CN"/>
          </w:rPr>
          <w:t>(五)、小型路面保洁设备项目总投资</w:t>
        </w:r>
        <w:r>
          <w:tab/>
        </w:r>
        <w:r>
          <w:fldChar w:fldCharType="begin"/>
        </w:r>
        <w:r>
          <w:instrText xml:space="preserve"> PAGEREF _Toc13504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79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_Toc15179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51" w:history="1">
        <w:r>
          <w:rPr>
            <w:rFonts w:ascii="仿宋" w:eastAsia="仿宋" w:hAnsi="仿宋" w:cs="仿宋" w:hint="eastAsia"/>
            <w:lang w:eastAsia="zh-CN"/>
          </w:rPr>
          <w:t>八、小型路面保洁设备项目经济效益</w:t>
        </w:r>
        <w:r>
          <w:tab/>
        </w:r>
        <w:r>
          <w:fldChar w:fldCharType="begin"/>
        </w:r>
        <w:r>
          <w:instrText xml:space="preserve"> PAGEREF _Toc22151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3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_Toc2663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91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_Toc26491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2" w:history="1">
        <w:r>
          <w:rPr>
            <w:rFonts w:ascii="仿宋" w:eastAsia="仿宋" w:hAnsi="仿宋" w:cs="仿宋" w:hint="eastAsia"/>
            <w:lang w:eastAsia="zh-CN"/>
          </w:rPr>
          <w:t>(三)、小型路面保洁设备项目盈利能力分析</w:t>
        </w:r>
        <w:r>
          <w:tab/>
        </w:r>
        <w:r>
          <w:fldChar w:fldCharType="begin"/>
        </w:r>
        <w:r>
          <w:instrText xml:space="preserve"> PAGEREF _Toc2512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16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_Toc19216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22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_Toc20422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83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_Toc25783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3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_Toc1883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89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_Toc23289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87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_Toc19887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7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_Toc3147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59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_Toc11759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0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_Toc2950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4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_Toc23147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25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_Toc26925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04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_Toc29504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01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_Toc30701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18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_Toc28518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44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_Toc28144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95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_Toc8995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08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_Toc4608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23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_Toc30523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79" w:history="1">
        <w:r>
          <w:rPr>
            <w:rFonts w:ascii="仿宋" w:eastAsia="仿宋" w:hAnsi="仿宋" w:cs="仿宋" w:hint="eastAsia"/>
            <w:lang w:eastAsia="zh-CN"/>
          </w:rPr>
          <w:t>(一)、小型路面保洁设备项目进度安排</w:t>
        </w:r>
        <w:r>
          <w:tab/>
        </w:r>
        <w:r>
          <w:fldChar w:fldCharType="begin"/>
        </w:r>
        <w:r>
          <w:instrText xml:space="preserve"> PAGEREF _Toc23179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40" w:history="1">
        <w:r>
          <w:rPr>
            <w:rFonts w:ascii="仿宋" w:eastAsia="仿宋" w:hAnsi="仿宋" w:cs="仿宋" w:hint="eastAsia"/>
            <w:lang w:eastAsia="zh-CN"/>
          </w:rPr>
          <w:t>(二)、小型路面保洁设备项目实施保障措施</w:t>
        </w:r>
        <w:r>
          <w:tab/>
        </w:r>
        <w:r>
          <w:fldChar w:fldCharType="begin"/>
        </w:r>
        <w:r>
          <w:instrText xml:space="preserve"> PAGEREF _Toc15940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27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_Toc22027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13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_Toc16913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24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_Toc12124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67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_Toc12567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08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_Toc30208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62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_Toc5162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45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_Toc20845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81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_Toc30481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1457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4684"/>
      <w:r>
        <w:rPr>
          <w:rFonts w:ascii="仿宋" w:eastAsia="仿宋" w:hAnsi="仿宋" w:cs="仿宋" w:hint="eastAsia"/>
          <w:sz w:val="28"/>
          <w:lang w:eastAsia="zh-CN"/>
        </w:rPr>
        <w:t>一、小型路面保洁设备项目概况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0504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9113"/>
      <w:r>
        <w:rPr>
          <w:rFonts w:ascii="仿宋" w:eastAsia="仿宋" w:hAnsi="仿宋" w:cs="仿宋" w:hint="eastAsia"/>
          <w:sz w:val="28"/>
          <w:lang w:eastAsia="zh-CN"/>
        </w:rPr>
        <w:t>(二)、小型路面保洁设备项目提出的理由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小型路面保洁设备项目提出的理由可能包括以下几个方面：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市场需求：随着人们对生活品质的追求，对小型路面保洁设备的需求也在不断增加。市场上对于高品质、符合个性化需求的小型路面保洁设备需求量大，因此小型路面保洁设备项目可以满足这一市场需求。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利润空间：小型路面保洁设备行业的利润空间较大，通过生产和销售高品质的小型路面保洁设备，可以获得可观的利润。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小型路面保洁设备行业是一个不断创新和发展的行业，随着人们生活方式和审美观念的改变，对小型路面保洁设备的需求也在不断变化。因此，在小型路面保洁设备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小型路面保洁设备行业也开始注重环保和可持续性发展。通过使用环保材料和生产工艺，小型路面保洁设备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个人兴趣和激情：一些人可能对小型路面保洁设备设计和制造有着浓厚的兴趣和激情，他们希望通过自己的努力和创新，提供更好的小型路面保洁设备产品和服务，满足消费者的需求。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小型路面保洁设备项目的理由可能因具体情况而异，不同的小型路面保洁设备项目可能有不同的原因和背景。因此，在选择小型路面保洁设备项目时，我们需要根据自己的实际情况和需求来综合考虑各种因素，并选择最适合自己的小型路面保洁设备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6502"/>
      <w:r>
        <w:rPr>
          <w:rFonts w:ascii="仿宋" w:eastAsia="仿宋" w:hAnsi="仿宋" w:cs="仿宋" w:hint="eastAsia"/>
          <w:sz w:val="28"/>
          <w:lang w:eastAsia="zh-CN"/>
        </w:rPr>
        <w:t>(三)、小型路面保洁设备项目选址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https://d.book118.com/927000152115006042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小型路面保洁设备行业相关公司设立可行性研究报告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小型路面保洁设备行业相关公司设立可行性研究报告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小型路面保洁设备行业相关公司设立可行性研究报告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小型路面保洁设备行业相关公司设立可行性研究报告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小型路面保洁设备行业相关公司设立可行性研究报告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2700015211500604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2024-02-03T03:39:00Z</dcterms:created>
  <dcterms:modified xsi:type="dcterms:W3CDTF">2024-02-03T03:40:22Z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69E704DB1A7E44CA8FDA1A1CED5A26B5_11</vt:lpwstr>
  </property>
  <property fmtid="{D5CDD505-2E9C-101B-9397-08002B2CF9AE}" pid="3" name="KSOProductBuildVer">
    <vt:lpwstr>2052-12.1.0.16250</vt:lpwstr>
  </property>
</Properties>
</file>