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磁共振成像装置项目构思建设方案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5" w:history="1">
        <w:r>
          <w:rPr>
            <w:rFonts w:ascii="仿宋" w:eastAsia="仿宋" w:hAnsi="仿宋" w:cs="仿宋" w:hint="eastAsia"/>
            <w:lang w:eastAsia="zh-CN"/>
          </w:rPr>
          <w:t>概论</w:t>
        </w:r>
        <w:r>
          <w:tab/>
        </w:r>
        <w:r>
          <w:fldChar w:fldCharType="begin"/>
        </w:r>
        <w:r>
          <w:instrText xml:space="preserve"> PAGEREF _Toc23125 \h </w:instrText>
        </w:r>
        <w:r>
          <w:fldChar w:fldCharType="separate"/>
        </w:r>
        <w:r>
          <w:t>3</w:t>
        </w:r>
        <w:r>
          <w:fldChar w:fldCharType="end"/>
        </w:r>
      </w:hyperlink>
    </w:p>
    <w:p>
      <w:pPr>
        <w:pStyle w:val="TOC1"/>
        <w:tabs>
          <w:tab w:val="right" w:leader="dot" w:pos="8306"/>
        </w:tabs>
      </w:pPr>
      <w:hyperlink w:anchor="_Toc8881" w:history="1">
        <w:r>
          <w:rPr>
            <w:rFonts w:ascii="仿宋" w:eastAsia="仿宋" w:hAnsi="仿宋" w:cs="仿宋" w:hint="eastAsia"/>
            <w:lang w:eastAsia="zh-CN"/>
          </w:rPr>
          <w:t>一、项目监理与质量保证</w:t>
        </w:r>
        <w:r>
          <w:tab/>
        </w:r>
        <w:r>
          <w:fldChar w:fldCharType="begin"/>
        </w:r>
        <w:r>
          <w:instrText xml:space="preserve"> PAGEREF _Toc8881 \h </w:instrText>
        </w:r>
        <w:r>
          <w:fldChar w:fldCharType="separate"/>
        </w:r>
        <w:r>
          <w:t>3</w:t>
        </w:r>
        <w:r>
          <w:fldChar w:fldCharType="end"/>
        </w:r>
      </w:hyperlink>
    </w:p>
    <w:p>
      <w:pPr>
        <w:pStyle w:val="TOC2"/>
        <w:tabs>
          <w:tab w:val="right" w:leader="dot" w:pos="8306"/>
        </w:tabs>
      </w:pPr>
      <w:hyperlink w:anchor="_Toc28980" w:history="1">
        <w:r>
          <w:rPr>
            <w:rFonts w:ascii="仿宋" w:eastAsia="仿宋" w:hAnsi="仿宋" w:cs="仿宋" w:hint="eastAsia"/>
            <w:lang w:eastAsia="zh-CN"/>
          </w:rPr>
          <w:t>(一)、监理体系构建</w:t>
        </w:r>
        <w:r>
          <w:tab/>
        </w:r>
        <w:r>
          <w:fldChar w:fldCharType="begin"/>
        </w:r>
        <w:r>
          <w:instrText xml:space="preserve"> PAGEREF _Toc28980 \h </w:instrText>
        </w:r>
        <w:r>
          <w:fldChar w:fldCharType="separate"/>
        </w:r>
        <w:r>
          <w:t>3</w:t>
        </w:r>
        <w:r>
          <w:fldChar w:fldCharType="end"/>
        </w:r>
      </w:hyperlink>
    </w:p>
    <w:p>
      <w:pPr>
        <w:pStyle w:val="TOC2"/>
        <w:tabs>
          <w:tab w:val="right" w:leader="dot" w:pos="8306"/>
        </w:tabs>
      </w:pPr>
      <w:hyperlink w:anchor="_Toc31702" w:history="1">
        <w:r>
          <w:rPr>
            <w:rFonts w:ascii="仿宋" w:eastAsia="仿宋" w:hAnsi="仿宋" w:cs="仿宋" w:hint="eastAsia"/>
            <w:lang w:eastAsia="zh-CN"/>
          </w:rPr>
          <w:t>(二)、质量保证体系实施</w:t>
        </w:r>
        <w:r>
          <w:tab/>
        </w:r>
        <w:r>
          <w:fldChar w:fldCharType="begin"/>
        </w:r>
        <w:r>
          <w:instrText xml:space="preserve"> PAGEREF _Toc31702 \h </w:instrText>
        </w:r>
        <w:r>
          <w:fldChar w:fldCharType="separate"/>
        </w:r>
        <w:r>
          <w:t>4</w:t>
        </w:r>
        <w:r>
          <w:fldChar w:fldCharType="end"/>
        </w:r>
      </w:hyperlink>
    </w:p>
    <w:p>
      <w:pPr>
        <w:pStyle w:val="TOC2"/>
        <w:tabs>
          <w:tab w:val="right" w:leader="dot" w:pos="8306"/>
        </w:tabs>
      </w:pPr>
      <w:hyperlink w:anchor="_Toc29340" w:history="1">
        <w:r>
          <w:rPr>
            <w:rFonts w:ascii="仿宋" w:eastAsia="仿宋" w:hAnsi="仿宋" w:cs="仿宋" w:hint="eastAsia"/>
            <w:lang w:eastAsia="zh-CN"/>
          </w:rPr>
          <w:t>(三)、监理与质量控制流程</w:t>
        </w:r>
        <w:r>
          <w:tab/>
        </w:r>
        <w:r>
          <w:fldChar w:fldCharType="begin"/>
        </w:r>
        <w:r>
          <w:instrText xml:space="preserve"> PAGEREF _Toc29340 \h </w:instrText>
        </w:r>
        <w:r>
          <w:fldChar w:fldCharType="separate"/>
        </w:r>
        <w:r>
          <w:t>4</w:t>
        </w:r>
        <w:r>
          <w:fldChar w:fldCharType="end"/>
        </w:r>
      </w:hyperlink>
    </w:p>
    <w:p>
      <w:pPr>
        <w:pStyle w:val="TOC1"/>
        <w:tabs>
          <w:tab w:val="right" w:leader="dot" w:pos="8306"/>
        </w:tabs>
      </w:pPr>
      <w:hyperlink w:anchor="_Toc7868" w:history="1">
        <w:r>
          <w:rPr>
            <w:rFonts w:ascii="仿宋" w:eastAsia="仿宋" w:hAnsi="仿宋" w:cs="仿宋" w:hint="eastAsia"/>
            <w:lang w:eastAsia="zh-CN"/>
          </w:rPr>
          <w:t>二、磁共振成像装置项目概论</w:t>
        </w:r>
        <w:r>
          <w:tab/>
        </w:r>
        <w:r>
          <w:fldChar w:fldCharType="begin"/>
        </w:r>
        <w:r>
          <w:instrText xml:space="preserve"> PAGEREF _Toc7868 \h </w:instrText>
        </w:r>
        <w:r>
          <w:fldChar w:fldCharType="separate"/>
        </w:r>
        <w:r>
          <w:t>5</w:t>
        </w:r>
        <w:r>
          <w:fldChar w:fldCharType="end"/>
        </w:r>
      </w:hyperlink>
    </w:p>
    <w:p>
      <w:pPr>
        <w:pStyle w:val="TOC2"/>
        <w:tabs>
          <w:tab w:val="right" w:leader="dot" w:pos="8306"/>
        </w:tabs>
      </w:pPr>
      <w:hyperlink w:anchor="_Toc11193" w:history="1">
        <w:r>
          <w:rPr>
            <w:rFonts w:ascii="仿宋" w:eastAsia="仿宋" w:hAnsi="仿宋" w:cs="仿宋" w:hint="eastAsia"/>
            <w:lang w:eastAsia="zh-CN"/>
          </w:rPr>
          <w:t>(一)、项目申报单位概况</w:t>
        </w:r>
        <w:r>
          <w:tab/>
        </w:r>
        <w:r>
          <w:fldChar w:fldCharType="begin"/>
        </w:r>
        <w:r>
          <w:instrText xml:space="preserve"> PAGEREF _Toc11193 \h </w:instrText>
        </w:r>
        <w:r>
          <w:fldChar w:fldCharType="separate"/>
        </w:r>
        <w:r>
          <w:t>5</w:t>
        </w:r>
        <w:r>
          <w:fldChar w:fldCharType="end"/>
        </w:r>
      </w:hyperlink>
    </w:p>
    <w:p>
      <w:pPr>
        <w:pStyle w:val="TOC2"/>
        <w:tabs>
          <w:tab w:val="right" w:leader="dot" w:pos="8306"/>
        </w:tabs>
      </w:pPr>
      <w:hyperlink w:anchor="_Toc18585" w:history="1">
        <w:r>
          <w:rPr>
            <w:rFonts w:ascii="仿宋" w:eastAsia="仿宋" w:hAnsi="仿宋" w:cs="仿宋" w:hint="eastAsia"/>
            <w:lang w:eastAsia="zh-CN"/>
          </w:rPr>
          <w:t>(二)、项目概况</w:t>
        </w:r>
        <w:r>
          <w:tab/>
        </w:r>
        <w:r>
          <w:fldChar w:fldCharType="begin"/>
        </w:r>
        <w:r>
          <w:instrText xml:space="preserve"> PAGEREF _Toc18585 \h </w:instrText>
        </w:r>
        <w:r>
          <w:fldChar w:fldCharType="separate"/>
        </w:r>
        <w:r>
          <w:t>6</w:t>
        </w:r>
        <w:r>
          <w:fldChar w:fldCharType="end"/>
        </w:r>
      </w:hyperlink>
    </w:p>
    <w:p>
      <w:pPr>
        <w:pStyle w:val="TOC1"/>
        <w:tabs>
          <w:tab w:val="right" w:leader="dot" w:pos="8306"/>
        </w:tabs>
      </w:pPr>
      <w:hyperlink w:anchor="_Toc32417" w:history="1">
        <w:r>
          <w:rPr>
            <w:rFonts w:ascii="仿宋" w:eastAsia="仿宋" w:hAnsi="仿宋" w:cs="仿宋" w:hint="eastAsia"/>
            <w:lang w:eastAsia="zh-CN"/>
          </w:rPr>
          <w:t>三、背景、必要性分析</w:t>
        </w:r>
        <w:r>
          <w:tab/>
        </w:r>
        <w:r>
          <w:fldChar w:fldCharType="begin"/>
        </w:r>
        <w:r>
          <w:instrText xml:space="preserve"> PAGEREF _Toc32417 \h </w:instrText>
        </w:r>
        <w:r>
          <w:fldChar w:fldCharType="separate"/>
        </w:r>
        <w:r>
          <w:t>9</w:t>
        </w:r>
        <w:r>
          <w:fldChar w:fldCharType="end"/>
        </w:r>
      </w:hyperlink>
    </w:p>
    <w:p>
      <w:pPr>
        <w:pStyle w:val="TOC2"/>
        <w:tabs>
          <w:tab w:val="right" w:leader="dot" w:pos="8306"/>
        </w:tabs>
      </w:pPr>
      <w:hyperlink w:anchor="_Toc28161" w:history="1">
        <w:r>
          <w:rPr>
            <w:rFonts w:ascii="仿宋" w:eastAsia="仿宋" w:hAnsi="仿宋" w:cs="仿宋" w:hint="eastAsia"/>
            <w:lang w:eastAsia="zh-CN"/>
          </w:rPr>
          <w:t>(一)、项目建设背景</w:t>
        </w:r>
        <w:r>
          <w:tab/>
        </w:r>
        <w:r>
          <w:fldChar w:fldCharType="begin"/>
        </w:r>
        <w:r>
          <w:instrText xml:space="preserve"> PAGEREF _Toc28161 \h </w:instrText>
        </w:r>
        <w:r>
          <w:fldChar w:fldCharType="separate"/>
        </w:r>
        <w:r>
          <w:t>9</w:t>
        </w:r>
        <w:r>
          <w:fldChar w:fldCharType="end"/>
        </w:r>
      </w:hyperlink>
    </w:p>
    <w:p>
      <w:pPr>
        <w:pStyle w:val="TOC2"/>
        <w:tabs>
          <w:tab w:val="right" w:leader="dot" w:pos="8306"/>
        </w:tabs>
      </w:pPr>
      <w:hyperlink w:anchor="_Toc1314" w:history="1">
        <w:r>
          <w:rPr>
            <w:rFonts w:ascii="仿宋" w:eastAsia="仿宋" w:hAnsi="仿宋" w:cs="仿宋" w:hint="eastAsia"/>
            <w:lang w:eastAsia="zh-CN"/>
          </w:rPr>
          <w:t>(二)、必要性分析</w:t>
        </w:r>
        <w:r>
          <w:tab/>
        </w:r>
        <w:r>
          <w:fldChar w:fldCharType="begin"/>
        </w:r>
        <w:r>
          <w:instrText xml:space="preserve"> PAGEREF _Toc1314 \h </w:instrText>
        </w:r>
        <w:r>
          <w:fldChar w:fldCharType="separate"/>
        </w:r>
        <w:r>
          <w:t>10</w:t>
        </w:r>
        <w:r>
          <w:fldChar w:fldCharType="end"/>
        </w:r>
      </w:hyperlink>
    </w:p>
    <w:p>
      <w:pPr>
        <w:pStyle w:val="TOC2"/>
        <w:tabs>
          <w:tab w:val="right" w:leader="dot" w:pos="8306"/>
        </w:tabs>
      </w:pPr>
      <w:hyperlink w:anchor="_Toc753" w:history="1">
        <w:r>
          <w:rPr>
            <w:rFonts w:ascii="仿宋" w:eastAsia="仿宋" w:hAnsi="仿宋" w:cs="仿宋" w:hint="eastAsia"/>
            <w:lang w:eastAsia="zh-CN"/>
          </w:rPr>
          <w:t>(三)、项目建设有利条件</w:t>
        </w:r>
        <w:r>
          <w:tab/>
        </w:r>
        <w:r>
          <w:fldChar w:fldCharType="begin"/>
        </w:r>
        <w:r>
          <w:instrText xml:space="preserve"> PAGEREF _Toc753 \h </w:instrText>
        </w:r>
        <w:r>
          <w:fldChar w:fldCharType="separate"/>
        </w:r>
        <w:r>
          <w:t>11</w:t>
        </w:r>
        <w:r>
          <w:fldChar w:fldCharType="end"/>
        </w:r>
      </w:hyperlink>
    </w:p>
    <w:p>
      <w:pPr>
        <w:pStyle w:val="TOC1"/>
        <w:tabs>
          <w:tab w:val="right" w:leader="dot" w:pos="8306"/>
        </w:tabs>
      </w:pPr>
      <w:hyperlink w:anchor="_Toc10018" w:history="1">
        <w:r>
          <w:rPr>
            <w:rFonts w:ascii="仿宋" w:eastAsia="仿宋" w:hAnsi="仿宋" w:cs="仿宋" w:hint="eastAsia"/>
            <w:lang w:eastAsia="zh-CN"/>
          </w:rPr>
          <w:t>四、财务管理与成本控制</w:t>
        </w:r>
        <w:r>
          <w:tab/>
        </w:r>
        <w:r>
          <w:fldChar w:fldCharType="begin"/>
        </w:r>
        <w:r>
          <w:instrText xml:space="preserve"> PAGEREF _Toc10018 \h </w:instrText>
        </w:r>
        <w:r>
          <w:fldChar w:fldCharType="separate"/>
        </w:r>
        <w:r>
          <w:t>13</w:t>
        </w:r>
        <w:r>
          <w:fldChar w:fldCharType="end"/>
        </w:r>
      </w:hyperlink>
    </w:p>
    <w:p>
      <w:pPr>
        <w:pStyle w:val="TOC2"/>
        <w:tabs>
          <w:tab w:val="right" w:leader="dot" w:pos="8306"/>
        </w:tabs>
      </w:pPr>
      <w:hyperlink w:anchor="_Toc27681" w:history="1">
        <w:r>
          <w:rPr>
            <w:rFonts w:ascii="仿宋" w:eastAsia="仿宋" w:hAnsi="仿宋" w:cs="仿宋" w:hint="eastAsia"/>
            <w:lang w:eastAsia="zh-CN"/>
          </w:rPr>
          <w:t>(一)、财务管理体系建设</w:t>
        </w:r>
        <w:r>
          <w:tab/>
        </w:r>
        <w:r>
          <w:fldChar w:fldCharType="begin"/>
        </w:r>
        <w:r>
          <w:instrText xml:space="preserve"> PAGEREF _Toc27681 \h </w:instrText>
        </w:r>
        <w:r>
          <w:fldChar w:fldCharType="separate"/>
        </w:r>
        <w:r>
          <w:t>13</w:t>
        </w:r>
        <w:r>
          <w:fldChar w:fldCharType="end"/>
        </w:r>
      </w:hyperlink>
    </w:p>
    <w:p>
      <w:pPr>
        <w:pStyle w:val="TOC2"/>
        <w:tabs>
          <w:tab w:val="right" w:leader="dot" w:pos="8306"/>
        </w:tabs>
      </w:pPr>
      <w:hyperlink w:anchor="_Toc10530" w:history="1">
        <w:r>
          <w:rPr>
            <w:rFonts w:ascii="仿宋" w:eastAsia="仿宋" w:hAnsi="仿宋" w:cs="仿宋" w:hint="eastAsia"/>
            <w:lang w:eastAsia="zh-CN"/>
          </w:rPr>
          <w:t>(二)、成本控制措施</w:t>
        </w:r>
        <w:r>
          <w:tab/>
        </w:r>
        <w:r>
          <w:fldChar w:fldCharType="begin"/>
        </w:r>
        <w:r>
          <w:instrText xml:space="preserve"> PAGEREF _Toc10530 \h </w:instrText>
        </w:r>
        <w:r>
          <w:fldChar w:fldCharType="separate"/>
        </w:r>
        <w:r>
          <w:t>14</w:t>
        </w:r>
        <w:r>
          <w:fldChar w:fldCharType="end"/>
        </w:r>
      </w:hyperlink>
    </w:p>
    <w:p>
      <w:pPr>
        <w:pStyle w:val="TOC1"/>
        <w:tabs>
          <w:tab w:val="right" w:leader="dot" w:pos="8306"/>
        </w:tabs>
      </w:pPr>
      <w:hyperlink w:anchor="_Toc11282" w:history="1">
        <w:r>
          <w:rPr>
            <w:rFonts w:ascii="仿宋" w:eastAsia="仿宋" w:hAnsi="仿宋" w:cs="仿宋" w:hint="eastAsia"/>
            <w:lang w:eastAsia="zh-CN"/>
          </w:rPr>
          <w:t>五、社会影响分析</w:t>
        </w:r>
        <w:r>
          <w:tab/>
        </w:r>
        <w:r>
          <w:fldChar w:fldCharType="begin"/>
        </w:r>
        <w:r>
          <w:instrText xml:space="preserve"> PAGEREF _Toc11282 \h </w:instrText>
        </w:r>
        <w:r>
          <w:fldChar w:fldCharType="separate"/>
        </w:r>
        <w:r>
          <w:t>15</w:t>
        </w:r>
        <w:r>
          <w:fldChar w:fldCharType="end"/>
        </w:r>
      </w:hyperlink>
    </w:p>
    <w:p>
      <w:pPr>
        <w:pStyle w:val="TOC2"/>
        <w:tabs>
          <w:tab w:val="right" w:leader="dot" w:pos="8306"/>
        </w:tabs>
      </w:pPr>
      <w:hyperlink w:anchor="_Toc7064" w:history="1">
        <w:r>
          <w:rPr>
            <w:rFonts w:ascii="仿宋" w:eastAsia="仿宋" w:hAnsi="仿宋" w:cs="仿宋" w:hint="eastAsia"/>
            <w:lang w:eastAsia="zh-CN"/>
          </w:rPr>
          <w:t>(一)、社会影响效果分析</w:t>
        </w:r>
        <w:r>
          <w:tab/>
        </w:r>
        <w:r>
          <w:fldChar w:fldCharType="begin"/>
        </w:r>
        <w:r>
          <w:instrText xml:space="preserve"> PAGEREF _Toc7064 \h </w:instrText>
        </w:r>
        <w:r>
          <w:fldChar w:fldCharType="separate"/>
        </w:r>
        <w:r>
          <w:t>15</w:t>
        </w:r>
        <w:r>
          <w:fldChar w:fldCharType="end"/>
        </w:r>
      </w:hyperlink>
    </w:p>
    <w:p>
      <w:pPr>
        <w:pStyle w:val="TOC2"/>
        <w:tabs>
          <w:tab w:val="right" w:leader="dot" w:pos="8306"/>
        </w:tabs>
      </w:pPr>
      <w:hyperlink w:anchor="_Toc12663" w:history="1">
        <w:r>
          <w:rPr>
            <w:rFonts w:ascii="仿宋" w:eastAsia="仿宋" w:hAnsi="仿宋" w:cs="仿宋" w:hint="eastAsia"/>
            <w:lang w:eastAsia="zh-CN"/>
          </w:rPr>
          <w:t>(二)、社会适应性分析</w:t>
        </w:r>
        <w:r>
          <w:tab/>
        </w:r>
        <w:r>
          <w:fldChar w:fldCharType="begin"/>
        </w:r>
        <w:r>
          <w:instrText xml:space="preserve"> PAGEREF _Toc12663 \h </w:instrText>
        </w:r>
        <w:r>
          <w:fldChar w:fldCharType="separate"/>
        </w:r>
        <w:r>
          <w:t>18</w:t>
        </w:r>
        <w:r>
          <w:fldChar w:fldCharType="end"/>
        </w:r>
      </w:hyperlink>
    </w:p>
    <w:p>
      <w:pPr>
        <w:pStyle w:val="TOC2"/>
        <w:tabs>
          <w:tab w:val="right" w:leader="dot" w:pos="8306"/>
        </w:tabs>
      </w:pPr>
      <w:hyperlink w:anchor="_Toc6707" w:history="1">
        <w:r>
          <w:rPr>
            <w:rFonts w:ascii="仿宋" w:eastAsia="仿宋" w:hAnsi="仿宋" w:cs="仿宋" w:hint="eastAsia"/>
            <w:lang w:eastAsia="zh-CN"/>
          </w:rPr>
          <w:t>(三)、社会风险及对策分析</w:t>
        </w:r>
        <w:r>
          <w:tab/>
        </w:r>
        <w:r>
          <w:fldChar w:fldCharType="begin"/>
        </w:r>
        <w:r>
          <w:instrText xml:space="preserve"> PAGEREF _Toc6707 \h </w:instrText>
        </w:r>
        <w:r>
          <w:fldChar w:fldCharType="separate"/>
        </w:r>
        <w:r>
          <w:t>19</w:t>
        </w:r>
        <w:r>
          <w:fldChar w:fldCharType="end"/>
        </w:r>
      </w:hyperlink>
    </w:p>
    <w:p>
      <w:pPr>
        <w:pStyle w:val="TOC1"/>
        <w:tabs>
          <w:tab w:val="right" w:leader="dot" w:pos="8306"/>
        </w:tabs>
      </w:pPr>
      <w:hyperlink w:anchor="_Toc6629" w:history="1">
        <w:r>
          <w:rPr>
            <w:rFonts w:ascii="仿宋" w:eastAsia="仿宋" w:hAnsi="仿宋" w:cs="仿宋" w:hint="eastAsia"/>
            <w:lang w:eastAsia="zh-CN"/>
          </w:rPr>
          <w:t>六、项目选址研究</w:t>
        </w:r>
        <w:r>
          <w:tab/>
        </w:r>
        <w:r>
          <w:fldChar w:fldCharType="begin"/>
        </w:r>
        <w:r>
          <w:instrText xml:space="preserve"> PAGEREF _Toc6629 \h </w:instrText>
        </w:r>
        <w:r>
          <w:fldChar w:fldCharType="separate"/>
        </w:r>
        <w:r>
          <w:t>23</w:t>
        </w:r>
        <w:r>
          <w:fldChar w:fldCharType="end"/>
        </w:r>
      </w:hyperlink>
    </w:p>
    <w:p>
      <w:pPr>
        <w:pStyle w:val="TOC2"/>
        <w:tabs>
          <w:tab w:val="right" w:leader="dot" w:pos="8306"/>
        </w:tabs>
      </w:pPr>
      <w:hyperlink w:anchor="_Toc596" w:history="1">
        <w:r>
          <w:rPr>
            <w:rFonts w:ascii="仿宋" w:eastAsia="仿宋" w:hAnsi="仿宋" w:cs="仿宋" w:hint="eastAsia"/>
            <w:lang w:eastAsia="zh-CN"/>
          </w:rPr>
          <w:t>(一)、项目选址原则</w:t>
        </w:r>
        <w:r>
          <w:tab/>
        </w:r>
        <w:r>
          <w:fldChar w:fldCharType="begin"/>
        </w:r>
        <w:r>
          <w:instrText xml:space="preserve"> PAGEREF _Toc596 \h </w:instrText>
        </w:r>
        <w:r>
          <w:fldChar w:fldCharType="separate"/>
        </w:r>
        <w:r>
          <w:t>23</w:t>
        </w:r>
        <w:r>
          <w:fldChar w:fldCharType="end"/>
        </w:r>
      </w:hyperlink>
    </w:p>
    <w:p>
      <w:pPr>
        <w:pStyle w:val="TOC2"/>
        <w:tabs>
          <w:tab w:val="right" w:leader="dot" w:pos="8306"/>
        </w:tabs>
      </w:pPr>
      <w:hyperlink w:anchor="_Toc4838" w:history="1">
        <w:r>
          <w:rPr>
            <w:rFonts w:ascii="仿宋" w:eastAsia="仿宋" w:hAnsi="仿宋" w:cs="仿宋" w:hint="eastAsia"/>
            <w:lang w:eastAsia="zh-CN"/>
          </w:rPr>
          <w:t>(二)、项目选址</w:t>
        </w:r>
        <w:r>
          <w:tab/>
        </w:r>
        <w:r>
          <w:fldChar w:fldCharType="begin"/>
        </w:r>
        <w:r>
          <w:instrText xml:space="preserve"> PAGEREF _Toc4838 \h </w:instrText>
        </w:r>
        <w:r>
          <w:fldChar w:fldCharType="separate"/>
        </w:r>
        <w:r>
          <w:t>26</w:t>
        </w:r>
        <w:r>
          <w:fldChar w:fldCharType="end"/>
        </w:r>
      </w:hyperlink>
    </w:p>
    <w:p>
      <w:pPr>
        <w:pStyle w:val="TOC2"/>
        <w:tabs>
          <w:tab w:val="right" w:leader="dot" w:pos="8306"/>
        </w:tabs>
      </w:pPr>
      <w:hyperlink w:anchor="_Toc16960" w:history="1">
        <w:r>
          <w:rPr>
            <w:rFonts w:ascii="仿宋" w:eastAsia="仿宋" w:hAnsi="仿宋" w:cs="仿宋" w:hint="eastAsia"/>
            <w:lang w:eastAsia="zh-CN"/>
          </w:rPr>
          <w:t>(三)、建设条件分析</w:t>
        </w:r>
        <w:r>
          <w:tab/>
        </w:r>
        <w:r>
          <w:fldChar w:fldCharType="begin"/>
        </w:r>
        <w:r>
          <w:instrText xml:space="preserve"> PAGEREF _Toc16960 \h </w:instrText>
        </w:r>
        <w:r>
          <w:fldChar w:fldCharType="separate"/>
        </w:r>
        <w:r>
          <w:t>28</w:t>
        </w:r>
        <w:r>
          <w:fldChar w:fldCharType="end"/>
        </w:r>
      </w:hyperlink>
    </w:p>
    <w:p>
      <w:pPr>
        <w:pStyle w:val="TOC2"/>
        <w:tabs>
          <w:tab w:val="right" w:leader="dot" w:pos="8306"/>
        </w:tabs>
      </w:pPr>
      <w:hyperlink w:anchor="_Toc5362" w:history="1">
        <w:r>
          <w:rPr>
            <w:rFonts w:ascii="仿宋" w:eastAsia="仿宋" w:hAnsi="仿宋" w:cs="仿宋" w:hint="eastAsia"/>
            <w:lang w:eastAsia="zh-CN"/>
          </w:rPr>
          <w:t>(四)、用地控制指标</w:t>
        </w:r>
        <w:r>
          <w:tab/>
        </w:r>
        <w:r>
          <w:fldChar w:fldCharType="begin"/>
        </w:r>
        <w:r>
          <w:instrText xml:space="preserve"> PAGEREF _Toc5362 \h </w:instrText>
        </w:r>
        <w:r>
          <w:fldChar w:fldCharType="separate"/>
        </w:r>
        <w:r>
          <w:t>30</w:t>
        </w:r>
        <w:r>
          <w:fldChar w:fldCharType="end"/>
        </w:r>
      </w:hyperlink>
    </w:p>
    <w:p>
      <w:pPr>
        <w:pStyle w:val="TOC2"/>
        <w:tabs>
          <w:tab w:val="right" w:leader="dot" w:pos="8306"/>
        </w:tabs>
      </w:pPr>
      <w:hyperlink w:anchor="_Toc11981" w:history="1">
        <w:r>
          <w:rPr>
            <w:rFonts w:ascii="仿宋" w:eastAsia="仿宋" w:hAnsi="仿宋" w:cs="仿宋" w:hint="eastAsia"/>
            <w:lang w:eastAsia="zh-CN"/>
          </w:rPr>
          <w:t>(五)、地总体要求</w:t>
        </w:r>
        <w:r>
          <w:tab/>
        </w:r>
        <w:r>
          <w:fldChar w:fldCharType="begin"/>
        </w:r>
        <w:r>
          <w:instrText xml:space="preserve"> PAGEREF _Toc11981 \h </w:instrText>
        </w:r>
        <w:r>
          <w:fldChar w:fldCharType="separate"/>
        </w:r>
        <w:r>
          <w:t>31</w:t>
        </w:r>
        <w:r>
          <w:fldChar w:fldCharType="end"/>
        </w:r>
      </w:hyperlink>
    </w:p>
    <w:p>
      <w:pPr>
        <w:pStyle w:val="TOC2"/>
        <w:tabs>
          <w:tab w:val="right" w:leader="dot" w:pos="8306"/>
        </w:tabs>
      </w:pPr>
      <w:hyperlink w:anchor="_Toc20181" w:history="1">
        <w:r>
          <w:rPr>
            <w:rFonts w:ascii="仿宋" w:eastAsia="仿宋" w:hAnsi="仿宋" w:cs="仿宋" w:hint="eastAsia"/>
            <w:lang w:eastAsia="zh-CN"/>
          </w:rPr>
          <w:t>(六)、节约用地措施</w:t>
        </w:r>
        <w:r>
          <w:tab/>
        </w:r>
        <w:r>
          <w:fldChar w:fldCharType="begin"/>
        </w:r>
        <w:r>
          <w:instrText xml:space="preserve"> PAGEREF _Toc20181 \h </w:instrText>
        </w:r>
        <w:r>
          <w:fldChar w:fldCharType="separate"/>
        </w:r>
        <w:r>
          <w:t>32</w:t>
        </w:r>
        <w:r>
          <w:fldChar w:fldCharType="end"/>
        </w:r>
      </w:hyperlink>
    </w:p>
    <w:p>
      <w:pPr>
        <w:pStyle w:val="TOC2"/>
        <w:tabs>
          <w:tab w:val="right" w:leader="dot" w:pos="8306"/>
        </w:tabs>
      </w:pPr>
      <w:hyperlink w:anchor="_Toc31649" w:history="1">
        <w:r>
          <w:rPr>
            <w:rFonts w:ascii="仿宋" w:eastAsia="仿宋" w:hAnsi="仿宋" w:cs="仿宋" w:hint="eastAsia"/>
            <w:lang w:eastAsia="zh-CN"/>
          </w:rPr>
          <w:t>(七)、选址综合评价</w:t>
        </w:r>
        <w:r>
          <w:tab/>
        </w:r>
        <w:r>
          <w:fldChar w:fldCharType="begin"/>
        </w:r>
        <w:r>
          <w:instrText xml:space="preserve"> PAGEREF _Toc31649 \h </w:instrText>
        </w:r>
        <w:r>
          <w:fldChar w:fldCharType="separate"/>
        </w:r>
        <w:r>
          <w:t>34</w:t>
        </w:r>
        <w:r>
          <w:fldChar w:fldCharType="end"/>
        </w:r>
      </w:hyperlink>
    </w:p>
    <w:p>
      <w:pPr>
        <w:pStyle w:val="TOC1"/>
        <w:tabs>
          <w:tab w:val="right" w:leader="dot" w:pos="8306"/>
        </w:tabs>
      </w:pPr>
      <w:hyperlink w:anchor="_Toc3459" w:history="1">
        <w:r>
          <w:rPr>
            <w:rFonts w:ascii="仿宋" w:eastAsia="仿宋" w:hAnsi="仿宋" w:cs="仿宋" w:hint="eastAsia"/>
            <w:lang w:eastAsia="zh-CN"/>
          </w:rPr>
          <w:t>七、环境保护与绿色发展</w:t>
        </w:r>
        <w:r>
          <w:tab/>
        </w:r>
        <w:r>
          <w:fldChar w:fldCharType="begin"/>
        </w:r>
        <w:r>
          <w:instrText xml:space="preserve"> PAGEREF _Toc3459 \h </w:instrText>
        </w:r>
        <w:r>
          <w:fldChar w:fldCharType="separate"/>
        </w:r>
        <w:r>
          <w:t>35</w:t>
        </w:r>
        <w:r>
          <w:fldChar w:fldCharType="end"/>
        </w:r>
      </w:hyperlink>
    </w:p>
    <w:p>
      <w:pPr>
        <w:pStyle w:val="TOC2"/>
        <w:tabs>
          <w:tab w:val="right" w:leader="dot" w:pos="8306"/>
        </w:tabs>
      </w:pPr>
      <w:hyperlink w:anchor="_Toc4665" w:history="1">
        <w:r>
          <w:rPr>
            <w:rFonts w:ascii="仿宋" w:eastAsia="仿宋" w:hAnsi="仿宋" w:cs="仿宋" w:hint="eastAsia"/>
            <w:lang w:eastAsia="zh-CN"/>
          </w:rPr>
          <w:t>(一)、环境保护措施</w:t>
        </w:r>
        <w:r>
          <w:tab/>
        </w:r>
        <w:r>
          <w:fldChar w:fldCharType="begin"/>
        </w:r>
        <w:r>
          <w:instrText xml:space="preserve"> PAGEREF _Toc4665 \h </w:instrText>
        </w:r>
        <w:r>
          <w:fldChar w:fldCharType="separate"/>
        </w:r>
        <w:r>
          <w:t>35</w:t>
        </w:r>
        <w:r>
          <w:fldChar w:fldCharType="end"/>
        </w:r>
      </w:hyperlink>
    </w:p>
    <w:p>
      <w:pPr>
        <w:pStyle w:val="TOC2"/>
        <w:tabs>
          <w:tab w:val="right" w:leader="dot" w:pos="8306"/>
        </w:tabs>
      </w:pPr>
      <w:hyperlink w:anchor="_Toc2935" w:history="1">
        <w:r>
          <w:rPr>
            <w:rFonts w:ascii="仿宋" w:eastAsia="仿宋" w:hAnsi="仿宋" w:cs="仿宋" w:hint="eastAsia"/>
            <w:lang w:eastAsia="zh-CN"/>
          </w:rPr>
          <w:t>(二)、绿色发展与可持续发展策略</w:t>
        </w:r>
        <w:r>
          <w:tab/>
        </w:r>
        <w:r>
          <w:fldChar w:fldCharType="begin"/>
        </w:r>
        <w:r>
          <w:instrText xml:space="preserve"> PAGEREF _Toc2935 \h </w:instrText>
        </w:r>
        <w:r>
          <w:fldChar w:fldCharType="separate"/>
        </w:r>
        <w:r>
          <w:t>36</w:t>
        </w:r>
        <w:r>
          <w:fldChar w:fldCharType="end"/>
        </w:r>
      </w:hyperlink>
    </w:p>
    <w:p>
      <w:pPr>
        <w:pStyle w:val="TOC1"/>
        <w:tabs>
          <w:tab w:val="right" w:leader="dot" w:pos="8306"/>
        </w:tabs>
      </w:pPr>
      <w:hyperlink w:anchor="_Toc9805" w:history="1">
        <w:r>
          <w:rPr>
            <w:rFonts w:ascii="仿宋" w:eastAsia="仿宋" w:hAnsi="仿宋" w:cs="仿宋" w:hint="eastAsia"/>
            <w:lang w:eastAsia="zh-CN"/>
          </w:rPr>
          <w:t>八、资金管理与财务规划</w:t>
        </w:r>
        <w:r>
          <w:tab/>
        </w:r>
        <w:r>
          <w:fldChar w:fldCharType="begin"/>
        </w:r>
        <w:r>
          <w:instrText xml:space="preserve"> PAGEREF _Toc9805 \h </w:instrText>
        </w:r>
        <w:r>
          <w:fldChar w:fldCharType="separate"/>
        </w:r>
        <w:r>
          <w:t>38</w:t>
        </w:r>
        <w:r>
          <w:fldChar w:fldCharType="end"/>
        </w:r>
      </w:hyperlink>
    </w:p>
    <w:p>
      <w:pPr>
        <w:pStyle w:val="TOC2"/>
        <w:tabs>
          <w:tab w:val="right" w:leader="dot" w:pos="8306"/>
        </w:tabs>
      </w:pPr>
      <w:hyperlink w:anchor="_Toc11270" w:history="1">
        <w:r>
          <w:rPr>
            <w:rFonts w:ascii="仿宋" w:eastAsia="仿宋" w:hAnsi="仿宋" w:cs="仿宋" w:hint="eastAsia"/>
            <w:lang w:eastAsia="zh-CN"/>
          </w:rPr>
          <w:t>(一)、项目资金来源与筹措</w:t>
        </w:r>
        <w:r>
          <w:tab/>
        </w:r>
        <w:r>
          <w:fldChar w:fldCharType="begin"/>
        </w:r>
        <w:r>
          <w:instrText xml:space="preserve"> PAGEREF _Toc11270 \h </w:instrText>
        </w:r>
        <w:r>
          <w:fldChar w:fldCharType="separate"/>
        </w:r>
        <w:r>
          <w:t>38</w:t>
        </w:r>
        <w:r>
          <w:fldChar w:fldCharType="end"/>
        </w:r>
      </w:hyperlink>
    </w:p>
    <w:p>
      <w:pPr>
        <w:pStyle w:val="TOC2"/>
        <w:tabs>
          <w:tab w:val="right" w:leader="dot" w:pos="8306"/>
        </w:tabs>
      </w:pPr>
      <w:hyperlink w:anchor="_Toc6746" w:history="1">
        <w:r>
          <w:rPr>
            <w:rFonts w:ascii="仿宋" w:eastAsia="仿宋" w:hAnsi="仿宋" w:cs="仿宋" w:hint="eastAsia"/>
            <w:lang w:eastAsia="zh-CN"/>
          </w:rPr>
          <w:t>(二)、资金使用与监管</w:t>
        </w:r>
        <w:r>
          <w:tab/>
        </w:r>
        <w:r>
          <w:fldChar w:fldCharType="begin"/>
        </w:r>
        <w:r>
          <w:instrText xml:space="preserve"> PAGEREF _Toc6746 \h </w:instrText>
        </w:r>
        <w:r>
          <w:fldChar w:fldCharType="separate"/>
        </w:r>
        <w:r>
          <w:t>39</w:t>
        </w:r>
        <w:r>
          <w:fldChar w:fldCharType="end"/>
        </w:r>
      </w:hyperlink>
    </w:p>
    <w:p>
      <w:pPr>
        <w:pStyle w:val="TOC2"/>
        <w:tabs>
          <w:tab w:val="right" w:leader="dot" w:pos="8306"/>
        </w:tabs>
      </w:pPr>
      <w:hyperlink w:anchor="_Toc2640" w:history="1">
        <w:r>
          <w:rPr>
            <w:rFonts w:ascii="仿宋" w:eastAsia="仿宋" w:hAnsi="仿宋" w:cs="仿宋" w:hint="eastAsia"/>
            <w:lang w:eastAsia="zh-CN"/>
          </w:rPr>
          <w:t>(三)、财务规划与预测</w:t>
        </w:r>
        <w:r>
          <w:tab/>
        </w:r>
        <w:r>
          <w:fldChar w:fldCharType="begin"/>
        </w:r>
        <w:r>
          <w:instrText xml:space="preserve"> PAGEREF _Toc2640 \h </w:instrText>
        </w:r>
        <w:r>
          <w:fldChar w:fldCharType="separate"/>
        </w:r>
        <w:r>
          <w:t>41</w:t>
        </w:r>
        <w:r>
          <w:fldChar w:fldCharType="end"/>
        </w:r>
      </w:hyperlink>
    </w:p>
    <w:p>
      <w:pPr>
        <w:pStyle w:val="TOC1"/>
        <w:tabs>
          <w:tab w:val="right" w:leader="dot" w:pos="8306"/>
        </w:tabs>
      </w:pPr>
      <w:hyperlink w:anchor="_Toc7499" w:history="1">
        <w:r>
          <w:rPr>
            <w:rFonts w:ascii="仿宋" w:eastAsia="仿宋" w:hAnsi="仿宋" w:cs="仿宋" w:hint="eastAsia"/>
            <w:lang w:eastAsia="zh-CN"/>
          </w:rPr>
          <w:t>九、项目质量与标准</w:t>
        </w:r>
        <w:r>
          <w:tab/>
        </w:r>
        <w:r>
          <w:fldChar w:fldCharType="begin"/>
        </w:r>
        <w:r>
          <w:instrText xml:space="preserve"> PAGEREF _Toc7499 \h </w:instrText>
        </w:r>
        <w:r>
          <w:fldChar w:fldCharType="separate"/>
        </w:r>
        <w:r>
          <w:t>42</w:t>
        </w:r>
        <w:r>
          <w:fldChar w:fldCharType="end"/>
        </w:r>
      </w:hyperlink>
    </w:p>
    <w:p>
      <w:pPr>
        <w:pStyle w:val="TOC2"/>
        <w:tabs>
          <w:tab w:val="right" w:leader="dot" w:pos="8306"/>
        </w:tabs>
      </w:pPr>
      <w:hyperlink w:anchor="_Toc16564" w:history="1">
        <w:r>
          <w:rPr>
            <w:rFonts w:ascii="仿宋" w:eastAsia="仿宋" w:hAnsi="仿宋" w:cs="仿宋" w:hint="eastAsia"/>
            <w:lang w:eastAsia="zh-CN"/>
          </w:rPr>
          <w:t>(一)、质量保障体系</w:t>
        </w:r>
        <w:r>
          <w:tab/>
        </w:r>
        <w:r>
          <w:fldChar w:fldCharType="begin"/>
        </w:r>
        <w:r>
          <w:instrText xml:space="preserve"> PAGEREF _Toc16564 \h </w:instrText>
        </w:r>
        <w:r>
          <w:fldChar w:fldCharType="separate"/>
        </w:r>
        <w:r>
          <w:t>42</w:t>
        </w:r>
        <w:r>
          <w:fldChar w:fldCharType="end"/>
        </w:r>
      </w:hyperlink>
    </w:p>
    <w:p>
      <w:pPr>
        <w:pStyle w:val="TOC2"/>
        <w:tabs>
          <w:tab w:val="right" w:leader="dot" w:pos="8306"/>
        </w:tabs>
      </w:pPr>
      <w:hyperlink w:anchor="_Toc29339" w:history="1">
        <w:r>
          <w:rPr>
            <w:rFonts w:ascii="仿宋" w:eastAsia="仿宋" w:hAnsi="仿宋" w:cs="仿宋" w:hint="eastAsia"/>
            <w:lang w:eastAsia="zh-CN"/>
          </w:rPr>
          <w:t>(二)、标准化作业流程</w:t>
        </w:r>
        <w:r>
          <w:tab/>
        </w:r>
        <w:r>
          <w:fldChar w:fldCharType="begin"/>
        </w:r>
        <w:r>
          <w:instrText xml:space="preserve"> PAGEREF _Toc29339 \h </w:instrText>
        </w:r>
        <w:r>
          <w:fldChar w:fldCharType="separate"/>
        </w:r>
        <w:r>
          <w:t>43</w:t>
        </w:r>
        <w:r>
          <w:fldChar w:fldCharType="end"/>
        </w:r>
      </w:hyperlink>
    </w:p>
    <w:p>
      <w:pPr>
        <w:pStyle w:val="TOC2"/>
        <w:tabs>
          <w:tab w:val="right" w:leader="dot" w:pos="8306"/>
        </w:tabs>
      </w:pPr>
      <w:hyperlink w:anchor="_Toc13557" w:history="1">
        <w:r>
          <w:rPr>
            <w:rFonts w:ascii="仿宋" w:eastAsia="仿宋" w:hAnsi="仿宋" w:cs="仿宋" w:hint="eastAsia"/>
            <w:lang w:eastAsia="zh-CN"/>
          </w:rPr>
          <w:t>(三)、质量监控与评估</w:t>
        </w:r>
        <w:r>
          <w:tab/>
        </w:r>
        <w:r>
          <w:fldChar w:fldCharType="begin"/>
        </w:r>
        <w:r>
          <w:instrText xml:space="preserve"> PAGEREF _Toc13557 \h </w:instrText>
        </w:r>
        <w:r>
          <w:fldChar w:fldCharType="separate"/>
        </w:r>
        <w:r>
          <w:t>45</w:t>
        </w:r>
        <w:r>
          <w:fldChar w:fldCharType="end"/>
        </w:r>
      </w:hyperlink>
    </w:p>
    <w:p>
      <w:pPr>
        <w:pStyle w:val="TOC2"/>
        <w:tabs>
          <w:tab w:val="right" w:leader="dot" w:pos="8306"/>
        </w:tabs>
      </w:pPr>
      <w:hyperlink w:anchor="_Toc8298" w:history="1">
        <w:r>
          <w:rPr>
            <w:rFonts w:ascii="仿宋" w:eastAsia="仿宋" w:hAnsi="仿宋" w:cs="仿宋" w:hint="eastAsia"/>
            <w:lang w:eastAsia="zh-CN"/>
          </w:rPr>
          <w:t>(四)、质量改进计划</w:t>
        </w:r>
        <w:r>
          <w:tab/>
        </w:r>
        <w:r>
          <w:fldChar w:fldCharType="begin"/>
        </w:r>
        <w:r>
          <w:instrText xml:space="preserve"> PAGEREF _Toc8298 \h </w:instrText>
        </w:r>
        <w:r>
          <w:fldChar w:fldCharType="separate"/>
        </w:r>
        <w:r>
          <w:t>46</w:t>
        </w:r>
        <w:r>
          <w:fldChar w:fldCharType="end"/>
        </w:r>
      </w:hyperlink>
    </w:p>
    <w:p>
      <w:pPr>
        <w:pStyle w:val="TOC1"/>
        <w:tabs>
          <w:tab w:val="right" w:leader="dot" w:pos="8306"/>
        </w:tabs>
      </w:pPr>
      <w:hyperlink w:anchor="_Toc22128" w:history="1">
        <w:r>
          <w:rPr>
            <w:rFonts w:ascii="仿宋" w:eastAsia="仿宋" w:hAnsi="仿宋" w:cs="仿宋" w:hint="eastAsia"/>
            <w:lang w:eastAsia="zh-CN"/>
          </w:rPr>
          <w:t>十、项目实施与管理方案</w:t>
        </w:r>
        <w:r>
          <w:tab/>
        </w:r>
        <w:r>
          <w:fldChar w:fldCharType="begin"/>
        </w:r>
        <w:r>
          <w:instrText xml:space="preserve"> PAGEREF _Toc22128 \h </w:instrText>
        </w:r>
        <w:r>
          <w:fldChar w:fldCharType="separate"/>
        </w:r>
        <w:r>
          <w:t>47</w:t>
        </w:r>
        <w:r>
          <w:fldChar w:fldCharType="end"/>
        </w:r>
      </w:hyperlink>
    </w:p>
    <w:p>
      <w:pPr>
        <w:pStyle w:val="TOC2"/>
        <w:tabs>
          <w:tab w:val="right" w:leader="dot" w:pos="8306"/>
        </w:tabs>
      </w:pPr>
      <w:hyperlink w:anchor="_Toc23387" w:history="1">
        <w:r>
          <w:rPr>
            <w:rFonts w:ascii="仿宋" w:eastAsia="仿宋" w:hAnsi="仿宋" w:cs="仿宋" w:hint="eastAsia"/>
            <w:lang w:eastAsia="zh-CN"/>
          </w:rPr>
          <w:t>(一)、项目实施计划</w:t>
        </w:r>
        <w:r>
          <w:tab/>
        </w:r>
        <w:r>
          <w:fldChar w:fldCharType="begin"/>
        </w:r>
        <w:r>
          <w:instrText xml:space="preserve"> PAGEREF _Toc23387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7" w:history="1">
        <w:r>
          <w:rPr>
            <w:rFonts w:ascii="仿宋" w:eastAsia="仿宋" w:hAnsi="仿宋" w:cs="仿宋" w:hint="eastAsia"/>
            <w:lang w:eastAsia="zh-CN"/>
          </w:rPr>
          <w:t>(二)、项目组织机构与职责</w:t>
        </w:r>
        <w:r>
          <w:tab/>
        </w:r>
        <w:r>
          <w:fldChar w:fldCharType="begin"/>
        </w:r>
        <w:r>
          <w:instrText xml:space="preserve"> PAGEREF _Toc26387 \h </w:instrText>
        </w:r>
        <w:r>
          <w:fldChar w:fldCharType="separate"/>
        </w:r>
        <w:r>
          <w:t>48</w:t>
        </w:r>
        <w:r>
          <w:fldChar w:fldCharType="end"/>
        </w:r>
      </w:hyperlink>
    </w:p>
    <w:p>
      <w:pPr>
        <w:pStyle w:val="TOC2"/>
        <w:tabs>
          <w:tab w:val="right" w:leader="dot" w:pos="8306"/>
        </w:tabs>
      </w:pPr>
      <w:hyperlink w:anchor="_Toc1586" w:history="1">
        <w:r>
          <w:rPr>
            <w:rFonts w:ascii="仿宋" w:eastAsia="仿宋" w:hAnsi="仿宋" w:cs="仿宋" w:hint="eastAsia"/>
            <w:lang w:eastAsia="zh-CN"/>
          </w:rPr>
          <w:t>(三)、项目管理与监控体系</w:t>
        </w:r>
        <w:r>
          <w:tab/>
        </w:r>
        <w:r>
          <w:fldChar w:fldCharType="begin"/>
        </w:r>
        <w:r>
          <w:instrText xml:space="preserve"> PAGEREF _Toc1586 \h </w:instrText>
        </w:r>
        <w:r>
          <w:fldChar w:fldCharType="separate"/>
        </w:r>
        <w:r>
          <w:t>51</w:t>
        </w:r>
        <w:r>
          <w:fldChar w:fldCharType="end"/>
        </w:r>
      </w:hyperlink>
    </w:p>
    <w:p>
      <w:pPr>
        <w:pStyle w:val="TOC1"/>
        <w:tabs>
          <w:tab w:val="right" w:leader="dot" w:pos="8306"/>
        </w:tabs>
      </w:pPr>
      <w:hyperlink w:anchor="_Toc27890" w:history="1">
        <w:r>
          <w:rPr>
            <w:rFonts w:ascii="仿宋" w:eastAsia="仿宋" w:hAnsi="仿宋" w:cs="仿宋" w:hint="eastAsia"/>
            <w:lang w:eastAsia="zh-CN"/>
          </w:rPr>
          <w:t>十一、经济效益与社会效益优化</w:t>
        </w:r>
        <w:r>
          <w:tab/>
        </w:r>
        <w:r>
          <w:fldChar w:fldCharType="begin"/>
        </w:r>
        <w:r>
          <w:instrText xml:space="preserve"> PAGEREF _Toc27890 \h </w:instrText>
        </w:r>
        <w:r>
          <w:fldChar w:fldCharType="separate"/>
        </w:r>
        <w:r>
          <w:t>53</w:t>
        </w:r>
        <w:r>
          <w:fldChar w:fldCharType="end"/>
        </w:r>
      </w:hyperlink>
    </w:p>
    <w:p>
      <w:pPr>
        <w:pStyle w:val="TOC2"/>
        <w:tabs>
          <w:tab w:val="right" w:leader="dot" w:pos="8306"/>
        </w:tabs>
      </w:pPr>
      <w:hyperlink w:anchor="_Toc2953" w:history="1">
        <w:r>
          <w:rPr>
            <w:rFonts w:ascii="仿宋" w:eastAsia="仿宋" w:hAnsi="仿宋" w:cs="仿宋" w:hint="eastAsia"/>
            <w:lang w:eastAsia="zh-CN"/>
          </w:rPr>
          <w:t>(一)、经济效益提升策略</w:t>
        </w:r>
        <w:r>
          <w:tab/>
        </w:r>
        <w:r>
          <w:fldChar w:fldCharType="begin"/>
        </w:r>
        <w:r>
          <w:instrText xml:space="preserve"> PAGEREF _Toc2953 \h </w:instrText>
        </w:r>
        <w:r>
          <w:fldChar w:fldCharType="separate"/>
        </w:r>
        <w:r>
          <w:t>53</w:t>
        </w:r>
        <w:r>
          <w:fldChar w:fldCharType="end"/>
        </w:r>
      </w:hyperlink>
    </w:p>
    <w:p>
      <w:pPr>
        <w:pStyle w:val="TOC2"/>
        <w:tabs>
          <w:tab w:val="right" w:leader="dot" w:pos="8306"/>
        </w:tabs>
      </w:pPr>
      <w:hyperlink w:anchor="_Toc6578" w:history="1">
        <w:r>
          <w:rPr>
            <w:rFonts w:ascii="仿宋" w:eastAsia="仿宋" w:hAnsi="仿宋" w:cs="仿宋" w:hint="eastAsia"/>
            <w:lang w:eastAsia="zh-CN"/>
          </w:rPr>
          <w:t>(二)、社会效益增强方案</w:t>
        </w:r>
        <w:r>
          <w:tab/>
        </w:r>
        <w:r>
          <w:fldChar w:fldCharType="begin"/>
        </w:r>
        <w:r>
          <w:instrText xml:space="preserve"> PAGEREF _Toc6578 \h </w:instrText>
        </w:r>
        <w:r>
          <w:fldChar w:fldCharType="separate"/>
        </w:r>
        <w:r>
          <w:t>54</w:t>
        </w:r>
        <w:r>
          <w:fldChar w:fldCharType="end"/>
        </w:r>
      </w:hyperlink>
    </w:p>
    <w:p>
      <w:pPr>
        <w:pStyle w:val="TOC1"/>
        <w:tabs>
          <w:tab w:val="right" w:leader="dot" w:pos="8306"/>
        </w:tabs>
      </w:pPr>
      <w:hyperlink w:anchor="_Toc18970" w:history="1">
        <w:r>
          <w:rPr>
            <w:rFonts w:ascii="仿宋" w:eastAsia="仿宋" w:hAnsi="仿宋" w:cs="仿宋" w:hint="eastAsia"/>
            <w:lang w:eastAsia="zh-CN"/>
          </w:rPr>
          <w:t>十二、项目变更管理</w:t>
        </w:r>
        <w:r>
          <w:tab/>
        </w:r>
        <w:r>
          <w:fldChar w:fldCharType="begin"/>
        </w:r>
        <w:r>
          <w:instrText xml:space="preserve"> PAGEREF _Toc18970 \h </w:instrText>
        </w:r>
        <w:r>
          <w:fldChar w:fldCharType="separate"/>
        </w:r>
        <w:r>
          <w:t>55</w:t>
        </w:r>
        <w:r>
          <w:fldChar w:fldCharType="end"/>
        </w:r>
      </w:hyperlink>
    </w:p>
    <w:p>
      <w:pPr>
        <w:pStyle w:val="TOC2"/>
        <w:tabs>
          <w:tab w:val="right" w:leader="dot" w:pos="8306"/>
        </w:tabs>
      </w:pPr>
      <w:hyperlink w:anchor="_Toc7716" w:history="1">
        <w:r>
          <w:rPr>
            <w:rFonts w:ascii="仿宋" w:eastAsia="仿宋" w:hAnsi="仿宋" w:cs="仿宋" w:hint="eastAsia"/>
            <w:lang w:eastAsia="zh-CN"/>
          </w:rPr>
          <w:t>(一)、变更控制流程</w:t>
        </w:r>
        <w:r>
          <w:tab/>
        </w:r>
        <w:r>
          <w:fldChar w:fldCharType="begin"/>
        </w:r>
        <w:r>
          <w:instrText xml:space="preserve"> PAGEREF _Toc7716 \h </w:instrText>
        </w:r>
        <w:r>
          <w:fldChar w:fldCharType="separate"/>
        </w:r>
        <w:r>
          <w:t>55</w:t>
        </w:r>
        <w:r>
          <w:fldChar w:fldCharType="end"/>
        </w:r>
      </w:hyperlink>
    </w:p>
    <w:p>
      <w:pPr>
        <w:pStyle w:val="TOC2"/>
        <w:tabs>
          <w:tab w:val="right" w:leader="dot" w:pos="8306"/>
        </w:tabs>
      </w:pPr>
      <w:hyperlink w:anchor="_Toc20593" w:history="1">
        <w:r>
          <w:rPr>
            <w:rFonts w:ascii="仿宋" w:eastAsia="仿宋" w:hAnsi="仿宋" w:cs="仿宋" w:hint="eastAsia"/>
            <w:lang w:eastAsia="zh-CN"/>
          </w:rPr>
          <w:t>(二)、影响评估与处理</w:t>
        </w:r>
        <w:r>
          <w:tab/>
        </w:r>
        <w:r>
          <w:fldChar w:fldCharType="begin"/>
        </w:r>
        <w:r>
          <w:instrText xml:space="preserve"> PAGEREF _Toc20593 \h </w:instrText>
        </w:r>
        <w:r>
          <w:fldChar w:fldCharType="separate"/>
        </w:r>
        <w:r>
          <w:t>55</w:t>
        </w:r>
        <w:r>
          <w:fldChar w:fldCharType="end"/>
        </w:r>
      </w:hyperlink>
    </w:p>
    <w:p>
      <w:pPr>
        <w:pStyle w:val="TOC2"/>
        <w:tabs>
          <w:tab w:val="right" w:leader="dot" w:pos="8306"/>
        </w:tabs>
      </w:pPr>
      <w:hyperlink w:anchor="_Toc21435" w:history="1">
        <w:r>
          <w:rPr>
            <w:rFonts w:ascii="仿宋" w:eastAsia="仿宋" w:hAnsi="仿宋" w:cs="仿宋" w:hint="eastAsia"/>
            <w:lang w:eastAsia="zh-CN"/>
          </w:rPr>
          <w:t>(三)、变更记录与追踪</w:t>
        </w:r>
        <w:r>
          <w:tab/>
        </w:r>
        <w:r>
          <w:fldChar w:fldCharType="begin"/>
        </w:r>
        <w:r>
          <w:instrText xml:space="preserve"> PAGEREF _Toc21435 \h </w:instrText>
        </w:r>
        <w:r>
          <w:fldChar w:fldCharType="separate"/>
        </w:r>
        <w:r>
          <w:t>57</w:t>
        </w:r>
        <w:r>
          <w:fldChar w:fldCharType="end"/>
        </w:r>
      </w:hyperlink>
    </w:p>
    <w:p>
      <w:pPr>
        <w:pStyle w:val="TOC2"/>
        <w:tabs>
          <w:tab w:val="right" w:leader="dot" w:pos="8306"/>
        </w:tabs>
      </w:pPr>
      <w:hyperlink w:anchor="_Toc19196" w:history="1">
        <w:r>
          <w:rPr>
            <w:rFonts w:ascii="仿宋" w:eastAsia="仿宋" w:hAnsi="仿宋" w:cs="仿宋" w:hint="eastAsia"/>
            <w:lang w:eastAsia="zh-CN"/>
          </w:rPr>
          <w:t>(四)、变更管理策略</w:t>
        </w:r>
        <w:r>
          <w:tab/>
        </w:r>
        <w:r>
          <w:fldChar w:fldCharType="begin"/>
        </w:r>
        <w:r>
          <w:instrText xml:space="preserve"> PAGEREF _Toc19196 \h </w:instrText>
        </w:r>
        <w:r>
          <w:fldChar w:fldCharType="separate"/>
        </w:r>
        <w:r>
          <w:t>59</w:t>
        </w:r>
        <w:r>
          <w:fldChar w:fldCharType="end"/>
        </w:r>
      </w:hyperlink>
    </w:p>
    <w:p>
      <w:pPr>
        <w:pStyle w:val="TOC1"/>
        <w:tabs>
          <w:tab w:val="right" w:leader="dot" w:pos="8306"/>
        </w:tabs>
      </w:pPr>
      <w:hyperlink w:anchor="_Toc13004" w:history="1">
        <w:r>
          <w:rPr>
            <w:rFonts w:ascii="仿宋" w:eastAsia="仿宋" w:hAnsi="仿宋" w:cs="仿宋" w:hint="eastAsia"/>
            <w:lang w:eastAsia="zh-CN"/>
          </w:rPr>
          <w:t>十三、知识产权管理与保护</w:t>
        </w:r>
        <w:r>
          <w:tab/>
        </w:r>
        <w:r>
          <w:fldChar w:fldCharType="begin"/>
        </w:r>
        <w:r>
          <w:instrText xml:space="preserve"> PAGEREF _Toc13004 \h </w:instrText>
        </w:r>
        <w:r>
          <w:fldChar w:fldCharType="separate"/>
        </w:r>
        <w:r>
          <w:t>60</w:t>
        </w:r>
        <w:r>
          <w:fldChar w:fldCharType="end"/>
        </w:r>
      </w:hyperlink>
    </w:p>
    <w:p>
      <w:pPr>
        <w:pStyle w:val="TOC2"/>
        <w:tabs>
          <w:tab w:val="right" w:leader="dot" w:pos="8306"/>
        </w:tabs>
      </w:pPr>
      <w:hyperlink w:anchor="_Toc24533" w:history="1">
        <w:r>
          <w:rPr>
            <w:rFonts w:ascii="仿宋" w:eastAsia="仿宋" w:hAnsi="仿宋" w:cs="仿宋" w:hint="eastAsia"/>
            <w:lang w:eastAsia="zh-CN"/>
          </w:rPr>
          <w:t>(一)、知识产权管理体系建设</w:t>
        </w:r>
        <w:r>
          <w:tab/>
        </w:r>
        <w:r>
          <w:fldChar w:fldCharType="begin"/>
        </w:r>
        <w:r>
          <w:instrText xml:space="preserve"> PAGEREF _Toc24533 \h </w:instrText>
        </w:r>
        <w:r>
          <w:fldChar w:fldCharType="separate"/>
        </w:r>
        <w:r>
          <w:t>60</w:t>
        </w:r>
        <w:r>
          <w:fldChar w:fldCharType="end"/>
        </w:r>
      </w:hyperlink>
    </w:p>
    <w:p>
      <w:pPr>
        <w:pStyle w:val="TOC2"/>
        <w:tabs>
          <w:tab w:val="right" w:leader="dot" w:pos="8306"/>
        </w:tabs>
      </w:pPr>
      <w:hyperlink w:anchor="_Toc952" w:history="1">
        <w:r>
          <w:rPr>
            <w:rFonts w:ascii="仿宋" w:eastAsia="仿宋" w:hAnsi="仿宋" w:cs="仿宋" w:hint="eastAsia"/>
            <w:lang w:eastAsia="zh-CN"/>
          </w:rPr>
          <w:t>(二)、知识产权保护措施</w:t>
        </w:r>
        <w:r>
          <w:tab/>
        </w:r>
        <w:r>
          <w:fldChar w:fldCharType="begin"/>
        </w:r>
        <w:r>
          <w:instrText xml:space="preserve"> PAGEREF _Toc952 \h </w:instrText>
        </w:r>
        <w:r>
          <w:fldChar w:fldCharType="separate"/>
        </w:r>
        <w:r>
          <w:t>61</w:t>
        </w:r>
        <w:r>
          <w:fldChar w:fldCharType="end"/>
        </w:r>
      </w:hyperlink>
    </w:p>
    <w:p>
      <w:pPr>
        <w:pStyle w:val="TOC1"/>
        <w:tabs>
          <w:tab w:val="right" w:leader="dot" w:pos="8306"/>
        </w:tabs>
      </w:pPr>
      <w:hyperlink w:anchor="_Toc19909" w:history="1">
        <w:r>
          <w:rPr>
            <w:rFonts w:ascii="仿宋" w:eastAsia="仿宋" w:hAnsi="仿宋" w:cs="仿宋" w:hint="eastAsia"/>
            <w:lang w:eastAsia="zh-CN"/>
          </w:rPr>
          <w:t>十四、项目施工方案</w:t>
        </w:r>
        <w:r>
          <w:tab/>
        </w:r>
        <w:r>
          <w:fldChar w:fldCharType="begin"/>
        </w:r>
        <w:r>
          <w:instrText xml:space="preserve"> PAGEREF _Toc19909 \h </w:instrText>
        </w:r>
        <w:r>
          <w:fldChar w:fldCharType="separate"/>
        </w:r>
        <w:r>
          <w:t>63</w:t>
        </w:r>
        <w:r>
          <w:fldChar w:fldCharType="end"/>
        </w:r>
      </w:hyperlink>
    </w:p>
    <w:p>
      <w:pPr>
        <w:pStyle w:val="TOC2"/>
        <w:tabs>
          <w:tab w:val="right" w:leader="dot" w:pos="8306"/>
        </w:tabs>
      </w:pPr>
      <w:hyperlink w:anchor="_Toc27244" w:history="1">
        <w:r>
          <w:rPr>
            <w:rFonts w:ascii="仿宋" w:eastAsia="仿宋" w:hAnsi="仿宋" w:cs="仿宋" w:hint="eastAsia"/>
            <w:lang w:eastAsia="zh-CN"/>
          </w:rPr>
          <w:t>(一)、施工组织设计</w:t>
        </w:r>
        <w:r>
          <w:tab/>
        </w:r>
        <w:r>
          <w:fldChar w:fldCharType="begin"/>
        </w:r>
        <w:r>
          <w:instrText xml:space="preserve"> PAGEREF _Toc27244 \h </w:instrText>
        </w:r>
        <w:r>
          <w:fldChar w:fldCharType="separate"/>
        </w:r>
        <w:r>
          <w:t>63</w:t>
        </w:r>
        <w:r>
          <w:fldChar w:fldCharType="end"/>
        </w:r>
      </w:hyperlink>
    </w:p>
    <w:p>
      <w:pPr>
        <w:pStyle w:val="TOC2"/>
        <w:tabs>
          <w:tab w:val="right" w:leader="dot" w:pos="8306"/>
        </w:tabs>
      </w:pPr>
      <w:hyperlink w:anchor="_Toc4160" w:history="1">
        <w:r>
          <w:rPr>
            <w:rFonts w:ascii="仿宋" w:eastAsia="仿宋" w:hAnsi="仿宋" w:cs="仿宋" w:hint="eastAsia"/>
            <w:lang w:eastAsia="zh-CN"/>
          </w:rPr>
          <w:t>(二)、施工工艺与技术路线</w:t>
        </w:r>
        <w:r>
          <w:tab/>
        </w:r>
        <w:r>
          <w:fldChar w:fldCharType="begin"/>
        </w:r>
        <w:r>
          <w:instrText xml:space="preserve"> PAGEREF _Toc4160 \h </w:instrText>
        </w:r>
        <w:r>
          <w:fldChar w:fldCharType="separate"/>
        </w:r>
        <w:r>
          <w:t>65</w:t>
        </w:r>
        <w:r>
          <w:fldChar w:fldCharType="end"/>
        </w:r>
      </w:hyperlink>
    </w:p>
    <w:p>
      <w:pPr>
        <w:pStyle w:val="TOC2"/>
        <w:tabs>
          <w:tab w:val="right" w:leader="dot" w:pos="8306"/>
        </w:tabs>
      </w:pPr>
      <w:hyperlink w:anchor="_Toc9948" w:history="1">
        <w:r>
          <w:rPr>
            <w:rFonts w:ascii="仿宋" w:eastAsia="仿宋" w:hAnsi="仿宋" w:cs="仿宋" w:hint="eastAsia"/>
            <w:lang w:eastAsia="zh-CN"/>
          </w:rPr>
          <w:t>(三)、关键节点施工计划</w:t>
        </w:r>
        <w:r>
          <w:tab/>
        </w:r>
        <w:r>
          <w:fldChar w:fldCharType="begin"/>
        </w:r>
        <w:r>
          <w:instrText xml:space="preserve"> PAGEREF _Toc9948 \h </w:instrText>
        </w:r>
        <w:r>
          <w:fldChar w:fldCharType="separate"/>
        </w:r>
        <w:r>
          <w:t>66</w:t>
        </w:r>
        <w:r>
          <w:fldChar w:fldCharType="end"/>
        </w:r>
      </w:hyperlink>
    </w:p>
    <w:p>
      <w:pPr>
        <w:pStyle w:val="TOC2"/>
        <w:tabs>
          <w:tab w:val="right" w:leader="dot" w:pos="8306"/>
        </w:tabs>
      </w:pPr>
      <w:hyperlink w:anchor="_Toc6257" w:history="1">
        <w:r>
          <w:rPr>
            <w:rFonts w:ascii="仿宋" w:eastAsia="仿宋" w:hAnsi="仿宋" w:cs="仿宋" w:hint="eastAsia"/>
            <w:lang w:eastAsia="zh-CN"/>
          </w:rPr>
          <w:t>(四)、施工现场管理</w:t>
        </w:r>
        <w:r>
          <w:tab/>
        </w:r>
        <w:r>
          <w:fldChar w:fldCharType="begin"/>
        </w:r>
        <w:r>
          <w:instrText xml:space="preserve"> PAGEREF _Toc6257 \h </w:instrText>
        </w:r>
        <w:r>
          <w:fldChar w:fldCharType="separate"/>
        </w:r>
        <w:r>
          <w:t>67</w:t>
        </w:r>
        <w:r>
          <w:fldChar w:fldCharType="end"/>
        </w:r>
      </w:hyperlink>
    </w:p>
    <w:p>
      <w:pPr>
        <w:pStyle w:val="TOC1"/>
        <w:tabs>
          <w:tab w:val="right" w:leader="dot" w:pos="8306"/>
        </w:tabs>
      </w:pPr>
      <w:hyperlink w:anchor="_Toc31334" w:history="1">
        <w:r>
          <w:rPr>
            <w:rFonts w:ascii="仿宋" w:eastAsia="仿宋" w:hAnsi="仿宋" w:cs="仿宋" w:hint="eastAsia"/>
            <w:lang w:eastAsia="zh-CN"/>
          </w:rPr>
          <w:t>十五、产业协同与集群发展</w:t>
        </w:r>
        <w:r>
          <w:tab/>
        </w:r>
        <w:r>
          <w:fldChar w:fldCharType="begin"/>
        </w:r>
        <w:r>
          <w:instrText xml:space="preserve"> PAGEREF _Toc31334 \h </w:instrText>
        </w:r>
        <w:r>
          <w:fldChar w:fldCharType="separate"/>
        </w:r>
        <w:r>
          <w:t>69</w:t>
        </w:r>
        <w:r>
          <w:fldChar w:fldCharType="end"/>
        </w:r>
      </w:hyperlink>
    </w:p>
    <w:p>
      <w:pPr>
        <w:pStyle w:val="TOC2"/>
        <w:tabs>
          <w:tab w:val="right" w:leader="dot" w:pos="8306"/>
        </w:tabs>
      </w:pPr>
      <w:hyperlink w:anchor="_Toc27543" w:history="1">
        <w:r>
          <w:rPr>
            <w:rFonts w:ascii="仿宋" w:eastAsia="仿宋" w:hAnsi="仿宋" w:cs="仿宋" w:hint="eastAsia"/>
            <w:lang w:eastAsia="zh-CN"/>
          </w:rPr>
          <w:t>(一)、产业协同机制建设</w:t>
        </w:r>
        <w:r>
          <w:tab/>
        </w:r>
        <w:r>
          <w:fldChar w:fldCharType="begin"/>
        </w:r>
        <w:r>
          <w:instrText xml:space="preserve"> PAGEREF _Toc27543 \h </w:instrText>
        </w:r>
        <w:r>
          <w:fldChar w:fldCharType="separate"/>
        </w:r>
        <w:r>
          <w:t>69</w:t>
        </w:r>
        <w:r>
          <w:fldChar w:fldCharType="end"/>
        </w:r>
      </w:hyperlink>
    </w:p>
    <w:p>
      <w:pPr>
        <w:pStyle w:val="TOC2"/>
        <w:tabs>
          <w:tab w:val="right" w:leader="dot" w:pos="8306"/>
        </w:tabs>
      </w:pPr>
      <w:hyperlink w:anchor="_Toc24899" w:history="1">
        <w:r>
          <w:rPr>
            <w:rFonts w:ascii="仿宋" w:eastAsia="仿宋" w:hAnsi="仿宋" w:cs="仿宋" w:hint="eastAsia"/>
            <w:lang w:eastAsia="zh-CN"/>
          </w:rPr>
          <w:t>(二)、产业集群培育与发展</w:t>
        </w:r>
        <w:r>
          <w:tab/>
        </w:r>
        <w:r>
          <w:fldChar w:fldCharType="begin"/>
        </w:r>
        <w:r>
          <w:instrText xml:space="preserve"> PAGEREF _Toc24899 \h </w:instrText>
        </w:r>
        <w:r>
          <w:fldChar w:fldCharType="separate"/>
        </w:r>
        <w:r>
          <w:t>71</w:t>
        </w:r>
        <w:r>
          <w:fldChar w:fldCharType="end"/>
        </w:r>
      </w:hyperlink>
    </w:p>
    <w:p>
      <w:pPr>
        <w:pStyle w:val="TOC1"/>
        <w:tabs>
          <w:tab w:val="right" w:leader="dot" w:pos="8306"/>
        </w:tabs>
      </w:pPr>
      <w:hyperlink w:anchor="_Toc14647" w:history="1">
        <w:r>
          <w:rPr>
            <w:rFonts w:ascii="仿宋" w:eastAsia="仿宋" w:hAnsi="仿宋" w:cs="仿宋" w:hint="eastAsia"/>
            <w:lang w:eastAsia="zh-CN"/>
          </w:rPr>
          <w:t>十六、质量管理与控制</w:t>
        </w:r>
        <w:r>
          <w:tab/>
        </w:r>
        <w:r>
          <w:fldChar w:fldCharType="begin"/>
        </w:r>
        <w:r>
          <w:instrText xml:space="preserve"> PAGEREF _Toc14647 \h </w:instrText>
        </w:r>
        <w:r>
          <w:fldChar w:fldCharType="separate"/>
        </w:r>
        <w:r>
          <w:t>71</w:t>
        </w:r>
        <w:r>
          <w:fldChar w:fldCharType="end"/>
        </w:r>
      </w:hyperlink>
    </w:p>
    <w:p>
      <w:pPr>
        <w:pStyle w:val="TOC2"/>
        <w:tabs>
          <w:tab w:val="right" w:leader="dot" w:pos="8306"/>
        </w:tabs>
      </w:pPr>
      <w:hyperlink w:anchor="_Toc2148" w:history="1">
        <w:r>
          <w:rPr>
            <w:rFonts w:ascii="仿宋" w:eastAsia="仿宋" w:hAnsi="仿宋" w:cs="仿宋" w:hint="eastAsia"/>
            <w:lang w:eastAsia="zh-CN"/>
          </w:rPr>
          <w:t>(一)、质量管理体系建设</w:t>
        </w:r>
        <w:r>
          <w:tab/>
        </w:r>
        <w:r>
          <w:fldChar w:fldCharType="begin"/>
        </w:r>
        <w:r>
          <w:instrText xml:space="preserve"> PAGEREF _Toc2148 \h </w:instrText>
        </w:r>
        <w:r>
          <w:fldChar w:fldCharType="separate"/>
        </w:r>
        <w:r>
          <w:t>71</w:t>
        </w:r>
        <w:r>
          <w:fldChar w:fldCharType="end"/>
        </w:r>
      </w:hyperlink>
    </w:p>
    <w:p>
      <w:pPr>
        <w:pStyle w:val="TOC2"/>
        <w:tabs>
          <w:tab w:val="right" w:leader="dot" w:pos="8306"/>
        </w:tabs>
      </w:pPr>
      <w:hyperlink w:anchor="_Toc20465" w:history="1">
        <w:r>
          <w:rPr>
            <w:rFonts w:ascii="仿宋" w:eastAsia="仿宋" w:hAnsi="仿宋" w:cs="仿宋" w:hint="eastAsia"/>
            <w:lang w:eastAsia="zh-CN"/>
          </w:rPr>
          <w:t>(二)、质量控制措施</w:t>
        </w:r>
        <w:r>
          <w:tab/>
        </w:r>
        <w:r>
          <w:fldChar w:fldCharType="begin"/>
        </w:r>
        <w:r>
          <w:instrText xml:space="preserve"> PAGEREF _Toc20465 \h </w:instrText>
        </w:r>
        <w:r>
          <w:fldChar w:fldCharType="separate"/>
        </w:r>
        <w:r>
          <w:t>73</w:t>
        </w:r>
        <w:r>
          <w:fldChar w:fldCharType="end"/>
        </w:r>
      </w:hyperlink>
    </w:p>
    <w:p>
      <w:pPr>
        <w:pStyle w:val="TOC1"/>
        <w:tabs>
          <w:tab w:val="right" w:leader="dot" w:pos="8306"/>
        </w:tabs>
      </w:pPr>
      <w:hyperlink w:anchor="_Toc27514" w:history="1">
        <w:r>
          <w:rPr>
            <w:rFonts w:ascii="仿宋" w:eastAsia="仿宋" w:hAnsi="仿宋" w:cs="仿宋" w:hint="eastAsia"/>
            <w:lang w:eastAsia="zh-CN"/>
          </w:rPr>
          <w:t>十七、成果转化与推广应用</w:t>
        </w:r>
        <w:r>
          <w:tab/>
        </w:r>
        <w:r>
          <w:fldChar w:fldCharType="begin"/>
        </w:r>
        <w:r>
          <w:instrText xml:space="preserve"> PAGEREF _Toc27514 \h </w:instrText>
        </w:r>
        <w:r>
          <w:fldChar w:fldCharType="separate"/>
        </w:r>
        <w:r>
          <w:t>74</w:t>
        </w:r>
        <w:r>
          <w:fldChar w:fldCharType="end"/>
        </w:r>
      </w:hyperlink>
    </w:p>
    <w:p>
      <w:pPr>
        <w:pStyle w:val="TOC2"/>
        <w:tabs>
          <w:tab w:val="right" w:leader="dot" w:pos="8306"/>
        </w:tabs>
      </w:pPr>
      <w:hyperlink w:anchor="_Toc19968" w:history="1">
        <w:r>
          <w:rPr>
            <w:rFonts w:ascii="仿宋" w:eastAsia="仿宋" w:hAnsi="仿宋" w:cs="仿宋" w:hint="eastAsia"/>
            <w:lang w:eastAsia="zh-CN"/>
          </w:rPr>
          <w:t>(一)、成果转化策略制定</w:t>
        </w:r>
        <w:r>
          <w:tab/>
        </w:r>
        <w:r>
          <w:fldChar w:fldCharType="begin"/>
        </w:r>
        <w:r>
          <w:instrText xml:space="preserve"> PAGEREF _Toc19968 \h </w:instrText>
        </w:r>
        <w:r>
          <w:fldChar w:fldCharType="separate"/>
        </w:r>
        <w:r>
          <w:t>74</w:t>
        </w:r>
        <w:r>
          <w:fldChar w:fldCharType="end"/>
        </w:r>
      </w:hyperlink>
    </w:p>
    <w:p>
      <w:pPr>
        <w:pStyle w:val="TOC2"/>
        <w:tabs>
          <w:tab w:val="right" w:leader="dot" w:pos="8306"/>
        </w:tabs>
      </w:pPr>
      <w:hyperlink w:anchor="_Toc9207" w:history="1">
        <w:r>
          <w:rPr>
            <w:rFonts w:ascii="仿宋" w:eastAsia="仿宋" w:hAnsi="仿宋" w:cs="仿宋" w:hint="eastAsia"/>
            <w:lang w:eastAsia="zh-CN"/>
          </w:rPr>
          <w:t>(二)、成果推广应用方案</w:t>
        </w:r>
        <w:r>
          <w:tab/>
        </w:r>
        <w:r>
          <w:fldChar w:fldCharType="begin"/>
        </w:r>
        <w:r>
          <w:instrText xml:space="preserve"> PAGEREF _Toc9207 \h </w:instrText>
        </w:r>
        <w:r>
          <w:fldChar w:fldCharType="separate"/>
        </w:r>
        <w:r>
          <w:t>75</w:t>
        </w:r>
        <w:r>
          <w:fldChar w:fldCharType="end"/>
        </w:r>
      </w:hyperlink>
    </w:p>
    <w:p>
      <w:pPr>
        <w:pStyle w:val="TOC1"/>
        <w:tabs>
          <w:tab w:val="right" w:leader="dot" w:pos="8306"/>
        </w:tabs>
      </w:pPr>
      <w:hyperlink w:anchor="_Toc4776" w:history="1">
        <w:r>
          <w:rPr>
            <w:rFonts w:ascii="仿宋" w:eastAsia="仿宋" w:hAnsi="仿宋" w:cs="仿宋" w:hint="eastAsia"/>
            <w:lang w:eastAsia="zh-CN"/>
          </w:rPr>
          <w:t>十八、合作与交流机制建立</w:t>
        </w:r>
        <w:r>
          <w:tab/>
        </w:r>
        <w:r>
          <w:fldChar w:fldCharType="begin"/>
        </w:r>
        <w:r>
          <w:instrText xml:space="preserve"> PAGEREF _Toc4776 \h </w:instrText>
        </w:r>
        <w:r>
          <w:fldChar w:fldCharType="separate"/>
        </w:r>
        <w:r>
          <w:t>77</w:t>
        </w:r>
        <w:r>
          <w:fldChar w:fldCharType="end"/>
        </w:r>
      </w:hyperlink>
    </w:p>
    <w:p>
      <w:pPr>
        <w:pStyle w:val="TOC2"/>
        <w:tabs>
          <w:tab w:val="right" w:leader="dot" w:pos="8306"/>
        </w:tabs>
      </w:pPr>
      <w:hyperlink w:anchor="_Toc31042" w:history="1">
        <w:r>
          <w:rPr>
            <w:rFonts w:ascii="仿宋" w:eastAsia="仿宋" w:hAnsi="仿宋" w:cs="仿宋" w:hint="eastAsia"/>
            <w:lang w:eastAsia="zh-CN"/>
          </w:rPr>
          <w:t>(一)、合作伙伴选择与合作方式</w:t>
        </w:r>
        <w:r>
          <w:tab/>
        </w:r>
        <w:r>
          <w:fldChar w:fldCharType="begin"/>
        </w:r>
        <w:r>
          <w:instrText xml:space="preserve"> PAGEREF _Toc31042 \h </w:instrText>
        </w:r>
        <w:r>
          <w:fldChar w:fldCharType="separate"/>
        </w:r>
        <w:r>
          <w:t>77</w:t>
        </w:r>
        <w:r>
          <w:fldChar w:fldCharType="end"/>
        </w:r>
      </w:hyperlink>
    </w:p>
    <w:p>
      <w:pPr>
        <w:pStyle w:val="TOC2"/>
        <w:tabs>
          <w:tab w:val="right" w:leader="dot" w:pos="8306"/>
        </w:tabs>
      </w:pPr>
      <w:hyperlink w:anchor="_Toc24606" w:history="1">
        <w:r>
          <w:rPr>
            <w:rFonts w:ascii="仿宋" w:eastAsia="仿宋" w:hAnsi="仿宋" w:cs="仿宋" w:hint="eastAsia"/>
            <w:lang w:eastAsia="zh-CN"/>
          </w:rPr>
          <w:t>(二)、交流与合作平台搭建</w:t>
        </w:r>
        <w:r>
          <w:tab/>
        </w:r>
        <w:r>
          <w:fldChar w:fldCharType="begin"/>
        </w:r>
        <w:r>
          <w:instrText xml:space="preserve"> PAGEREF _Toc24606 \h </w:instrText>
        </w:r>
        <w:r>
          <w:fldChar w:fldCharType="separate"/>
        </w:r>
        <w:r>
          <w:t>78</w:t>
        </w:r>
        <w:r>
          <w:fldChar w:fldCharType="end"/>
        </w:r>
      </w:hyperlink>
    </w:p>
    <w:p>
      <w:pPr>
        <w:pStyle w:val="TOC1"/>
        <w:tabs>
          <w:tab w:val="right" w:leader="dot" w:pos="8306"/>
        </w:tabs>
      </w:pPr>
      <w:hyperlink w:anchor="_Toc895" w:history="1">
        <w:r>
          <w:rPr>
            <w:rFonts w:ascii="仿宋" w:eastAsia="仿宋" w:hAnsi="仿宋" w:cs="仿宋" w:hint="eastAsia"/>
            <w:lang w:eastAsia="zh-CN"/>
          </w:rPr>
          <w:t>十九、法律法规与政策遵循</w:t>
        </w:r>
        <w:r>
          <w:tab/>
        </w:r>
        <w:r>
          <w:fldChar w:fldCharType="begin"/>
        </w:r>
        <w:r>
          <w:instrText xml:space="preserve"> PAGEREF _Toc895 \h </w:instrText>
        </w:r>
        <w:r>
          <w:fldChar w:fldCharType="separate"/>
        </w:r>
        <w:r>
          <w:t>80</w:t>
        </w:r>
        <w:r>
          <w:fldChar w:fldCharType="end"/>
        </w:r>
      </w:hyperlink>
    </w:p>
    <w:p>
      <w:pPr>
        <w:pStyle w:val="TOC2"/>
        <w:tabs>
          <w:tab w:val="right" w:leader="dot" w:pos="8306"/>
        </w:tabs>
      </w:pPr>
      <w:hyperlink w:anchor="_Toc22961" w:history="1">
        <w:r>
          <w:rPr>
            <w:rFonts w:ascii="仿宋" w:eastAsia="仿宋" w:hAnsi="仿宋" w:cs="仿宋" w:hint="eastAsia"/>
            <w:lang w:eastAsia="zh-CN"/>
          </w:rPr>
          <w:t>(一)、法律法规遵守</w:t>
        </w:r>
        <w:r>
          <w:tab/>
        </w:r>
        <w:r>
          <w:fldChar w:fldCharType="begin"/>
        </w:r>
        <w:r>
          <w:instrText xml:space="preserve"> PAGEREF _Toc22961 \h </w:instrText>
        </w:r>
        <w:r>
          <w:fldChar w:fldCharType="separate"/>
        </w:r>
        <w:r>
          <w:t>80</w:t>
        </w:r>
        <w:r>
          <w:fldChar w:fldCharType="end"/>
        </w:r>
      </w:hyperlink>
    </w:p>
    <w:p>
      <w:pPr>
        <w:pStyle w:val="TOC2"/>
        <w:tabs>
          <w:tab w:val="right" w:leader="dot" w:pos="8306"/>
        </w:tabs>
      </w:pPr>
      <w:hyperlink w:anchor="_Toc32145" w:history="1">
        <w:r>
          <w:rPr>
            <w:rFonts w:ascii="仿宋" w:eastAsia="仿宋" w:hAnsi="仿宋" w:cs="仿宋" w:hint="eastAsia"/>
            <w:lang w:eastAsia="zh-CN"/>
          </w:rPr>
          <w:t>(二)、政策导向与利用</w:t>
        </w:r>
        <w:r>
          <w:tab/>
        </w:r>
        <w:r>
          <w:fldChar w:fldCharType="begin"/>
        </w:r>
        <w:r>
          <w:instrText xml:space="preserve"> PAGEREF _Toc32145 \h </w:instrText>
        </w:r>
        <w:r>
          <w:fldChar w:fldCharType="separate"/>
        </w:r>
        <w:r>
          <w:t>81</w:t>
        </w:r>
        <w:r>
          <w:fldChar w:fldCharType="end"/>
        </w:r>
      </w:hyperlink>
    </w:p>
    <w:p>
      <w:pPr>
        <w:pStyle w:val="TOC1"/>
        <w:tabs>
          <w:tab w:val="right" w:leader="dot" w:pos="8306"/>
        </w:tabs>
      </w:pPr>
      <w:hyperlink w:anchor="_Toc10299" w:history="1">
        <w:r>
          <w:rPr>
            <w:rFonts w:ascii="仿宋" w:eastAsia="仿宋" w:hAnsi="仿宋" w:cs="仿宋" w:hint="eastAsia"/>
            <w:lang w:eastAsia="zh-CN"/>
          </w:rPr>
          <w:t>二十、设施与设备管理</w:t>
        </w:r>
        <w:r>
          <w:tab/>
        </w:r>
        <w:r>
          <w:fldChar w:fldCharType="begin"/>
        </w:r>
        <w:r>
          <w:instrText xml:space="preserve"> PAGEREF _Toc10299 \h </w:instrText>
        </w:r>
        <w:r>
          <w:fldChar w:fldCharType="separate"/>
        </w:r>
        <w:r>
          <w:t>82</w:t>
        </w:r>
        <w:r>
          <w:fldChar w:fldCharType="end"/>
        </w:r>
      </w:hyperlink>
    </w:p>
    <w:p>
      <w:pPr>
        <w:pStyle w:val="TOC2"/>
        <w:tabs>
          <w:tab w:val="right" w:leader="dot" w:pos="8306"/>
        </w:tabs>
      </w:pPr>
      <w:hyperlink w:anchor="_Toc2122" w:history="1">
        <w:r>
          <w:rPr>
            <w:rFonts w:ascii="仿宋" w:eastAsia="仿宋" w:hAnsi="仿宋" w:cs="仿宋" w:hint="eastAsia"/>
            <w:lang w:eastAsia="zh-CN"/>
          </w:rPr>
          <w:t>(一)、设施规划与配置</w:t>
        </w:r>
        <w:r>
          <w:tab/>
        </w:r>
        <w:r>
          <w:fldChar w:fldCharType="begin"/>
        </w:r>
        <w:r>
          <w:instrText xml:space="preserve"> PAGEREF _Toc2122 \h </w:instrText>
        </w:r>
        <w:r>
          <w:fldChar w:fldCharType="separate"/>
        </w:r>
        <w:r>
          <w:t>82</w:t>
        </w:r>
        <w:r>
          <w:fldChar w:fldCharType="end"/>
        </w:r>
      </w:hyperlink>
    </w:p>
    <w:p>
      <w:pPr>
        <w:pStyle w:val="TOC2"/>
        <w:tabs>
          <w:tab w:val="right" w:leader="dot" w:pos="8306"/>
        </w:tabs>
      </w:pPr>
      <w:hyperlink w:anchor="_Toc7976" w:history="1">
        <w:r>
          <w:rPr>
            <w:rFonts w:ascii="仿宋" w:eastAsia="仿宋" w:hAnsi="仿宋" w:cs="仿宋" w:hint="eastAsia"/>
            <w:lang w:eastAsia="zh-CN"/>
          </w:rPr>
          <w:t>(二)、设备采购与维护管理</w:t>
        </w:r>
        <w:r>
          <w:tab/>
        </w:r>
        <w:r>
          <w:fldChar w:fldCharType="begin"/>
        </w:r>
        <w:r>
          <w:instrText xml:space="preserve"> PAGEREF _Toc7976 \h </w:instrText>
        </w:r>
        <w:r>
          <w:fldChar w:fldCharType="separate"/>
        </w:r>
        <w:r>
          <w:t>82</w:t>
        </w:r>
        <w:r>
          <w:fldChar w:fldCharType="end"/>
        </w:r>
      </w:hyperlink>
    </w:p>
    <w:p>
      <w:pPr>
        <w:pStyle w:val="TOC2"/>
        <w:tabs>
          <w:tab w:val="right" w:leader="dot" w:pos="8306"/>
        </w:tabs>
      </w:pPr>
      <w:hyperlink w:anchor="_Toc28634" w:history="1">
        <w:r>
          <w:rPr>
            <w:rFonts w:ascii="仿宋" w:eastAsia="仿宋" w:hAnsi="仿宋" w:cs="仿宋" w:hint="eastAsia"/>
            <w:lang w:eastAsia="zh-CN"/>
          </w:rPr>
          <w:t>(三)、设施设备升级策略</w:t>
        </w:r>
        <w:r>
          <w:tab/>
        </w:r>
        <w:r>
          <w:fldChar w:fldCharType="begin"/>
        </w:r>
        <w:r>
          <w:instrText xml:space="preserve"> PAGEREF _Toc28634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8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9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7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3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868"/>
      <w:r>
        <w:rPr>
          <w:rFonts w:ascii="仿宋" w:eastAsia="仿宋" w:hAnsi="仿宋" w:cs="仿宋" w:hint="eastAsia"/>
          <w:sz w:val="28"/>
          <w:lang w:eastAsia="zh-CN"/>
        </w:rPr>
        <w:t>二、磁共振成像装置项目概论</w:t>
      </w:r>
      <w:bookmarkEnd w:id="6"/>
    </w:p>
    <w:p>
      <w:pPr>
        <w:pStyle w:val="Heading2"/>
        <w:rPr>
          <w:rFonts w:ascii="仿宋" w:eastAsia="仿宋" w:hAnsi="仿宋" w:cs="仿宋" w:hint="eastAsia"/>
          <w:lang w:eastAsia="zh-CN"/>
        </w:rPr>
      </w:pPr>
      <w:bookmarkStart w:id="7" w:name="_Toc1119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成像装置项目的申报单位是“XXX实业发展公司”，这是一家在其所处行业内备受尊敬的企业。公司自成立以来，通过其在磁共振成像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该公司的法定代表人秦XX，在磁共振成像装置项目及其他多个行业领域中都有着显著的贡献。秦XX以其出色的领导才能和敏锐的商业洞察力，带领公司在磁共振成像装置项目等多个领域实现了持续的成长和成功。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磁共振成像装置项目的重要合作伙伴。公司专注于[行业名称]领域，以创新作为驱动力，不断推动技术进步和市场扩张。在磁共振成像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共振成像装置项目中展现了强劲的增长和稳定的财务表现。公司通过有效的策略，在磁共振成像装置项目中扩大了其市场份额并增强了盈利能力。同时，公司积极承担社会责任，参与各类社会公益项目，增强了其在磁共振成像装置项目中的品牌形象和社会影响力。</w:t>
      </w:r>
    </w:p>
    <w:p>
      <w:pPr>
        <w:pStyle w:val="Heading2"/>
        <w:ind w:firstLine="560" w:firstLineChars="200"/>
        <w:rPr>
          <w:rFonts w:ascii="仿宋" w:eastAsia="仿宋" w:hAnsi="仿宋" w:cs="仿宋" w:hint="eastAsia"/>
          <w:sz w:val="28"/>
          <w:lang w:eastAsia="zh-CN"/>
        </w:rPr>
      </w:pPr>
      <w:bookmarkStart w:id="8" w:name="_Toc185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共振成像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磁共振成像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41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16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磁共振成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共振成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成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共振成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31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磁共振成像装置项目的必要性在当前经济和社会背景下表现得尤为重要，其对市场需求的满足、技术创新的推动、社会经济发展的促进以及环境可持续性的提高，共同构成了项目建设的核心价值和必要性。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磁共振成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磁共振成像装置项目在其专注的领域内，特别是在人工智能和数据科学方面，有望推动显著的技术革新。项目的研发活动不仅有望孕育出改变行业运作方式的新技术，还可能在长远中影响整个技术生态系统。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磁共振成像装置项目还致力于提升当地居民的技能和就业能力，通过与当地教育机构合作提供培训和教育机会，从而提高社区整体的生活水平和社会福祉。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磁共振成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75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https://d.book118.com/927013013150006025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B7083"/>
    <w:rsid w:val="230B7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1301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2023-12-28T19:22:00Z</dcterms:created>
  <dcterms:modified xsi:type="dcterms:W3CDTF">2023-12-28T19:22:59Z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E5F461E59E274AEDA4EBDF2CA842F228_11</vt:lpwstr>
  </property>
  <property fmtid="{D5CDD505-2E9C-101B-9397-08002B2CF9AE}" pid="3" name="KSOProductBuildVer">
    <vt:lpwstr>2052-12.1.0.16120</vt:lpwstr>
  </property>
</Properties>
</file>