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商业清洁剂项目构思建设方案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7" w:history="1">
        <w:r>
          <w:rPr>
            <w:rFonts w:ascii="仿宋" w:eastAsia="仿宋" w:hAnsi="仿宋" w:cs="仿宋" w:hint="eastAsia"/>
            <w:lang w:eastAsia="zh-CN"/>
          </w:rPr>
          <w:t>前言</w:t>
        </w:r>
        <w:r>
          <w:tab/>
        </w:r>
        <w:r>
          <w:fldChar w:fldCharType="begin"/>
        </w:r>
        <w:r>
          <w:instrText xml:space="preserve"> PAGEREF _Toc7197 \h </w:instrText>
        </w:r>
        <w:r>
          <w:fldChar w:fldCharType="separate"/>
        </w:r>
        <w:r>
          <w:t>3</w:t>
        </w:r>
        <w:r>
          <w:fldChar w:fldCharType="end"/>
        </w:r>
      </w:hyperlink>
    </w:p>
    <w:p>
      <w:pPr>
        <w:pStyle w:val="TOC1"/>
        <w:tabs>
          <w:tab w:val="right" w:leader="dot" w:pos="8306"/>
        </w:tabs>
      </w:pPr>
      <w:hyperlink w:anchor="_Toc5882" w:history="1">
        <w:r>
          <w:rPr>
            <w:rFonts w:ascii="仿宋" w:eastAsia="仿宋" w:hAnsi="仿宋" w:cs="仿宋" w:hint="eastAsia"/>
            <w:lang w:eastAsia="zh-CN"/>
          </w:rPr>
          <w:t>一、商业清洁剂项目概论</w:t>
        </w:r>
        <w:r>
          <w:tab/>
        </w:r>
        <w:r>
          <w:fldChar w:fldCharType="begin"/>
        </w:r>
        <w:r>
          <w:instrText xml:space="preserve"> PAGEREF _Toc5882 \h </w:instrText>
        </w:r>
        <w:r>
          <w:fldChar w:fldCharType="separate"/>
        </w:r>
        <w:r>
          <w:t>3</w:t>
        </w:r>
        <w:r>
          <w:fldChar w:fldCharType="end"/>
        </w:r>
      </w:hyperlink>
    </w:p>
    <w:p>
      <w:pPr>
        <w:pStyle w:val="TOC2"/>
        <w:tabs>
          <w:tab w:val="right" w:leader="dot" w:pos="8306"/>
        </w:tabs>
      </w:pPr>
      <w:hyperlink w:anchor="_Toc24475" w:history="1">
        <w:r>
          <w:rPr>
            <w:rFonts w:ascii="仿宋" w:eastAsia="仿宋" w:hAnsi="仿宋" w:cs="仿宋" w:hint="eastAsia"/>
            <w:lang w:eastAsia="zh-CN"/>
          </w:rPr>
          <w:t>(一)、项目申报单位概况</w:t>
        </w:r>
        <w:r>
          <w:tab/>
        </w:r>
        <w:r>
          <w:fldChar w:fldCharType="begin"/>
        </w:r>
        <w:r>
          <w:instrText xml:space="preserve"> PAGEREF _Toc24475 \h </w:instrText>
        </w:r>
        <w:r>
          <w:fldChar w:fldCharType="separate"/>
        </w:r>
        <w:r>
          <w:t>3</w:t>
        </w:r>
        <w:r>
          <w:fldChar w:fldCharType="end"/>
        </w:r>
      </w:hyperlink>
    </w:p>
    <w:p>
      <w:pPr>
        <w:pStyle w:val="TOC2"/>
        <w:tabs>
          <w:tab w:val="right" w:leader="dot" w:pos="8306"/>
        </w:tabs>
      </w:pPr>
      <w:hyperlink w:anchor="_Toc26237" w:history="1">
        <w:r>
          <w:rPr>
            <w:rFonts w:ascii="仿宋" w:eastAsia="仿宋" w:hAnsi="仿宋" w:cs="仿宋" w:hint="eastAsia"/>
            <w:lang w:eastAsia="zh-CN"/>
          </w:rPr>
          <w:t>(二)、项目概况</w:t>
        </w:r>
        <w:r>
          <w:tab/>
        </w:r>
        <w:r>
          <w:fldChar w:fldCharType="begin"/>
        </w:r>
        <w:r>
          <w:instrText xml:space="preserve"> PAGEREF _Toc26237 \h </w:instrText>
        </w:r>
        <w:r>
          <w:fldChar w:fldCharType="separate"/>
        </w:r>
        <w:r>
          <w:t>4</w:t>
        </w:r>
        <w:r>
          <w:fldChar w:fldCharType="end"/>
        </w:r>
      </w:hyperlink>
    </w:p>
    <w:p>
      <w:pPr>
        <w:pStyle w:val="TOC1"/>
        <w:tabs>
          <w:tab w:val="right" w:leader="dot" w:pos="8306"/>
        </w:tabs>
      </w:pPr>
      <w:hyperlink w:anchor="_Toc18996" w:history="1">
        <w:r>
          <w:rPr>
            <w:rFonts w:ascii="仿宋" w:eastAsia="仿宋" w:hAnsi="仿宋" w:cs="仿宋" w:hint="eastAsia"/>
            <w:lang w:eastAsia="zh-CN"/>
          </w:rPr>
          <w:t>二、背景、必要性分析</w:t>
        </w:r>
        <w:r>
          <w:tab/>
        </w:r>
        <w:r>
          <w:fldChar w:fldCharType="begin"/>
        </w:r>
        <w:r>
          <w:instrText xml:space="preserve"> PAGEREF _Toc18996 \h </w:instrText>
        </w:r>
        <w:r>
          <w:fldChar w:fldCharType="separate"/>
        </w:r>
        <w:r>
          <w:t>7</w:t>
        </w:r>
        <w:r>
          <w:fldChar w:fldCharType="end"/>
        </w:r>
      </w:hyperlink>
    </w:p>
    <w:p>
      <w:pPr>
        <w:pStyle w:val="TOC2"/>
        <w:tabs>
          <w:tab w:val="right" w:leader="dot" w:pos="8306"/>
        </w:tabs>
      </w:pPr>
      <w:hyperlink w:anchor="_Toc9710" w:history="1">
        <w:r>
          <w:rPr>
            <w:rFonts w:ascii="仿宋" w:eastAsia="仿宋" w:hAnsi="仿宋" w:cs="仿宋" w:hint="eastAsia"/>
            <w:lang w:eastAsia="zh-CN"/>
          </w:rPr>
          <w:t>(一)、项目建设背景</w:t>
        </w:r>
        <w:r>
          <w:tab/>
        </w:r>
        <w:r>
          <w:fldChar w:fldCharType="begin"/>
        </w:r>
        <w:r>
          <w:instrText xml:space="preserve"> PAGEREF _Toc9710 \h </w:instrText>
        </w:r>
        <w:r>
          <w:fldChar w:fldCharType="separate"/>
        </w:r>
        <w:r>
          <w:t>7</w:t>
        </w:r>
        <w:r>
          <w:fldChar w:fldCharType="end"/>
        </w:r>
      </w:hyperlink>
    </w:p>
    <w:p>
      <w:pPr>
        <w:pStyle w:val="TOC2"/>
        <w:tabs>
          <w:tab w:val="right" w:leader="dot" w:pos="8306"/>
        </w:tabs>
      </w:pPr>
      <w:hyperlink w:anchor="_Toc28244" w:history="1">
        <w:r>
          <w:rPr>
            <w:rFonts w:ascii="仿宋" w:eastAsia="仿宋" w:hAnsi="仿宋" w:cs="仿宋" w:hint="eastAsia"/>
            <w:lang w:eastAsia="zh-CN"/>
          </w:rPr>
          <w:t>(二)、必要性分析</w:t>
        </w:r>
        <w:r>
          <w:tab/>
        </w:r>
        <w:r>
          <w:fldChar w:fldCharType="begin"/>
        </w:r>
        <w:r>
          <w:instrText xml:space="preserve"> PAGEREF _Toc28244 \h </w:instrText>
        </w:r>
        <w:r>
          <w:fldChar w:fldCharType="separate"/>
        </w:r>
        <w:r>
          <w:t>8</w:t>
        </w:r>
        <w:r>
          <w:fldChar w:fldCharType="end"/>
        </w:r>
      </w:hyperlink>
    </w:p>
    <w:p>
      <w:pPr>
        <w:pStyle w:val="TOC2"/>
        <w:tabs>
          <w:tab w:val="right" w:leader="dot" w:pos="8306"/>
        </w:tabs>
      </w:pPr>
      <w:hyperlink w:anchor="_Toc29138" w:history="1">
        <w:r>
          <w:rPr>
            <w:rFonts w:ascii="仿宋" w:eastAsia="仿宋" w:hAnsi="仿宋" w:cs="仿宋" w:hint="eastAsia"/>
            <w:lang w:eastAsia="zh-CN"/>
          </w:rPr>
          <w:t>(三)、项目建设有利条件</w:t>
        </w:r>
        <w:r>
          <w:tab/>
        </w:r>
        <w:r>
          <w:fldChar w:fldCharType="begin"/>
        </w:r>
        <w:r>
          <w:instrText xml:space="preserve"> PAGEREF _Toc29138 \h </w:instrText>
        </w:r>
        <w:r>
          <w:fldChar w:fldCharType="separate"/>
        </w:r>
        <w:r>
          <w:t>9</w:t>
        </w:r>
        <w:r>
          <w:fldChar w:fldCharType="end"/>
        </w:r>
      </w:hyperlink>
    </w:p>
    <w:p>
      <w:pPr>
        <w:pStyle w:val="TOC1"/>
        <w:tabs>
          <w:tab w:val="right" w:leader="dot" w:pos="8306"/>
        </w:tabs>
      </w:pPr>
      <w:hyperlink w:anchor="_Toc17142" w:history="1">
        <w:r>
          <w:rPr>
            <w:rFonts w:ascii="仿宋" w:eastAsia="仿宋" w:hAnsi="仿宋" w:cs="仿宋" w:hint="eastAsia"/>
            <w:lang w:eastAsia="zh-CN"/>
          </w:rPr>
          <w:t>三、建设风险评估分析</w:t>
        </w:r>
        <w:r>
          <w:tab/>
        </w:r>
        <w:r>
          <w:fldChar w:fldCharType="begin"/>
        </w:r>
        <w:r>
          <w:instrText xml:space="preserve"> PAGEREF _Toc17142 \h </w:instrText>
        </w:r>
        <w:r>
          <w:fldChar w:fldCharType="separate"/>
        </w:r>
        <w:r>
          <w:t>11</w:t>
        </w:r>
        <w:r>
          <w:fldChar w:fldCharType="end"/>
        </w:r>
      </w:hyperlink>
    </w:p>
    <w:p>
      <w:pPr>
        <w:pStyle w:val="TOC2"/>
        <w:tabs>
          <w:tab w:val="right" w:leader="dot" w:pos="8306"/>
        </w:tabs>
      </w:pPr>
      <w:hyperlink w:anchor="_Toc10144" w:history="1">
        <w:r>
          <w:rPr>
            <w:rFonts w:ascii="仿宋" w:eastAsia="仿宋" w:hAnsi="仿宋" w:cs="仿宋" w:hint="eastAsia"/>
            <w:lang w:eastAsia="zh-CN"/>
          </w:rPr>
          <w:t>(一)、政策风险分析</w:t>
        </w:r>
        <w:r>
          <w:tab/>
        </w:r>
        <w:r>
          <w:fldChar w:fldCharType="begin"/>
        </w:r>
        <w:r>
          <w:instrText xml:space="preserve"> PAGEREF _Toc10144 \h </w:instrText>
        </w:r>
        <w:r>
          <w:fldChar w:fldCharType="separate"/>
        </w:r>
        <w:r>
          <w:t>11</w:t>
        </w:r>
        <w:r>
          <w:fldChar w:fldCharType="end"/>
        </w:r>
      </w:hyperlink>
    </w:p>
    <w:p>
      <w:pPr>
        <w:pStyle w:val="TOC2"/>
        <w:tabs>
          <w:tab w:val="right" w:leader="dot" w:pos="8306"/>
        </w:tabs>
      </w:pPr>
      <w:hyperlink w:anchor="_Toc28816" w:history="1">
        <w:r>
          <w:rPr>
            <w:rFonts w:ascii="仿宋" w:eastAsia="仿宋" w:hAnsi="仿宋" w:cs="仿宋" w:hint="eastAsia"/>
            <w:lang w:eastAsia="zh-CN"/>
          </w:rPr>
          <w:t>(二)、社会风险分析</w:t>
        </w:r>
        <w:r>
          <w:tab/>
        </w:r>
        <w:r>
          <w:fldChar w:fldCharType="begin"/>
        </w:r>
        <w:r>
          <w:instrText xml:space="preserve"> PAGEREF _Toc28816 \h </w:instrText>
        </w:r>
        <w:r>
          <w:fldChar w:fldCharType="separate"/>
        </w:r>
        <w:r>
          <w:t>12</w:t>
        </w:r>
        <w:r>
          <w:fldChar w:fldCharType="end"/>
        </w:r>
      </w:hyperlink>
    </w:p>
    <w:p>
      <w:pPr>
        <w:pStyle w:val="TOC2"/>
        <w:tabs>
          <w:tab w:val="right" w:leader="dot" w:pos="8306"/>
        </w:tabs>
      </w:pPr>
      <w:hyperlink w:anchor="_Toc29541" w:history="1">
        <w:r>
          <w:rPr>
            <w:rFonts w:ascii="仿宋" w:eastAsia="仿宋" w:hAnsi="仿宋" w:cs="仿宋" w:hint="eastAsia"/>
            <w:lang w:eastAsia="zh-CN"/>
          </w:rPr>
          <w:t>(三)、市场风险分析</w:t>
        </w:r>
        <w:r>
          <w:tab/>
        </w:r>
        <w:r>
          <w:fldChar w:fldCharType="begin"/>
        </w:r>
        <w:r>
          <w:instrText xml:space="preserve"> PAGEREF _Toc29541 \h </w:instrText>
        </w:r>
        <w:r>
          <w:fldChar w:fldCharType="separate"/>
        </w:r>
        <w:r>
          <w:t>14</w:t>
        </w:r>
        <w:r>
          <w:fldChar w:fldCharType="end"/>
        </w:r>
      </w:hyperlink>
    </w:p>
    <w:p>
      <w:pPr>
        <w:pStyle w:val="TOC2"/>
        <w:tabs>
          <w:tab w:val="right" w:leader="dot" w:pos="8306"/>
        </w:tabs>
      </w:pPr>
      <w:hyperlink w:anchor="_Toc19107" w:history="1">
        <w:r>
          <w:rPr>
            <w:rFonts w:ascii="仿宋" w:eastAsia="仿宋" w:hAnsi="仿宋" w:cs="仿宋" w:hint="eastAsia"/>
            <w:lang w:eastAsia="zh-CN"/>
          </w:rPr>
          <w:t>(四)、资金风险分析</w:t>
        </w:r>
        <w:r>
          <w:tab/>
        </w:r>
        <w:r>
          <w:fldChar w:fldCharType="begin"/>
        </w:r>
        <w:r>
          <w:instrText xml:space="preserve"> PAGEREF _Toc19107 \h </w:instrText>
        </w:r>
        <w:r>
          <w:fldChar w:fldCharType="separate"/>
        </w:r>
        <w:r>
          <w:t>14</w:t>
        </w:r>
        <w:r>
          <w:fldChar w:fldCharType="end"/>
        </w:r>
      </w:hyperlink>
    </w:p>
    <w:p>
      <w:pPr>
        <w:pStyle w:val="TOC2"/>
        <w:tabs>
          <w:tab w:val="right" w:leader="dot" w:pos="8306"/>
        </w:tabs>
      </w:pPr>
      <w:hyperlink w:anchor="_Toc31651" w:history="1">
        <w:r>
          <w:rPr>
            <w:rFonts w:ascii="仿宋" w:eastAsia="仿宋" w:hAnsi="仿宋" w:cs="仿宋" w:hint="eastAsia"/>
            <w:lang w:eastAsia="zh-CN"/>
          </w:rPr>
          <w:t>(五)、技术风险分析</w:t>
        </w:r>
        <w:r>
          <w:tab/>
        </w:r>
        <w:r>
          <w:fldChar w:fldCharType="begin"/>
        </w:r>
        <w:r>
          <w:instrText xml:space="preserve"> PAGEREF _Toc31651 \h </w:instrText>
        </w:r>
        <w:r>
          <w:fldChar w:fldCharType="separate"/>
        </w:r>
        <w:r>
          <w:t>16</w:t>
        </w:r>
        <w:r>
          <w:fldChar w:fldCharType="end"/>
        </w:r>
      </w:hyperlink>
    </w:p>
    <w:p>
      <w:pPr>
        <w:pStyle w:val="TOC2"/>
        <w:tabs>
          <w:tab w:val="right" w:leader="dot" w:pos="8306"/>
        </w:tabs>
      </w:pPr>
      <w:hyperlink w:anchor="_Toc678" w:history="1">
        <w:r>
          <w:rPr>
            <w:rFonts w:ascii="仿宋" w:eastAsia="仿宋" w:hAnsi="仿宋" w:cs="仿宋" w:hint="eastAsia"/>
            <w:lang w:eastAsia="zh-CN"/>
          </w:rPr>
          <w:t>(六)、财务风险分析</w:t>
        </w:r>
        <w:r>
          <w:tab/>
        </w:r>
        <w:r>
          <w:fldChar w:fldCharType="begin"/>
        </w:r>
        <w:r>
          <w:instrText xml:space="preserve"> PAGEREF _Toc678 \h </w:instrText>
        </w:r>
        <w:r>
          <w:fldChar w:fldCharType="separate"/>
        </w:r>
        <w:r>
          <w:t>17</w:t>
        </w:r>
        <w:r>
          <w:fldChar w:fldCharType="end"/>
        </w:r>
      </w:hyperlink>
    </w:p>
    <w:p>
      <w:pPr>
        <w:pStyle w:val="TOC2"/>
        <w:tabs>
          <w:tab w:val="right" w:leader="dot" w:pos="8306"/>
        </w:tabs>
      </w:pPr>
      <w:hyperlink w:anchor="_Toc9478" w:history="1">
        <w:r>
          <w:rPr>
            <w:rFonts w:ascii="仿宋" w:eastAsia="仿宋" w:hAnsi="仿宋" w:cs="仿宋" w:hint="eastAsia"/>
            <w:lang w:eastAsia="zh-CN"/>
          </w:rPr>
          <w:t>(七)、管理风险分析</w:t>
        </w:r>
        <w:r>
          <w:tab/>
        </w:r>
        <w:r>
          <w:fldChar w:fldCharType="begin"/>
        </w:r>
        <w:r>
          <w:instrText xml:space="preserve"> PAGEREF _Toc9478 \h </w:instrText>
        </w:r>
        <w:r>
          <w:fldChar w:fldCharType="separate"/>
        </w:r>
        <w:r>
          <w:t>19</w:t>
        </w:r>
        <w:r>
          <w:fldChar w:fldCharType="end"/>
        </w:r>
      </w:hyperlink>
    </w:p>
    <w:p>
      <w:pPr>
        <w:pStyle w:val="TOC2"/>
        <w:tabs>
          <w:tab w:val="right" w:leader="dot" w:pos="8306"/>
        </w:tabs>
      </w:pPr>
      <w:hyperlink w:anchor="_Toc18268" w:history="1">
        <w:r>
          <w:rPr>
            <w:rFonts w:ascii="仿宋" w:eastAsia="仿宋" w:hAnsi="仿宋" w:cs="仿宋" w:hint="eastAsia"/>
            <w:lang w:eastAsia="zh-CN"/>
          </w:rPr>
          <w:t>(八)、其它风险分析</w:t>
        </w:r>
        <w:r>
          <w:tab/>
        </w:r>
        <w:r>
          <w:fldChar w:fldCharType="begin"/>
        </w:r>
        <w:r>
          <w:instrText xml:space="preserve"> PAGEREF _Toc18268 \h </w:instrText>
        </w:r>
        <w:r>
          <w:fldChar w:fldCharType="separate"/>
        </w:r>
        <w:r>
          <w:t>20</w:t>
        </w:r>
        <w:r>
          <w:fldChar w:fldCharType="end"/>
        </w:r>
      </w:hyperlink>
    </w:p>
    <w:p>
      <w:pPr>
        <w:pStyle w:val="TOC2"/>
        <w:tabs>
          <w:tab w:val="right" w:leader="dot" w:pos="8306"/>
        </w:tabs>
      </w:pPr>
      <w:hyperlink w:anchor="_Toc29925" w:history="1">
        <w:r>
          <w:rPr>
            <w:rFonts w:ascii="仿宋" w:eastAsia="仿宋" w:hAnsi="仿宋" w:cs="仿宋" w:hint="eastAsia"/>
            <w:lang w:eastAsia="zh-CN"/>
          </w:rPr>
          <w:t>(九)、社会影响评估</w:t>
        </w:r>
        <w:r>
          <w:tab/>
        </w:r>
        <w:r>
          <w:fldChar w:fldCharType="begin"/>
        </w:r>
        <w:r>
          <w:instrText xml:space="preserve"> PAGEREF _Toc29925 \h </w:instrText>
        </w:r>
        <w:r>
          <w:fldChar w:fldCharType="separate"/>
        </w:r>
        <w:r>
          <w:t>21</w:t>
        </w:r>
        <w:r>
          <w:fldChar w:fldCharType="end"/>
        </w:r>
      </w:hyperlink>
    </w:p>
    <w:p>
      <w:pPr>
        <w:pStyle w:val="TOC1"/>
        <w:tabs>
          <w:tab w:val="right" w:leader="dot" w:pos="8306"/>
        </w:tabs>
      </w:pPr>
      <w:hyperlink w:anchor="_Toc23518" w:history="1">
        <w:r>
          <w:rPr>
            <w:rFonts w:ascii="仿宋" w:eastAsia="仿宋" w:hAnsi="仿宋" w:cs="仿宋" w:hint="eastAsia"/>
            <w:lang w:eastAsia="zh-CN"/>
          </w:rPr>
          <w:t>四、发展规划、产业政策和行业准入分析</w:t>
        </w:r>
        <w:r>
          <w:tab/>
        </w:r>
        <w:r>
          <w:fldChar w:fldCharType="begin"/>
        </w:r>
        <w:r>
          <w:instrText xml:space="preserve"> PAGEREF _Toc23518 \h </w:instrText>
        </w:r>
        <w:r>
          <w:fldChar w:fldCharType="separate"/>
        </w:r>
        <w:r>
          <w:t>23</w:t>
        </w:r>
        <w:r>
          <w:fldChar w:fldCharType="end"/>
        </w:r>
      </w:hyperlink>
    </w:p>
    <w:p>
      <w:pPr>
        <w:pStyle w:val="TOC2"/>
        <w:tabs>
          <w:tab w:val="right" w:leader="dot" w:pos="8306"/>
        </w:tabs>
      </w:pPr>
      <w:hyperlink w:anchor="_Toc4264" w:history="1">
        <w:r>
          <w:rPr>
            <w:rFonts w:ascii="仿宋" w:eastAsia="仿宋" w:hAnsi="仿宋" w:cs="仿宋" w:hint="eastAsia"/>
            <w:lang w:eastAsia="zh-CN"/>
          </w:rPr>
          <w:t>(一)、发展规划分析</w:t>
        </w:r>
        <w:r>
          <w:tab/>
        </w:r>
        <w:r>
          <w:fldChar w:fldCharType="begin"/>
        </w:r>
        <w:r>
          <w:instrText xml:space="preserve"> PAGEREF _Toc4264 \h </w:instrText>
        </w:r>
        <w:r>
          <w:fldChar w:fldCharType="separate"/>
        </w:r>
        <w:r>
          <w:t>23</w:t>
        </w:r>
        <w:r>
          <w:fldChar w:fldCharType="end"/>
        </w:r>
      </w:hyperlink>
    </w:p>
    <w:p>
      <w:pPr>
        <w:pStyle w:val="TOC2"/>
        <w:tabs>
          <w:tab w:val="right" w:leader="dot" w:pos="8306"/>
        </w:tabs>
      </w:pPr>
      <w:hyperlink w:anchor="_Toc19416" w:history="1">
        <w:r>
          <w:rPr>
            <w:rFonts w:ascii="仿宋" w:eastAsia="仿宋" w:hAnsi="仿宋" w:cs="仿宋" w:hint="eastAsia"/>
            <w:lang w:eastAsia="zh-CN"/>
          </w:rPr>
          <w:t>(二)、产业政策分析</w:t>
        </w:r>
        <w:r>
          <w:tab/>
        </w:r>
        <w:r>
          <w:fldChar w:fldCharType="begin"/>
        </w:r>
        <w:r>
          <w:instrText xml:space="preserve"> PAGEREF _Toc19416 \h </w:instrText>
        </w:r>
        <w:r>
          <w:fldChar w:fldCharType="separate"/>
        </w:r>
        <w:r>
          <w:t>25</w:t>
        </w:r>
        <w:r>
          <w:fldChar w:fldCharType="end"/>
        </w:r>
      </w:hyperlink>
    </w:p>
    <w:p>
      <w:pPr>
        <w:pStyle w:val="TOC2"/>
        <w:tabs>
          <w:tab w:val="right" w:leader="dot" w:pos="8306"/>
        </w:tabs>
      </w:pPr>
      <w:hyperlink w:anchor="_Toc2446" w:history="1">
        <w:r>
          <w:rPr>
            <w:rFonts w:ascii="仿宋" w:eastAsia="仿宋" w:hAnsi="仿宋" w:cs="仿宋" w:hint="eastAsia"/>
            <w:lang w:eastAsia="zh-CN"/>
          </w:rPr>
          <w:t>(三)、行业准入分析</w:t>
        </w:r>
        <w:r>
          <w:tab/>
        </w:r>
        <w:r>
          <w:fldChar w:fldCharType="begin"/>
        </w:r>
        <w:r>
          <w:instrText xml:space="preserve"> PAGEREF _Toc2446 \h </w:instrText>
        </w:r>
        <w:r>
          <w:fldChar w:fldCharType="separate"/>
        </w:r>
        <w:r>
          <w:t>27</w:t>
        </w:r>
        <w:r>
          <w:fldChar w:fldCharType="end"/>
        </w:r>
      </w:hyperlink>
    </w:p>
    <w:p>
      <w:pPr>
        <w:pStyle w:val="TOC1"/>
        <w:tabs>
          <w:tab w:val="right" w:leader="dot" w:pos="8306"/>
        </w:tabs>
      </w:pPr>
      <w:hyperlink w:anchor="_Toc20171" w:history="1">
        <w:r>
          <w:rPr>
            <w:rFonts w:ascii="仿宋" w:eastAsia="仿宋" w:hAnsi="仿宋" w:cs="仿宋" w:hint="eastAsia"/>
            <w:lang w:eastAsia="zh-CN"/>
          </w:rPr>
          <w:t>五、项目监理与质量保证</w:t>
        </w:r>
        <w:r>
          <w:tab/>
        </w:r>
        <w:r>
          <w:fldChar w:fldCharType="begin"/>
        </w:r>
        <w:r>
          <w:instrText xml:space="preserve"> PAGEREF _Toc20171 \h </w:instrText>
        </w:r>
        <w:r>
          <w:fldChar w:fldCharType="separate"/>
        </w:r>
        <w:r>
          <w:t>28</w:t>
        </w:r>
        <w:r>
          <w:fldChar w:fldCharType="end"/>
        </w:r>
      </w:hyperlink>
    </w:p>
    <w:p>
      <w:pPr>
        <w:pStyle w:val="TOC2"/>
        <w:tabs>
          <w:tab w:val="right" w:leader="dot" w:pos="8306"/>
        </w:tabs>
      </w:pPr>
      <w:hyperlink w:anchor="_Toc24421" w:history="1">
        <w:r>
          <w:rPr>
            <w:rFonts w:ascii="仿宋" w:eastAsia="仿宋" w:hAnsi="仿宋" w:cs="仿宋" w:hint="eastAsia"/>
            <w:lang w:eastAsia="zh-CN"/>
          </w:rPr>
          <w:t>(一)、监理体系构建</w:t>
        </w:r>
        <w:r>
          <w:tab/>
        </w:r>
        <w:r>
          <w:fldChar w:fldCharType="begin"/>
        </w:r>
        <w:r>
          <w:instrText xml:space="preserve"> PAGEREF _Toc24421 \h </w:instrText>
        </w:r>
        <w:r>
          <w:fldChar w:fldCharType="separate"/>
        </w:r>
        <w:r>
          <w:t>28</w:t>
        </w:r>
        <w:r>
          <w:fldChar w:fldCharType="end"/>
        </w:r>
      </w:hyperlink>
    </w:p>
    <w:p>
      <w:pPr>
        <w:pStyle w:val="TOC2"/>
        <w:tabs>
          <w:tab w:val="right" w:leader="dot" w:pos="8306"/>
        </w:tabs>
      </w:pPr>
      <w:hyperlink w:anchor="_Toc14936" w:history="1">
        <w:r>
          <w:rPr>
            <w:rFonts w:ascii="仿宋" w:eastAsia="仿宋" w:hAnsi="仿宋" w:cs="仿宋" w:hint="eastAsia"/>
            <w:lang w:eastAsia="zh-CN"/>
          </w:rPr>
          <w:t>(二)、质量保证体系实施</w:t>
        </w:r>
        <w:r>
          <w:tab/>
        </w:r>
        <w:r>
          <w:fldChar w:fldCharType="begin"/>
        </w:r>
        <w:r>
          <w:instrText xml:space="preserve"> PAGEREF _Toc14936 \h </w:instrText>
        </w:r>
        <w:r>
          <w:fldChar w:fldCharType="separate"/>
        </w:r>
        <w:r>
          <w:t>29</w:t>
        </w:r>
        <w:r>
          <w:fldChar w:fldCharType="end"/>
        </w:r>
      </w:hyperlink>
    </w:p>
    <w:p>
      <w:pPr>
        <w:pStyle w:val="TOC2"/>
        <w:tabs>
          <w:tab w:val="right" w:leader="dot" w:pos="8306"/>
        </w:tabs>
      </w:pPr>
      <w:hyperlink w:anchor="_Toc14891" w:history="1">
        <w:r>
          <w:rPr>
            <w:rFonts w:ascii="仿宋" w:eastAsia="仿宋" w:hAnsi="仿宋" w:cs="仿宋" w:hint="eastAsia"/>
            <w:lang w:eastAsia="zh-CN"/>
          </w:rPr>
          <w:t>(三)、监理与质量控制流程</w:t>
        </w:r>
        <w:r>
          <w:tab/>
        </w:r>
        <w:r>
          <w:fldChar w:fldCharType="begin"/>
        </w:r>
        <w:r>
          <w:instrText xml:space="preserve"> PAGEREF _Toc14891 \h </w:instrText>
        </w:r>
        <w:r>
          <w:fldChar w:fldCharType="separate"/>
        </w:r>
        <w:r>
          <w:t>29</w:t>
        </w:r>
        <w:r>
          <w:fldChar w:fldCharType="end"/>
        </w:r>
      </w:hyperlink>
    </w:p>
    <w:p>
      <w:pPr>
        <w:pStyle w:val="TOC1"/>
        <w:tabs>
          <w:tab w:val="right" w:leader="dot" w:pos="8306"/>
        </w:tabs>
      </w:pPr>
      <w:hyperlink w:anchor="_Toc9179" w:history="1">
        <w:r>
          <w:rPr>
            <w:rFonts w:ascii="仿宋" w:eastAsia="仿宋" w:hAnsi="仿宋" w:cs="仿宋" w:hint="eastAsia"/>
            <w:lang w:eastAsia="zh-CN"/>
          </w:rPr>
          <w:t>六、经济影响分析</w:t>
        </w:r>
        <w:r>
          <w:tab/>
        </w:r>
        <w:r>
          <w:fldChar w:fldCharType="begin"/>
        </w:r>
        <w:r>
          <w:instrText xml:space="preserve"> PAGEREF _Toc9179 \h </w:instrText>
        </w:r>
        <w:r>
          <w:fldChar w:fldCharType="separate"/>
        </w:r>
        <w:r>
          <w:t>30</w:t>
        </w:r>
        <w:r>
          <w:fldChar w:fldCharType="end"/>
        </w:r>
      </w:hyperlink>
    </w:p>
    <w:p>
      <w:pPr>
        <w:pStyle w:val="TOC2"/>
        <w:tabs>
          <w:tab w:val="right" w:leader="dot" w:pos="8306"/>
        </w:tabs>
      </w:pPr>
      <w:hyperlink w:anchor="_Toc6594" w:history="1">
        <w:r>
          <w:rPr>
            <w:rFonts w:ascii="仿宋" w:eastAsia="仿宋" w:hAnsi="仿宋" w:cs="仿宋" w:hint="eastAsia"/>
            <w:lang w:eastAsia="zh-CN"/>
          </w:rPr>
          <w:t>(一)、经济费用效益或费用效果分析</w:t>
        </w:r>
        <w:r>
          <w:tab/>
        </w:r>
        <w:r>
          <w:fldChar w:fldCharType="begin"/>
        </w:r>
        <w:r>
          <w:instrText xml:space="preserve"> PAGEREF _Toc6594 \h </w:instrText>
        </w:r>
        <w:r>
          <w:fldChar w:fldCharType="separate"/>
        </w:r>
        <w:r>
          <w:t>30</w:t>
        </w:r>
        <w:r>
          <w:fldChar w:fldCharType="end"/>
        </w:r>
      </w:hyperlink>
    </w:p>
    <w:p>
      <w:pPr>
        <w:pStyle w:val="TOC2"/>
        <w:tabs>
          <w:tab w:val="right" w:leader="dot" w:pos="8306"/>
        </w:tabs>
      </w:pPr>
      <w:hyperlink w:anchor="_Toc5085" w:history="1">
        <w:r>
          <w:rPr>
            <w:rFonts w:ascii="仿宋" w:eastAsia="仿宋" w:hAnsi="仿宋" w:cs="仿宋" w:hint="eastAsia"/>
            <w:lang w:eastAsia="zh-CN"/>
          </w:rPr>
          <w:t>(二)、行业影响分析</w:t>
        </w:r>
        <w:r>
          <w:tab/>
        </w:r>
        <w:r>
          <w:fldChar w:fldCharType="begin"/>
        </w:r>
        <w:r>
          <w:instrText xml:space="preserve"> PAGEREF _Toc5085 \h </w:instrText>
        </w:r>
        <w:r>
          <w:fldChar w:fldCharType="separate"/>
        </w:r>
        <w:r>
          <w:t>32</w:t>
        </w:r>
        <w:r>
          <w:fldChar w:fldCharType="end"/>
        </w:r>
      </w:hyperlink>
    </w:p>
    <w:p>
      <w:pPr>
        <w:pStyle w:val="TOC2"/>
        <w:tabs>
          <w:tab w:val="right" w:leader="dot" w:pos="8306"/>
        </w:tabs>
      </w:pPr>
      <w:hyperlink w:anchor="_Toc29708" w:history="1">
        <w:r>
          <w:rPr>
            <w:rFonts w:ascii="仿宋" w:eastAsia="仿宋" w:hAnsi="仿宋" w:cs="仿宋" w:hint="eastAsia"/>
            <w:lang w:eastAsia="zh-CN"/>
          </w:rPr>
          <w:t>(三)、区域经济影响分析</w:t>
        </w:r>
        <w:r>
          <w:tab/>
        </w:r>
        <w:r>
          <w:fldChar w:fldCharType="begin"/>
        </w:r>
        <w:r>
          <w:instrText xml:space="preserve"> PAGEREF _Toc29708 \h </w:instrText>
        </w:r>
        <w:r>
          <w:fldChar w:fldCharType="separate"/>
        </w:r>
        <w:r>
          <w:t>34</w:t>
        </w:r>
        <w:r>
          <w:fldChar w:fldCharType="end"/>
        </w:r>
      </w:hyperlink>
    </w:p>
    <w:p>
      <w:pPr>
        <w:pStyle w:val="TOC2"/>
        <w:tabs>
          <w:tab w:val="right" w:leader="dot" w:pos="8306"/>
        </w:tabs>
      </w:pPr>
      <w:hyperlink w:anchor="_Toc556" w:history="1">
        <w:r>
          <w:rPr>
            <w:rFonts w:ascii="仿宋" w:eastAsia="仿宋" w:hAnsi="仿宋" w:cs="仿宋" w:hint="eastAsia"/>
            <w:lang w:eastAsia="zh-CN"/>
          </w:rPr>
          <w:t>(四)、宏观经济影响分析</w:t>
        </w:r>
        <w:r>
          <w:tab/>
        </w:r>
        <w:r>
          <w:fldChar w:fldCharType="begin"/>
        </w:r>
        <w:r>
          <w:instrText xml:space="preserve"> PAGEREF _Toc556 \h </w:instrText>
        </w:r>
        <w:r>
          <w:fldChar w:fldCharType="separate"/>
        </w:r>
        <w:r>
          <w:t>35</w:t>
        </w:r>
        <w:r>
          <w:fldChar w:fldCharType="end"/>
        </w:r>
      </w:hyperlink>
    </w:p>
    <w:p>
      <w:pPr>
        <w:pStyle w:val="TOC1"/>
        <w:tabs>
          <w:tab w:val="right" w:leader="dot" w:pos="8306"/>
        </w:tabs>
      </w:pPr>
      <w:hyperlink w:anchor="_Toc15667" w:history="1">
        <w:r>
          <w:rPr>
            <w:rFonts w:ascii="仿宋" w:eastAsia="仿宋" w:hAnsi="仿宋" w:cs="仿宋" w:hint="eastAsia"/>
            <w:lang w:eastAsia="zh-CN"/>
          </w:rPr>
          <w:t>七、土地利用与规划方案</w:t>
        </w:r>
        <w:r>
          <w:tab/>
        </w:r>
        <w:r>
          <w:fldChar w:fldCharType="begin"/>
        </w:r>
        <w:r>
          <w:instrText xml:space="preserve"> PAGEREF _Toc15667 \h </w:instrText>
        </w:r>
        <w:r>
          <w:fldChar w:fldCharType="separate"/>
        </w:r>
        <w:r>
          <w:t>36</w:t>
        </w:r>
        <w:r>
          <w:fldChar w:fldCharType="end"/>
        </w:r>
      </w:hyperlink>
    </w:p>
    <w:p>
      <w:pPr>
        <w:pStyle w:val="TOC2"/>
        <w:tabs>
          <w:tab w:val="right" w:leader="dot" w:pos="8306"/>
        </w:tabs>
      </w:pPr>
      <w:hyperlink w:anchor="_Toc18328" w:history="1">
        <w:r>
          <w:rPr>
            <w:rFonts w:ascii="仿宋" w:eastAsia="仿宋" w:hAnsi="仿宋" w:cs="仿宋" w:hint="eastAsia"/>
            <w:lang w:eastAsia="zh-CN"/>
          </w:rPr>
          <w:t>(一)、项目用地情况分析</w:t>
        </w:r>
        <w:r>
          <w:tab/>
        </w:r>
        <w:r>
          <w:fldChar w:fldCharType="begin"/>
        </w:r>
        <w:r>
          <w:instrText xml:space="preserve"> PAGEREF _Toc18328 \h </w:instrText>
        </w:r>
        <w:r>
          <w:fldChar w:fldCharType="separate"/>
        </w:r>
        <w:r>
          <w:t>36</w:t>
        </w:r>
        <w:r>
          <w:fldChar w:fldCharType="end"/>
        </w:r>
      </w:hyperlink>
    </w:p>
    <w:p>
      <w:pPr>
        <w:pStyle w:val="TOC2"/>
        <w:tabs>
          <w:tab w:val="right" w:leader="dot" w:pos="8306"/>
        </w:tabs>
      </w:pPr>
      <w:hyperlink w:anchor="_Toc29418" w:history="1">
        <w:r>
          <w:rPr>
            <w:rFonts w:ascii="仿宋" w:eastAsia="仿宋" w:hAnsi="仿宋" w:cs="仿宋" w:hint="eastAsia"/>
            <w:lang w:eastAsia="zh-CN"/>
          </w:rPr>
          <w:t>(二)、土地利用规划方案</w:t>
        </w:r>
        <w:r>
          <w:tab/>
        </w:r>
        <w:r>
          <w:fldChar w:fldCharType="begin"/>
        </w:r>
        <w:r>
          <w:instrText xml:space="preserve"> PAGEREF _Toc29418 \h </w:instrText>
        </w:r>
        <w:r>
          <w:fldChar w:fldCharType="separate"/>
        </w:r>
        <w:r>
          <w:t>37</w:t>
        </w:r>
        <w:r>
          <w:fldChar w:fldCharType="end"/>
        </w:r>
      </w:hyperlink>
    </w:p>
    <w:p>
      <w:pPr>
        <w:pStyle w:val="TOC1"/>
        <w:tabs>
          <w:tab w:val="right" w:leader="dot" w:pos="8306"/>
        </w:tabs>
      </w:pPr>
      <w:hyperlink w:anchor="_Toc23201" w:history="1">
        <w:r>
          <w:rPr>
            <w:rFonts w:ascii="仿宋" w:eastAsia="仿宋" w:hAnsi="仿宋" w:cs="仿宋" w:hint="eastAsia"/>
            <w:lang w:eastAsia="zh-CN"/>
          </w:rPr>
          <w:t>八、项目变更管理</w:t>
        </w:r>
        <w:r>
          <w:tab/>
        </w:r>
        <w:r>
          <w:fldChar w:fldCharType="begin"/>
        </w:r>
        <w:r>
          <w:instrText xml:space="preserve"> PAGEREF _Toc23201 \h </w:instrText>
        </w:r>
        <w:r>
          <w:fldChar w:fldCharType="separate"/>
        </w:r>
        <w:r>
          <w:t>38</w:t>
        </w:r>
        <w:r>
          <w:fldChar w:fldCharType="end"/>
        </w:r>
      </w:hyperlink>
    </w:p>
    <w:p>
      <w:pPr>
        <w:pStyle w:val="TOC2"/>
        <w:tabs>
          <w:tab w:val="right" w:leader="dot" w:pos="8306"/>
        </w:tabs>
      </w:pPr>
      <w:hyperlink w:anchor="_Toc19170" w:history="1">
        <w:r>
          <w:rPr>
            <w:rFonts w:ascii="仿宋" w:eastAsia="仿宋" w:hAnsi="仿宋" w:cs="仿宋" w:hint="eastAsia"/>
            <w:lang w:eastAsia="zh-CN"/>
          </w:rPr>
          <w:t>(一)、变更控制流程</w:t>
        </w:r>
        <w:r>
          <w:tab/>
        </w:r>
        <w:r>
          <w:fldChar w:fldCharType="begin"/>
        </w:r>
        <w:r>
          <w:instrText xml:space="preserve"> PAGEREF _Toc19170 \h </w:instrText>
        </w:r>
        <w:r>
          <w:fldChar w:fldCharType="separate"/>
        </w:r>
        <w:r>
          <w:t>38</w:t>
        </w:r>
        <w:r>
          <w:fldChar w:fldCharType="end"/>
        </w:r>
      </w:hyperlink>
    </w:p>
    <w:p>
      <w:pPr>
        <w:pStyle w:val="TOC2"/>
        <w:tabs>
          <w:tab w:val="right" w:leader="dot" w:pos="8306"/>
        </w:tabs>
      </w:pPr>
      <w:hyperlink w:anchor="_Toc5794" w:history="1">
        <w:r>
          <w:rPr>
            <w:rFonts w:ascii="仿宋" w:eastAsia="仿宋" w:hAnsi="仿宋" w:cs="仿宋" w:hint="eastAsia"/>
            <w:lang w:eastAsia="zh-CN"/>
          </w:rPr>
          <w:t>(二)、影响评估与处理</w:t>
        </w:r>
        <w:r>
          <w:tab/>
        </w:r>
        <w:r>
          <w:fldChar w:fldCharType="begin"/>
        </w:r>
        <w:r>
          <w:instrText xml:space="preserve"> PAGEREF _Toc5794 \h </w:instrText>
        </w:r>
        <w:r>
          <w:fldChar w:fldCharType="separate"/>
        </w:r>
        <w:r>
          <w:t>39</w:t>
        </w:r>
        <w:r>
          <w:fldChar w:fldCharType="end"/>
        </w:r>
      </w:hyperlink>
    </w:p>
    <w:p>
      <w:pPr>
        <w:pStyle w:val="TOC2"/>
        <w:tabs>
          <w:tab w:val="right" w:leader="dot" w:pos="8306"/>
        </w:tabs>
      </w:pPr>
      <w:hyperlink w:anchor="_Toc26062" w:history="1">
        <w:r>
          <w:rPr>
            <w:rFonts w:ascii="仿宋" w:eastAsia="仿宋" w:hAnsi="仿宋" w:cs="仿宋" w:hint="eastAsia"/>
            <w:lang w:eastAsia="zh-CN"/>
          </w:rPr>
          <w:t>(三)、变更记录与追踪</w:t>
        </w:r>
        <w:r>
          <w:tab/>
        </w:r>
        <w:r>
          <w:fldChar w:fldCharType="begin"/>
        </w:r>
        <w:r>
          <w:instrText xml:space="preserve"> PAGEREF _Toc26062 \h </w:instrText>
        </w:r>
        <w:r>
          <w:fldChar w:fldCharType="separate"/>
        </w:r>
        <w:r>
          <w:t>41</w:t>
        </w:r>
        <w:r>
          <w:fldChar w:fldCharType="end"/>
        </w:r>
      </w:hyperlink>
    </w:p>
    <w:p>
      <w:pPr>
        <w:pStyle w:val="TOC2"/>
        <w:tabs>
          <w:tab w:val="right" w:leader="dot" w:pos="8306"/>
        </w:tabs>
      </w:pPr>
      <w:hyperlink w:anchor="_Toc2358" w:history="1">
        <w:r>
          <w:rPr>
            <w:rFonts w:ascii="仿宋" w:eastAsia="仿宋" w:hAnsi="仿宋" w:cs="仿宋" w:hint="eastAsia"/>
            <w:lang w:eastAsia="zh-CN"/>
          </w:rPr>
          <w:t>(四)、变更管理策略</w:t>
        </w:r>
        <w:r>
          <w:tab/>
        </w:r>
        <w:r>
          <w:fldChar w:fldCharType="begin"/>
        </w:r>
        <w:r>
          <w:instrText xml:space="preserve"> PAGEREF _Toc2358 \h </w:instrText>
        </w:r>
        <w:r>
          <w:fldChar w:fldCharType="separate"/>
        </w:r>
        <w:r>
          <w:t>42</w:t>
        </w:r>
        <w:r>
          <w:fldChar w:fldCharType="end"/>
        </w:r>
      </w:hyperlink>
    </w:p>
    <w:p>
      <w:pPr>
        <w:pStyle w:val="TOC1"/>
        <w:tabs>
          <w:tab w:val="right" w:leader="dot" w:pos="8306"/>
        </w:tabs>
      </w:pPr>
      <w:hyperlink w:anchor="_Toc13228" w:history="1">
        <w:r>
          <w:rPr>
            <w:rFonts w:ascii="仿宋" w:eastAsia="仿宋" w:hAnsi="仿宋" w:cs="仿宋" w:hint="eastAsia"/>
            <w:lang w:eastAsia="zh-CN"/>
          </w:rPr>
          <w:t>九、项目质量与标准</w:t>
        </w:r>
        <w:r>
          <w:tab/>
        </w:r>
        <w:r>
          <w:fldChar w:fldCharType="begin"/>
        </w:r>
        <w:r>
          <w:instrText xml:space="preserve"> PAGEREF _Toc13228 \h </w:instrText>
        </w:r>
        <w:r>
          <w:fldChar w:fldCharType="separate"/>
        </w:r>
        <w:r>
          <w:t>44</w:t>
        </w:r>
        <w:r>
          <w:fldChar w:fldCharType="end"/>
        </w:r>
      </w:hyperlink>
    </w:p>
    <w:p>
      <w:pPr>
        <w:pStyle w:val="TOC2"/>
        <w:tabs>
          <w:tab w:val="right" w:leader="dot" w:pos="8306"/>
        </w:tabs>
      </w:pPr>
      <w:hyperlink w:anchor="_Toc24557" w:history="1">
        <w:r>
          <w:rPr>
            <w:rFonts w:ascii="仿宋" w:eastAsia="仿宋" w:hAnsi="仿宋" w:cs="仿宋" w:hint="eastAsia"/>
            <w:lang w:eastAsia="zh-CN"/>
          </w:rPr>
          <w:t>(一)、质量保障体系</w:t>
        </w:r>
        <w:r>
          <w:tab/>
        </w:r>
        <w:r>
          <w:fldChar w:fldCharType="begin"/>
        </w:r>
        <w:r>
          <w:instrText xml:space="preserve"> PAGEREF _Toc24557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1" w:history="1">
        <w:r>
          <w:rPr>
            <w:rFonts w:ascii="仿宋" w:eastAsia="仿宋" w:hAnsi="仿宋" w:cs="仿宋" w:hint="eastAsia"/>
            <w:lang w:eastAsia="zh-CN"/>
          </w:rPr>
          <w:t>(二)、标准化作业流程</w:t>
        </w:r>
        <w:r>
          <w:tab/>
        </w:r>
        <w:r>
          <w:fldChar w:fldCharType="begin"/>
        </w:r>
        <w:r>
          <w:instrText xml:space="preserve"> PAGEREF _Toc23341 \h </w:instrText>
        </w:r>
        <w:r>
          <w:fldChar w:fldCharType="separate"/>
        </w:r>
        <w:r>
          <w:t>46</w:t>
        </w:r>
        <w:r>
          <w:fldChar w:fldCharType="end"/>
        </w:r>
      </w:hyperlink>
    </w:p>
    <w:p>
      <w:pPr>
        <w:pStyle w:val="TOC2"/>
        <w:tabs>
          <w:tab w:val="right" w:leader="dot" w:pos="8306"/>
        </w:tabs>
      </w:pPr>
      <w:hyperlink w:anchor="_Toc8336" w:history="1">
        <w:r>
          <w:rPr>
            <w:rFonts w:ascii="仿宋" w:eastAsia="仿宋" w:hAnsi="仿宋" w:cs="仿宋" w:hint="eastAsia"/>
            <w:lang w:eastAsia="zh-CN"/>
          </w:rPr>
          <w:t>(三)、质量监控与评估</w:t>
        </w:r>
        <w:r>
          <w:tab/>
        </w:r>
        <w:r>
          <w:fldChar w:fldCharType="begin"/>
        </w:r>
        <w:r>
          <w:instrText xml:space="preserve"> PAGEREF _Toc8336 \h </w:instrText>
        </w:r>
        <w:r>
          <w:fldChar w:fldCharType="separate"/>
        </w:r>
        <w:r>
          <w:t>47</w:t>
        </w:r>
        <w:r>
          <w:fldChar w:fldCharType="end"/>
        </w:r>
      </w:hyperlink>
    </w:p>
    <w:p>
      <w:pPr>
        <w:pStyle w:val="TOC2"/>
        <w:tabs>
          <w:tab w:val="right" w:leader="dot" w:pos="8306"/>
        </w:tabs>
      </w:pPr>
      <w:hyperlink w:anchor="_Toc17772" w:history="1">
        <w:r>
          <w:rPr>
            <w:rFonts w:ascii="仿宋" w:eastAsia="仿宋" w:hAnsi="仿宋" w:cs="仿宋" w:hint="eastAsia"/>
            <w:lang w:eastAsia="zh-CN"/>
          </w:rPr>
          <w:t>(四)、质量改进计划</w:t>
        </w:r>
        <w:r>
          <w:tab/>
        </w:r>
        <w:r>
          <w:fldChar w:fldCharType="begin"/>
        </w:r>
        <w:r>
          <w:instrText xml:space="preserve"> PAGEREF _Toc17772 \h </w:instrText>
        </w:r>
        <w:r>
          <w:fldChar w:fldCharType="separate"/>
        </w:r>
        <w:r>
          <w:t>48</w:t>
        </w:r>
        <w:r>
          <w:fldChar w:fldCharType="end"/>
        </w:r>
      </w:hyperlink>
    </w:p>
    <w:p>
      <w:pPr>
        <w:pStyle w:val="TOC1"/>
        <w:tabs>
          <w:tab w:val="right" w:leader="dot" w:pos="8306"/>
        </w:tabs>
      </w:pPr>
      <w:hyperlink w:anchor="_Toc26747" w:history="1">
        <w:r>
          <w:rPr>
            <w:rFonts w:ascii="仿宋" w:eastAsia="仿宋" w:hAnsi="仿宋" w:cs="仿宋" w:hint="eastAsia"/>
            <w:lang w:eastAsia="zh-CN"/>
          </w:rPr>
          <w:t>十、项目进度计划</w:t>
        </w:r>
        <w:r>
          <w:tab/>
        </w:r>
        <w:r>
          <w:fldChar w:fldCharType="begin"/>
        </w:r>
        <w:r>
          <w:instrText xml:space="preserve"> PAGEREF _Toc26747 \h </w:instrText>
        </w:r>
        <w:r>
          <w:fldChar w:fldCharType="separate"/>
        </w:r>
        <w:r>
          <w:t>50</w:t>
        </w:r>
        <w:r>
          <w:fldChar w:fldCharType="end"/>
        </w:r>
      </w:hyperlink>
    </w:p>
    <w:p>
      <w:pPr>
        <w:pStyle w:val="TOC2"/>
        <w:tabs>
          <w:tab w:val="right" w:leader="dot" w:pos="8306"/>
        </w:tabs>
      </w:pPr>
      <w:hyperlink w:anchor="_Toc14424" w:history="1">
        <w:r>
          <w:rPr>
            <w:rFonts w:ascii="仿宋" w:eastAsia="仿宋" w:hAnsi="仿宋" w:cs="仿宋" w:hint="eastAsia"/>
            <w:lang w:eastAsia="zh-CN"/>
          </w:rPr>
          <w:t>(一)、建设周期</w:t>
        </w:r>
        <w:r>
          <w:tab/>
        </w:r>
        <w:r>
          <w:fldChar w:fldCharType="begin"/>
        </w:r>
        <w:r>
          <w:instrText xml:space="preserve"> PAGEREF _Toc14424 \h </w:instrText>
        </w:r>
        <w:r>
          <w:fldChar w:fldCharType="separate"/>
        </w:r>
        <w:r>
          <w:t>50</w:t>
        </w:r>
        <w:r>
          <w:fldChar w:fldCharType="end"/>
        </w:r>
      </w:hyperlink>
    </w:p>
    <w:p>
      <w:pPr>
        <w:pStyle w:val="TOC2"/>
        <w:tabs>
          <w:tab w:val="right" w:leader="dot" w:pos="8306"/>
        </w:tabs>
      </w:pPr>
      <w:hyperlink w:anchor="_Toc5081" w:history="1">
        <w:r>
          <w:rPr>
            <w:rFonts w:ascii="仿宋" w:eastAsia="仿宋" w:hAnsi="仿宋" w:cs="仿宋" w:hint="eastAsia"/>
            <w:lang w:eastAsia="zh-CN"/>
          </w:rPr>
          <w:t>(二)、建设进度</w:t>
        </w:r>
        <w:r>
          <w:tab/>
        </w:r>
        <w:r>
          <w:fldChar w:fldCharType="begin"/>
        </w:r>
        <w:r>
          <w:instrText xml:space="preserve"> PAGEREF _Toc5081 \h </w:instrText>
        </w:r>
        <w:r>
          <w:fldChar w:fldCharType="separate"/>
        </w:r>
        <w:r>
          <w:t>50</w:t>
        </w:r>
        <w:r>
          <w:fldChar w:fldCharType="end"/>
        </w:r>
      </w:hyperlink>
    </w:p>
    <w:p>
      <w:pPr>
        <w:pStyle w:val="TOC2"/>
        <w:tabs>
          <w:tab w:val="right" w:leader="dot" w:pos="8306"/>
        </w:tabs>
      </w:pPr>
      <w:hyperlink w:anchor="_Toc32125" w:history="1">
        <w:r>
          <w:rPr>
            <w:rFonts w:ascii="仿宋" w:eastAsia="仿宋" w:hAnsi="仿宋" w:cs="仿宋" w:hint="eastAsia"/>
            <w:lang w:eastAsia="zh-CN"/>
          </w:rPr>
          <w:t>(三)、进度安排注意事项</w:t>
        </w:r>
        <w:r>
          <w:tab/>
        </w:r>
        <w:r>
          <w:fldChar w:fldCharType="begin"/>
        </w:r>
        <w:r>
          <w:instrText xml:space="preserve"> PAGEREF _Toc32125 \h </w:instrText>
        </w:r>
        <w:r>
          <w:fldChar w:fldCharType="separate"/>
        </w:r>
        <w:r>
          <w:t>51</w:t>
        </w:r>
        <w:r>
          <w:fldChar w:fldCharType="end"/>
        </w:r>
      </w:hyperlink>
    </w:p>
    <w:p>
      <w:pPr>
        <w:pStyle w:val="TOC2"/>
        <w:tabs>
          <w:tab w:val="right" w:leader="dot" w:pos="8306"/>
        </w:tabs>
      </w:pPr>
      <w:hyperlink w:anchor="_Toc29645" w:history="1">
        <w:r>
          <w:rPr>
            <w:rFonts w:ascii="仿宋" w:eastAsia="仿宋" w:hAnsi="仿宋" w:cs="仿宋" w:hint="eastAsia"/>
            <w:lang w:eastAsia="zh-CN"/>
          </w:rPr>
          <w:t>(四)、人力资源配置</w:t>
        </w:r>
        <w:r>
          <w:tab/>
        </w:r>
        <w:r>
          <w:fldChar w:fldCharType="begin"/>
        </w:r>
        <w:r>
          <w:instrText xml:space="preserve"> PAGEREF _Toc29645 \h </w:instrText>
        </w:r>
        <w:r>
          <w:fldChar w:fldCharType="separate"/>
        </w:r>
        <w:r>
          <w:t>52</w:t>
        </w:r>
        <w:r>
          <w:fldChar w:fldCharType="end"/>
        </w:r>
      </w:hyperlink>
    </w:p>
    <w:p>
      <w:pPr>
        <w:pStyle w:val="TOC2"/>
        <w:tabs>
          <w:tab w:val="right" w:leader="dot" w:pos="8306"/>
        </w:tabs>
      </w:pPr>
      <w:hyperlink w:anchor="_Toc16404" w:history="1">
        <w:r>
          <w:rPr>
            <w:rFonts w:ascii="仿宋" w:eastAsia="仿宋" w:hAnsi="仿宋" w:cs="仿宋" w:hint="eastAsia"/>
            <w:lang w:eastAsia="zh-CN"/>
          </w:rPr>
          <w:t>(五)、员工培训</w:t>
        </w:r>
        <w:r>
          <w:tab/>
        </w:r>
        <w:r>
          <w:fldChar w:fldCharType="begin"/>
        </w:r>
        <w:r>
          <w:instrText xml:space="preserve"> PAGEREF _Toc16404 \h </w:instrText>
        </w:r>
        <w:r>
          <w:fldChar w:fldCharType="separate"/>
        </w:r>
        <w:r>
          <w:t>54</w:t>
        </w:r>
        <w:r>
          <w:fldChar w:fldCharType="end"/>
        </w:r>
      </w:hyperlink>
    </w:p>
    <w:p>
      <w:pPr>
        <w:pStyle w:val="TOC2"/>
        <w:tabs>
          <w:tab w:val="right" w:leader="dot" w:pos="8306"/>
        </w:tabs>
      </w:pPr>
      <w:hyperlink w:anchor="_Toc13002" w:history="1">
        <w:r>
          <w:rPr>
            <w:rFonts w:ascii="仿宋" w:eastAsia="仿宋" w:hAnsi="仿宋" w:cs="仿宋" w:hint="eastAsia"/>
            <w:lang w:eastAsia="zh-CN"/>
          </w:rPr>
          <w:t>(六)、项目实施保障</w:t>
        </w:r>
        <w:r>
          <w:tab/>
        </w:r>
        <w:r>
          <w:fldChar w:fldCharType="begin"/>
        </w:r>
        <w:r>
          <w:instrText xml:space="preserve"> PAGEREF _Toc13002 \h </w:instrText>
        </w:r>
        <w:r>
          <w:fldChar w:fldCharType="separate"/>
        </w:r>
        <w:r>
          <w:t>55</w:t>
        </w:r>
        <w:r>
          <w:fldChar w:fldCharType="end"/>
        </w:r>
      </w:hyperlink>
    </w:p>
    <w:p>
      <w:pPr>
        <w:pStyle w:val="TOC2"/>
        <w:tabs>
          <w:tab w:val="right" w:leader="dot" w:pos="8306"/>
        </w:tabs>
      </w:pPr>
      <w:hyperlink w:anchor="_Toc25722" w:history="1">
        <w:r>
          <w:rPr>
            <w:rFonts w:ascii="仿宋" w:eastAsia="仿宋" w:hAnsi="仿宋" w:cs="仿宋" w:hint="eastAsia"/>
            <w:lang w:eastAsia="zh-CN"/>
          </w:rPr>
          <w:t>(七)、安全规范管理</w:t>
        </w:r>
        <w:r>
          <w:tab/>
        </w:r>
        <w:r>
          <w:fldChar w:fldCharType="begin"/>
        </w:r>
        <w:r>
          <w:instrText xml:space="preserve"> PAGEREF _Toc25722 \h </w:instrText>
        </w:r>
        <w:r>
          <w:fldChar w:fldCharType="separate"/>
        </w:r>
        <w:r>
          <w:t>56</w:t>
        </w:r>
        <w:r>
          <w:fldChar w:fldCharType="end"/>
        </w:r>
      </w:hyperlink>
    </w:p>
    <w:p>
      <w:pPr>
        <w:pStyle w:val="TOC1"/>
        <w:tabs>
          <w:tab w:val="right" w:leader="dot" w:pos="8306"/>
        </w:tabs>
      </w:pPr>
      <w:hyperlink w:anchor="_Toc16543" w:history="1">
        <w:r>
          <w:rPr>
            <w:rFonts w:ascii="仿宋" w:eastAsia="仿宋" w:hAnsi="仿宋" w:cs="仿宋" w:hint="eastAsia"/>
            <w:lang w:eastAsia="zh-CN"/>
          </w:rPr>
          <w:t>十一、项目实施与管理方案</w:t>
        </w:r>
        <w:r>
          <w:tab/>
        </w:r>
        <w:r>
          <w:fldChar w:fldCharType="begin"/>
        </w:r>
        <w:r>
          <w:instrText xml:space="preserve"> PAGEREF _Toc16543 \h </w:instrText>
        </w:r>
        <w:r>
          <w:fldChar w:fldCharType="separate"/>
        </w:r>
        <w:r>
          <w:t>57</w:t>
        </w:r>
        <w:r>
          <w:fldChar w:fldCharType="end"/>
        </w:r>
      </w:hyperlink>
    </w:p>
    <w:p>
      <w:pPr>
        <w:pStyle w:val="TOC2"/>
        <w:tabs>
          <w:tab w:val="right" w:leader="dot" w:pos="8306"/>
        </w:tabs>
      </w:pPr>
      <w:hyperlink w:anchor="_Toc27780" w:history="1">
        <w:r>
          <w:rPr>
            <w:rFonts w:ascii="仿宋" w:eastAsia="仿宋" w:hAnsi="仿宋" w:cs="仿宋" w:hint="eastAsia"/>
            <w:lang w:eastAsia="zh-CN"/>
          </w:rPr>
          <w:t>(一)、项目实施计划</w:t>
        </w:r>
        <w:r>
          <w:tab/>
        </w:r>
        <w:r>
          <w:fldChar w:fldCharType="begin"/>
        </w:r>
        <w:r>
          <w:instrText xml:space="preserve"> PAGEREF _Toc27780 \h </w:instrText>
        </w:r>
        <w:r>
          <w:fldChar w:fldCharType="separate"/>
        </w:r>
        <w:r>
          <w:t>57</w:t>
        </w:r>
        <w:r>
          <w:fldChar w:fldCharType="end"/>
        </w:r>
      </w:hyperlink>
    </w:p>
    <w:p>
      <w:pPr>
        <w:pStyle w:val="TOC2"/>
        <w:tabs>
          <w:tab w:val="right" w:leader="dot" w:pos="8306"/>
        </w:tabs>
      </w:pPr>
      <w:hyperlink w:anchor="_Toc11273" w:history="1">
        <w:r>
          <w:rPr>
            <w:rFonts w:ascii="仿宋" w:eastAsia="仿宋" w:hAnsi="仿宋" w:cs="仿宋" w:hint="eastAsia"/>
            <w:lang w:eastAsia="zh-CN"/>
          </w:rPr>
          <w:t>(二)、项目组织机构与职责</w:t>
        </w:r>
        <w:r>
          <w:tab/>
        </w:r>
        <w:r>
          <w:fldChar w:fldCharType="begin"/>
        </w:r>
        <w:r>
          <w:instrText xml:space="preserve"> PAGEREF _Toc11273 \h </w:instrText>
        </w:r>
        <w:r>
          <w:fldChar w:fldCharType="separate"/>
        </w:r>
        <w:r>
          <w:t>59</w:t>
        </w:r>
        <w:r>
          <w:fldChar w:fldCharType="end"/>
        </w:r>
      </w:hyperlink>
    </w:p>
    <w:p>
      <w:pPr>
        <w:pStyle w:val="TOC2"/>
        <w:tabs>
          <w:tab w:val="right" w:leader="dot" w:pos="8306"/>
        </w:tabs>
      </w:pPr>
      <w:hyperlink w:anchor="_Toc22344" w:history="1">
        <w:r>
          <w:rPr>
            <w:rFonts w:ascii="仿宋" w:eastAsia="仿宋" w:hAnsi="仿宋" w:cs="仿宋" w:hint="eastAsia"/>
            <w:lang w:eastAsia="zh-CN"/>
          </w:rPr>
          <w:t>(三)、项目管理与监控体系</w:t>
        </w:r>
        <w:r>
          <w:tab/>
        </w:r>
        <w:r>
          <w:fldChar w:fldCharType="begin"/>
        </w:r>
        <w:r>
          <w:instrText xml:space="preserve"> PAGEREF _Toc22344 \h </w:instrText>
        </w:r>
        <w:r>
          <w:fldChar w:fldCharType="separate"/>
        </w:r>
        <w:r>
          <w:t>61</w:t>
        </w:r>
        <w:r>
          <w:fldChar w:fldCharType="end"/>
        </w:r>
      </w:hyperlink>
    </w:p>
    <w:p>
      <w:pPr>
        <w:pStyle w:val="TOC1"/>
        <w:tabs>
          <w:tab w:val="right" w:leader="dot" w:pos="8306"/>
        </w:tabs>
      </w:pPr>
      <w:hyperlink w:anchor="_Toc15826" w:history="1">
        <w:r>
          <w:rPr>
            <w:rFonts w:ascii="仿宋" w:eastAsia="仿宋" w:hAnsi="仿宋" w:cs="仿宋" w:hint="eastAsia"/>
            <w:lang w:eastAsia="zh-CN"/>
          </w:rPr>
          <w:t>十二、环境保护与绿色发展</w:t>
        </w:r>
        <w:r>
          <w:tab/>
        </w:r>
        <w:r>
          <w:fldChar w:fldCharType="begin"/>
        </w:r>
        <w:r>
          <w:instrText xml:space="preserve"> PAGEREF _Toc15826 \h </w:instrText>
        </w:r>
        <w:r>
          <w:fldChar w:fldCharType="separate"/>
        </w:r>
        <w:r>
          <w:t>63</w:t>
        </w:r>
        <w:r>
          <w:fldChar w:fldCharType="end"/>
        </w:r>
      </w:hyperlink>
    </w:p>
    <w:p>
      <w:pPr>
        <w:pStyle w:val="TOC2"/>
        <w:tabs>
          <w:tab w:val="right" w:leader="dot" w:pos="8306"/>
        </w:tabs>
      </w:pPr>
      <w:hyperlink w:anchor="_Toc8272" w:history="1">
        <w:r>
          <w:rPr>
            <w:rFonts w:ascii="仿宋" w:eastAsia="仿宋" w:hAnsi="仿宋" w:cs="仿宋" w:hint="eastAsia"/>
            <w:lang w:eastAsia="zh-CN"/>
          </w:rPr>
          <w:t>(一)、环境保护措施</w:t>
        </w:r>
        <w:r>
          <w:tab/>
        </w:r>
        <w:r>
          <w:fldChar w:fldCharType="begin"/>
        </w:r>
        <w:r>
          <w:instrText xml:space="preserve"> PAGEREF _Toc8272 \h </w:instrText>
        </w:r>
        <w:r>
          <w:fldChar w:fldCharType="separate"/>
        </w:r>
        <w:r>
          <w:t>63</w:t>
        </w:r>
        <w:r>
          <w:fldChar w:fldCharType="end"/>
        </w:r>
      </w:hyperlink>
    </w:p>
    <w:p>
      <w:pPr>
        <w:pStyle w:val="TOC2"/>
        <w:tabs>
          <w:tab w:val="right" w:leader="dot" w:pos="8306"/>
        </w:tabs>
      </w:pPr>
      <w:hyperlink w:anchor="_Toc2486" w:history="1">
        <w:r>
          <w:rPr>
            <w:rFonts w:ascii="仿宋" w:eastAsia="仿宋" w:hAnsi="仿宋" w:cs="仿宋" w:hint="eastAsia"/>
            <w:lang w:eastAsia="zh-CN"/>
          </w:rPr>
          <w:t>(二)、绿色发展与可持续发展策略</w:t>
        </w:r>
        <w:r>
          <w:tab/>
        </w:r>
        <w:r>
          <w:fldChar w:fldCharType="begin"/>
        </w:r>
        <w:r>
          <w:instrText xml:space="preserve"> PAGEREF _Toc2486 \h </w:instrText>
        </w:r>
        <w:r>
          <w:fldChar w:fldCharType="separate"/>
        </w:r>
        <w:r>
          <w:t>65</w:t>
        </w:r>
        <w:r>
          <w:fldChar w:fldCharType="end"/>
        </w:r>
      </w:hyperlink>
    </w:p>
    <w:p>
      <w:pPr>
        <w:pStyle w:val="TOC1"/>
        <w:tabs>
          <w:tab w:val="right" w:leader="dot" w:pos="8306"/>
        </w:tabs>
      </w:pPr>
      <w:hyperlink w:anchor="_Toc24919" w:history="1">
        <w:r>
          <w:rPr>
            <w:rFonts w:ascii="仿宋" w:eastAsia="仿宋" w:hAnsi="仿宋" w:cs="仿宋" w:hint="eastAsia"/>
            <w:lang w:eastAsia="zh-CN"/>
          </w:rPr>
          <w:t>十三、设施与设备管理</w:t>
        </w:r>
        <w:r>
          <w:tab/>
        </w:r>
        <w:r>
          <w:fldChar w:fldCharType="begin"/>
        </w:r>
        <w:r>
          <w:instrText xml:space="preserve"> PAGEREF _Toc24919 \h </w:instrText>
        </w:r>
        <w:r>
          <w:fldChar w:fldCharType="separate"/>
        </w:r>
        <w:r>
          <w:t>66</w:t>
        </w:r>
        <w:r>
          <w:fldChar w:fldCharType="end"/>
        </w:r>
      </w:hyperlink>
    </w:p>
    <w:p>
      <w:pPr>
        <w:pStyle w:val="TOC2"/>
        <w:tabs>
          <w:tab w:val="right" w:leader="dot" w:pos="8306"/>
        </w:tabs>
      </w:pPr>
      <w:hyperlink w:anchor="_Toc2986" w:history="1">
        <w:r>
          <w:rPr>
            <w:rFonts w:ascii="仿宋" w:eastAsia="仿宋" w:hAnsi="仿宋" w:cs="仿宋" w:hint="eastAsia"/>
            <w:lang w:eastAsia="zh-CN"/>
          </w:rPr>
          <w:t>(一)、设施规划与配置</w:t>
        </w:r>
        <w:r>
          <w:tab/>
        </w:r>
        <w:r>
          <w:fldChar w:fldCharType="begin"/>
        </w:r>
        <w:r>
          <w:instrText xml:space="preserve"> PAGEREF _Toc2986 \h </w:instrText>
        </w:r>
        <w:r>
          <w:fldChar w:fldCharType="separate"/>
        </w:r>
        <w:r>
          <w:t>66</w:t>
        </w:r>
        <w:r>
          <w:fldChar w:fldCharType="end"/>
        </w:r>
      </w:hyperlink>
    </w:p>
    <w:p>
      <w:pPr>
        <w:pStyle w:val="TOC2"/>
        <w:tabs>
          <w:tab w:val="right" w:leader="dot" w:pos="8306"/>
        </w:tabs>
      </w:pPr>
      <w:hyperlink w:anchor="_Toc29440" w:history="1">
        <w:r>
          <w:rPr>
            <w:rFonts w:ascii="仿宋" w:eastAsia="仿宋" w:hAnsi="仿宋" w:cs="仿宋" w:hint="eastAsia"/>
            <w:lang w:eastAsia="zh-CN"/>
          </w:rPr>
          <w:t>(二)、设备采购与维护管理</w:t>
        </w:r>
        <w:r>
          <w:tab/>
        </w:r>
        <w:r>
          <w:fldChar w:fldCharType="begin"/>
        </w:r>
        <w:r>
          <w:instrText xml:space="preserve"> PAGEREF _Toc29440 \h </w:instrText>
        </w:r>
        <w:r>
          <w:fldChar w:fldCharType="separate"/>
        </w:r>
        <w:r>
          <w:t>67</w:t>
        </w:r>
        <w:r>
          <w:fldChar w:fldCharType="end"/>
        </w:r>
      </w:hyperlink>
    </w:p>
    <w:p>
      <w:pPr>
        <w:pStyle w:val="TOC2"/>
        <w:tabs>
          <w:tab w:val="right" w:leader="dot" w:pos="8306"/>
        </w:tabs>
      </w:pPr>
      <w:hyperlink w:anchor="_Toc23616" w:history="1">
        <w:r>
          <w:rPr>
            <w:rFonts w:ascii="仿宋" w:eastAsia="仿宋" w:hAnsi="仿宋" w:cs="仿宋" w:hint="eastAsia"/>
            <w:lang w:eastAsia="zh-CN"/>
          </w:rPr>
          <w:t>(三)、设施设备升级策略</w:t>
        </w:r>
        <w:r>
          <w:tab/>
        </w:r>
        <w:r>
          <w:fldChar w:fldCharType="begin"/>
        </w:r>
        <w:r>
          <w:instrText xml:space="preserve"> PAGEREF _Toc23616 \h </w:instrText>
        </w:r>
        <w:r>
          <w:fldChar w:fldCharType="separate"/>
        </w:r>
        <w:r>
          <w:t>67</w:t>
        </w:r>
        <w:r>
          <w:fldChar w:fldCharType="end"/>
        </w:r>
      </w:hyperlink>
    </w:p>
    <w:p>
      <w:pPr>
        <w:pStyle w:val="TOC1"/>
        <w:tabs>
          <w:tab w:val="right" w:leader="dot" w:pos="8306"/>
        </w:tabs>
      </w:pPr>
      <w:hyperlink w:anchor="_Toc3108" w:history="1">
        <w:r>
          <w:rPr>
            <w:rFonts w:ascii="仿宋" w:eastAsia="仿宋" w:hAnsi="仿宋" w:cs="仿宋" w:hint="eastAsia"/>
            <w:lang w:eastAsia="zh-CN"/>
          </w:rPr>
          <w:t>十四、人力资源管理与开发</w:t>
        </w:r>
        <w:r>
          <w:tab/>
        </w:r>
        <w:r>
          <w:fldChar w:fldCharType="begin"/>
        </w:r>
        <w:r>
          <w:instrText xml:space="preserve"> PAGEREF _Toc3108 \h </w:instrText>
        </w:r>
        <w:r>
          <w:fldChar w:fldCharType="separate"/>
        </w:r>
        <w:r>
          <w:t>68</w:t>
        </w:r>
        <w:r>
          <w:fldChar w:fldCharType="end"/>
        </w:r>
      </w:hyperlink>
    </w:p>
    <w:p>
      <w:pPr>
        <w:pStyle w:val="TOC2"/>
        <w:tabs>
          <w:tab w:val="right" w:leader="dot" w:pos="8306"/>
        </w:tabs>
      </w:pPr>
      <w:hyperlink w:anchor="_Toc7481" w:history="1">
        <w:r>
          <w:rPr>
            <w:rFonts w:ascii="仿宋" w:eastAsia="仿宋" w:hAnsi="仿宋" w:cs="仿宋" w:hint="eastAsia"/>
            <w:lang w:eastAsia="zh-CN"/>
          </w:rPr>
          <w:t>(一)、人力资源规划</w:t>
        </w:r>
        <w:r>
          <w:tab/>
        </w:r>
        <w:r>
          <w:fldChar w:fldCharType="begin"/>
        </w:r>
        <w:r>
          <w:instrText xml:space="preserve"> PAGEREF _Toc7481 \h </w:instrText>
        </w:r>
        <w:r>
          <w:fldChar w:fldCharType="separate"/>
        </w:r>
        <w:r>
          <w:t>68</w:t>
        </w:r>
        <w:r>
          <w:fldChar w:fldCharType="end"/>
        </w:r>
      </w:hyperlink>
    </w:p>
    <w:p>
      <w:pPr>
        <w:pStyle w:val="TOC2"/>
        <w:tabs>
          <w:tab w:val="right" w:leader="dot" w:pos="8306"/>
        </w:tabs>
      </w:pPr>
      <w:hyperlink w:anchor="_Toc7337" w:history="1">
        <w:r>
          <w:rPr>
            <w:rFonts w:ascii="仿宋" w:eastAsia="仿宋" w:hAnsi="仿宋" w:cs="仿宋" w:hint="eastAsia"/>
            <w:lang w:eastAsia="zh-CN"/>
          </w:rPr>
          <w:t>(二)、人力资源开发与培训</w:t>
        </w:r>
        <w:r>
          <w:tab/>
        </w:r>
        <w:r>
          <w:fldChar w:fldCharType="begin"/>
        </w:r>
        <w:r>
          <w:instrText xml:space="preserve"> PAGEREF _Toc7337 \h </w:instrText>
        </w:r>
        <w:r>
          <w:fldChar w:fldCharType="separate"/>
        </w:r>
        <w:r>
          <w:t>70</w:t>
        </w:r>
        <w:r>
          <w:fldChar w:fldCharType="end"/>
        </w:r>
      </w:hyperlink>
    </w:p>
    <w:p>
      <w:pPr>
        <w:pStyle w:val="TOC1"/>
        <w:tabs>
          <w:tab w:val="right" w:leader="dot" w:pos="8306"/>
        </w:tabs>
      </w:pPr>
      <w:hyperlink w:anchor="_Toc1918" w:history="1">
        <w:r>
          <w:rPr>
            <w:rFonts w:ascii="仿宋" w:eastAsia="仿宋" w:hAnsi="仿宋" w:cs="仿宋" w:hint="eastAsia"/>
            <w:lang w:eastAsia="zh-CN"/>
          </w:rPr>
          <w:t>十五、质量管理与控制</w:t>
        </w:r>
        <w:r>
          <w:tab/>
        </w:r>
        <w:r>
          <w:fldChar w:fldCharType="begin"/>
        </w:r>
        <w:r>
          <w:instrText xml:space="preserve"> PAGEREF _Toc1918 \h </w:instrText>
        </w:r>
        <w:r>
          <w:fldChar w:fldCharType="separate"/>
        </w:r>
        <w:r>
          <w:t>72</w:t>
        </w:r>
        <w:r>
          <w:fldChar w:fldCharType="end"/>
        </w:r>
      </w:hyperlink>
    </w:p>
    <w:p>
      <w:pPr>
        <w:pStyle w:val="TOC2"/>
        <w:tabs>
          <w:tab w:val="right" w:leader="dot" w:pos="8306"/>
        </w:tabs>
      </w:pPr>
      <w:hyperlink w:anchor="_Toc18435" w:history="1">
        <w:r>
          <w:rPr>
            <w:rFonts w:ascii="仿宋" w:eastAsia="仿宋" w:hAnsi="仿宋" w:cs="仿宋" w:hint="eastAsia"/>
            <w:lang w:eastAsia="zh-CN"/>
          </w:rPr>
          <w:t>(一)、质量管理体系建设</w:t>
        </w:r>
        <w:r>
          <w:tab/>
        </w:r>
        <w:r>
          <w:fldChar w:fldCharType="begin"/>
        </w:r>
        <w:r>
          <w:instrText xml:space="preserve"> PAGEREF _Toc18435 \h </w:instrText>
        </w:r>
        <w:r>
          <w:fldChar w:fldCharType="separate"/>
        </w:r>
        <w:r>
          <w:t>72</w:t>
        </w:r>
        <w:r>
          <w:fldChar w:fldCharType="end"/>
        </w:r>
      </w:hyperlink>
    </w:p>
    <w:p>
      <w:pPr>
        <w:pStyle w:val="TOC2"/>
        <w:tabs>
          <w:tab w:val="right" w:leader="dot" w:pos="8306"/>
        </w:tabs>
      </w:pPr>
      <w:hyperlink w:anchor="_Toc3611" w:history="1">
        <w:r>
          <w:rPr>
            <w:rFonts w:ascii="仿宋" w:eastAsia="仿宋" w:hAnsi="仿宋" w:cs="仿宋" w:hint="eastAsia"/>
            <w:lang w:eastAsia="zh-CN"/>
          </w:rPr>
          <w:t>(二)、质量控制措施</w:t>
        </w:r>
        <w:r>
          <w:tab/>
        </w:r>
        <w:r>
          <w:fldChar w:fldCharType="begin"/>
        </w:r>
        <w:r>
          <w:instrText xml:space="preserve"> PAGEREF _Toc3611 \h </w:instrText>
        </w:r>
        <w:r>
          <w:fldChar w:fldCharType="separate"/>
        </w:r>
        <w:r>
          <w:t>74</w:t>
        </w:r>
        <w:r>
          <w:fldChar w:fldCharType="end"/>
        </w:r>
      </w:hyperlink>
    </w:p>
    <w:p>
      <w:pPr>
        <w:pStyle w:val="TOC1"/>
        <w:tabs>
          <w:tab w:val="right" w:leader="dot" w:pos="8306"/>
        </w:tabs>
      </w:pPr>
      <w:hyperlink w:anchor="_Toc17612" w:history="1">
        <w:r>
          <w:rPr>
            <w:rFonts w:ascii="仿宋" w:eastAsia="仿宋" w:hAnsi="仿宋" w:cs="仿宋" w:hint="eastAsia"/>
            <w:lang w:eastAsia="zh-CN"/>
          </w:rPr>
          <w:t>十六、产业协同与集群发展</w:t>
        </w:r>
        <w:r>
          <w:tab/>
        </w:r>
        <w:r>
          <w:fldChar w:fldCharType="begin"/>
        </w:r>
        <w:r>
          <w:instrText xml:space="preserve"> PAGEREF _Toc17612 \h </w:instrText>
        </w:r>
        <w:r>
          <w:fldChar w:fldCharType="separate"/>
        </w:r>
        <w:r>
          <w:t>75</w:t>
        </w:r>
        <w:r>
          <w:fldChar w:fldCharType="end"/>
        </w:r>
      </w:hyperlink>
    </w:p>
    <w:p>
      <w:pPr>
        <w:pStyle w:val="TOC2"/>
        <w:tabs>
          <w:tab w:val="right" w:leader="dot" w:pos="8306"/>
        </w:tabs>
      </w:pPr>
      <w:hyperlink w:anchor="_Toc26107" w:history="1">
        <w:r>
          <w:rPr>
            <w:rFonts w:ascii="仿宋" w:eastAsia="仿宋" w:hAnsi="仿宋" w:cs="仿宋" w:hint="eastAsia"/>
            <w:lang w:eastAsia="zh-CN"/>
          </w:rPr>
          <w:t>(一)、产业协同机制建设</w:t>
        </w:r>
        <w:r>
          <w:tab/>
        </w:r>
        <w:r>
          <w:fldChar w:fldCharType="begin"/>
        </w:r>
        <w:r>
          <w:instrText xml:space="preserve"> PAGEREF _Toc26107 \h </w:instrText>
        </w:r>
        <w:r>
          <w:fldChar w:fldCharType="separate"/>
        </w:r>
        <w:r>
          <w:t>75</w:t>
        </w:r>
        <w:r>
          <w:fldChar w:fldCharType="end"/>
        </w:r>
      </w:hyperlink>
    </w:p>
    <w:p>
      <w:pPr>
        <w:pStyle w:val="TOC2"/>
        <w:tabs>
          <w:tab w:val="right" w:leader="dot" w:pos="8306"/>
        </w:tabs>
      </w:pPr>
      <w:hyperlink w:anchor="_Toc21019" w:history="1">
        <w:r>
          <w:rPr>
            <w:rFonts w:ascii="仿宋" w:eastAsia="仿宋" w:hAnsi="仿宋" w:cs="仿宋" w:hint="eastAsia"/>
            <w:lang w:eastAsia="zh-CN"/>
          </w:rPr>
          <w:t>(二)、产业集群培育与发展</w:t>
        </w:r>
        <w:r>
          <w:tab/>
        </w:r>
        <w:r>
          <w:fldChar w:fldCharType="begin"/>
        </w:r>
        <w:r>
          <w:instrText xml:space="preserve"> PAGEREF _Toc21019 \h </w:instrText>
        </w:r>
        <w:r>
          <w:fldChar w:fldCharType="separate"/>
        </w:r>
        <w:r>
          <w:t>76</w:t>
        </w:r>
        <w:r>
          <w:fldChar w:fldCharType="end"/>
        </w:r>
      </w:hyperlink>
    </w:p>
    <w:p>
      <w:pPr>
        <w:pStyle w:val="TOC1"/>
        <w:tabs>
          <w:tab w:val="right" w:leader="dot" w:pos="8306"/>
        </w:tabs>
      </w:pPr>
      <w:hyperlink w:anchor="_Toc100" w:history="1">
        <w:r>
          <w:rPr>
            <w:rFonts w:ascii="仿宋" w:eastAsia="仿宋" w:hAnsi="仿宋" w:cs="仿宋" w:hint="eastAsia"/>
            <w:lang w:eastAsia="zh-CN"/>
          </w:rPr>
          <w:t>十七、成果转化与推广应用</w:t>
        </w:r>
        <w:r>
          <w:tab/>
        </w:r>
        <w:r>
          <w:fldChar w:fldCharType="begin"/>
        </w:r>
        <w:r>
          <w:instrText xml:space="preserve"> PAGEREF _Toc100 \h </w:instrText>
        </w:r>
        <w:r>
          <w:fldChar w:fldCharType="separate"/>
        </w:r>
        <w:r>
          <w:t>77</w:t>
        </w:r>
        <w:r>
          <w:fldChar w:fldCharType="end"/>
        </w:r>
      </w:hyperlink>
    </w:p>
    <w:p>
      <w:pPr>
        <w:pStyle w:val="TOC2"/>
        <w:tabs>
          <w:tab w:val="right" w:leader="dot" w:pos="8306"/>
        </w:tabs>
      </w:pPr>
      <w:hyperlink w:anchor="_Toc14459" w:history="1">
        <w:r>
          <w:rPr>
            <w:rFonts w:ascii="仿宋" w:eastAsia="仿宋" w:hAnsi="仿宋" w:cs="仿宋" w:hint="eastAsia"/>
            <w:lang w:eastAsia="zh-CN"/>
          </w:rPr>
          <w:t>(一)、成果转化策略制定</w:t>
        </w:r>
        <w:r>
          <w:tab/>
        </w:r>
        <w:r>
          <w:fldChar w:fldCharType="begin"/>
        </w:r>
        <w:r>
          <w:instrText xml:space="preserve"> PAGEREF _Toc14459 \h </w:instrText>
        </w:r>
        <w:r>
          <w:fldChar w:fldCharType="separate"/>
        </w:r>
        <w:r>
          <w:t>77</w:t>
        </w:r>
        <w:r>
          <w:fldChar w:fldCharType="end"/>
        </w:r>
      </w:hyperlink>
    </w:p>
    <w:p>
      <w:pPr>
        <w:pStyle w:val="TOC2"/>
        <w:tabs>
          <w:tab w:val="right" w:leader="dot" w:pos="8306"/>
        </w:tabs>
      </w:pPr>
      <w:hyperlink w:anchor="_Toc13969" w:history="1">
        <w:r>
          <w:rPr>
            <w:rFonts w:ascii="仿宋" w:eastAsia="仿宋" w:hAnsi="仿宋" w:cs="仿宋" w:hint="eastAsia"/>
            <w:lang w:eastAsia="zh-CN"/>
          </w:rPr>
          <w:t>(二)、成果推广应用方案</w:t>
        </w:r>
        <w:r>
          <w:tab/>
        </w:r>
        <w:r>
          <w:fldChar w:fldCharType="begin"/>
        </w:r>
        <w:r>
          <w:instrText xml:space="preserve"> PAGEREF _Toc13969 \h </w:instrText>
        </w:r>
        <w:r>
          <w:fldChar w:fldCharType="separate"/>
        </w:r>
        <w:r>
          <w:t>78</w:t>
        </w:r>
        <w:r>
          <w:fldChar w:fldCharType="end"/>
        </w:r>
      </w:hyperlink>
    </w:p>
    <w:p>
      <w:pPr>
        <w:pStyle w:val="TOC1"/>
        <w:tabs>
          <w:tab w:val="right" w:leader="dot" w:pos="8306"/>
        </w:tabs>
      </w:pPr>
      <w:hyperlink w:anchor="_Toc15282" w:history="1">
        <w:r>
          <w:rPr>
            <w:rFonts w:ascii="仿宋" w:eastAsia="仿宋" w:hAnsi="仿宋" w:cs="仿宋" w:hint="eastAsia"/>
            <w:lang w:eastAsia="zh-CN"/>
          </w:rPr>
          <w:t>十八、法律法规与政策遵循</w:t>
        </w:r>
        <w:r>
          <w:tab/>
        </w:r>
        <w:r>
          <w:fldChar w:fldCharType="begin"/>
        </w:r>
        <w:r>
          <w:instrText xml:space="preserve"> PAGEREF _Toc15282 \h </w:instrText>
        </w:r>
        <w:r>
          <w:fldChar w:fldCharType="separate"/>
        </w:r>
        <w:r>
          <w:t>80</w:t>
        </w:r>
        <w:r>
          <w:fldChar w:fldCharType="end"/>
        </w:r>
      </w:hyperlink>
    </w:p>
    <w:p>
      <w:pPr>
        <w:pStyle w:val="TOC2"/>
        <w:tabs>
          <w:tab w:val="right" w:leader="dot" w:pos="8306"/>
        </w:tabs>
      </w:pPr>
      <w:hyperlink w:anchor="_Toc5847" w:history="1">
        <w:r>
          <w:rPr>
            <w:rFonts w:ascii="仿宋" w:eastAsia="仿宋" w:hAnsi="仿宋" w:cs="仿宋" w:hint="eastAsia"/>
            <w:lang w:eastAsia="zh-CN"/>
          </w:rPr>
          <w:t>(一)、法律法规遵守</w:t>
        </w:r>
        <w:r>
          <w:tab/>
        </w:r>
        <w:r>
          <w:fldChar w:fldCharType="begin"/>
        </w:r>
        <w:r>
          <w:instrText xml:space="preserve"> PAGEREF _Toc5847 \h </w:instrText>
        </w:r>
        <w:r>
          <w:fldChar w:fldCharType="separate"/>
        </w:r>
        <w:r>
          <w:t>80</w:t>
        </w:r>
        <w:r>
          <w:fldChar w:fldCharType="end"/>
        </w:r>
      </w:hyperlink>
    </w:p>
    <w:p>
      <w:pPr>
        <w:pStyle w:val="TOC2"/>
        <w:tabs>
          <w:tab w:val="right" w:leader="dot" w:pos="8306"/>
        </w:tabs>
      </w:pPr>
      <w:hyperlink w:anchor="_Toc19389" w:history="1">
        <w:r>
          <w:rPr>
            <w:rFonts w:ascii="仿宋" w:eastAsia="仿宋" w:hAnsi="仿宋" w:cs="仿宋" w:hint="eastAsia"/>
            <w:lang w:eastAsia="zh-CN"/>
          </w:rPr>
          <w:t>(二)、政策导向与利用</w:t>
        </w:r>
        <w:r>
          <w:tab/>
        </w:r>
        <w:r>
          <w:fldChar w:fldCharType="begin"/>
        </w:r>
        <w:r>
          <w:instrText xml:space="preserve"> PAGEREF _Toc19389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82"/>
      <w:r>
        <w:rPr>
          <w:rFonts w:ascii="仿宋" w:eastAsia="仿宋" w:hAnsi="仿宋" w:cs="仿宋" w:hint="eastAsia"/>
          <w:sz w:val="28"/>
          <w:lang w:eastAsia="zh-CN"/>
        </w:rPr>
        <w:t>一、商业清洁剂项目概论</w:t>
      </w:r>
      <w:bookmarkEnd w:id="2"/>
    </w:p>
    <w:p>
      <w:pPr>
        <w:pStyle w:val="Heading2"/>
        <w:rPr>
          <w:rFonts w:ascii="仿宋" w:eastAsia="仿宋" w:hAnsi="仿宋" w:cs="仿宋" w:hint="eastAsia"/>
          <w:lang w:eastAsia="zh-CN"/>
        </w:rPr>
      </w:pPr>
      <w:bookmarkStart w:id="3" w:name="_Toc244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商业清洁剂项目的申报单位是“XXX实业发展公司”，这是一家在其所处行业内备受尊敬的企业。公司自成立以来，通过其在商业清洁剂项目中表现出的创新精神和卓越执行力，在市场上赢得了显著的地位。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该公司的法定代表人秦XX，在商业清洁剂项目及其他多个行业领域中都有着显著的贡献。秦XX以其出色的领导才能和敏锐的商业洞察力，带领公司在商业清洁剂项目等多个领域实现了持续的成长和成功。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商业清洁剂项目的重要合作伙伴。公司专注于[行业名称]领域，以创新作为驱动力，不断推动技术进步和市场扩张。在商业清洁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商业清洁剂项目中展现了强劲的增长和稳定的财务表现。公司通过有效的策略，在商业清洁剂项目中扩大了其市场份额并增强了盈利能力。同时，公司积极承担社会责任，参与各类社会公益项目，增强了其在商业清洁剂项目中的品牌形象和社会影响力。</w:t>
      </w:r>
    </w:p>
    <w:p>
      <w:pPr>
        <w:pStyle w:val="Heading2"/>
        <w:ind w:firstLine="560" w:firstLineChars="200"/>
        <w:rPr>
          <w:rFonts w:ascii="仿宋" w:eastAsia="仿宋" w:hAnsi="仿宋" w:cs="仿宋" w:hint="eastAsia"/>
          <w:sz w:val="28"/>
          <w:lang w:eastAsia="zh-CN"/>
        </w:rPr>
      </w:pPr>
      <w:bookmarkStart w:id="4" w:name="_Toc262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清洁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商业清洁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99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971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商业清洁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商业清洁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824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商业清洁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商业清洁剂项目在其专注的领域内，特别是在人工智能和数据科学方面，有望推动显著的技术革新。项目的研发活动不仅有望孕育出改变行业运作方式的新技术，还可能在长远中影响整个技术生态系统。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商业清洁剂项目还致力于提升当地居民的技能和就业能力，通过与当地教育机构合作提供培训和教育机会，从而提高社区整体的生活水平和社会福祉。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商业清洁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13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商业清洁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商业清洁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14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014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https://d.book118.com/927052141004006055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E5598"/>
    <w:rsid w:val="0C3E5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52141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2024-03-16T20:11:00Z</dcterms:created>
  <dcterms:modified xsi:type="dcterms:W3CDTF">2024-03-16T20:12:30Z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52565532B7764A2DBA00E00E406F83E5_11</vt:lpwstr>
  </property>
  <property fmtid="{D5CDD505-2E9C-101B-9397-08002B2CF9AE}" pid="3" name="KSOProductBuildVer">
    <vt:lpwstr>2052-12.1.0.16250</vt:lpwstr>
  </property>
</Properties>
</file>