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饲用酶制剂相关行业公司成立方案及可行性研究报告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2" w:history="1">
        <w:r>
          <w:rPr>
            <w:rFonts w:ascii="仿宋" w:eastAsia="仿宋" w:hAnsi="仿宋" w:cs="仿宋" w:hint="eastAsia"/>
            <w:lang w:eastAsia="zh-CN"/>
          </w:rPr>
          <w:t>概论</w:t>
        </w:r>
        <w:r>
          <w:tab/>
        </w:r>
        <w:r>
          <w:fldChar w:fldCharType="begin"/>
        </w:r>
        <w:r>
          <w:instrText xml:space="preserve"> PAGEREF _Toc23262 \h </w:instrText>
        </w:r>
        <w:r>
          <w:fldChar w:fldCharType="separate"/>
        </w:r>
        <w:r>
          <w:t>3</w:t>
        </w:r>
        <w:r>
          <w:fldChar w:fldCharType="end"/>
        </w:r>
      </w:hyperlink>
    </w:p>
    <w:p>
      <w:pPr>
        <w:pStyle w:val="TOC1"/>
        <w:tabs>
          <w:tab w:val="right" w:leader="dot" w:pos="8306"/>
        </w:tabs>
      </w:pPr>
      <w:hyperlink w:anchor="_Toc933" w:history="1">
        <w:r>
          <w:rPr>
            <w:rFonts w:ascii="仿宋" w:eastAsia="仿宋" w:hAnsi="仿宋" w:cs="仿宋" w:hint="eastAsia"/>
            <w:lang w:eastAsia="zh-CN"/>
          </w:rPr>
          <w:t>一、发展规划</w:t>
        </w:r>
        <w:r>
          <w:tab/>
        </w:r>
        <w:r>
          <w:fldChar w:fldCharType="begin"/>
        </w:r>
        <w:r>
          <w:instrText xml:space="preserve"> PAGEREF _Toc933 \h </w:instrText>
        </w:r>
        <w:r>
          <w:fldChar w:fldCharType="separate"/>
        </w:r>
        <w:r>
          <w:t>3</w:t>
        </w:r>
        <w:r>
          <w:fldChar w:fldCharType="end"/>
        </w:r>
      </w:hyperlink>
    </w:p>
    <w:p>
      <w:pPr>
        <w:pStyle w:val="TOC2"/>
        <w:tabs>
          <w:tab w:val="right" w:leader="dot" w:pos="8306"/>
        </w:tabs>
      </w:pPr>
      <w:hyperlink w:anchor="_Toc30254" w:history="1">
        <w:r>
          <w:rPr>
            <w:rFonts w:ascii="仿宋" w:eastAsia="仿宋" w:hAnsi="仿宋" w:cs="仿宋" w:hint="eastAsia"/>
            <w:lang w:eastAsia="zh-CN"/>
          </w:rPr>
          <w:t>(一)、公司发展规划</w:t>
        </w:r>
        <w:r>
          <w:tab/>
        </w:r>
        <w:r>
          <w:fldChar w:fldCharType="begin"/>
        </w:r>
        <w:r>
          <w:instrText xml:space="preserve"> PAGEREF _Toc30254 \h </w:instrText>
        </w:r>
        <w:r>
          <w:fldChar w:fldCharType="separate"/>
        </w:r>
        <w:r>
          <w:t>3</w:t>
        </w:r>
        <w:r>
          <w:fldChar w:fldCharType="end"/>
        </w:r>
      </w:hyperlink>
    </w:p>
    <w:p>
      <w:pPr>
        <w:pStyle w:val="TOC2"/>
        <w:tabs>
          <w:tab w:val="right" w:leader="dot" w:pos="8306"/>
        </w:tabs>
      </w:pPr>
      <w:hyperlink w:anchor="_Toc1766" w:history="1">
        <w:r>
          <w:rPr>
            <w:rFonts w:ascii="仿宋" w:eastAsia="仿宋" w:hAnsi="仿宋" w:cs="仿宋" w:hint="eastAsia"/>
            <w:lang w:eastAsia="zh-CN"/>
          </w:rPr>
          <w:t>(二)、保障措施</w:t>
        </w:r>
        <w:r>
          <w:tab/>
        </w:r>
        <w:r>
          <w:fldChar w:fldCharType="begin"/>
        </w:r>
        <w:r>
          <w:instrText xml:space="preserve"> PAGEREF _Toc1766 \h </w:instrText>
        </w:r>
        <w:r>
          <w:fldChar w:fldCharType="separate"/>
        </w:r>
        <w:r>
          <w:t>4</w:t>
        </w:r>
        <w:r>
          <w:fldChar w:fldCharType="end"/>
        </w:r>
      </w:hyperlink>
    </w:p>
    <w:p>
      <w:pPr>
        <w:pStyle w:val="TOC1"/>
        <w:tabs>
          <w:tab w:val="right" w:leader="dot" w:pos="8306"/>
        </w:tabs>
      </w:pPr>
      <w:hyperlink w:anchor="_Toc20213" w:history="1">
        <w:r>
          <w:rPr>
            <w:rFonts w:ascii="仿宋" w:eastAsia="仿宋" w:hAnsi="仿宋" w:cs="仿宋" w:hint="eastAsia"/>
            <w:lang w:eastAsia="zh-CN"/>
          </w:rPr>
          <w:t>二、饲用酶制剂筹建公司基本信息</w:t>
        </w:r>
        <w:r>
          <w:tab/>
        </w:r>
        <w:r>
          <w:fldChar w:fldCharType="begin"/>
        </w:r>
        <w:r>
          <w:instrText xml:space="preserve"> PAGEREF _Toc20213 \h </w:instrText>
        </w:r>
        <w:r>
          <w:fldChar w:fldCharType="separate"/>
        </w:r>
        <w:r>
          <w:t>9</w:t>
        </w:r>
        <w:r>
          <w:fldChar w:fldCharType="end"/>
        </w:r>
      </w:hyperlink>
    </w:p>
    <w:p>
      <w:pPr>
        <w:pStyle w:val="TOC2"/>
        <w:tabs>
          <w:tab w:val="right" w:leader="dot" w:pos="8306"/>
        </w:tabs>
      </w:pPr>
      <w:hyperlink w:anchor="_Toc11924" w:history="1">
        <w:r>
          <w:rPr>
            <w:rFonts w:ascii="仿宋" w:eastAsia="仿宋" w:hAnsi="仿宋" w:cs="仿宋" w:hint="eastAsia"/>
            <w:lang w:eastAsia="zh-CN"/>
          </w:rPr>
          <w:t>(一)、公司名称</w:t>
        </w:r>
        <w:r>
          <w:tab/>
        </w:r>
        <w:r>
          <w:fldChar w:fldCharType="begin"/>
        </w:r>
        <w:r>
          <w:instrText xml:space="preserve"> PAGEREF _Toc11924 \h </w:instrText>
        </w:r>
        <w:r>
          <w:fldChar w:fldCharType="separate"/>
        </w:r>
        <w:r>
          <w:t>9</w:t>
        </w:r>
        <w:r>
          <w:fldChar w:fldCharType="end"/>
        </w:r>
      </w:hyperlink>
    </w:p>
    <w:p>
      <w:pPr>
        <w:pStyle w:val="TOC2"/>
        <w:tabs>
          <w:tab w:val="right" w:leader="dot" w:pos="8306"/>
        </w:tabs>
      </w:pPr>
      <w:hyperlink w:anchor="_Toc13572" w:history="1">
        <w:r>
          <w:rPr>
            <w:rFonts w:ascii="仿宋" w:eastAsia="仿宋" w:hAnsi="仿宋" w:cs="仿宋" w:hint="eastAsia"/>
            <w:lang w:eastAsia="zh-CN"/>
          </w:rPr>
          <w:t>(二)、注册资本</w:t>
        </w:r>
        <w:r>
          <w:tab/>
        </w:r>
        <w:r>
          <w:fldChar w:fldCharType="begin"/>
        </w:r>
        <w:r>
          <w:instrText xml:space="preserve"> PAGEREF _Toc13572 \h </w:instrText>
        </w:r>
        <w:r>
          <w:fldChar w:fldCharType="separate"/>
        </w:r>
        <w:r>
          <w:t>9</w:t>
        </w:r>
        <w:r>
          <w:fldChar w:fldCharType="end"/>
        </w:r>
      </w:hyperlink>
    </w:p>
    <w:p>
      <w:pPr>
        <w:pStyle w:val="TOC2"/>
        <w:tabs>
          <w:tab w:val="right" w:leader="dot" w:pos="8306"/>
        </w:tabs>
      </w:pPr>
      <w:hyperlink w:anchor="_Toc3002" w:history="1">
        <w:r>
          <w:rPr>
            <w:rFonts w:ascii="仿宋" w:eastAsia="仿宋" w:hAnsi="仿宋" w:cs="仿宋" w:hint="eastAsia"/>
            <w:lang w:eastAsia="zh-CN"/>
          </w:rPr>
          <w:t>(三)、注册地址</w:t>
        </w:r>
        <w:r>
          <w:tab/>
        </w:r>
        <w:r>
          <w:fldChar w:fldCharType="begin"/>
        </w:r>
        <w:r>
          <w:instrText xml:space="preserve"> PAGEREF _Toc3002 \h </w:instrText>
        </w:r>
        <w:r>
          <w:fldChar w:fldCharType="separate"/>
        </w:r>
        <w:r>
          <w:t>9</w:t>
        </w:r>
        <w:r>
          <w:fldChar w:fldCharType="end"/>
        </w:r>
      </w:hyperlink>
    </w:p>
    <w:p>
      <w:pPr>
        <w:pStyle w:val="TOC2"/>
        <w:tabs>
          <w:tab w:val="right" w:leader="dot" w:pos="8306"/>
        </w:tabs>
      </w:pPr>
      <w:hyperlink w:anchor="_Toc31668" w:history="1">
        <w:r>
          <w:rPr>
            <w:rFonts w:ascii="仿宋" w:eastAsia="仿宋" w:hAnsi="仿宋" w:cs="仿宋" w:hint="eastAsia"/>
            <w:lang w:eastAsia="zh-CN"/>
          </w:rPr>
          <w:t>(四)、法人代表</w:t>
        </w:r>
        <w:r>
          <w:tab/>
        </w:r>
        <w:r>
          <w:fldChar w:fldCharType="begin"/>
        </w:r>
        <w:r>
          <w:instrText xml:space="preserve"> PAGEREF _Toc31668 \h </w:instrText>
        </w:r>
        <w:r>
          <w:fldChar w:fldCharType="separate"/>
        </w:r>
        <w:r>
          <w:t>10</w:t>
        </w:r>
        <w:r>
          <w:fldChar w:fldCharType="end"/>
        </w:r>
      </w:hyperlink>
    </w:p>
    <w:p>
      <w:pPr>
        <w:pStyle w:val="TOC2"/>
        <w:tabs>
          <w:tab w:val="right" w:leader="dot" w:pos="8306"/>
        </w:tabs>
      </w:pPr>
      <w:hyperlink w:anchor="_Toc30946" w:history="1">
        <w:r>
          <w:rPr>
            <w:rFonts w:ascii="仿宋" w:eastAsia="仿宋" w:hAnsi="仿宋" w:cs="仿宋" w:hint="eastAsia"/>
            <w:lang w:eastAsia="zh-CN"/>
          </w:rPr>
          <w:t>(五)、主要经营范围</w:t>
        </w:r>
        <w:r>
          <w:tab/>
        </w:r>
        <w:r>
          <w:fldChar w:fldCharType="begin"/>
        </w:r>
        <w:r>
          <w:instrText xml:space="preserve"> PAGEREF _Toc30946 \h </w:instrText>
        </w:r>
        <w:r>
          <w:fldChar w:fldCharType="separate"/>
        </w:r>
        <w:r>
          <w:t>10</w:t>
        </w:r>
        <w:r>
          <w:fldChar w:fldCharType="end"/>
        </w:r>
      </w:hyperlink>
    </w:p>
    <w:p>
      <w:pPr>
        <w:pStyle w:val="TOC2"/>
        <w:tabs>
          <w:tab w:val="right" w:leader="dot" w:pos="8306"/>
        </w:tabs>
      </w:pPr>
      <w:hyperlink w:anchor="_Toc23985" w:history="1">
        <w:r>
          <w:rPr>
            <w:rFonts w:ascii="仿宋" w:eastAsia="仿宋" w:hAnsi="仿宋" w:cs="仿宋" w:hint="eastAsia"/>
            <w:lang w:eastAsia="zh-CN"/>
          </w:rPr>
          <w:t>(六)、主要股东</w:t>
        </w:r>
        <w:r>
          <w:tab/>
        </w:r>
        <w:r>
          <w:fldChar w:fldCharType="begin"/>
        </w:r>
        <w:r>
          <w:instrText xml:space="preserve"> PAGEREF _Toc23985 \h </w:instrText>
        </w:r>
        <w:r>
          <w:fldChar w:fldCharType="separate"/>
        </w:r>
        <w:r>
          <w:t>10</w:t>
        </w:r>
        <w:r>
          <w:fldChar w:fldCharType="end"/>
        </w:r>
      </w:hyperlink>
    </w:p>
    <w:p>
      <w:pPr>
        <w:pStyle w:val="TOC1"/>
        <w:tabs>
          <w:tab w:val="right" w:leader="dot" w:pos="8306"/>
        </w:tabs>
      </w:pPr>
      <w:hyperlink w:anchor="_Toc3883" w:history="1">
        <w:r>
          <w:rPr>
            <w:rFonts w:ascii="仿宋" w:eastAsia="仿宋" w:hAnsi="仿宋" w:cs="仿宋" w:hint="eastAsia"/>
            <w:lang w:eastAsia="zh-CN"/>
          </w:rPr>
          <w:t>三、公司成立方案</w:t>
        </w:r>
        <w:r>
          <w:tab/>
        </w:r>
        <w:r>
          <w:fldChar w:fldCharType="begin"/>
        </w:r>
        <w:r>
          <w:instrText xml:space="preserve"> PAGEREF _Toc3883 \h </w:instrText>
        </w:r>
        <w:r>
          <w:fldChar w:fldCharType="separate"/>
        </w:r>
        <w:r>
          <w:t>11</w:t>
        </w:r>
        <w:r>
          <w:fldChar w:fldCharType="end"/>
        </w:r>
      </w:hyperlink>
    </w:p>
    <w:p>
      <w:pPr>
        <w:pStyle w:val="TOC2"/>
        <w:tabs>
          <w:tab w:val="right" w:leader="dot" w:pos="8306"/>
        </w:tabs>
      </w:pPr>
      <w:hyperlink w:anchor="_Toc15417" w:history="1">
        <w:r>
          <w:rPr>
            <w:rFonts w:ascii="仿宋" w:eastAsia="仿宋" w:hAnsi="仿宋" w:cs="仿宋" w:hint="eastAsia"/>
            <w:lang w:eastAsia="zh-CN"/>
          </w:rPr>
          <w:t>(一)、公司经营宗旨</w:t>
        </w:r>
        <w:r>
          <w:tab/>
        </w:r>
        <w:r>
          <w:fldChar w:fldCharType="begin"/>
        </w:r>
        <w:r>
          <w:instrText xml:space="preserve"> PAGEREF _Toc15417 \h </w:instrText>
        </w:r>
        <w:r>
          <w:fldChar w:fldCharType="separate"/>
        </w:r>
        <w:r>
          <w:t>11</w:t>
        </w:r>
        <w:r>
          <w:fldChar w:fldCharType="end"/>
        </w:r>
      </w:hyperlink>
    </w:p>
    <w:p>
      <w:pPr>
        <w:pStyle w:val="TOC2"/>
        <w:tabs>
          <w:tab w:val="right" w:leader="dot" w:pos="8306"/>
        </w:tabs>
      </w:pPr>
      <w:hyperlink w:anchor="_Toc3338" w:history="1">
        <w:r>
          <w:rPr>
            <w:rFonts w:ascii="仿宋" w:eastAsia="仿宋" w:hAnsi="仿宋" w:cs="仿宋" w:hint="eastAsia"/>
            <w:lang w:eastAsia="zh-CN"/>
          </w:rPr>
          <w:t>(二)、公司的目标、主要职责</w:t>
        </w:r>
        <w:r>
          <w:tab/>
        </w:r>
        <w:r>
          <w:fldChar w:fldCharType="begin"/>
        </w:r>
        <w:r>
          <w:instrText xml:space="preserve"> PAGEREF _Toc3338 \h </w:instrText>
        </w:r>
        <w:r>
          <w:fldChar w:fldCharType="separate"/>
        </w:r>
        <w:r>
          <w:t>12</w:t>
        </w:r>
        <w:r>
          <w:fldChar w:fldCharType="end"/>
        </w:r>
      </w:hyperlink>
    </w:p>
    <w:p>
      <w:pPr>
        <w:pStyle w:val="TOC2"/>
        <w:tabs>
          <w:tab w:val="right" w:leader="dot" w:pos="8306"/>
        </w:tabs>
      </w:pPr>
      <w:hyperlink w:anchor="_Toc32087" w:history="1">
        <w:r>
          <w:rPr>
            <w:rFonts w:ascii="仿宋" w:eastAsia="仿宋" w:hAnsi="仿宋" w:cs="仿宋" w:hint="eastAsia"/>
            <w:lang w:eastAsia="zh-CN"/>
          </w:rPr>
          <w:t>(三)、公司组建方式</w:t>
        </w:r>
        <w:r>
          <w:tab/>
        </w:r>
        <w:r>
          <w:fldChar w:fldCharType="begin"/>
        </w:r>
        <w:r>
          <w:instrText xml:space="preserve"> PAGEREF _Toc32087 \h </w:instrText>
        </w:r>
        <w:r>
          <w:fldChar w:fldCharType="separate"/>
        </w:r>
        <w:r>
          <w:t>15</w:t>
        </w:r>
        <w:r>
          <w:fldChar w:fldCharType="end"/>
        </w:r>
      </w:hyperlink>
    </w:p>
    <w:p>
      <w:pPr>
        <w:pStyle w:val="TOC2"/>
        <w:tabs>
          <w:tab w:val="right" w:leader="dot" w:pos="8306"/>
        </w:tabs>
      </w:pPr>
      <w:hyperlink w:anchor="_Toc1059" w:history="1">
        <w:r>
          <w:rPr>
            <w:rFonts w:ascii="仿宋" w:eastAsia="仿宋" w:hAnsi="仿宋" w:cs="仿宋" w:hint="eastAsia"/>
            <w:lang w:eastAsia="zh-CN"/>
          </w:rPr>
          <w:t>(四)、公司管理体制</w:t>
        </w:r>
        <w:r>
          <w:tab/>
        </w:r>
        <w:r>
          <w:fldChar w:fldCharType="begin"/>
        </w:r>
        <w:r>
          <w:instrText xml:space="preserve"> PAGEREF _Toc1059 \h </w:instrText>
        </w:r>
        <w:r>
          <w:fldChar w:fldCharType="separate"/>
        </w:r>
        <w:r>
          <w:t>15</w:t>
        </w:r>
        <w:r>
          <w:fldChar w:fldCharType="end"/>
        </w:r>
      </w:hyperlink>
    </w:p>
    <w:p>
      <w:pPr>
        <w:pStyle w:val="TOC2"/>
        <w:tabs>
          <w:tab w:val="right" w:leader="dot" w:pos="8306"/>
        </w:tabs>
      </w:pPr>
      <w:hyperlink w:anchor="_Toc10456" w:history="1">
        <w:r>
          <w:rPr>
            <w:rFonts w:ascii="仿宋" w:eastAsia="仿宋" w:hAnsi="仿宋" w:cs="仿宋" w:hint="eastAsia"/>
            <w:lang w:eastAsia="zh-CN"/>
          </w:rPr>
          <w:t>(五)、部门职责及权限</w:t>
        </w:r>
        <w:r>
          <w:tab/>
        </w:r>
        <w:r>
          <w:fldChar w:fldCharType="begin"/>
        </w:r>
        <w:r>
          <w:instrText xml:space="preserve"> PAGEREF _Toc10456 \h </w:instrText>
        </w:r>
        <w:r>
          <w:fldChar w:fldCharType="separate"/>
        </w:r>
        <w:r>
          <w:t>17</w:t>
        </w:r>
        <w:r>
          <w:fldChar w:fldCharType="end"/>
        </w:r>
      </w:hyperlink>
    </w:p>
    <w:p>
      <w:pPr>
        <w:pStyle w:val="TOC2"/>
        <w:tabs>
          <w:tab w:val="right" w:leader="dot" w:pos="8306"/>
        </w:tabs>
      </w:pPr>
      <w:hyperlink w:anchor="_Toc3804" w:history="1">
        <w:r>
          <w:rPr>
            <w:rFonts w:ascii="仿宋" w:eastAsia="仿宋" w:hAnsi="仿宋" w:cs="仿宋" w:hint="eastAsia"/>
            <w:lang w:eastAsia="zh-CN"/>
          </w:rPr>
          <w:t>(六)、核心人员介绍</w:t>
        </w:r>
        <w:r>
          <w:tab/>
        </w:r>
        <w:r>
          <w:fldChar w:fldCharType="begin"/>
        </w:r>
        <w:r>
          <w:instrText xml:space="preserve"> PAGEREF _Toc3804 \h </w:instrText>
        </w:r>
        <w:r>
          <w:fldChar w:fldCharType="separate"/>
        </w:r>
        <w:r>
          <w:t>19</w:t>
        </w:r>
        <w:r>
          <w:fldChar w:fldCharType="end"/>
        </w:r>
      </w:hyperlink>
    </w:p>
    <w:p>
      <w:pPr>
        <w:pStyle w:val="TOC2"/>
        <w:tabs>
          <w:tab w:val="right" w:leader="dot" w:pos="8306"/>
        </w:tabs>
      </w:pPr>
      <w:hyperlink w:anchor="_Toc8722" w:history="1">
        <w:r>
          <w:rPr>
            <w:rFonts w:ascii="仿宋" w:eastAsia="仿宋" w:hAnsi="仿宋" w:cs="仿宋" w:hint="eastAsia"/>
            <w:lang w:eastAsia="zh-CN"/>
          </w:rPr>
          <w:t>(七)、财务会计制度</w:t>
        </w:r>
        <w:r>
          <w:tab/>
        </w:r>
        <w:r>
          <w:fldChar w:fldCharType="begin"/>
        </w:r>
        <w:r>
          <w:instrText xml:space="preserve"> PAGEREF _Toc8722 \h </w:instrText>
        </w:r>
        <w:r>
          <w:fldChar w:fldCharType="separate"/>
        </w:r>
        <w:r>
          <w:t>21</w:t>
        </w:r>
        <w:r>
          <w:fldChar w:fldCharType="end"/>
        </w:r>
      </w:hyperlink>
    </w:p>
    <w:p>
      <w:pPr>
        <w:pStyle w:val="TOC1"/>
        <w:tabs>
          <w:tab w:val="right" w:leader="dot" w:pos="8306"/>
        </w:tabs>
      </w:pPr>
      <w:hyperlink w:anchor="_Toc5019" w:history="1">
        <w:r>
          <w:rPr>
            <w:rFonts w:ascii="仿宋" w:eastAsia="仿宋" w:hAnsi="仿宋" w:cs="仿宋" w:hint="eastAsia"/>
            <w:lang w:eastAsia="zh-CN"/>
          </w:rPr>
          <w:t>四、选址分析</w:t>
        </w:r>
        <w:r>
          <w:tab/>
        </w:r>
        <w:r>
          <w:fldChar w:fldCharType="begin"/>
        </w:r>
        <w:r>
          <w:instrText xml:space="preserve"> PAGEREF _Toc5019 \h </w:instrText>
        </w:r>
        <w:r>
          <w:fldChar w:fldCharType="separate"/>
        </w:r>
        <w:r>
          <w:t>27</w:t>
        </w:r>
        <w:r>
          <w:fldChar w:fldCharType="end"/>
        </w:r>
      </w:hyperlink>
    </w:p>
    <w:p>
      <w:pPr>
        <w:pStyle w:val="TOC2"/>
        <w:tabs>
          <w:tab w:val="right" w:leader="dot" w:pos="8306"/>
        </w:tabs>
      </w:pPr>
      <w:hyperlink w:anchor="_Toc3251" w:history="1">
        <w:r>
          <w:rPr>
            <w:rFonts w:ascii="仿宋" w:eastAsia="仿宋" w:hAnsi="仿宋" w:cs="仿宋" w:hint="eastAsia"/>
            <w:lang w:eastAsia="zh-CN"/>
          </w:rPr>
          <w:t>(一)、饲用酶制剂项目选址原则</w:t>
        </w:r>
        <w:r>
          <w:tab/>
        </w:r>
        <w:r>
          <w:fldChar w:fldCharType="begin"/>
        </w:r>
        <w:r>
          <w:instrText xml:space="preserve"> PAGEREF _Toc3251 \h </w:instrText>
        </w:r>
        <w:r>
          <w:fldChar w:fldCharType="separate"/>
        </w:r>
        <w:r>
          <w:t>27</w:t>
        </w:r>
        <w:r>
          <w:fldChar w:fldCharType="end"/>
        </w:r>
      </w:hyperlink>
    </w:p>
    <w:p>
      <w:pPr>
        <w:pStyle w:val="TOC2"/>
        <w:tabs>
          <w:tab w:val="right" w:leader="dot" w:pos="8306"/>
        </w:tabs>
      </w:pPr>
      <w:hyperlink w:anchor="_Toc2758" w:history="1">
        <w:r>
          <w:rPr>
            <w:rFonts w:ascii="仿宋" w:eastAsia="仿宋" w:hAnsi="仿宋" w:cs="仿宋" w:hint="eastAsia"/>
            <w:lang w:eastAsia="zh-CN"/>
          </w:rPr>
          <w:t>(二)、建设区基本情况</w:t>
        </w:r>
        <w:r>
          <w:tab/>
        </w:r>
        <w:r>
          <w:fldChar w:fldCharType="begin"/>
        </w:r>
        <w:r>
          <w:instrText xml:space="preserve"> PAGEREF _Toc2758 \h </w:instrText>
        </w:r>
        <w:r>
          <w:fldChar w:fldCharType="separate"/>
        </w:r>
        <w:r>
          <w:t>28</w:t>
        </w:r>
        <w:r>
          <w:fldChar w:fldCharType="end"/>
        </w:r>
      </w:hyperlink>
    </w:p>
    <w:p>
      <w:pPr>
        <w:pStyle w:val="TOC2"/>
        <w:tabs>
          <w:tab w:val="right" w:leader="dot" w:pos="8306"/>
        </w:tabs>
      </w:pPr>
      <w:hyperlink w:anchor="_Toc7470" w:history="1">
        <w:r>
          <w:rPr>
            <w:rFonts w:ascii="仿宋" w:eastAsia="仿宋" w:hAnsi="仿宋" w:cs="仿宋" w:hint="eastAsia"/>
            <w:lang w:eastAsia="zh-CN"/>
          </w:rPr>
          <w:t>(三)、发展目标</w:t>
        </w:r>
        <w:r>
          <w:tab/>
        </w:r>
        <w:r>
          <w:fldChar w:fldCharType="begin"/>
        </w:r>
        <w:r>
          <w:instrText xml:space="preserve"> PAGEREF _Toc7470 \h </w:instrText>
        </w:r>
        <w:r>
          <w:fldChar w:fldCharType="separate"/>
        </w:r>
        <w:r>
          <w:t>29</w:t>
        </w:r>
        <w:r>
          <w:fldChar w:fldCharType="end"/>
        </w:r>
      </w:hyperlink>
    </w:p>
    <w:p>
      <w:pPr>
        <w:pStyle w:val="TOC2"/>
        <w:tabs>
          <w:tab w:val="right" w:leader="dot" w:pos="8306"/>
        </w:tabs>
      </w:pPr>
      <w:hyperlink w:anchor="_Toc9731" w:history="1">
        <w:r>
          <w:rPr>
            <w:rFonts w:ascii="仿宋" w:eastAsia="仿宋" w:hAnsi="仿宋" w:cs="仿宋" w:hint="eastAsia"/>
            <w:lang w:eastAsia="zh-CN"/>
          </w:rPr>
          <w:t>(四)、产业发展方向</w:t>
        </w:r>
        <w:r>
          <w:tab/>
        </w:r>
        <w:r>
          <w:fldChar w:fldCharType="begin"/>
        </w:r>
        <w:r>
          <w:instrText xml:space="preserve"> PAGEREF _Toc9731 \h </w:instrText>
        </w:r>
        <w:r>
          <w:fldChar w:fldCharType="separate"/>
        </w:r>
        <w:r>
          <w:t>30</w:t>
        </w:r>
        <w:r>
          <w:fldChar w:fldCharType="end"/>
        </w:r>
      </w:hyperlink>
    </w:p>
    <w:p>
      <w:pPr>
        <w:pStyle w:val="TOC2"/>
        <w:tabs>
          <w:tab w:val="right" w:leader="dot" w:pos="8306"/>
        </w:tabs>
      </w:pPr>
      <w:hyperlink w:anchor="_Toc22922" w:history="1">
        <w:r>
          <w:rPr>
            <w:rFonts w:ascii="仿宋" w:eastAsia="仿宋" w:hAnsi="仿宋" w:cs="仿宋" w:hint="eastAsia"/>
            <w:lang w:eastAsia="zh-CN"/>
          </w:rPr>
          <w:t>(五)、饲用酶制剂项目选址综合评价</w:t>
        </w:r>
        <w:r>
          <w:tab/>
        </w:r>
        <w:r>
          <w:fldChar w:fldCharType="begin"/>
        </w:r>
        <w:r>
          <w:instrText xml:space="preserve"> PAGEREF _Toc22922 \h </w:instrText>
        </w:r>
        <w:r>
          <w:fldChar w:fldCharType="separate"/>
        </w:r>
        <w:r>
          <w:t>31</w:t>
        </w:r>
        <w:r>
          <w:fldChar w:fldCharType="end"/>
        </w:r>
      </w:hyperlink>
    </w:p>
    <w:p>
      <w:pPr>
        <w:pStyle w:val="TOC1"/>
        <w:tabs>
          <w:tab w:val="right" w:leader="dot" w:pos="8306"/>
        </w:tabs>
      </w:pPr>
      <w:hyperlink w:anchor="_Toc27217" w:history="1">
        <w:r>
          <w:rPr>
            <w:rFonts w:ascii="仿宋" w:eastAsia="仿宋" w:hAnsi="仿宋" w:cs="仿宋" w:hint="eastAsia"/>
            <w:lang w:eastAsia="zh-CN"/>
          </w:rPr>
          <w:t>五、法人治理</w:t>
        </w:r>
        <w:r>
          <w:tab/>
        </w:r>
        <w:r>
          <w:fldChar w:fldCharType="begin"/>
        </w:r>
        <w:r>
          <w:instrText xml:space="preserve"> PAGEREF _Toc27217 \h </w:instrText>
        </w:r>
        <w:r>
          <w:fldChar w:fldCharType="separate"/>
        </w:r>
        <w:r>
          <w:t>32</w:t>
        </w:r>
        <w:r>
          <w:fldChar w:fldCharType="end"/>
        </w:r>
      </w:hyperlink>
    </w:p>
    <w:p>
      <w:pPr>
        <w:pStyle w:val="TOC2"/>
        <w:tabs>
          <w:tab w:val="right" w:leader="dot" w:pos="8306"/>
        </w:tabs>
      </w:pPr>
      <w:hyperlink w:anchor="_Toc13719" w:history="1">
        <w:r>
          <w:rPr>
            <w:rFonts w:ascii="仿宋" w:eastAsia="仿宋" w:hAnsi="仿宋" w:cs="仿宋" w:hint="eastAsia"/>
            <w:lang w:eastAsia="zh-CN"/>
          </w:rPr>
          <w:t>(一)、股东权利及义务</w:t>
        </w:r>
        <w:r>
          <w:tab/>
        </w:r>
        <w:r>
          <w:fldChar w:fldCharType="begin"/>
        </w:r>
        <w:r>
          <w:instrText xml:space="preserve"> PAGEREF _Toc13719 \h </w:instrText>
        </w:r>
        <w:r>
          <w:fldChar w:fldCharType="separate"/>
        </w:r>
        <w:r>
          <w:t>32</w:t>
        </w:r>
        <w:r>
          <w:fldChar w:fldCharType="end"/>
        </w:r>
      </w:hyperlink>
    </w:p>
    <w:p>
      <w:pPr>
        <w:pStyle w:val="TOC2"/>
        <w:tabs>
          <w:tab w:val="right" w:leader="dot" w:pos="8306"/>
        </w:tabs>
      </w:pPr>
      <w:hyperlink w:anchor="_Toc7140" w:history="1">
        <w:r>
          <w:rPr>
            <w:rFonts w:ascii="仿宋" w:eastAsia="仿宋" w:hAnsi="仿宋" w:cs="仿宋" w:hint="eastAsia"/>
            <w:lang w:eastAsia="zh-CN"/>
          </w:rPr>
          <w:t>(二)、董事</w:t>
        </w:r>
        <w:r>
          <w:tab/>
        </w:r>
        <w:r>
          <w:fldChar w:fldCharType="begin"/>
        </w:r>
        <w:r>
          <w:instrText xml:space="preserve"> PAGEREF _Toc7140 \h </w:instrText>
        </w:r>
        <w:r>
          <w:fldChar w:fldCharType="separate"/>
        </w:r>
        <w:r>
          <w:t>34</w:t>
        </w:r>
        <w:r>
          <w:fldChar w:fldCharType="end"/>
        </w:r>
      </w:hyperlink>
    </w:p>
    <w:p>
      <w:pPr>
        <w:pStyle w:val="TOC2"/>
        <w:tabs>
          <w:tab w:val="right" w:leader="dot" w:pos="8306"/>
        </w:tabs>
      </w:pPr>
      <w:hyperlink w:anchor="_Toc3540" w:history="1">
        <w:r>
          <w:rPr>
            <w:rFonts w:ascii="仿宋" w:eastAsia="仿宋" w:hAnsi="仿宋" w:cs="仿宋" w:hint="eastAsia"/>
            <w:lang w:eastAsia="zh-CN"/>
          </w:rPr>
          <w:t>(三)、高级管理人员</w:t>
        </w:r>
        <w:r>
          <w:tab/>
        </w:r>
        <w:r>
          <w:fldChar w:fldCharType="begin"/>
        </w:r>
        <w:r>
          <w:instrText xml:space="preserve"> PAGEREF _Toc3540 \h </w:instrText>
        </w:r>
        <w:r>
          <w:fldChar w:fldCharType="separate"/>
        </w:r>
        <w:r>
          <w:t>39</w:t>
        </w:r>
        <w:r>
          <w:fldChar w:fldCharType="end"/>
        </w:r>
      </w:hyperlink>
    </w:p>
    <w:p>
      <w:pPr>
        <w:pStyle w:val="TOC2"/>
        <w:tabs>
          <w:tab w:val="right" w:leader="dot" w:pos="8306"/>
        </w:tabs>
      </w:pPr>
      <w:hyperlink w:anchor="_Toc4590" w:history="1">
        <w:r>
          <w:rPr>
            <w:rFonts w:ascii="仿宋" w:eastAsia="仿宋" w:hAnsi="仿宋" w:cs="仿宋" w:hint="eastAsia"/>
            <w:lang w:eastAsia="zh-CN"/>
          </w:rPr>
          <w:t>(四)、监事</w:t>
        </w:r>
        <w:r>
          <w:tab/>
        </w:r>
        <w:r>
          <w:fldChar w:fldCharType="begin"/>
        </w:r>
        <w:r>
          <w:instrText xml:space="preserve"> PAGEREF _Toc4590 \h </w:instrText>
        </w:r>
        <w:r>
          <w:fldChar w:fldCharType="separate"/>
        </w:r>
        <w:r>
          <w:t>41</w:t>
        </w:r>
        <w:r>
          <w:fldChar w:fldCharType="end"/>
        </w:r>
      </w:hyperlink>
    </w:p>
    <w:p>
      <w:pPr>
        <w:pStyle w:val="TOC1"/>
        <w:tabs>
          <w:tab w:val="right" w:leader="dot" w:pos="8306"/>
        </w:tabs>
      </w:pPr>
      <w:hyperlink w:anchor="_Toc24208" w:history="1">
        <w:r>
          <w:rPr>
            <w:rFonts w:ascii="仿宋" w:eastAsia="仿宋" w:hAnsi="仿宋" w:cs="仿宋" w:hint="eastAsia"/>
            <w:lang w:eastAsia="zh-CN"/>
          </w:rPr>
          <w:t>六、饲用酶制剂项目风险分析</w:t>
        </w:r>
        <w:r>
          <w:tab/>
        </w:r>
        <w:r>
          <w:fldChar w:fldCharType="begin"/>
        </w:r>
        <w:r>
          <w:instrText xml:space="preserve"> PAGEREF _Toc24208 \h </w:instrText>
        </w:r>
        <w:r>
          <w:fldChar w:fldCharType="separate"/>
        </w:r>
        <w:r>
          <w:t>42</w:t>
        </w:r>
        <w:r>
          <w:fldChar w:fldCharType="end"/>
        </w:r>
      </w:hyperlink>
    </w:p>
    <w:p>
      <w:pPr>
        <w:pStyle w:val="TOC2"/>
        <w:tabs>
          <w:tab w:val="right" w:leader="dot" w:pos="8306"/>
        </w:tabs>
      </w:pPr>
      <w:hyperlink w:anchor="_Toc31172" w:history="1">
        <w:r>
          <w:rPr>
            <w:rFonts w:ascii="仿宋" w:eastAsia="仿宋" w:hAnsi="仿宋" w:cs="仿宋" w:hint="eastAsia"/>
            <w:lang w:eastAsia="zh-CN"/>
          </w:rPr>
          <w:t>(一)、饲用酶制剂项目风险分析</w:t>
        </w:r>
        <w:r>
          <w:tab/>
        </w:r>
        <w:r>
          <w:fldChar w:fldCharType="begin"/>
        </w:r>
        <w:r>
          <w:instrText xml:space="preserve"> PAGEREF _Toc31172 \h </w:instrText>
        </w:r>
        <w:r>
          <w:fldChar w:fldCharType="separate"/>
        </w:r>
        <w:r>
          <w:t>42</w:t>
        </w:r>
        <w:r>
          <w:fldChar w:fldCharType="end"/>
        </w:r>
      </w:hyperlink>
    </w:p>
    <w:p>
      <w:pPr>
        <w:pStyle w:val="TOC2"/>
        <w:tabs>
          <w:tab w:val="right" w:leader="dot" w:pos="8306"/>
        </w:tabs>
      </w:pPr>
      <w:hyperlink w:anchor="_Toc16654" w:history="1">
        <w:r>
          <w:rPr>
            <w:rFonts w:ascii="仿宋" w:eastAsia="仿宋" w:hAnsi="仿宋" w:cs="仿宋" w:hint="eastAsia"/>
            <w:lang w:eastAsia="zh-CN"/>
          </w:rPr>
          <w:t>(二)、饲用酶制剂项目风险对策</w:t>
        </w:r>
        <w:r>
          <w:tab/>
        </w:r>
        <w:r>
          <w:fldChar w:fldCharType="begin"/>
        </w:r>
        <w:r>
          <w:instrText xml:space="preserve"> PAGEREF _Toc16654 \h </w:instrText>
        </w:r>
        <w:r>
          <w:fldChar w:fldCharType="separate"/>
        </w:r>
        <w:r>
          <w:t>43</w:t>
        </w:r>
        <w:r>
          <w:fldChar w:fldCharType="end"/>
        </w:r>
      </w:hyperlink>
    </w:p>
    <w:p>
      <w:pPr>
        <w:pStyle w:val="TOC1"/>
        <w:tabs>
          <w:tab w:val="right" w:leader="dot" w:pos="8306"/>
        </w:tabs>
      </w:pPr>
      <w:hyperlink w:anchor="_Toc3059" w:history="1">
        <w:r>
          <w:rPr>
            <w:rFonts w:ascii="仿宋" w:eastAsia="仿宋" w:hAnsi="仿宋" w:cs="仿宋" w:hint="eastAsia"/>
            <w:lang w:eastAsia="zh-CN"/>
          </w:rPr>
          <w:t>七、建设进度分析</w:t>
        </w:r>
        <w:r>
          <w:tab/>
        </w:r>
        <w:r>
          <w:fldChar w:fldCharType="begin"/>
        </w:r>
        <w:r>
          <w:instrText xml:space="preserve"> PAGEREF _Toc3059 \h </w:instrText>
        </w:r>
        <w:r>
          <w:fldChar w:fldCharType="separate"/>
        </w:r>
        <w:r>
          <w:t>44</w:t>
        </w:r>
        <w:r>
          <w:fldChar w:fldCharType="end"/>
        </w:r>
      </w:hyperlink>
    </w:p>
    <w:p>
      <w:pPr>
        <w:pStyle w:val="TOC2"/>
        <w:tabs>
          <w:tab w:val="right" w:leader="dot" w:pos="8306"/>
        </w:tabs>
      </w:pPr>
      <w:hyperlink w:anchor="_Toc18088" w:history="1">
        <w:r>
          <w:rPr>
            <w:rFonts w:ascii="仿宋" w:eastAsia="仿宋" w:hAnsi="仿宋" w:cs="仿宋" w:hint="eastAsia"/>
            <w:lang w:eastAsia="zh-CN"/>
          </w:rPr>
          <w:t>(一)、饲用酶制剂项目进度安排</w:t>
        </w:r>
        <w:r>
          <w:tab/>
        </w:r>
        <w:r>
          <w:fldChar w:fldCharType="begin"/>
        </w:r>
        <w:r>
          <w:instrText xml:space="preserve"> PAGEREF _Toc18088 \h </w:instrText>
        </w:r>
        <w:r>
          <w:fldChar w:fldCharType="separate"/>
        </w:r>
        <w:r>
          <w:t>44</w:t>
        </w:r>
        <w:r>
          <w:fldChar w:fldCharType="end"/>
        </w:r>
      </w:hyperlink>
    </w:p>
    <w:p>
      <w:pPr>
        <w:pStyle w:val="TOC2"/>
        <w:tabs>
          <w:tab w:val="right" w:leader="dot" w:pos="8306"/>
        </w:tabs>
      </w:pPr>
      <w:hyperlink w:anchor="_Toc2890" w:history="1">
        <w:r>
          <w:rPr>
            <w:rFonts w:ascii="仿宋" w:eastAsia="仿宋" w:hAnsi="仿宋" w:cs="仿宋" w:hint="eastAsia"/>
            <w:lang w:eastAsia="zh-CN"/>
          </w:rPr>
          <w:t>(二)、饲用酶制剂项目实施保障措施</w:t>
        </w:r>
        <w:r>
          <w:tab/>
        </w:r>
        <w:r>
          <w:fldChar w:fldCharType="begin"/>
        </w:r>
        <w:r>
          <w:instrText xml:space="preserve"> PAGEREF _Toc2890 \h </w:instrText>
        </w:r>
        <w:r>
          <w:fldChar w:fldCharType="separate"/>
        </w:r>
        <w:r>
          <w:t>45</w:t>
        </w:r>
        <w:r>
          <w:fldChar w:fldCharType="end"/>
        </w:r>
      </w:hyperlink>
    </w:p>
    <w:p>
      <w:pPr>
        <w:pStyle w:val="TOC1"/>
        <w:tabs>
          <w:tab w:val="right" w:leader="dot" w:pos="8306"/>
        </w:tabs>
      </w:pPr>
      <w:hyperlink w:anchor="_Toc19027" w:history="1">
        <w:r>
          <w:rPr>
            <w:rFonts w:ascii="仿宋" w:eastAsia="仿宋" w:hAnsi="仿宋" w:cs="仿宋" w:hint="eastAsia"/>
            <w:lang w:eastAsia="zh-CN"/>
          </w:rPr>
          <w:t>八、环境保护分析</w:t>
        </w:r>
        <w:r>
          <w:tab/>
        </w:r>
        <w:r>
          <w:fldChar w:fldCharType="begin"/>
        </w:r>
        <w:r>
          <w:instrText xml:space="preserve"> PAGEREF _Toc19027 \h </w:instrText>
        </w:r>
        <w:r>
          <w:fldChar w:fldCharType="separate"/>
        </w:r>
        <w:r>
          <w:t>47</w:t>
        </w:r>
        <w:r>
          <w:fldChar w:fldCharType="end"/>
        </w:r>
      </w:hyperlink>
    </w:p>
    <w:p>
      <w:pPr>
        <w:pStyle w:val="TOC2"/>
        <w:tabs>
          <w:tab w:val="right" w:leader="dot" w:pos="8306"/>
        </w:tabs>
      </w:pPr>
      <w:hyperlink w:anchor="_Toc25825" w:history="1">
        <w:r>
          <w:rPr>
            <w:rFonts w:ascii="仿宋" w:eastAsia="仿宋" w:hAnsi="仿宋" w:cs="仿宋" w:hint="eastAsia"/>
            <w:lang w:eastAsia="zh-CN"/>
          </w:rPr>
          <w:t>(一)、编制依据</w:t>
        </w:r>
        <w:r>
          <w:tab/>
        </w:r>
        <w:r>
          <w:fldChar w:fldCharType="begin"/>
        </w:r>
        <w:r>
          <w:instrText xml:space="preserve"> PAGEREF _Toc25825 \h </w:instrText>
        </w:r>
        <w:r>
          <w:fldChar w:fldCharType="separate"/>
        </w:r>
        <w:r>
          <w:t>47</w:t>
        </w:r>
        <w:r>
          <w:fldChar w:fldCharType="end"/>
        </w:r>
      </w:hyperlink>
    </w:p>
    <w:p>
      <w:pPr>
        <w:pStyle w:val="TOC2"/>
        <w:tabs>
          <w:tab w:val="right" w:leader="dot" w:pos="8306"/>
        </w:tabs>
      </w:pPr>
      <w:hyperlink w:anchor="_Toc21226" w:history="1">
        <w:r>
          <w:rPr>
            <w:rFonts w:ascii="仿宋" w:eastAsia="仿宋" w:hAnsi="仿宋" w:cs="仿宋" w:hint="eastAsia"/>
            <w:lang w:eastAsia="zh-CN"/>
          </w:rPr>
          <w:t>(二)、环境影响合理性分析</w:t>
        </w:r>
        <w:r>
          <w:tab/>
        </w:r>
        <w:r>
          <w:fldChar w:fldCharType="begin"/>
        </w:r>
        <w:r>
          <w:instrText xml:space="preserve"> PAGEREF _Toc21226 \h </w:instrText>
        </w:r>
        <w:r>
          <w:fldChar w:fldCharType="separate"/>
        </w:r>
        <w:r>
          <w:t>47</w:t>
        </w:r>
        <w:r>
          <w:fldChar w:fldCharType="end"/>
        </w:r>
      </w:hyperlink>
    </w:p>
    <w:p>
      <w:pPr>
        <w:pStyle w:val="TOC2"/>
        <w:tabs>
          <w:tab w:val="right" w:leader="dot" w:pos="8306"/>
        </w:tabs>
      </w:pPr>
      <w:hyperlink w:anchor="_Toc16802" w:history="1">
        <w:r>
          <w:rPr>
            <w:rFonts w:ascii="仿宋" w:eastAsia="仿宋" w:hAnsi="仿宋" w:cs="仿宋" w:hint="eastAsia"/>
            <w:lang w:eastAsia="zh-CN"/>
          </w:rPr>
          <w:t>(三)、建设期大气环境影响分析</w:t>
        </w:r>
        <w:r>
          <w:tab/>
        </w:r>
        <w:r>
          <w:fldChar w:fldCharType="begin"/>
        </w:r>
        <w:r>
          <w:instrText xml:space="preserve"> PAGEREF _Toc16802 \h </w:instrText>
        </w:r>
        <w:r>
          <w:fldChar w:fldCharType="separate"/>
        </w:r>
        <w:r>
          <w:t>48</w:t>
        </w:r>
        <w:r>
          <w:fldChar w:fldCharType="end"/>
        </w:r>
      </w:hyperlink>
    </w:p>
    <w:p>
      <w:pPr>
        <w:pStyle w:val="TOC2"/>
        <w:tabs>
          <w:tab w:val="right" w:leader="dot" w:pos="8306"/>
        </w:tabs>
      </w:pPr>
      <w:hyperlink w:anchor="_Toc13613" w:history="1">
        <w:r>
          <w:rPr>
            <w:rFonts w:ascii="仿宋" w:eastAsia="仿宋" w:hAnsi="仿宋" w:cs="仿宋" w:hint="eastAsia"/>
            <w:lang w:eastAsia="zh-CN"/>
          </w:rPr>
          <w:t>(四)、建设期水环境影响分析</w:t>
        </w:r>
        <w:r>
          <w:tab/>
        </w:r>
        <w:r>
          <w:fldChar w:fldCharType="begin"/>
        </w:r>
        <w:r>
          <w:instrText xml:space="preserve"> PAGEREF _Toc13613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0" w:history="1">
        <w:r>
          <w:rPr>
            <w:rFonts w:ascii="仿宋" w:eastAsia="仿宋" w:hAnsi="仿宋" w:cs="仿宋" w:hint="eastAsia"/>
            <w:lang w:eastAsia="zh-CN"/>
          </w:rPr>
          <w:t>(五)、建设期固体废弃物环境影响分析</w:t>
        </w:r>
        <w:r>
          <w:tab/>
        </w:r>
        <w:r>
          <w:fldChar w:fldCharType="begin"/>
        </w:r>
        <w:r>
          <w:instrText xml:space="preserve"> PAGEREF _Toc7400 \h </w:instrText>
        </w:r>
        <w:r>
          <w:fldChar w:fldCharType="separate"/>
        </w:r>
        <w:r>
          <w:t>50</w:t>
        </w:r>
        <w:r>
          <w:fldChar w:fldCharType="end"/>
        </w:r>
      </w:hyperlink>
    </w:p>
    <w:p>
      <w:pPr>
        <w:pStyle w:val="TOC2"/>
        <w:tabs>
          <w:tab w:val="right" w:leader="dot" w:pos="8306"/>
        </w:tabs>
      </w:pPr>
      <w:hyperlink w:anchor="_Toc23125" w:history="1">
        <w:r>
          <w:rPr>
            <w:rFonts w:ascii="仿宋" w:eastAsia="仿宋" w:hAnsi="仿宋" w:cs="仿宋" w:hint="eastAsia"/>
            <w:lang w:eastAsia="zh-CN"/>
          </w:rPr>
          <w:t>(六)、建设期声环境影响分析</w:t>
        </w:r>
        <w:r>
          <w:tab/>
        </w:r>
        <w:r>
          <w:fldChar w:fldCharType="begin"/>
        </w:r>
        <w:r>
          <w:instrText xml:space="preserve"> PAGEREF _Toc23125 \h </w:instrText>
        </w:r>
        <w:r>
          <w:fldChar w:fldCharType="separate"/>
        </w:r>
        <w:r>
          <w:t>51</w:t>
        </w:r>
        <w:r>
          <w:fldChar w:fldCharType="end"/>
        </w:r>
      </w:hyperlink>
    </w:p>
    <w:p>
      <w:pPr>
        <w:pStyle w:val="TOC2"/>
        <w:tabs>
          <w:tab w:val="right" w:leader="dot" w:pos="8306"/>
        </w:tabs>
      </w:pPr>
      <w:hyperlink w:anchor="_Toc20771" w:history="1">
        <w:r>
          <w:rPr>
            <w:rFonts w:ascii="仿宋" w:eastAsia="仿宋" w:hAnsi="仿宋" w:cs="仿宋" w:hint="eastAsia"/>
            <w:lang w:eastAsia="zh-CN"/>
          </w:rPr>
          <w:t>(七)、营运期大气环境影响分析</w:t>
        </w:r>
        <w:r>
          <w:tab/>
        </w:r>
        <w:r>
          <w:fldChar w:fldCharType="begin"/>
        </w:r>
        <w:r>
          <w:instrText xml:space="preserve"> PAGEREF _Toc20771 \h </w:instrText>
        </w:r>
        <w:r>
          <w:fldChar w:fldCharType="separate"/>
        </w:r>
        <w:r>
          <w:t>53</w:t>
        </w:r>
        <w:r>
          <w:fldChar w:fldCharType="end"/>
        </w:r>
      </w:hyperlink>
    </w:p>
    <w:p>
      <w:pPr>
        <w:pStyle w:val="TOC2"/>
        <w:tabs>
          <w:tab w:val="right" w:leader="dot" w:pos="8306"/>
        </w:tabs>
      </w:pPr>
      <w:hyperlink w:anchor="_Toc30891" w:history="1">
        <w:r>
          <w:rPr>
            <w:rFonts w:ascii="仿宋" w:eastAsia="仿宋" w:hAnsi="仿宋" w:cs="仿宋" w:hint="eastAsia"/>
            <w:lang w:eastAsia="zh-CN"/>
          </w:rPr>
          <w:t>(八)、营运期水环境影响分析</w:t>
        </w:r>
        <w:r>
          <w:tab/>
        </w:r>
        <w:r>
          <w:fldChar w:fldCharType="begin"/>
        </w:r>
        <w:r>
          <w:instrText xml:space="preserve"> PAGEREF _Toc30891 \h </w:instrText>
        </w:r>
        <w:r>
          <w:fldChar w:fldCharType="separate"/>
        </w:r>
        <w:r>
          <w:t>54</w:t>
        </w:r>
        <w:r>
          <w:fldChar w:fldCharType="end"/>
        </w:r>
      </w:hyperlink>
    </w:p>
    <w:p>
      <w:pPr>
        <w:pStyle w:val="TOC2"/>
        <w:tabs>
          <w:tab w:val="right" w:leader="dot" w:pos="8306"/>
        </w:tabs>
      </w:pPr>
      <w:hyperlink w:anchor="_Toc21165" w:history="1">
        <w:r>
          <w:rPr>
            <w:rFonts w:ascii="仿宋" w:eastAsia="仿宋" w:hAnsi="仿宋" w:cs="仿宋" w:hint="eastAsia"/>
            <w:lang w:eastAsia="zh-CN"/>
          </w:rPr>
          <w:t>(九)、营运期固体废弃物环境影响分析</w:t>
        </w:r>
        <w:r>
          <w:tab/>
        </w:r>
        <w:r>
          <w:fldChar w:fldCharType="begin"/>
        </w:r>
        <w:r>
          <w:instrText xml:space="preserve"> PAGEREF _Toc21165 \h </w:instrText>
        </w:r>
        <w:r>
          <w:fldChar w:fldCharType="separate"/>
        </w:r>
        <w:r>
          <w:t>55</w:t>
        </w:r>
        <w:r>
          <w:fldChar w:fldCharType="end"/>
        </w:r>
      </w:hyperlink>
    </w:p>
    <w:p>
      <w:pPr>
        <w:pStyle w:val="TOC2"/>
        <w:tabs>
          <w:tab w:val="right" w:leader="dot" w:pos="8306"/>
        </w:tabs>
      </w:pPr>
      <w:hyperlink w:anchor="_Toc13708" w:history="1">
        <w:r>
          <w:rPr>
            <w:rFonts w:ascii="仿宋" w:eastAsia="仿宋" w:hAnsi="仿宋" w:cs="仿宋" w:hint="eastAsia"/>
            <w:lang w:eastAsia="zh-CN"/>
          </w:rPr>
          <w:t>(十)、营运期声环境影响分析</w:t>
        </w:r>
        <w:r>
          <w:tab/>
        </w:r>
        <w:r>
          <w:fldChar w:fldCharType="begin"/>
        </w:r>
        <w:r>
          <w:instrText xml:space="preserve"> PAGEREF _Toc13708 \h </w:instrText>
        </w:r>
        <w:r>
          <w:fldChar w:fldCharType="separate"/>
        </w:r>
        <w:r>
          <w:t>56</w:t>
        </w:r>
        <w:r>
          <w:fldChar w:fldCharType="end"/>
        </w:r>
      </w:hyperlink>
    </w:p>
    <w:p>
      <w:pPr>
        <w:pStyle w:val="TOC2"/>
        <w:tabs>
          <w:tab w:val="right" w:leader="dot" w:pos="8306"/>
        </w:tabs>
      </w:pPr>
      <w:hyperlink w:anchor="_Toc21039" w:history="1">
        <w:r>
          <w:rPr>
            <w:rFonts w:ascii="仿宋" w:eastAsia="仿宋" w:hAnsi="仿宋" w:cs="仿宋" w:hint="eastAsia"/>
            <w:lang w:eastAsia="zh-CN"/>
          </w:rPr>
          <w:t>(十一)、清洁生产</w:t>
        </w:r>
        <w:r>
          <w:tab/>
        </w:r>
        <w:r>
          <w:fldChar w:fldCharType="begin"/>
        </w:r>
        <w:r>
          <w:instrText xml:space="preserve"> PAGEREF _Toc21039 \h </w:instrText>
        </w:r>
        <w:r>
          <w:fldChar w:fldCharType="separate"/>
        </w:r>
        <w:r>
          <w:t>57</w:t>
        </w:r>
        <w:r>
          <w:fldChar w:fldCharType="end"/>
        </w:r>
      </w:hyperlink>
    </w:p>
    <w:p>
      <w:pPr>
        <w:pStyle w:val="TOC2"/>
        <w:tabs>
          <w:tab w:val="right" w:leader="dot" w:pos="8306"/>
        </w:tabs>
      </w:pPr>
      <w:hyperlink w:anchor="_Toc9395" w:history="1">
        <w:r>
          <w:rPr>
            <w:rFonts w:ascii="仿宋" w:eastAsia="仿宋" w:hAnsi="仿宋" w:cs="仿宋" w:hint="eastAsia"/>
            <w:lang w:eastAsia="zh-CN"/>
          </w:rPr>
          <w:t>(十二)、环境管理分析</w:t>
        </w:r>
        <w:r>
          <w:tab/>
        </w:r>
        <w:r>
          <w:fldChar w:fldCharType="begin"/>
        </w:r>
        <w:r>
          <w:instrText xml:space="preserve"> PAGEREF _Toc9395 \h </w:instrText>
        </w:r>
        <w:r>
          <w:fldChar w:fldCharType="separate"/>
        </w:r>
        <w:r>
          <w:t>58</w:t>
        </w:r>
        <w:r>
          <w:fldChar w:fldCharType="end"/>
        </w:r>
      </w:hyperlink>
    </w:p>
    <w:p>
      <w:pPr>
        <w:pStyle w:val="TOC2"/>
        <w:tabs>
          <w:tab w:val="right" w:leader="dot" w:pos="8306"/>
        </w:tabs>
      </w:pPr>
      <w:hyperlink w:anchor="_Toc30414" w:history="1">
        <w:r>
          <w:rPr>
            <w:rFonts w:ascii="仿宋" w:eastAsia="仿宋" w:hAnsi="仿宋" w:cs="仿宋" w:hint="eastAsia"/>
            <w:lang w:eastAsia="zh-CN"/>
          </w:rPr>
          <w:t>(十三)、结论及建议</w:t>
        </w:r>
        <w:r>
          <w:tab/>
        </w:r>
        <w:r>
          <w:fldChar w:fldCharType="begin"/>
        </w:r>
        <w:r>
          <w:instrText xml:space="preserve"> PAGEREF _Toc30414 \h </w:instrText>
        </w:r>
        <w:r>
          <w:fldChar w:fldCharType="separate"/>
        </w:r>
        <w:r>
          <w:t>60</w:t>
        </w:r>
        <w:r>
          <w:fldChar w:fldCharType="end"/>
        </w:r>
      </w:hyperlink>
    </w:p>
    <w:p>
      <w:pPr>
        <w:pStyle w:val="TOC1"/>
        <w:tabs>
          <w:tab w:val="right" w:leader="dot" w:pos="8306"/>
        </w:tabs>
      </w:pPr>
      <w:hyperlink w:anchor="_Toc26971" w:history="1">
        <w:r>
          <w:rPr>
            <w:rFonts w:ascii="仿宋" w:eastAsia="仿宋" w:hAnsi="仿宋" w:cs="仿宋" w:hint="eastAsia"/>
            <w:lang w:eastAsia="zh-CN"/>
          </w:rPr>
          <w:t>九、目标客户和受众分析</w:t>
        </w:r>
        <w:r>
          <w:tab/>
        </w:r>
        <w:r>
          <w:fldChar w:fldCharType="begin"/>
        </w:r>
        <w:r>
          <w:instrText xml:space="preserve"> PAGEREF _Toc26971 \h </w:instrText>
        </w:r>
        <w:r>
          <w:fldChar w:fldCharType="separate"/>
        </w:r>
        <w:r>
          <w:t>61</w:t>
        </w:r>
        <w:r>
          <w:fldChar w:fldCharType="end"/>
        </w:r>
      </w:hyperlink>
    </w:p>
    <w:p>
      <w:pPr>
        <w:pStyle w:val="TOC2"/>
        <w:tabs>
          <w:tab w:val="right" w:leader="dot" w:pos="8306"/>
        </w:tabs>
      </w:pPr>
      <w:hyperlink w:anchor="_Toc31130" w:history="1">
        <w:r>
          <w:rPr>
            <w:rFonts w:ascii="仿宋" w:eastAsia="仿宋" w:hAnsi="仿宋" w:cs="仿宋" w:hint="eastAsia"/>
            <w:lang w:eastAsia="zh-CN"/>
          </w:rPr>
          <w:t>(一)、客户群体描述</w:t>
        </w:r>
        <w:r>
          <w:tab/>
        </w:r>
        <w:r>
          <w:fldChar w:fldCharType="begin"/>
        </w:r>
        <w:r>
          <w:instrText xml:space="preserve"> PAGEREF _Toc31130 \h </w:instrText>
        </w:r>
        <w:r>
          <w:fldChar w:fldCharType="separate"/>
        </w:r>
        <w:r>
          <w:t>61</w:t>
        </w:r>
        <w:r>
          <w:fldChar w:fldCharType="end"/>
        </w:r>
      </w:hyperlink>
    </w:p>
    <w:p>
      <w:pPr>
        <w:pStyle w:val="TOC2"/>
        <w:tabs>
          <w:tab w:val="right" w:leader="dot" w:pos="8306"/>
        </w:tabs>
      </w:pPr>
      <w:hyperlink w:anchor="_Toc15254" w:history="1">
        <w:r>
          <w:rPr>
            <w:rFonts w:ascii="仿宋" w:eastAsia="仿宋" w:hAnsi="仿宋" w:cs="仿宋" w:hint="eastAsia"/>
            <w:lang w:eastAsia="zh-CN"/>
          </w:rPr>
          <w:t>(二)、客户需求和期望</w:t>
        </w:r>
        <w:r>
          <w:tab/>
        </w:r>
        <w:r>
          <w:fldChar w:fldCharType="begin"/>
        </w:r>
        <w:r>
          <w:instrText xml:space="preserve"> PAGEREF _Toc15254 \h </w:instrText>
        </w:r>
        <w:r>
          <w:fldChar w:fldCharType="separate"/>
        </w:r>
        <w:r>
          <w:t>62</w:t>
        </w:r>
        <w:r>
          <w:fldChar w:fldCharType="end"/>
        </w:r>
      </w:hyperlink>
    </w:p>
    <w:p>
      <w:pPr>
        <w:pStyle w:val="TOC2"/>
        <w:tabs>
          <w:tab w:val="right" w:leader="dot" w:pos="8306"/>
        </w:tabs>
      </w:pPr>
      <w:hyperlink w:anchor="_Toc24103" w:history="1">
        <w:r>
          <w:rPr>
            <w:rFonts w:ascii="仿宋" w:eastAsia="仿宋" w:hAnsi="仿宋" w:cs="仿宋" w:hint="eastAsia"/>
            <w:lang w:eastAsia="zh-CN"/>
          </w:rPr>
          <w:t>(三)、客户获取策略</w:t>
        </w:r>
        <w:r>
          <w:tab/>
        </w:r>
        <w:r>
          <w:fldChar w:fldCharType="begin"/>
        </w:r>
        <w:r>
          <w:instrText xml:space="preserve"> PAGEREF _Toc24103 \h </w:instrText>
        </w:r>
        <w:r>
          <w:fldChar w:fldCharType="separate"/>
        </w:r>
        <w:r>
          <w:t>64</w:t>
        </w:r>
        <w:r>
          <w:fldChar w:fldCharType="end"/>
        </w:r>
      </w:hyperlink>
    </w:p>
    <w:p>
      <w:pPr>
        <w:pStyle w:val="TOC2"/>
        <w:tabs>
          <w:tab w:val="right" w:leader="dot" w:pos="8306"/>
        </w:tabs>
      </w:pPr>
      <w:hyperlink w:anchor="_Toc15056" w:history="1">
        <w:r>
          <w:rPr>
            <w:rFonts w:ascii="仿宋" w:eastAsia="仿宋" w:hAnsi="仿宋" w:cs="仿宋" w:hint="eastAsia"/>
            <w:lang w:eastAsia="zh-CN"/>
          </w:rPr>
          <w:t>(四)、客户关系管理</w:t>
        </w:r>
        <w:r>
          <w:tab/>
        </w:r>
        <w:r>
          <w:fldChar w:fldCharType="begin"/>
        </w:r>
        <w:r>
          <w:instrText xml:space="preserve"> PAGEREF _Toc15056 \h </w:instrText>
        </w:r>
        <w:r>
          <w:fldChar w:fldCharType="separate"/>
        </w:r>
        <w:r>
          <w:t>66</w:t>
        </w:r>
        <w:r>
          <w:fldChar w:fldCharType="end"/>
        </w:r>
      </w:hyperlink>
    </w:p>
    <w:p>
      <w:pPr>
        <w:pStyle w:val="TOC1"/>
        <w:tabs>
          <w:tab w:val="right" w:leader="dot" w:pos="8306"/>
        </w:tabs>
      </w:pPr>
      <w:hyperlink w:anchor="_Toc7666" w:history="1">
        <w:r>
          <w:rPr>
            <w:rFonts w:ascii="仿宋" w:eastAsia="仿宋" w:hAnsi="仿宋" w:cs="仿宋" w:hint="eastAsia"/>
            <w:lang w:eastAsia="zh-CN"/>
          </w:rPr>
          <w:t>十、投资方案分析</w:t>
        </w:r>
        <w:r>
          <w:tab/>
        </w:r>
        <w:r>
          <w:fldChar w:fldCharType="begin"/>
        </w:r>
        <w:r>
          <w:instrText xml:space="preserve"> PAGEREF _Toc7666 \h </w:instrText>
        </w:r>
        <w:r>
          <w:fldChar w:fldCharType="separate"/>
        </w:r>
        <w:r>
          <w:t>67</w:t>
        </w:r>
        <w:r>
          <w:fldChar w:fldCharType="end"/>
        </w:r>
      </w:hyperlink>
    </w:p>
    <w:p>
      <w:pPr>
        <w:pStyle w:val="TOC2"/>
        <w:tabs>
          <w:tab w:val="right" w:leader="dot" w:pos="8306"/>
        </w:tabs>
      </w:pPr>
      <w:hyperlink w:anchor="_Toc30376" w:history="1">
        <w:r>
          <w:rPr>
            <w:rFonts w:ascii="仿宋" w:eastAsia="仿宋" w:hAnsi="仿宋" w:cs="仿宋" w:hint="eastAsia"/>
            <w:lang w:eastAsia="zh-CN"/>
          </w:rPr>
          <w:t>(一)、编制说明</w:t>
        </w:r>
        <w:r>
          <w:tab/>
        </w:r>
        <w:r>
          <w:fldChar w:fldCharType="begin"/>
        </w:r>
        <w:r>
          <w:instrText xml:space="preserve"> PAGEREF _Toc30376 \h </w:instrText>
        </w:r>
        <w:r>
          <w:fldChar w:fldCharType="separate"/>
        </w:r>
        <w:r>
          <w:t>67</w:t>
        </w:r>
        <w:r>
          <w:fldChar w:fldCharType="end"/>
        </w:r>
      </w:hyperlink>
    </w:p>
    <w:p>
      <w:pPr>
        <w:pStyle w:val="TOC2"/>
        <w:tabs>
          <w:tab w:val="right" w:leader="dot" w:pos="8306"/>
        </w:tabs>
      </w:pPr>
      <w:hyperlink w:anchor="_Toc24040" w:history="1">
        <w:r>
          <w:rPr>
            <w:rFonts w:ascii="仿宋" w:eastAsia="仿宋" w:hAnsi="仿宋" w:cs="仿宋" w:hint="eastAsia"/>
            <w:lang w:eastAsia="zh-CN"/>
          </w:rPr>
          <w:t>(二)、建设投资</w:t>
        </w:r>
        <w:r>
          <w:tab/>
        </w:r>
        <w:r>
          <w:fldChar w:fldCharType="begin"/>
        </w:r>
        <w:r>
          <w:instrText xml:space="preserve"> PAGEREF _Toc24040 \h </w:instrText>
        </w:r>
        <w:r>
          <w:fldChar w:fldCharType="separate"/>
        </w:r>
        <w:r>
          <w:t>68</w:t>
        </w:r>
        <w:r>
          <w:fldChar w:fldCharType="end"/>
        </w:r>
      </w:hyperlink>
    </w:p>
    <w:p>
      <w:pPr>
        <w:pStyle w:val="TOC2"/>
        <w:tabs>
          <w:tab w:val="right" w:leader="dot" w:pos="8306"/>
        </w:tabs>
      </w:pPr>
      <w:hyperlink w:anchor="_Toc11506" w:history="1">
        <w:r>
          <w:rPr>
            <w:rFonts w:ascii="仿宋" w:eastAsia="仿宋" w:hAnsi="仿宋" w:cs="仿宋" w:hint="eastAsia"/>
            <w:lang w:eastAsia="zh-CN"/>
          </w:rPr>
          <w:t>(三)、建设期利息</w:t>
        </w:r>
        <w:r>
          <w:tab/>
        </w:r>
        <w:r>
          <w:fldChar w:fldCharType="begin"/>
        </w:r>
        <w:r>
          <w:instrText xml:space="preserve"> PAGEREF _Toc11506 \h </w:instrText>
        </w:r>
        <w:r>
          <w:fldChar w:fldCharType="separate"/>
        </w:r>
        <w:r>
          <w:t>68</w:t>
        </w:r>
        <w:r>
          <w:fldChar w:fldCharType="end"/>
        </w:r>
      </w:hyperlink>
    </w:p>
    <w:p>
      <w:pPr>
        <w:pStyle w:val="TOC2"/>
        <w:tabs>
          <w:tab w:val="right" w:leader="dot" w:pos="8306"/>
        </w:tabs>
      </w:pPr>
      <w:hyperlink w:anchor="_Toc26275" w:history="1">
        <w:r>
          <w:rPr>
            <w:rFonts w:ascii="仿宋" w:eastAsia="仿宋" w:hAnsi="仿宋" w:cs="仿宋" w:hint="eastAsia"/>
            <w:lang w:eastAsia="zh-CN"/>
          </w:rPr>
          <w:t>(四)、流动资金</w:t>
        </w:r>
        <w:r>
          <w:tab/>
        </w:r>
        <w:r>
          <w:fldChar w:fldCharType="begin"/>
        </w:r>
        <w:r>
          <w:instrText xml:space="preserve"> PAGEREF _Toc26275 \h </w:instrText>
        </w:r>
        <w:r>
          <w:fldChar w:fldCharType="separate"/>
        </w:r>
        <w:r>
          <w:t>69</w:t>
        </w:r>
        <w:r>
          <w:fldChar w:fldCharType="end"/>
        </w:r>
      </w:hyperlink>
    </w:p>
    <w:p>
      <w:pPr>
        <w:pStyle w:val="TOC2"/>
        <w:tabs>
          <w:tab w:val="right" w:leader="dot" w:pos="8306"/>
        </w:tabs>
      </w:pPr>
      <w:hyperlink w:anchor="_Toc26006" w:history="1">
        <w:r>
          <w:rPr>
            <w:rFonts w:ascii="仿宋" w:eastAsia="仿宋" w:hAnsi="仿宋" w:cs="仿宋" w:hint="eastAsia"/>
            <w:lang w:eastAsia="zh-CN"/>
          </w:rPr>
          <w:t>(五)、饲用酶制剂项目总投资</w:t>
        </w:r>
        <w:r>
          <w:tab/>
        </w:r>
        <w:r>
          <w:fldChar w:fldCharType="begin"/>
        </w:r>
        <w:r>
          <w:instrText xml:space="preserve"> PAGEREF _Toc26006 \h </w:instrText>
        </w:r>
        <w:r>
          <w:fldChar w:fldCharType="separate"/>
        </w:r>
        <w:r>
          <w:t>69</w:t>
        </w:r>
        <w:r>
          <w:fldChar w:fldCharType="end"/>
        </w:r>
      </w:hyperlink>
    </w:p>
    <w:p>
      <w:pPr>
        <w:pStyle w:val="TOC2"/>
        <w:tabs>
          <w:tab w:val="right" w:leader="dot" w:pos="8306"/>
        </w:tabs>
      </w:pPr>
      <w:hyperlink w:anchor="_Toc17238" w:history="1">
        <w:r>
          <w:rPr>
            <w:rFonts w:ascii="仿宋" w:eastAsia="仿宋" w:hAnsi="仿宋" w:cs="仿宋" w:hint="eastAsia"/>
            <w:lang w:eastAsia="zh-CN"/>
          </w:rPr>
          <w:t>(六)、资金筹措与投资计划</w:t>
        </w:r>
        <w:r>
          <w:tab/>
        </w:r>
        <w:r>
          <w:fldChar w:fldCharType="begin"/>
        </w:r>
        <w:r>
          <w:instrText xml:space="preserve"> PAGEREF _Toc17238 \h </w:instrText>
        </w:r>
        <w:r>
          <w:fldChar w:fldCharType="separate"/>
        </w:r>
        <w:r>
          <w:t>69</w:t>
        </w:r>
        <w:r>
          <w:fldChar w:fldCharType="end"/>
        </w:r>
      </w:hyperlink>
    </w:p>
    <w:p>
      <w:pPr>
        <w:pStyle w:val="TOC1"/>
        <w:tabs>
          <w:tab w:val="right" w:leader="dot" w:pos="8306"/>
        </w:tabs>
      </w:pPr>
      <w:hyperlink w:anchor="_Toc15935" w:history="1">
        <w:r>
          <w:rPr>
            <w:rFonts w:ascii="仿宋" w:eastAsia="仿宋" w:hAnsi="仿宋" w:cs="仿宋" w:hint="eastAsia"/>
            <w:lang w:eastAsia="zh-CN"/>
          </w:rPr>
          <w:t>十一、未来计划和展望</w:t>
        </w:r>
        <w:r>
          <w:tab/>
        </w:r>
        <w:r>
          <w:fldChar w:fldCharType="begin"/>
        </w:r>
        <w:r>
          <w:instrText xml:space="preserve"> PAGEREF _Toc15935 \h </w:instrText>
        </w:r>
        <w:r>
          <w:fldChar w:fldCharType="separate"/>
        </w:r>
        <w:r>
          <w:t>70</w:t>
        </w:r>
        <w:r>
          <w:fldChar w:fldCharType="end"/>
        </w:r>
      </w:hyperlink>
    </w:p>
    <w:p>
      <w:pPr>
        <w:pStyle w:val="TOC2"/>
        <w:tabs>
          <w:tab w:val="right" w:leader="dot" w:pos="8306"/>
        </w:tabs>
      </w:pPr>
      <w:hyperlink w:anchor="_Toc25918" w:history="1">
        <w:r>
          <w:rPr>
            <w:rFonts w:ascii="仿宋" w:eastAsia="仿宋" w:hAnsi="仿宋" w:cs="仿宋" w:hint="eastAsia"/>
            <w:lang w:eastAsia="zh-CN"/>
          </w:rPr>
          <w:t>(一)、公司未来的发展计划</w:t>
        </w:r>
        <w:r>
          <w:tab/>
        </w:r>
        <w:r>
          <w:fldChar w:fldCharType="begin"/>
        </w:r>
        <w:r>
          <w:instrText xml:space="preserve"> PAGEREF _Toc25918 \h </w:instrText>
        </w:r>
        <w:r>
          <w:fldChar w:fldCharType="separate"/>
        </w:r>
        <w:r>
          <w:t>70</w:t>
        </w:r>
        <w:r>
          <w:fldChar w:fldCharType="end"/>
        </w:r>
      </w:hyperlink>
    </w:p>
    <w:p>
      <w:pPr>
        <w:pStyle w:val="TOC2"/>
        <w:tabs>
          <w:tab w:val="right" w:leader="dot" w:pos="8306"/>
        </w:tabs>
      </w:pPr>
      <w:hyperlink w:anchor="_Toc27778" w:history="1">
        <w:r>
          <w:rPr>
            <w:rFonts w:ascii="仿宋" w:eastAsia="仿宋" w:hAnsi="仿宋" w:cs="仿宋" w:hint="eastAsia"/>
            <w:lang w:eastAsia="zh-CN"/>
          </w:rPr>
          <w:t>(二)、长期目标和目标</w:t>
        </w:r>
        <w:r>
          <w:tab/>
        </w:r>
        <w:r>
          <w:fldChar w:fldCharType="begin"/>
        </w:r>
        <w:r>
          <w:instrText xml:space="preserve"> PAGEREF _Toc27778 \h </w:instrText>
        </w:r>
        <w:r>
          <w:fldChar w:fldCharType="separate"/>
        </w:r>
        <w:r>
          <w:t>70</w:t>
        </w:r>
        <w:r>
          <w:fldChar w:fldCharType="end"/>
        </w:r>
      </w:hyperlink>
    </w:p>
    <w:p>
      <w:pPr>
        <w:pStyle w:val="TOC1"/>
        <w:tabs>
          <w:tab w:val="right" w:leader="dot" w:pos="8306"/>
        </w:tabs>
      </w:pPr>
      <w:hyperlink w:anchor="_Toc22431" w:history="1">
        <w:r>
          <w:rPr>
            <w:rFonts w:ascii="仿宋" w:eastAsia="仿宋" w:hAnsi="仿宋" w:cs="仿宋" w:hint="eastAsia"/>
            <w:lang w:eastAsia="zh-CN"/>
          </w:rPr>
          <w:t>十二、法律和合规事项</w:t>
        </w:r>
        <w:r>
          <w:tab/>
        </w:r>
        <w:r>
          <w:fldChar w:fldCharType="begin"/>
        </w:r>
        <w:r>
          <w:instrText xml:space="preserve"> PAGEREF _Toc22431 \h </w:instrText>
        </w:r>
        <w:r>
          <w:fldChar w:fldCharType="separate"/>
        </w:r>
        <w:r>
          <w:t>71</w:t>
        </w:r>
        <w:r>
          <w:fldChar w:fldCharType="end"/>
        </w:r>
      </w:hyperlink>
    </w:p>
    <w:p>
      <w:pPr>
        <w:pStyle w:val="TOC2"/>
        <w:tabs>
          <w:tab w:val="right" w:leader="dot" w:pos="8306"/>
        </w:tabs>
      </w:pPr>
      <w:hyperlink w:anchor="_Toc29305" w:history="1">
        <w:r>
          <w:rPr>
            <w:rFonts w:ascii="仿宋" w:eastAsia="仿宋" w:hAnsi="仿宋" w:cs="仿宋" w:hint="eastAsia"/>
            <w:lang w:eastAsia="zh-CN"/>
          </w:rPr>
          <w:t>(一)、公司注册和法律地位</w:t>
        </w:r>
        <w:r>
          <w:tab/>
        </w:r>
        <w:r>
          <w:fldChar w:fldCharType="begin"/>
        </w:r>
        <w:r>
          <w:instrText xml:space="preserve"> PAGEREF _Toc29305 \h </w:instrText>
        </w:r>
        <w:r>
          <w:fldChar w:fldCharType="separate"/>
        </w:r>
        <w:r>
          <w:t>71</w:t>
        </w:r>
        <w:r>
          <w:fldChar w:fldCharType="end"/>
        </w:r>
      </w:hyperlink>
    </w:p>
    <w:p>
      <w:pPr>
        <w:pStyle w:val="TOC2"/>
        <w:tabs>
          <w:tab w:val="right" w:leader="dot" w:pos="8306"/>
        </w:tabs>
      </w:pPr>
      <w:hyperlink w:anchor="_Toc12429" w:history="1">
        <w:r>
          <w:rPr>
            <w:rFonts w:ascii="仿宋" w:eastAsia="仿宋" w:hAnsi="仿宋" w:cs="仿宋" w:hint="eastAsia"/>
            <w:lang w:eastAsia="zh-CN"/>
          </w:rPr>
          <w:t>(二)、专业许可与许可证</w:t>
        </w:r>
        <w:r>
          <w:tab/>
        </w:r>
        <w:r>
          <w:fldChar w:fldCharType="begin"/>
        </w:r>
        <w:r>
          <w:instrText xml:space="preserve"> PAGEREF _Toc12429 \h </w:instrText>
        </w:r>
        <w:r>
          <w:fldChar w:fldCharType="separate"/>
        </w:r>
        <w:r>
          <w:t>71</w:t>
        </w:r>
        <w:r>
          <w:fldChar w:fldCharType="end"/>
        </w:r>
      </w:hyperlink>
    </w:p>
    <w:p>
      <w:pPr>
        <w:pStyle w:val="TOC2"/>
        <w:tabs>
          <w:tab w:val="right" w:leader="dot" w:pos="8306"/>
        </w:tabs>
      </w:pPr>
      <w:hyperlink w:anchor="_Toc8408" w:history="1">
        <w:r>
          <w:rPr>
            <w:rFonts w:ascii="仿宋" w:eastAsia="仿宋" w:hAnsi="仿宋" w:cs="仿宋" w:hint="eastAsia"/>
            <w:lang w:eastAsia="zh-CN"/>
          </w:rPr>
          <w:t>(三)、知识产权</w:t>
        </w:r>
        <w:r>
          <w:tab/>
        </w:r>
        <w:r>
          <w:fldChar w:fldCharType="begin"/>
        </w:r>
        <w:r>
          <w:instrText xml:space="preserve"> PAGEREF _Toc8408 \h </w:instrText>
        </w:r>
        <w:r>
          <w:fldChar w:fldCharType="separate"/>
        </w:r>
        <w:r>
          <w:t>72</w:t>
        </w:r>
        <w:r>
          <w:fldChar w:fldCharType="end"/>
        </w:r>
      </w:hyperlink>
    </w:p>
    <w:p>
      <w:pPr>
        <w:pStyle w:val="TOC2"/>
        <w:tabs>
          <w:tab w:val="right" w:leader="dot" w:pos="8306"/>
        </w:tabs>
      </w:pPr>
      <w:hyperlink w:anchor="_Toc3346" w:history="1">
        <w:r>
          <w:rPr>
            <w:rFonts w:ascii="仿宋" w:eastAsia="仿宋" w:hAnsi="仿宋" w:cs="仿宋" w:hint="eastAsia"/>
            <w:lang w:eastAsia="zh-CN"/>
          </w:rPr>
          <w:t>(四)、合同与法律义务</w:t>
        </w:r>
        <w:r>
          <w:tab/>
        </w:r>
        <w:r>
          <w:fldChar w:fldCharType="begin"/>
        </w:r>
        <w:r>
          <w:instrText xml:space="preserve"> PAGEREF _Toc3346 \h </w:instrText>
        </w:r>
        <w:r>
          <w:fldChar w:fldCharType="separate"/>
        </w:r>
        <w:r>
          <w:t>72</w:t>
        </w:r>
        <w:r>
          <w:fldChar w:fldCharType="end"/>
        </w:r>
      </w:hyperlink>
    </w:p>
    <w:p>
      <w:pPr>
        <w:pStyle w:val="TOC1"/>
        <w:tabs>
          <w:tab w:val="right" w:leader="dot" w:pos="8306"/>
        </w:tabs>
      </w:pPr>
      <w:hyperlink w:anchor="_Toc6919" w:history="1">
        <w:r>
          <w:rPr>
            <w:rFonts w:ascii="仿宋" w:eastAsia="仿宋" w:hAnsi="仿宋" w:cs="仿宋" w:hint="eastAsia"/>
            <w:lang w:eastAsia="zh-CN"/>
          </w:rPr>
          <w:t>十三、市场营销策略</w:t>
        </w:r>
        <w:r>
          <w:tab/>
        </w:r>
        <w:r>
          <w:fldChar w:fldCharType="begin"/>
        </w:r>
        <w:r>
          <w:instrText xml:space="preserve"> PAGEREF _Toc6919 \h </w:instrText>
        </w:r>
        <w:r>
          <w:fldChar w:fldCharType="separate"/>
        </w:r>
        <w:r>
          <w:t>72</w:t>
        </w:r>
        <w:r>
          <w:fldChar w:fldCharType="end"/>
        </w:r>
      </w:hyperlink>
    </w:p>
    <w:p>
      <w:pPr>
        <w:pStyle w:val="TOC2"/>
        <w:tabs>
          <w:tab w:val="right" w:leader="dot" w:pos="8306"/>
        </w:tabs>
      </w:pPr>
      <w:hyperlink w:anchor="_Toc7023" w:history="1">
        <w:r>
          <w:rPr>
            <w:rFonts w:ascii="仿宋" w:eastAsia="仿宋" w:hAnsi="仿宋" w:cs="仿宋" w:hint="eastAsia"/>
            <w:lang w:eastAsia="zh-CN"/>
          </w:rPr>
          <w:t>(一)、市场定位和目标市场</w:t>
        </w:r>
        <w:r>
          <w:tab/>
        </w:r>
        <w:r>
          <w:fldChar w:fldCharType="begin"/>
        </w:r>
        <w:r>
          <w:instrText xml:space="preserve"> PAGEREF _Toc7023 \h </w:instrText>
        </w:r>
        <w:r>
          <w:fldChar w:fldCharType="separate"/>
        </w:r>
        <w:r>
          <w:t>72</w:t>
        </w:r>
        <w:r>
          <w:fldChar w:fldCharType="end"/>
        </w:r>
      </w:hyperlink>
    </w:p>
    <w:p>
      <w:pPr>
        <w:pStyle w:val="TOC2"/>
        <w:tabs>
          <w:tab w:val="right" w:leader="dot" w:pos="8306"/>
        </w:tabs>
      </w:pPr>
      <w:hyperlink w:anchor="_Toc29905" w:history="1">
        <w:r>
          <w:rPr>
            <w:rFonts w:ascii="仿宋" w:eastAsia="仿宋" w:hAnsi="仿宋" w:cs="仿宋" w:hint="eastAsia"/>
            <w:lang w:eastAsia="zh-CN"/>
          </w:rPr>
          <w:t>(二)、定价策略</w:t>
        </w:r>
        <w:r>
          <w:tab/>
        </w:r>
        <w:r>
          <w:fldChar w:fldCharType="begin"/>
        </w:r>
        <w:r>
          <w:instrText xml:space="preserve"> PAGEREF _Toc29905 \h </w:instrText>
        </w:r>
        <w:r>
          <w:fldChar w:fldCharType="separate"/>
        </w:r>
        <w:r>
          <w:t>74</w:t>
        </w:r>
        <w:r>
          <w:fldChar w:fldCharType="end"/>
        </w:r>
      </w:hyperlink>
    </w:p>
    <w:p>
      <w:pPr>
        <w:pStyle w:val="TOC2"/>
        <w:tabs>
          <w:tab w:val="right" w:leader="dot" w:pos="8306"/>
        </w:tabs>
      </w:pPr>
      <w:hyperlink w:anchor="_Toc3214" w:history="1">
        <w:r>
          <w:rPr>
            <w:rFonts w:ascii="仿宋" w:eastAsia="仿宋" w:hAnsi="仿宋" w:cs="仿宋" w:hint="eastAsia"/>
            <w:lang w:eastAsia="zh-CN"/>
          </w:rPr>
          <w:t>(三)、销售和推广策略</w:t>
        </w:r>
        <w:r>
          <w:tab/>
        </w:r>
        <w:r>
          <w:fldChar w:fldCharType="begin"/>
        </w:r>
        <w:r>
          <w:instrText xml:space="preserve"> PAGEREF _Toc3214 \h </w:instrText>
        </w:r>
        <w:r>
          <w:fldChar w:fldCharType="separate"/>
        </w:r>
        <w:r>
          <w:t>75</w:t>
        </w:r>
        <w:r>
          <w:fldChar w:fldCharType="end"/>
        </w:r>
      </w:hyperlink>
    </w:p>
    <w:p>
      <w:pPr>
        <w:pStyle w:val="TOC2"/>
        <w:tabs>
          <w:tab w:val="right" w:leader="dot" w:pos="8306"/>
        </w:tabs>
      </w:pPr>
      <w:hyperlink w:anchor="_Toc32409" w:history="1">
        <w:r>
          <w:rPr>
            <w:rFonts w:ascii="仿宋" w:eastAsia="仿宋" w:hAnsi="仿宋" w:cs="仿宋" w:hint="eastAsia"/>
            <w:lang w:eastAsia="zh-CN"/>
          </w:rPr>
          <w:t>(四)、销售渠道和分销策略</w:t>
        </w:r>
        <w:r>
          <w:tab/>
        </w:r>
        <w:r>
          <w:fldChar w:fldCharType="begin"/>
        </w:r>
        <w:r>
          <w:instrText xml:space="preserve"> PAGEREF _Toc32409 \h </w:instrText>
        </w:r>
        <w:r>
          <w:fldChar w:fldCharType="separate"/>
        </w:r>
        <w:r>
          <w:t>76</w:t>
        </w:r>
        <w:r>
          <w:fldChar w:fldCharType="end"/>
        </w:r>
      </w:hyperlink>
    </w:p>
    <w:p>
      <w:pPr>
        <w:pStyle w:val="TOC1"/>
        <w:tabs>
          <w:tab w:val="right" w:leader="dot" w:pos="8306"/>
        </w:tabs>
      </w:pPr>
      <w:hyperlink w:anchor="_Toc19938" w:history="1">
        <w:r>
          <w:rPr>
            <w:rFonts w:ascii="仿宋" w:eastAsia="仿宋" w:hAnsi="仿宋" w:cs="仿宋" w:hint="eastAsia"/>
            <w:lang w:eastAsia="zh-CN"/>
          </w:rPr>
          <w:t>十四、战略合作伙伴</w:t>
        </w:r>
        <w:r>
          <w:tab/>
        </w:r>
        <w:r>
          <w:fldChar w:fldCharType="begin"/>
        </w:r>
        <w:r>
          <w:instrText xml:space="preserve"> PAGEREF _Toc19938 \h </w:instrText>
        </w:r>
        <w:r>
          <w:fldChar w:fldCharType="separate"/>
        </w:r>
        <w:r>
          <w:t>78</w:t>
        </w:r>
        <w:r>
          <w:fldChar w:fldCharType="end"/>
        </w:r>
      </w:hyperlink>
    </w:p>
    <w:p>
      <w:pPr>
        <w:pStyle w:val="TOC2"/>
        <w:tabs>
          <w:tab w:val="right" w:leader="dot" w:pos="8306"/>
        </w:tabs>
      </w:pPr>
      <w:hyperlink w:anchor="_Toc15420" w:history="1">
        <w:r>
          <w:rPr>
            <w:rFonts w:ascii="仿宋" w:eastAsia="仿宋" w:hAnsi="仿宋" w:cs="仿宋" w:hint="eastAsia"/>
            <w:lang w:eastAsia="zh-CN"/>
          </w:rPr>
          <w:t>(一)、合作伙伴关系</w:t>
        </w:r>
        <w:r>
          <w:tab/>
        </w:r>
        <w:r>
          <w:fldChar w:fldCharType="begin"/>
        </w:r>
        <w:r>
          <w:instrText xml:space="preserve"> PAGEREF _Toc15420 \h </w:instrText>
        </w:r>
        <w:r>
          <w:fldChar w:fldCharType="separate"/>
        </w:r>
        <w:r>
          <w:t>78</w:t>
        </w:r>
        <w:r>
          <w:fldChar w:fldCharType="end"/>
        </w:r>
      </w:hyperlink>
    </w:p>
    <w:p>
      <w:pPr>
        <w:pStyle w:val="TOC2"/>
        <w:tabs>
          <w:tab w:val="right" w:leader="dot" w:pos="8306"/>
        </w:tabs>
      </w:pPr>
      <w:hyperlink w:anchor="_Toc14139" w:history="1">
        <w:r>
          <w:rPr>
            <w:rFonts w:ascii="仿宋" w:eastAsia="仿宋" w:hAnsi="仿宋" w:cs="仿宋" w:hint="eastAsia"/>
            <w:lang w:eastAsia="zh-CN"/>
          </w:rPr>
          <w:t>(二)、合作饲用酶制剂项目</w:t>
        </w:r>
        <w:r>
          <w:tab/>
        </w:r>
        <w:r>
          <w:fldChar w:fldCharType="begin"/>
        </w:r>
        <w:r>
          <w:instrText xml:space="preserve"> PAGEREF _Toc14139 \h </w:instrText>
        </w:r>
        <w:r>
          <w:fldChar w:fldCharType="separate"/>
        </w:r>
        <w:r>
          <w:t>78</w:t>
        </w:r>
        <w:r>
          <w:fldChar w:fldCharType="end"/>
        </w:r>
      </w:hyperlink>
    </w:p>
    <w:p>
      <w:pPr>
        <w:pStyle w:val="TOC2"/>
        <w:tabs>
          <w:tab w:val="right" w:leader="dot" w:pos="8306"/>
        </w:tabs>
      </w:pPr>
      <w:hyperlink w:anchor="_Toc9227" w:history="1">
        <w:r>
          <w:rPr>
            <w:rFonts w:ascii="仿宋" w:eastAsia="仿宋" w:hAnsi="仿宋" w:cs="仿宋" w:hint="eastAsia"/>
            <w:lang w:eastAsia="zh-CN"/>
          </w:rPr>
          <w:t>(三)、合作伙伴的作用</w:t>
        </w:r>
        <w:r>
          <w:tab/>
        </w:r>
        <w:r>
          <w:fldChar w:fldCharType="begin"/>
        </w:r>
        <w:r>
          <w:instrText xml:space="preserve"> PAGEREF _Toc9227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3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025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76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https://d.book118.com/927065016056006043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7065016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2024-01-26T20:13:00Z</dcterms:created>
  <dcterms:modified xsi:type="dcterms:W3CDTF">2024-01-26T20:13:27Z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D401AB66E3CE41C08065036E7F191C5A_11</vt:lpwstr>
  </property>
  <property fmtid="{D5CDD505-2E9C-101B-9397-08002B2CF9AE}" pid="3" name="KSOProductBuildVer">
    <vt:lpwstr>2052-12.1.0.16120</vt:lpwstr>
  </property>
</Properties>
</file>