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站台安全门系统项目规划设计蓝图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6" w:history="1">
        <w:r>
          <w:rPr>
            <w:rFonts w:ascii="仿宋" w:eastAsia="仿宋" w:hAnsi="仿宋" w:cs="仿宋" w:hint="eastAsia"/>
            <w:lang w:eastAsia="zh-CN"/>
          </w:rPr>
          <w:t>概论</w:t>
        </w:r>
        <w:r>
          <w:tab/>
        </w:r>
        <w:r>
          <w:fldChar w:fldCharType="begin"/>
        </w:r>
        <w:r>
          <w:instrText xml:space="preserve"> PAGEREF _Toc10036 \h </w:instrText>
        </w:r>
        <w:r>
          <w:fldChar w:fldCharType="separate"/>
        </w:r>
        <w:r>
          <w:t>3</w:t>
        </w:r>
        <w:r>
          <w:fldChar w:fldCharType="end"/>
        </w:r>
      </w:hyperlink>
    </w:p>
    <w:p>
      <w:pPr>
        <w:pStyle w:val="TOC1"/>
        <w:tabs>
          <w:tab w:val="right" w:leader="dot" w:pos="8306"/>
        </w:tabs>
      </w:pPr>
      <w:hyperlink w:anchor="_Toc5703" w:history="1">
        <w:r>
          <w:rPr>
            <w:rFonts w:ascii="仿宋" w:eastAsia="仿宋" w:hAnsi="仿宋" w:cs="仿宋" w:hint="eastAsia"/>
            <w:lang w:eastAsia="zh-CN"/>
          </w:rPr>
          <w:t>一、市场分析、调研</w:t>
        </w:r>
        <w:r>
          <w:tab/>
        </w:r>
        <w:r>
          <w:fldChar w:fldCharType="begin"/>
        </w:r>
        <w:r>
          <w:instrText xml:space="preserve"> PAGEREF _Toc5703 \h </w:instrText>
        </w:r>
        <w:r>
          <w:fldChar w:fldCharType="separate"/>
        </w:r>
        <w:r>
          <w:t>3</w:t>
        </w:r>
        <w:r>
          <w:fldChar w:fldCharType="end"/>
        </w:r>
      </w:hyperlink>
    </w:p>
    <w:p>
      <w:pPr>
        <w:pStyle w:val="TOC2"/>
        <w:tabs>
          <w:tab w:val="right" w:leader="dot" w:pos="8306"/>
        </w:tabs>
      </w:pPr>
      <w:hyperlink w:anchor="_Toc17139" w:history="1">
        <w:r>
          <w:rPr>
            <w:rFonts w:ascii="仿宋" w:eastAsia="仿宋" w:hAnsi="仿宋" w:cs="仿宋" w:hint="eastAsia"/>
            <w:lang w:eastAsia="zh-CN"/>
          </w:rPr>
          <w:t>(一)、站台安全门系统行业分析</w:t>
        </w:r>
        <w:r>
          <w:tab/>
        </w:r>
        <w:r>
          <w:fldChar w:fldCharType="begin"/>
        </w:r>
        <w:r>
          <w:instrText xml:space="preserve"> PAGEREF _Toc17139 \h </w:instrText>
        </w:r>
        <w:r>
          <w:fldChar w:fldCharType="separate"/>
        </w:r>
        <w:r>
          <w:t>3</w:t>
        </w:r>
        <w:r>
          <w:fldChar w:fldCharType="end"/>
        </w:r>
      </w:hyperlink>
    </w:p>
    <w:p>
      <w:pPr>
        <w:pStyle w:val="TOC2"/>
        <w:tabs>
          <w:tab w:val="right" w:leader="dot" w:pos="8306"/>
        </w:tabs>
      </w:pPr>
      <w:hyperlink w:anchor="_Toc20399" w:history="1">
        <w:r>
          <w:rPr>
            <w:rFonts w:ascii="仿宋" w:eastAsia="仿宋" w:hAnsi="仿宋" w:cs="仿宋" w:hint="eastAsia"/>
            <w:lang w:eastAsia="zh-CN"/>
          </w:rPr>
          <w:t>(二)、站台安全门系统市场分析预测</w:t>
        </w:r>
        <w:r>
          <w:tab/>
        </w:r>
        <w:r>
          <w:fldChar w:fldCharType="begin"/>
        </w:r>
        <w:r>
          <w:instrText xml:space="preserve"> PAGEREF _Toc20399 \h </w:instrText>
        </w:r>
        <w:r>
          <w:fldChar w:fldCharType="separate"/>
        </w:r>
        <w:r>
          <w:t>4</w:t>
        </w:r>
        <w:r>
          <w:fldChar w:fldCharType="end"/>
        </w:r>
      </w:hyperlink>
    </w:p>
    <w:p>
      <w:pPr>
        <w:pStyle w:val="TOC1"/>
        <w:tabs>
          <w:tab w:val="right" w:leader="dot" w:pos="8306"/>
        </w:tabs>
      </w:pPr>
      <w:hyperlink w:anchor="_Toc12268" w:history="1">
        <w:r>
          <w:rPr>
            <w:rFonts w:ascii="仿宋" w:eastAsia="仿宋" w:hAnsi="仿宋" w:cs="仿宋" w:hint="eastAsia"/>
            <w:lang w:eastAsia="zh-CN"/>
          </w:rPr>
          <w:t>二、站台安全门系统项目土建工程</w:t>
        </w:r>
        <w:r>
          <w:tab/>
        </w:r>
        <w:r>
          <w:fldChar w:fldCharType="begin"/>
        </w:r>
        <w:r>
          <w:instrText xml:space="preserve"> PAGEREF _Toc12268 \h </w:instrText>
        </w:r>
        <w:r>
          <w:fldChar w:fldCharType="separate"/>
        </w:r>
        <w:r>
          <w:t>5</w:t>
        </w:r>
        <w:r>
          <w:fldChar w:fldCharType="end"/>
        </w:r>
      </w:hyperlink>
    </w:p>
    <w:p>
      <w:pPr>
        <w:pStyle w:val="TOC2"/>
        <w:tabs>
          <w:tab w:val="right" w:leader="dot" w:pos="8306"/>
        </w:tabs>
      </w:pPr>
      <w:hyperlink w:anchor="_Toc32726" w:history="1">
        <w:r>
          <w:rPr>
            <w:rFonts w:ascii="仿宋" w:eastAsia="仿宋" w:hAnsi="仿宋" w:cs="仿宋" w:hint="eastAsia"/>
            <w:lang w:eastAsia="zh-CN"/>
          </w:rPr>
          <w:t>(一)、建筑工程设计原则</w:t>
        </w:r>
        <w:r>
          <w:tab/>
        </w:r>
        <w:r>
          <w:fldChar w:fldCharType="begin"/>
        </w:r>
        <w:r>
          <w:instrText xml:space="preserve"> PAGEREF _Toc32726 \h </w:instrText>
        </w:r>
        <w:r>
          <w:fldChar w:fldCharType="separate"/>
        </w:r>
        <w:r>
          <w:t>5</w:t>
        </w:r>
        <w:r>
          <w:fldChar w:fldCharType="end"/>
        </w:r>
      </w:hyperlink>
    </w:p>
    <w:p>
      <w:pPr>
        <w:pStyle w:val="TOC2"/>
        <w:tabs>
          <w:tab w:val="right" w:leader="dot" w:pos="8306"/>
        </w:tabs>
      </w:pPr>
      <w:hyperlink w:anchor="_Toc29288" w:history="1">
        <w:r>
          <w:rPr>
            <w:rFonts w:ascii="仿宋" w:eastAsia="仿宋" w:hAnsi="仿宋" w:cs="仿宋" w:hint="eastAsia"/>
            <w:lang w:eastAsia="zh-CN"/>
          </w:rPr>
          <w:t>(二)、土建工程设计年限及安全等级</w:t>
        </w:r>
        <w:r>
          <w:tab/>
        </w:r>
        <w:r>
          <w:fldChar w:fldCharType="begin"/>
        </w:r>
        <w:r>
          <w:instrText xml:space="preserve"> PAGEREF _Toc29288 \h </w:instrText>
        </w:r>
        <w:r>
          <w:fldChar w:fldCharType="separate"/>
        </w:r>
        <w:r>
          <w:t>6</w:t>
        </w:r>
        <w:r>
          <w:fldChar w:fldCharType="end"/>
        </w:r>
      </w:hyperlink>
    </w:p>
    <w:p>
      <w:pPr>
        <w:pStyle w:val="TOC2"/>
        <w:tabs>
          <w:tab w:val="right" w:leader="dot" w:pos="8306"/>
        </w:tabs>
      </w:pPr>
      <w:hyperlink w:anchor="_Toc5933" w:history="1">
        <w:r>
          <w:rPr>
            <w:rFonts w:ascii="仿宋" w:eastAsia="仿宋" w:hAnsi="仿宋" w:cs="仿宋" w:hint="eastAsia"/>
            <w:lang w:eastAsia="zh-CN"/>
          </w:rPr>
          <w:t>(三)、建筑工程设计总体要求</w:t>
        </w:r>
        <w:r>
          <w:tab/>
        </w:r>
        <w:r>
          <w:fldChar w:fldCharType="begin"/>
        </w:r>
        <w:r>
          <w:instrText xml:space="preserve"> PAGEREF _Toc5933 \h </w:instrText>
        </w:r>
        <w:r>
          <w:fldChar w:fldCharType="separate"/>
        </w:r>
        <w:r>
          <w:t>7</w:t>
        </w:r>
        <w:r>
          <w:fldChar w:fldCharType="end"/>
        </w:r>
      </w:hyperlink>
    </w:p>
    <w:p>
      <w:pPr>
        <w:pStyle w:val="TOC2"/>
        <w:tabs>
          <w:tab w:val="right" w:leader="dot" w:pos="8306"/>
        </w:tabs>
      </w:pPr>
      <w:hyperlink w:anchor="_Toc2337" w:history="1">
        <w:r>
          <w:rPr>
            <w:rFonts w:ascii="仿宋" w:eastAsia="仿宋" w:hAnsi="仿宋" w:cs="仿宋" w:hint="eastAsia"/>
            <w:lang w:eastAsia="zh-CN"/>
          </w:rPr>
          <w:t>(四)、土建工程建设指标</w:t>
        </w:r>
        <w:r>
          <w:tab/>
        </w:r>
        <w:r>
          <w:fldChar w:fldCharType="begin"/>
        </w:r>
        <w:r>
          <w:instrText xml:space="preserve"> PAGEREF _Toc2337 \h </w:instrText>
        </w:r>
        <w:r>
          <w:fldChar w:fldCharType="separate"/>
        </w:r>
        <w:r>
          <w:t>8</w:t>
        </w:r>
        <w:r>
          <w:fldChar w:fldCharType="end"/>
        </w:r>
      </w:hyperlink>
    </w:p>
    <w:p>
      <w:pPr>
        <w:pStyle w:val="TOC1"/>
        <w:tabs>
          <w:tab w:val="right" w:leader="dot" w:pos="8306"/>
        </w:tabs>
      </w:pPr>
      <w:hyperlink w:anchor="_Toc20843" w:history="1">
        <w:r>
          <w:rPr>
            <w:rFonts w:ascii="仿宋" w:eastAsia="仿宋" w:hAnsi="仿宋" w:cs="仿宋" w:hint="eastAsia"/>
            <w:lang w:eastAsia="zh-CN"/>
          </w:rPr>
          <w:t>三、站台安全门系统项目文档管理</w:t>
        </w:r>
        <w:r>
          <w:tab/>
        </w:r>
        <w:r>
          <w:fldChar w:fldCharType="begin"/>
        </w:r>
        <w:r>
          <w:instrText xml:space="preserve"> PAGEREF _Toc20843 \h </w:instrText>
        </w:r>
        <w:r>
          <w:fldChar w:fldCharType="separate"/>
        </w:r>
        <w:r>
          <w:t>8</w:t>
        </w:r>
        <w:r>
          <w:fldChar w:fldCharType="end"/>
        </w:r>
      </w:hyperlink>
    </w:p>
    <w:p>
      <w:pPr>
        <w:pStyle w:val="TOC2"/>
        <w:tabs>
          <w:tab w:val="right" w:leader="dot" w:pos="8306"/>
        </w:tabs>
      </w:pPr>
      <w:hyperlink w:anchor="_Toc8520" w:history="1">
        <w:r>
          <w:rPr>
            <w:rFonts w:ascii="仿宋" w:eastAsia="仿宋" w:hAnsi="仿宋" w:cs="仿宋" w:hint="eastAsia"/>
            <w:lang w:eastAsia="zh-CN"/>
          </w:rPr>
          <w:t>(一)、文档编制与审查</w:t>
        </w:r>
        <w:r>
          <w:tab/>
        </w:r>
        <w:r>
          <w:fldChar w:fldCharType="begin"/>
        </w:r>
        <w:r>
          <w:instrText xml:space="preserve"> PAGEREF _Toc8520 \h </w:instrText>
        </w:r>
        <w:r>
          <w:fldChar w:fldCharType="separate"/>
        </w:r>
        <w:r>
          <w:t>8</w:t>
        </w:r>
        <w:r>
          <w:fldChar w:fldCharType="end"/>
        </w:r>
      </w:hyperlink>
    </w:p>
    <w:p>
      <w:pPr>
        <w:pStyle w:val="TOC2"/>
        <w:tabs>
          <w:tab w:val="right" w:leader="dot" w:pos="8306"/>
        </w:tabs>
      </w:pPr>
      <w:hyperlink w:anchor="_Toc28144" w:history="1">
        <w:r>
          <w:rPr>
            <w:rFonts w:ascii="仿宋" w:eastAsia="仿宋" w:hAnsi="仿宋" w:cs="仿宋" w:hint="eastAsia"/>
            <w:lang w:eastAsia="zh-CN"/>
          </w:rPr>
          <w:t>(二)、文档发布与分发</w:t>
        </w:r>
        <w:r>
          <w:tab/>
        </w:r>
        <w:r>
          <w:fldChar w:fldCharType="begin"/>
        </w:r>
        <w:r>
          <w:instrText xml:space="preserve"> PAGEREF _Toc28144 \h </w:instrText>
        </w:r>
        <w:r>
          <w:fldChar w:fldCharType="separate"/>
        </w:r>
        <w:r>
          <w:t>9</w:t>
        </w:r>
        <w:r>
          <w:fldChar w:fldCharType="end"/>
        </w:r>
      </w:hyperlink>
    </w:p>
    <w:p>
      <w:pPr>
        <w:pStyle w:val="TOC2"/>
        <w:tabs>
          <w:tab w:val="right" w:leader="dot" w:pos="8306"/>
        </w:tabs>
      </w:pPr>
      <w:hyperlink w:anchor="_Toc28651" w:history="1">
        <w:r>
          <w:rPr>
            <w:rFonts w:ascii="仿宋" w:eastAsia="仿宋" w:hAnsi="仿宋" w:cs="仿宋" w:hint="eastAsia"/>
            <w:lang w:eastAsia="zh-CN"/>
          </w:rPr>
          <w:t>(三)、文档存档与归档</w:t>
        </w:r>
        <w:r>
          <w:tab/>
        </w:r>
        <w:r>
          <w:fldChar w:fldCharType="begin"/>
        </w:r>
        <w:r>
          <w:instrText xml:space="preserve"> PAGEREF _Toc28651 \h </w:instrText>
        </w:r>
        <w:r>
          <w:fldChar w:fldCharType="separate"/>
        </w:r>
        <w:r>
          <w:t>10</w:t>
        </w:r>
        <w:r>
          <w:fldChar w:fldCharType="end"/>
        </w:r>
      </w:hyperlink>
    </w:p>
    <w:p>
      <w:pPr>
        <w:pStyle w:val="TOC1"/>
        <w:tabs>
          <w:tab w:val="right" w:leader="dot" w:pos="8306"/>
        </w:tabs>
      </w:pPr>
      <w:hyperlink w:anchor="_Toc7188" w:history="1">
        <w:r>
          <w:rPr>
            <w:rFonts w:ascii="仿宋" w:eastAsia="仿宋" w:hAnsi="仿宋" w:cs="仿宋" w:hint="eastAsia"/>
            <w:lang w:eastAsia="zh-CN"/>
          </w:rPr>
          <w:t>四、站台安全门系统项目概论</w:t>
        </w:r>
        <w:r>
          <w:tab/>
        </w:r>
        <w:r>
          <w:fldChar w:fldCharType="begin"/>
        </w:r>
        <w:r>
          <w:instrText xml:space="preserve"> PAGEREF _Toc7188 \h </w:instrText>
        </w:r>
        <w:r>
          <w:fldChar w:fldCharType="separate"/>
        </w:r>
        <w:r>
          <w:t>11</w:t>
        </w:r>
        <w:r>
          <w:fldChar w:fldCharType="end"/>
        </w:r>
      </w:hyperlink>
    </w:p>
    <w:p>
      <w:pPr>
        <w:pStyle w:val="TOC2"/>
        <w:tabs>
          <w:tab w:val="right" w:leader="dot" w:pos="8306"/>
        </w:tabs>
      </w:pPr>
      <w:hyperlink w:anchor="_Toc889" w:history="1">
        <w:r>
          <w:rPr>
            <w:rFonts w:ascii="仿宋" w:eastAsia="仿宋" w:hAnsi="仿宋" w:cs="仿宋" w:hint="eastAsia"/>
            <w:lang w:eastAsia="zh-CN"/>
          </w:rPr>
          <w:t>(一)、站台安全门系统项目概况</w:t>
        </w:r>
        <w:r>
          <w:tab/>
        </w:r>
        <w:r>
          <w:fldChar w:fldCharType="begin"/>
        </w:r>
        <w:r>
          <w:instrText xml:space="preserve"> PAGEREF _Toc889 \h </w:instrText>
        </w:r>
        <w:r>
          <w:fldChar w:fldCharType="separate"/>
        </w:r>
        <w:r>
          <w:t>11</w:t>
        </w:r>
        <w:r>
          <w:fldChar w:fldCharType="end"/>
        </w:r>
      </w:hyperlink>
    </w:p>
    <w:p>
      <w:pPr>
        <w:pStyle w:val="TOC2"/>
        <w:tabs>
          <w:tab w:val="right" w:leader="dot" w:pos="8306"/>
        </w:tabs>
      </w:pPr>
      <w:hyperlink w:anchor="_Toc17179" w:history="1">
        <w:r>
          <w:rPr>
            <w:rFonts w:ascii="仿宋" w:eastAsia="仿宋" w:hAnsi="仿宋" w:cs="仿宋" w:hint="eastAsia"/>
            <w:lang w:eastAsia="zh-CN"/>
          </w:rPr>
          <w:t>(二)、站台安全门系统项目目标</w:t>
        </w:r>
        <w:r>
          <w:tab/>
        </w:r>
        <w:r>
          <w:fldChar w:fldCharType="begin"/>
        </w:r>
        <w:r>
          <w:instrText xml:space="preserve"> PAGEREF _Toc17179 \h </w:instrText>
        </w:r>
        <w:r>
          <w:fldChar w:fldCharType="separate"/>
        </w:r>
        <w:r>
          <w:t>14</w:t>
        </w:r>
        <w:r>
          <w:fldChar w:fldCharType="end"/>
        </w:r>
      </w:hyperlink>
    </w:p>
    <w:p>
      <w:pPr>
        <w:pStyle w:val="TOC2"/>
        <w:tabs>
          <w:tab w:val="right" w:leader="dot" w:pos="8306"/>
        </w:tabs>
      </w:pPr>
      <w:hyperlink w:anchor="_Toc13938" w:history="1">
        <w:r>
          <w:rPr>
            <w:rFonts w:ascii="仿宋" w:eastAsia="仿宋" w:hAnsi="仿宋" w:cs="仿宋" w:hint="eastAsia"/>
            <w:lang w:eastAsia="zh-CN"/>
          </w:rPr>
          <w:t>(三)、站台安全门系统项目提出的理由</w:t>
        </w:r>
        <w:r>
          <w:tab/>
        </w:r>
        <w:r>
          <w:fldChar w:fldCharType="begin"/>
        </w:r>
        <w:r>
          <w:instrText xml:space="preserve"> PAGEREF _Toc13938 \h </w:instrText>
        </w:r>
        <w:r>
          <w:fldChar w:fldCharType="separate"/>
        </w:r>
        <w:r>
          <w:t>15</w:t>
        </w:r>
        <w:r>
          <w:fldChar w:fldCharType="end"/>
        </w:r>
      </w:hyperlink>
    </w:p>
    <w:p>
      <w:pPr>
        <w:pStyle w:val="TOC2"/>
        <w:tabs>
          <w:tab w:val="right" w:leader="dot" w:pos="8306"/>
        </w:tabs>
      </w:pPr>
      <w:hyperlink w:anchor="_Toc19113" w:history="1">
        <w:r>
          <w:rPr>
            <w:rFonts w:ascii="仿宋" w:eastAsia="仿宋" w:hAnsi="仿宋" w:cs="仿宋" w:hint="eastAsia"/>
            <w:lang w:eastAsia="zh-CN"/>
          </w:rPr>
          <w:t>(四)、站台安全门系统项目意义</w:t>
        </w:r>
        <w:r>
          <w:tab/>
        </w:r>
        <w:r>
          <w:fldChar w:fldCharType="begin"/>
        </w:r>
        <w:r>
          <w:instrText xml:space="preserve"> PAGEREF _Toc19113 \h </w:instrText>
        </w:r>
        <w:r>
          <w:fldChar w:fldCharType="separate"/>
        </w:r>
        <w:r>
          <w:t>16</w:t>
        </w:r>
        <w:r>
          <w:fldChar w:fldCharType="end"/>
        </w:r>
      </w:hyperlink>
    </w:p>
    <w:p>
      <w:pPr>
        <w:pStyle w:val="TOC2"/>
        <w:tabs>
          <w:tab w:val="right" w:leader="dot" w:pos="8306"/>
        </w:tabs>
      </w:pPr>
      <w:hyperlink w:anchor="_Toc29827" w:history="1">
        <w:r>
          <w:rPr>
            <w:rFonts w:ascii="仿宋" w:eastAsia="仿宋" w:hAnsi="仿宋" w:cs="仿宋" w:hint="eastAsia"/>
            <w:lang w:eastAsia="zh-CN"/>
          </w:rPr>
          <w:t>(五)、站台安全门系统项目背景</w:t>
        </w:r>
        <w:r>
          <w:tab/>
        </w:r>
        <w:r>
          <w:fldChar w:fldCharType="begin"/>
        </w:r>
        <w:r>
          <w:instrText xml:space="preserve"> PAGEREF _Toc29827 \h </w:instrText>
        </w:r>
        <w:r>
          <w:fldChar w:fldCharType="separate"/>
        </w:r>
        <w:r>
          <w:t>17</w:t>
        </w:r>
        <w:r>
          <w:fldChar w:fldCharType="end"/>
        </w:r>
      </w:hyperlink>
    </w:p>
    <w:p>
      <w:pPr>
        <w:pStyle w:val="TOC1"/>
        <w:tabs>
          <w:tab w:val="right" w:leader="dot" w:pos="8306"/>
        </w:tabs>
      </w:pPr>
      <w:hyperlink w:anchor="_Toc28645" w:history="1">
        <w:r>
          <w:rPr>
            <w:rFonts w:ascii="仿宋" w:eastAsia="仿宋" w:hAnsi="仿宋" w:cs="仿宋" w:hint="eastAsia"/>
            <w:lang w:eastAsia="zh-CN"/>
          </w:rPr>
          <w:t>五、站台安全门系统项目建设背景及必要性分析</w:t>
        </w:r>
        <w:r>
          <w:tab/>
        </w:r>
        <w:r>
          <w:fldChar w:fldCharType="begin"/>
        </w:r>
        <w:r>
          <w:instrText xml:space="preserve"> PAGEREF _Toc28645 \h </w:instrText>
        </w:r>
        <w:r>
          <w:fldChar w:fldCharType="separate"/>
        </w:r>
        <w:r>
          <w:t>18</w:t>
        </w:r>
        <w:r>
          <w:fldChar w:fldCharType="end"/>
        </w:r>
      </w:hyperlink>
    </w:p>
    <w:p>
      <w:pPr>
        <w:pStyle w:val="TOC2"/>
        <w:tabs>
          <w:tab w:val="right" w:leader="dot" w:pos="8306"/>
        </w:tabs>
      </w:pPr>
      <w:hyperlink w:anchor="_Toc19874" w:history="1">
        <w:r>
          <w:rPr>
            <w:rFonts w:ascii="仿宋" w:eastAsia="仿宋" w:hAnsi="仿宋" w:cs="仿宋" w:hint="eastAsia"/>
            <w:lang w:eastAsia="zh-CN"/>
          </w:rPr>
          <w:t>(一)、站台安全门系统项目背景分析</w:t>
        </w:r>
        <w:r>
          <w:tab/>
        </w:r>
        <w:r>
          <w:fldChar w:fldCharType="begin"/>
        </w:r>
        <w:r>
          <w:instrText xml:space="preserve"> PAGEREF _Toc19874 \h </w:instrText>
        </w:r>
        <w:r>
          <w:fldChar w:fldCharType="separate"/>
        </w:r>
        <w:r>
          <w:t>18</w:t>
        </w:r>
        <w:r>
          <w:fldChar w:fldCharType="end"/>
        </w:r>
      </w:hyperlink>
    </w:p>
    <w:p>
      <w:pPr>
        <w:pStyle w:val="TOC2"/>
        <w:tabs>
          <w:tab w:val="right" w:leader="dot" w:pos="8306"/>
        </w:tabs>
      </w:pPr>
      <w:hyperlink w:anchor="_Toc21679" w:history="1">
        <w:r>
          <w:rPr>
            <w:rFonts w:ascii="仿宋" w:eastAsia="仿宋" w:hAnsi="仿宋" w:cs="仿宋" w:hint="eastAsia"/>
            <w:lang w:eastAsia="zh-CN"/>
          </w:rPr>
          <w:t>(二)、站台安全门系统项目建设必要性分析</w:t>
        </w:r>
        <w:r>
          <w:tab/>
        </w:r>
        <w:r>
          <w:fldChar w:fldCharType="begin"/>
        </w:r>
        <w:r>
          <w:instrText xml:space="preserve"> PAGEREF _Toc21679 \h </w:instrText>
        </w:r>
        <w:r>
          <w:fldChar w:fldCharType="separate"/>
        </w:r>
        <w:r>
          <w:t>20</w:t>
        </w:r>
        <w:r>
          <w:fldChar w:fldCharType="end"/>
        </w:r>
      </w:hyperlink>
    </w:p>
    <w:p>
      <w:pPr>
        <w:pStyle w:val="TOC1"/>
        <w:tabs>
          <w:tab w:val="right" w:leader="dot" w:pos="8306"/>
        </w:tabs>
      </w:pPr>
      <w:hyperlink w:anchor="_Toc28390" w:history="1">
        <w:r>
          <w:rPr>
            <w:rFonts w:ascii="仿宋" w:eastAsia="仿宋" w:hAnsi="仿宋" w:cs="仿宋" w:hint="eastAsia"/>
            <w:lang w:eastAsia="zh-CN"/>
          </w:rPr>
          <w:t>六、站台安全门系统项目建设单位说明</w:t>
        </w:r>
        <w:r>
          <w:tab/>
        </w:r>
        <w:r>
          <w:fldChar w:fldCharType="begin"/>
        </w:r>
        <w:r>
          <w:instrText xml:space="preserve"> PAGEREF _Toc28390 \h </w:instrText>
        </w:r>
        <w:r>
          <w:fldChar w:fldCharType="separate"/>
        </w:r>
        <w:r>
          <w:t>21</w:t>
        </w:r>
        <w:r>
          <w:fldChar w:fldCharType="end"/>
        </w:r>
      </w:hyperlink>
    </w:p>
    <w:p>
      <w:pPr>
        <w:pStyle w:val="TOC2"/>
        <w:tabs>
          <w:tab w:val="right" w:leader="dot" w:pos="8306"/>
        </w:tabs>
      </w:pPr>
      <w:hyperlink w:anchor="_Toc8601" w:history="1">
        <w:r>
          <w:rPr>
            <w:rFonts w:ascii="仿宋" w:eastAsia="仿宋" w:hAnsi="仿宋" w:cs="仿宋" w:hint="eastAsia"/>
            <w:lang w:eastAsia="zh-CN"/>
          </w:rPr>
          <w:t>(一)、站台安全门系统项目承办单位基本情况</w:t>
        </w:r>
        <w:r>
          <w:tab/>
        </w:r>
        <w:r>
          <w:fldChar w:fldCharType="begin"/>
        </w:r>
        <w:r>
          <w:instrText xml:space="preserve"> PAGEREF _Toc8601 \h </w:instrText>
        </w:r>
        <w:r>
          <w:fldChar w:fldCharType="separate"/>
        </w:r>
        <w:r>
          <w:t>21</w:t>
        </w:r>
        <w:r>
          <w:fldChar w:fldCharType="end"/>
        </w:r>
      </w:hyperlink>
    </w:p>
    <w:p>
      <w:pPr>
        <w:pStyle w:val="TOC2"/>
        <w:tabs>
          <w:tab w:val="right" w:leader="dot" w:pos="8306"/>
        </w:tabs>
      </w:pPr>
      <w:hyperlink w:anchor="_Toc5927" w:history="1">
        <w:r>
          <w:rPr>
            <w:rFonts w:ascii="仿宋" w:eastAsia="仿宋" w:hAnsi="仿宋" w:cs="仿宋" w:hint="eastAsia"/>
            <w:lang w:eastAsia="zh-CN"/>
          </w:rPr>
          <w:t>(二)、公司经济效益分析</w:t>
        </w:r>
        <w:r>
          <w:tab/>
        </w:r>
        <w:r>
          <w:fldChar w:fldCharType="begin"/>
        </w:r>
        <w:r>
          <w:instrText xml:space="preserve"> PAGEREF _Toc5927 \h </w:instrText>
        </w:r>
        <w:r>
          <w:fldChar w:fldCharType="separate"/>
        </w:r>
        <w:r>
          <w:t>22</w:t>
        </w:r>
        <w:r>
          <w:fldChar w:fldCharType="end"/>
        </w:r>
      </w:hyperlink>
    </w:p>
    <w:p>
      <w:pPr>
        <w:pStyle w:val="TOC1"/>
        <w:tabs>
          <w:tab w:val="right" w:leader="dot" w:pos="8306"/>
        </w:tabs>
      </w:pPr>
      <w:hyperlink w:anchor="_Toc6268" w:history="1">
        <w:r>
          <w:rPr>
            <w:rFonts w:ascii="仿宋" w:eastAsia="仿宋" w:hAnsi="仿宋" w:cs="仿宋" w:hint="eastAsia"/>
            <w:lang w:eastAsia="zh-CN"/>
          </w:rPr>
          <w:t>七、站台安全门系统项目财务管理</w:t>
        </w:r>
        <w:r>
          <w:tab/>
        </w:r>
        <w:r>
          <w:fldChar w:fldCharType="begin"/>
        </w:r>
        <w:r>
          <w:instrText xml:space="preserve"> PAGEREF _Toc6268 \h </w:instrText>
        </w:r>
        <w:r>
          <w:fldChar w:fldCharType="separate"/>
        </w:r>
        <w:r>
          <w:t>23</w:t>
        </w:r>
        <w:r>
          <w:fldChar w:fldCharType="end"/>
        </w:r>
      </w:hyperlink>
    </w:p>
    <w:p>
      <w:pPr>
        <w:pStyle w:val="TOC2"/>
        <w:tabs>
          <w:tab w:val="right" w:leader="dot" w:pos="8306"/>
        </w:tabs>
      </w:pPr>
      <w:hyperlink w:anchor="_Toc3505" w:history="1">
        <w:r>
          <w:rPr>
            <w:rFonts w:ascii="仿宋" w:eastAsia="仿宋" w:hAnsi="仿宋" w:cs="仿宋" w:hint="eastAsia"/>
            <w:lang w:eastAsia="zh-CN"/>
          </w:rPr>
          <w:t>(一)、资金需求大</w:t>
        </w:r>
        <w:r>
          <w:tab/>
        </w:r>
        <w:r>
          <w:fldChar w:fldCharType="begin"/>
        </w:r>
        <w:r>
          <w:instrText xml:space="preserve"> PAGEREF _Toc3505 \h </w:instrText>
        </w:r>
        <w:r>
          <w:fldChar w:fldCharType="separate"/>
        </w:r>
        <w:r>
          <w:t>23</w:t>
        </w:r>
        <w:r>
          <w:fldChar w:fldCharType="end"/>
        </w:r>
      </w:hyperlink>
    </w:p>
    <w:p>
      <w:pPr>
        <w:pStyle w:val="TOC2"/>
        <w:tabs>
          <w:tab w:val="right" w:leader="dot" w:pos="8306"/>
        </w:tabs>
      </w:pPr>
      <w:hyperlink w:anchor="_Toc9441" w:history="1">
        <w:r>
          <w:rPr>
            <w:rFonts w:ascii="仿宋" w:eastAsia="仿宋" w:hAnsi="仿宋" w:cs="仿宋" w:hint="eastAsia"/>
            <w:lang w:eastAsia="zh-CN"/>
          </w:rPr>
          <w:t>(二)、研发周期长</w:t>
        </w:r>
        <w:r>
          <w:tab/>
        </w:r>
        <w:r>
          <w:fldChar w:fldCharType="begin"/>
        </w:r>
        <w:r>
          <w:instrText xml:space="preserve"> PAGEREF _Toc9441 \h </w:instrText>
        </w:r>
        <w:r>
          <w:fldChar w:fldCharType="separate"/>
        </w:r>
        <w:r>
          <w:t>24</w:t>
        </w:r>
        <w:r>
          <w:fldChar w:fldCharType="end"/>
        </w:r>
      </w:hyperlink>
    </w:p>
    <w:p>
      <w:pPr>
        <w:pStyle w:val="TOC2"/>
        <w:tabs>
          <w:tab w:val="right" w:leader="dot" w:pos="8306"/>
        </w:tabs>
      </w:pPr>
      <w:hyperlink w:anchor="_Toc5013" w:history="1">
        <w:r>
          <w:rPr>
            <w:rFonts w:ascii="仿宋" w:eastAsia="仿宋" w:hAnsi="仿宋" w:cs="仿宋" w:hint="eastAsia"/>
            <w:lang w:eastAsia="zh-CN"/>
          </w:rPr>
          <w:t>(三)、市场风险大</w:t>
        </w:r>
        <w:r>
          <w:tab/>
        </w:r>
        <w:r>
          <w:fldChar w:fldCharType="begin"/>
        </w:r>
        <w:r>
          <w:instrText xml:space="preserve"> PAGEREF _Toc5013 \h </w:instrText>
        </w:r>
        <w:r>
          <w:fldChar w:fldCharType="separate"/>
        </w:r>
        <w:r>
          <w:t>25</w:t>
        </w:r>
        <w:r>
          <w:fldChar w:fldCharType="end"/>
        </w:r>
      </w:hyperlink>
    </w:p>
    <w:p>
      <w:pPr>
        <w:pStyle w:val="TOC2"/>
        <w:tabs>
          <w:tab w:val="right" w:leader="dot" w:pos="8306"/>
        </w:tabs>
      </w:pPr>
      <w:hyperlink w:anchor="_Toc8348" w:history="1">
        <w:r>
          <w:rPr>
            <w:rFonts w:ascii="仿宋" w:eastAsia="仿宋" w:hAnsi="仿宋" w:cs="仿宋" w:hint="eastAsia"/>
            <w:lang w:eastAsia="zh-CN"/>
          </w:rPr>
          <w:t>(四)、利润率高</w:t>
        </w:r>
        <w:r>
          <w:tab/>
        </w:r>
        <w:r>
          <w:fldChar w:fldCharType="begin"/>
        </w:r>
        <w:r>
          <w:instrText xml:space="preserve"> PAGEREF _Toc8348 \h </w:instrText>
        </w:r>
        <w:r>
          <w:fldChar w:fldCharType="separate"/>
        </w:r>
        <w:r>
          <w:t>28</w:t>
        </w:r>
        <w:r>
          <w:fldChar w:fldCharType="end"/>
        </w:r>
      </w:hyperlink>
    </w:p>
    <w:p>
      <w:pPr>
        <w:pStyle w:val="TOC1"/>
        <w:tabs>
          <w:tab w:val="right" w:leader="dot" w:pos="8306"/>
        </w:tabs>
      </w:pPr>
      <w:hyperlink w:anchor="_Toc19536" w:history="1">
        <w:r>
          <w:rPr>
            <w:rFonts w:ascii="仿宋" w:eastAsia="仿宋" w:hAnsi="仿宋" w:cs="仿宋" w:hint="eastAsia"/>
            <w:lang w:eastAsia="zh-CN"/>
          </w:rPr>
          <w:t>八、站台安全门系统项目环境影响分析</w:t>
        </w:r>
        <w:r>
          <w:tab/>
        </w:r>
        <w:r>
          <w:fldChar w:fldCharType="begin"/>
        </w:r>
        <w:r>
          <w:instrText xml:space="preserve"> PAGEREF _Toc19536 \h </w:instrText>
        </w:r>
        <w:r>
          <w:fldChar w:fldCharType="separate"/>
        </w:r>
        <w:r>
          <w:t>30</w:t>
        </w:r>
        <w:r>
          <w:fldChar w:fldCharType="end"/>
        </w:r>
      </w:hyperlink>
    </w:p>
    <w:p>
      <w:pPr>
        <w:pStyle w:val="TOC2"/>
        <w:tabs>
          <w:tab w:val="right" w:leader="dot" w:pos="8306"/>
        </w:tabs>
      </w:pPr>
      <w:hyperlink w:anchor="_Toc30277" w:history="1">
        <w:r>
          <w:rPr>
            <w:rFonts w:ascii="仿宋" w:eastAsia="仿宋" w:hAnsi="仿宋" w:cs="仿宋" w:hint="eastAsia"/>
            <w:lang w:eastAsia="zh-CN"/>
          </w:rPr>
          <w:t>(一)、建设区域环境质量现状</w:t>
        </w:r>
        <w:r>
          <w:tab/>
        </w:r>
        <w:r>
          <w:fldChar w:fldCharType="begin"/>
        </w:r>
        <w:r>
          <w:instrText xml:space="preserve"> PAGEREF _Toc30277 \h </w:instrText>
        </w:r>
        <w:r>
          <w:fldChar w:fldCharType="separate"/>
        </w:r>
        <w:r>
          <w:t>30</w:t>
        </w:r>
        <w:r>
          <w:fldChar w:fldCharType="end"/>
        </w:r>
      </w:hyperlink>
    </w:p>
    <w:p>
      <w:pPr>
        <w:pStyle w:val="TOC2"/>
        <w:tabs>
          <w:tab w:val="right" w:leader="dot" w:pos="8306"/>
        </w:tabs>
      </w:pPr>
      <w:hyperlink w:anchor="_Toc16614" w:history="1">
        <w:r>
          <w:rPr>
            <w:rFonts w:ascii="仿宋" w:eastAsia="仿宋" w:hAnsi="仿宋" w:cs="仿宋" w:hint="eastAsia"/>
            <w:lang w:eastAsia="zh-CN"/>
          </w:rPr>
          <w:t>(二)、建设期环境保护</w:t>
        </w:r>
        <w:r>
          <w:tab/>
        </w:r>
        <w:r>
          <w:fldChar w:fldCharType="begin"/>
        </w:r>
        <w:r>
          <w:instrText xml:space="preserve"> PAGEREF _Toc16614 \h </w:instrText>
        </w:r>
        <w:r>
          <w:fldChar w:fldCharType="separate"/>
        </w:r>
        <w:r>
          <w:t>31</w:t>
        </w:r>
        <w:r>
          <w:fldChar w:fldCharType="end"/>
        </w:r>
      </w:hyperlink>
    </w:p>
    <w:p>
      <w:pPr>
        <w:pStyle w:val="TOC2"/>
        <w:tabs>
          <w:tab w:val="right" w:leader="dot" w:pos="8306"/>
        </w:tabs>
      </w:pPr>
      <w:hyperlink w:anchor="_Toc22644" w:history="1">
        <w:r>
          <w:rPr>
            <w:rFonts w:ascii="仿宋" w:eastAsia="仿宋" w:hAnsi="仿宋" w:cs="仿宋" w:hint="eastAsia"/>
            <w:lang w:eastAsia="zh-CN"/>
          </w:rPr>
          <w:t>(三)、运营期环境保护</w:t>
        </w:r>
        <w:r>
          <w:tab/>
        </w:r>
        <w:r>
          <w:fldChar w:fldCharType="begin"/>
        </w:r>
        <w:r>
          <w:instrText xml:space="preserve"> PAGEREF _Toc22644 \h </w:instrText>
        </w:r>
        <w:r>
          <w:fldChar w:fldCharType="separate"/>
        </w:r>
        <w:r>
          <w:t>33</w:t>
        </w:r>
        <w:r>
          <w:fldChar w:fldCharType="end"/>
        </w:r>
      </w:hyperlink>
    </w:p>
    <w:p>
      <w:pPr>
        <w:pStyle w:val="TOC2"/>
        <w:tabs>
          <w:tab w:val="right" w:leader="dot" w:pos="8306"/>
        </w:tabs>
      </w:pPr>
      <w:hyperlink w:anchor="_Toc30886" w:history="1">
        <w:r>
          <w:rPr>
            <w:rFonts w:ascii="仿宋" w:eastAsia="仿宋" w:hAnsi="仿宋" w:cs="仿宋" w:hint="eastAsia"/>
            <w:lang w:eastAsia="zh-CN"/>
          </w:rPr>
          <w:t>(四)、站台安全门系统项目建设对区域经济的影响</w:t>
        </w:r>
        <w:r>
          <w:tab/>
        </w:r>
        <w:r>
          <w:fldChar w:fldCharType="begin"/>
        </w:r>
        <w:r>
          <w:instrText xml:space="preserve"> PAGEREF _Toc30886 \h </w:instrText>
        </w:r>
        <w:r>
          <w:fldChar w:fldCharType="separate"/>
        </w:r>
        <w:r>
          <w:t>34</w:t>
        </w:r>
        <w:r>
          <w:fldChar w:fldCharType="end"/>
        </w:r>
      </w:hyperlink>
    </w:p>
    <w:p>
      <w:pPr>
        <w:pStyle w:val="TOC2"/>
        <w:tabs>
          <w:tab w:val="right" w:leader="dot" w:pos="8306"/>
        </w:tabs>
      </w:pPr>
      <w:hyperlink w:anchor="_Toc15343" w:history="1">
        <w:r>
          <w:rPr>
            <w:rFonts w:ascii="仿宋" w:eastAsia="仿宋" w:hAnsi="仿宋" w:cs="仿宋" w:hint="eastAsia"/>
            <w:lang w:eastAsia="zh-CN"/>
          </w:rPr>
          <w:t>(五)、废弃物处理</w:t>
        </w:r>
        <w:r>
          <w:tab/>
        </w:r>
        <w:r>
          <w:fldChar w:fldCharType="begin"/>
        </w:r>
        <w:r>
          <w:instrText xml:space="preserve"> PAGEREF _Toc15343 \h </w:instrText>
        </w:r>
        <w:r>
          <w:fldChar w:fldCharType="separate"/>
        </w:r>
        <w:r>
          <w:t>36</w:t>
        </w:r>
        <w:r>
          <w:fldChar w:fldCharType="end"/>
        </w:r>
      </w:hyperlink>
    </w:p>
    <w:p>
      <w:pPr>
        <w:pStyle w:val="TOC2"/>
        <w:tabs>
          <w:tab w:val="right" w:leader="dot" w:pos="8306"/>
        </w:tabs>
      </w:pPr>
      <w:hyperlink w:anchor="_Toc15658" w:history="1">
        <w:r>
          <w:rPr>
            <w:rFonts w:ascii="仿宋" w:eastAsia="仿宋" w:hAnsi="仿宋" w:cs="仿宋" w:hint="eastAsia"/>
            <w:lang w:eastAsia="zh-CN"/>
          </w:rPr>
          <w:t>(六)、特殊环境影响分析</w:t>
        </w:r>
        <w:r>
          <w:tab/>
        </w:r>
        <w:r>
          <w:fldChar w:fldCharType="begin"/>
        </w:r>
        <w:r>
          <w:instrText xml:space="preserve"> PAGEREF _Toc15658 \h </w:instrText>
        </w:r>
        <w:r>
          <w:fldChar w:fldCharType="separate"/>
        </w:r>
        <w:r>
          <w:t>37</w:t>
        </w:r>
        <w:r>
          <w:fldChar w:fldCharType="end"/>
        </w:r>
      </w:hyperlink>
    </w:p>
    <w:p>
      <w:pPr>
        <w:pStyle w:val="TOC2"/>
        <w:tabs>
          <w:tab w:val="right" w:leader="dot" w:pos="8306"/>
        </w:tabs>
      </w:pPr>
      <w:hyperlink w:anchor="_Toc29733" w:history="1">
        <w:r>
          <w:rPr>
            <w:rFonts w:ascii="仿宋" w:eastAsia="仿宋" w:hAnsi="仿宋" w:cs="仿宋" w:hint="eastAsia"/>
            <w:lang w:eastAsia="zh-CN"/>
          </w:rPr>
          <w:t>(七)、清洁生产</w:t>
        </w:r>
        <w:r>
          <w:tab/>
        </w:r>
        <w:r>
          <w:fldChar w:fldCharType="begin"/>
        </w:r>
        <w:r>
          <w:instrText xml:space="preserve"> PAGEREF _Toc29733 \h </w:instrText>
        </w:r>
        <w:r>
          <w:fldChar w:fldCharType="separate"/>
        </w:r>
        <w:r>
          <w:t>39</w:t>
        </w:r>
        <w:r>
          <w:fldChar w:fldCharType="end"/>
        </w:r>
      </w:hyperlink>
    </w:p>
    <w:p>
      <w:pPr>
        <w:pStyle w:val="TOC2"/>
        <w:tabs>
          <w:tab w:val="right" w:leader="dot" w:pos="8306"/>
        </w:tabs>
      </w:pPr>
      <w:hyperlink w:anchor="_Toc2908" w:history="1">
        <w:r>
          <w:rPr>
            <w:rFonts w:ascii="仿宋" w:eastAsia="仿宋" w:hAnsi="仿宋" w:cs="仿宋" w:hint="eastAsia"/>
            <w:lang w:eastAsia="zh-CN"/>
          </w:rPr>
          <w:t>(八)、环境保护综合评价</w:t>
        </w:r>
        <w:r>
          <w:tab/>
        </w:r>
        <w:r>
          <w:fldChar w:fldCharType="begin"/>
        </w:r>
        <w:r>
          <w:instrText xml:space="preserve"> PAGEREF _Toc2908 \h </w:instrText>
        </w:r>
        <w:r>
          <w:fldChar w:fldCharType="separate"/>
        </w:r>
        <w:r>
          <w:t>40</w:t>
        </w:r>
        <w:r>
          <w:fldChar w:fldCharType="end"/>
        </w:r>
      </w:hyperlink>
    </w:p>
    <w:p>
      <w:pPr>
        <w:pStyle w:val="TOC1"/>
        <w:tabs>
          <w:tab w:val="right" w:leader="dot" w:pos="8306"/>
        </w:tabs>
      </w:pPr>
      <w:hyperlink w:anchor="_Toc3249" w:history="1">
        <w:r>
          <w:rPr>
            <w:rFonts w:ascii="仿宋" w:eastAsia="仿宋" w:hAnsi="仿宋" w:cs="仿宋" w:hint="eastAsia"/>
            <w:lang w:eastAsia="zh-CN"/>
          </w:rPr>
          <w:t>九、站台安全门系统项目投资规划</w:t>
        </w:r>
        <w:r>
          <w:tab/>
        </w:r>
        <w:r>
          <w:fldChar w:fldCharType="begin"/>
        </w:r>
        <w:r>
          <w:instrText xml:space="preserve"> PAGEREF _Toc3249 \h </w:instrText>
        </w:r>
        <w:r>
          <w:fldChar w:fldCharType="separate"/>
        </w:r>
        <w:r>
          <w:t>41</w:t>
        </w:r>
        <w:r>
          <w:fldChar w:fldCharType="end"/>
        </w:r>
      </w:hyperlink>
    </w:p>
    <w:p>
      <w:pPr>
        <w:pStyle w:val="TOC2"/>
        <w:tabs>
          <w:tab w:val="right" w:leader="dot" w:pos="8306"/>
        </w:tabs>
      </w:pPr>
      <w:hyperlink w:anchor="_Toc378" w:history="1">
        <w:r>
          <w:rPr>
            <w:rFonts w:ascii="仿宋" w:eastAsia="仿宋" w:hAnsi="仿宋" w:cs="仿宋" w:hint="eastAsia"/>
            <w:lang w:eastAsia="zh-CN"/>
          </w:rPr>
          <w:t>(一)、站台安全门系统项目总投资估算</w:t>
        </w:r>
        <w:r>
          <w:tab/>
        </w:r>
        <w:r>
          <w:fldChar w:fldCharType="begin"/>
        </w:r>
        <w:r>
          <w:instrText xml:space="preserve"> PAGEREF _Toc378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20" w:history="1">
        <w:r>
          <w:rPr>
            <w:rFonts w:ascii="仿宋" w:eastAsia="仿宋" w:hAnsi="仿宋" w:cs="仿宋" w:hint="eastAsia"/>
            <w:lang w:eastAsia="zh-CN"/>
          </w:rPr>
          <w:t>(二)、资金筹措</w:t>
        </w:r>
        <w:r>
          <w:tab/>
        </w:r>
        <w:r>
          <w:fldChar w:fldCharType="begin"/>
        </w:r>
        <w:r>
          <w:instrText xml:space="preserve"> PAGEREF _Toc4020 \h </w:instrText>
        </w:r>
        <w:r>
          <w:fldChar w:fldCharType="separate"/>
        </w:r>
        <w:r>
          <w:t>42</w:t>
        </w:r>
        <w:r>
          <w:fldChar w:fldCharType="end"/>
        </w:r>
      </w:hyperlink>
    </w:p>
    <w:p>
      <w:pPr>
        <w:pStyle w:val="TOC1"/>
        <w:tabs>
          <w:tab w:val="right" w:leader="dot" w:pos="8306"/>
        </w:tabs>
      </w:pPr>
      <w:hyperlink w:anchor="_Toc23160" w:history="1">
        <w:r>
          <w:rPr>
            <w:rFonts w:ascii="仿宋" w:eastAsia="仿宋" w:hAnsi="仿宋" w:cs="仿宋" w:hint="eastAsia"/>
            <w:lang w:eastAsia="zh-CN"/>
          </w:rPr>
          <w:t>十、站台安全门系统项目技术管理</w:t>
        </w:r>
        <w:r>
          <w:tab/>
        </w:r>
        <w:r>
          <w:fldChar w:fldCharType="begin"/>
        </w:r>
        <w:r>
          <w:instrText xml:space="preserve"> PAGEREF _Toc23160 \h </w:instrText>
        </w:r>
        <w:r>
          <w:fldChar w:fldCharType="separate"/>
        </w:r>
        <w:r>
          <w:t>43</w:t>
        </w:r>
        <w:r>
          <w:fldChar w:fldCharType="end"/>
        </w:r>
      </w:hyperlink>
    </w:p>
    <w:p>
      <w:pPr>
        <w:pStyle w:val="TOC2"/>
        <w:tabs>
          <w:tab w:val="right" w:leader="dot" w:pos="8306"/>
        </w:tabs>
      </w:pPr>
      <w:hyperlink w:anchor="_Toc10313" w:history="1">
        <w:r>
          <w:rPr>
            <w:rFonts w:ascii="仿宋" w:eastAsia="仿宋" w:hAnsi="仿宋" w:cs="仿宋" w:hint="eastAsia"/>
            <w:lang w:eastAsia="zh-CN"/>
          </w:rPr>
          <w:t>(一)、技术方案选用方向</w:t>
        </w:r>
        <w:r>
          <w:tab/>
        </w:r>
        <w:r>
          <w:fldChar w:fldCharType="begin"/>
        </w:r>
        <w:r>
          <w:instrText xml:space="preserve"> PAGEREF _Toc10313 \h </w:instrText>
        </w:r>
        <w:r>
          <w:fldChar w:fldCharType="separate"/>
        </w:r>
        <w:r>
          <w:t>43</w:t>
        </w:r>
        <w:r>
          <w:fldChar w:fldCharType="end"/>
        </w:r>
      </w:hyperlink>
    </w:p>
    <w:p>
      <w:pPr>
        <w:pStyle w:val="TOC2"/>
        <w:tabs>
          <w:tab w:val="right" w:leader="dot" w:pos="8306"/>
        </w:tabs>
      </w:pPr>
      <w:hyperlink w:anchor="_Toc18734" w:history="1">
        <w:r>
          <w:rPr>
            <w:rFonts w:ascii="仿宋" w:eastAsia="仿宋" w:hAnsi="仿宋" w:cs="仿宋" w:hint="eastAsia"/>
            <w:lang w:eastAsia="zh-CN"/>
          </w:rPr>
          <w:t>(二)、工艺技术方案选用原则</w:t>
        </w:r>
        <w:r>
          <w:tab/>
        </w:r>
        <w:r>
          <w:fldChar w:fldCharType="begin"/>
        </w:r>
        <w:r>
          <w:instrText xml:space="preserve"> PAGEREF _Toc18734 \h </w:instrText>
        </w:r>
        <w:r>
          <w:fldChar w:fldCharType="separate"/>
        </w:r>
        <w:r>
          <w:t>45</w:t>
        </w:r>
        <w:r>
          <w:fldChar w:fldCharType="end"/>
        </w:r>
      </w:hyperlink>
    </w:p>
    <w:p>
      <w:pPr>
        <w:pStyle w:val="TOC2"/>
        <w:tabs>
          <w:tab w:val="right" w:leader="dot" w:pos="8306"/>
        </w:tabs>
      </w:pPr>
      <w:hyperlink w:anchor="_Toc18791" w:history="1">
        <w:r>
          <w:rPr>
            <w:rFonts w:ascii="仿宋" w:eastAsia="仿宋" w:hAnsi="仿宋" w:cs="仿宋" w:hint="eastAsia"/>
            <w:lang w:eastAsia="zh-CN"/>
          </w:rPr>
          <w:t>(三)、工艺技术方案要求</w:t>
        </w:r>
        <w:r>
          <w:tab/>
        </w:r>
        <w:r>
          <w:fldChar w:fldCharType="begin"/>
        </w:r>
        <w:r>
          <w:instrText xml:space="preserve"> PAGEREF _Toc18791 \h </w:instrText>
        </w:r>
        <w:r>
          <w:fldChar w:fldCharType="separate"/>
        </w:r>
        <w:r>
          <w:t>47</w:t>
        </w:r>
        <w:r>
          <w:fldChar w:fldCharType="end"/>
        </w:r>
      </w:hyperlink>
    </w:p>
    <w:p>
      <w:pPr>
        <w:pStyle w:val="TOC1"/>
        <w:tabs>
          <w:tab w:val="right" w:leader="dot" w:pos="8306"/>
        </w:tabs>
      </w:pPr>
      <w:hyperlink w:anchor="_Toc23089" w:history="1">
        <w:r>
          <w:rPr>
            <w:rFonts w:ascii="仿宋" w:eastAsia="仿宋" w:hAnsi="仿宋" w:cs="仿宋" w:hint="eastAsia"/>
            <w:lang w:eastAsia="zh-CN"/>
          </w:rPr>
          <w:t>十一、生产安全保护</w:t>
        </w:r>
        <w:r>
          <w:tab/>
        </w:r>
        <w:r>
          <w:fldChar w:fldCharType="begin"/>
        </w:r>
        <w:r>
          <w:instrText xml:space="preserve"> PAGEREF _Toc23089 \h </w:instrText>
        </w:r>
        <w:r>
          <w:fldChar w:fldCharType="separate"/>
        </w:r>
        <w:r>
          <w:t>49</w:t>
        </w:r>
        <w:r>
          <w:fldChar w:fldCharType="end"/>
        </w:r>
      </w:hyperlink>
    </w:p>
    <w:p>
      <w:pPr>
        <w:pStyle w:val="TOC2"/>
        <w:tabs>
          <w:tab w:val="right" w:leader="dot" w:pos="8306"/>
        </w:tabs>
      </w:pPr>
      <w:hyperlink w:anchor="_Toc1251" w:history="1">
        <w:r>
          <w:rPr>
            <w:rFonts w:ascii="仿宋" w:eastAsia="仿宋" w:hAnsi="仿宋" w:cs="仿宋" w:hint="eastAsia"/>
            <w:lang w:eastAsia="zh-CN"/>
          </w:rPr>
          <w:t>(一)、消防安全</w:t>
        </w:r>
        <w:r>
          <w:tab/>
        </w:r>
        <w:r>
          <w:fldChar w:fldCharType="begin"/>
        </w:r>
        <w:r>
          <w:instrText xml:space="preserve"> PAGEREF _Toc1251 \h </w:instrText>
        </w:r>
        <w:r>
          <w:fldChar w:fldCharType="separate"/>
        </w:r>
        <w:r>
          <w:t>49</w:t>
        </w:r>
        <w:r>
          <w:fldChar w:fldCharType="end"/>
        </w:r>
      </w:hyperlink>
    </w:p>
    <w:p>
      <w:pPr>
        <w:pStyle w:val="TOC2"/>
        <w:tabs>
          <w:tab w:val="right" w:leader="dot" w:pos="8306"/>
        </w:tabs>
      </w:pPr>
      <w:hyperlink w:anchor="_Toc31056" w:history="1">
        <w:r>
          <w:rPr>
            <w:rFonts w:ascii="仿宋" w:eastAsia="仿宋" w:hAnsi="仿宋" w:cs="仿宋" w:hint="eastAsia"/>
            <w:lang w:eastAsia="zh-CN"/>
          </w:rPr>
          <w:t>(二)、防火防爆总图布置措施</w:t>
        </w:r>
        <w:r>
          <w:tab/>
        </w:r>
        <w:r>
          <w:fldChar w:fldCharType="begin"/>
        </w:r>
        <w:r>
          <w:instrText xml:space="preserve"> PAGEREF _Toc31056 \h </w:instrText>
        </w:r>
        <w:r>
          <w:fldChar w:fldCharType="separate"/>
        </w:r>
        <w:r>
          <w:t>51</w:t>
        </w:r>
        <w:r>
          <w:fldChar w:fldCharType="end"/>
        </w:r>
      </w:hyperlink>
    </w:p>
    <w:p>
      <w:pPr>
        <w:pStyle w:val="TOC2"/>
        <w:tabs>
          <w:tab w:val="right" w:leader="dot" w:pos="8306"/>
        </w:tabs>
      </w:pPr>
      <w:hyperlink w:anchor="_Toc23410" w:history="1">
        <w:r>
          <w:rPr>
            <w:rFonts w:ascii="仿宋" w:eastAsia="仿宋" w:hAnsi="仿宋" w:cs="仿宋" w:hint="eastAsia"/>
            <w:lang w:eastAsia="zh-CN"/>
          </w:rPr>
          <w:t>(三)、自然灾害防范措施</w:t>
        </w:r>
        <w:r>
          <w:tab/>
        </w:r>
        <w:r>
          <w:fldChar w:fldCharType="begin"/>
        </w:r>
        <w:r>
          <w:instrText xml:space="preserve"> PAGEREF _Toc23410 \h </w:instrText>
        </w:r>
        <w:r>
          <w:fldChar w:fldCharType="separate"/>
        </w:r>
        <w:r>
          <w:t>52</w:t>
        </w:r>
        <w:r>
          <w:fldChar w:fldCharType="end"/>
        </w:r>
      </w:hyperlink>
    </w:p>
    <w:p>
      <w:pPr>
        <w:pStyle w:val="TOC2"/>
        <w:tabs>
          <w:tab w:val="right" w:leader="dot" w:pos="8306"/>
        </w:tabs>
      </w:pPr>
      <w:hyperlink w:anchor="_Toc24577" w:history="1">
        <w:r>
          <w:rPr>
            <w:rFonts w:ascii="仿宋" w:eastAsia="仿宋" w:hAnsi="仿宋" w:cs="仿宋" w:hint="eastAsia"/>
            <w:lang w:eastAsia="zh-CN"/>
          </w:rPr>
          <w:t>(四)、安全色及安全标志使用要求</w:t>
        </w:r>
        <w:r>
          <w:tab/>
        </w:r>
        <w:r>
          <w:fldChar w:fldCharType="begin"/>
        </w:r>
        <w:r>
          <w:instrText xml:space="preserve"> PAGEREF _Toc24577 \h </w:instrText>
        </w:r>
        <w:r>
          <w:fldChar w:fldCharType="separate"/>
        </w:r>
        <w:r>
          <w:t>53</w:t>
        </w:r>
        <w:r>
          <w:fldChar w:fldCharType="end"/>
        </w:r>
      </w:hyperlink>
    </w:p>
    <w:p>
      <w:pPr>
        <w:pStyle w:val="TOC2"/>
        <w:tabs>
          <w:tab w:val="right" w:leader="dot" w:pos="8306"/>
        </w:tabs>
      </w:pPr>
      <w:hyperlink w:anchor="_Toc21983" w:history="1">
        <w:r>
          <w:rPr>
            <w:rFonts w:ascii="仿宋" w:eastAsia="仿宋" w:hAnsi="仿宋" w:cs="仿宋" w:hint="eastAsia"/>
            <w:lang w:eastAsia="zh-CN"/>
          </w:rPr>
          <w:t>(五)、防尘防毒措施</w:t>
        </w:r>
        <w:r>
          <w:tab/>
        </w:r>
        <w:r>
          <w:fldChar w:fldCharType="begin"/>
        </w:r>
        <w:r>
          <w:instrText xml:space="preserve"> PAGEREF _Toc21983 \h </w:instrText>
        </w:r>
        <w:r>
          <w:fldChar w:fldCharType="separate"/>
        </w:r>
        <w:r>
          <w:t>54</w:t>
        </w:r>
        <w:r>
          <w:fldChar w:fldCharType="end"/>
        </w:r>
      </w:hyperlink>
    </w:p>
    <w:p>
      <w:pPr>
        <w:pStyle w:val="TOC2"/>
        <w:tabs>
          <w:tab w:val="right" w:leader="dot" w:pos="8306"/>
        </w:tabs>
      </w:pPr>
      <w:hyperlink w:anchor="_Toc7248" w:history="1">
        <w:r>
          <w:rPr>
            <w:rFonts w:ascii="仿宋" w:eastAsia="仿宋" w:hAnsi="仿宋" w:cs="仿宋" w:hint="eastAsia"/>
            <w:lang w:eastAsia="zh-CN"/>
          </w:rPr>
          <w:t>(六)、防静电、触电防护及防雷措施</w:t>
        </w:r>
        <w:r>
          <w:tab/>
        </w:r>
        <w:r>
          <w:fldChar w:fldCharType="begin"/>
        </w:r>
        <w:r>
          <w:instrText xml:space="preserve"> PAGEREF _Toc7248 \h </w:instrText>
        </w:r>
        <w:r>
          <w:fldChar w:fldCharType="separate"/>
        </w:r>
        <w:r>
          <w:t>55</w:t>
        </w:r>
        <w:r>
          <w:fldChar w:fldCharType="end"/>
        </w:r>
      </w:hyperlink>
    </w:p>
    <w:p>
      <w:pPr>
        <w:pStyle w:val="TOC2"/>
        <w:tabs>
          <w:tab w:val="right" w:leader="dot" w:pos="8306"/>
        </w:tabs>
      </w:pPr>
      <w:hyperlink w:anchor="_Toc30930" w:history="1">
        <w:r>
          <w:rPr>
            <w:rFonts w:ascii="仿宋" w:eastAsia="仿宋" w:hAnsi="仿宋" w:cs="仿宋" w:hint="eastAsia"/>
            <w:lang w:eastAsia="zh-CN"/>
          </w:rPr>
          <w:t>(七)、机械设备安全保障措施</w:t>
        </w:r>
        <w:r>
          <w:tab/>
        </w:r>
        <w:r>
          <w:fldChar w:fldCharType="begin"/>
        </w:r>
        <w:r>
          <w:instrText xml:space="preserve"> PAGEREF _Toc30930 \h </w:instrText>
        </w:r>
        <w:r>
          <w:fldChar w:fldCharType="separate"/>
        </w:r>
        <w:r>
          <w:t>56</w:t>
        </w:r>
        <w:r>
          <w:fldChar w:fldCharType="end"/>
        </w:r>
      </w:hyperlink>
    </w:p>
    <w:p>
      <w:pPr>
        <w:pStyle w:val="TOC1"/>
        <w:tabs>
          <w:tab w:val="right" w:leader="dot" w:pos="8306"/>
        </w:tabs>
      </w:pPr>
      <w:hyperlink w:anchor="_Toc7165" w:history="1">
        <w:r>
          <w:rPr>
            <w:rFonts w:ascii="仿宋" w:eastAsia="仿宋" w:hAnsi="仿宋" w:cs="仿宋" w:hint="eastAsia"/>
            <w:lang w:eastAsia="zh-CN"/>
          </w:rPr>
          <w:t>十二、站台安全门系统项目计划安排</w:t>
        </w:r>
        <w:r>
          <w:tab/>
        </w:r>
        <w:r>
          <w:fldChar w:fldCharType="begin"/>
        </w:r>
        <w:r>
          <w:instrText xml:space="preserve"> PAGEREF _Toc7165 \h </w:instrText>
        </w:r>
        <w:r>
          <w:fldChar w:fldCharType="separate"/>
        </w:r>
        <w:r>
          <w:t>58</w:t>
        </w:r>
        <w:r>
          <w:fldChar w:fldCharType="end"/>
        </w:r>
      </w:hyperlink>
    </w:p>
    <w:p>
      <w:pPr>
        <w:pStyle w:val="TOC2"/>
        <w:tabs>
          <w:tab w:val="right" w:leader="dot" w:pos="8306"/>
        </w:tabs>
      </w:pPr>
      <w:hyperlink w:anchor="_Toc28629" w:history="1">
        <w:r>
          <w:rPr>
            <w:rFonts w:ascii="仿宋" w:eastAsia="仿宋" w:hAnsi="仿宋" w:cs="仿宋" w:hint="eastAsia"/>
            <w:lang w:eastAsia="zh-CN"/>
          </w:rPr>
          <w:t>(一)、建设周期</w:t>
        </w:r>
        <w:r>
          <w:tab/>
        </w:r>
        <w:r>
          <w:fldChar w:fldCharType="begin"/>
        </w:r>
        <w:r>
          <w:instrText xml:space="preserve"> PAGEREF _Toc28629 \h </w:instrText>
        </w:r>
        <w:r>
          <w:fldChar w:fldCharType="separate"/>
        </w:r>
        <w:r>
          <w:t>58</w:t>
        </w:r>
        <w:r>
          <w:fldChar w:fldCharType="end"/>
        </w:r>
      </w:hyperlink>
    </w:p>
    <w:p>
      <w:pPr>
        <w:pStyle w:val="TOC2"/>
        <w:tabs>
          <w:tab w:val="right" w:leader="dot" w:pos="8306"/>
        </w:tabs>
      </w:pPr>
      <w:hyperlink w:anchor="_Toc17912" w:history="1">
        <w:r>
          <w:rPr>
            <w:rFonts w:ascii="仿宋" w:eastAsia="仿宋" w:hAnsi="仿宋" w:cs="仿宋" w:hint="eastAsia"/>
            <w:lang w:eastAsia="zh-CN"/>
          </w:rPr>
          <w:t>(二)、建设进度</w:t>
        </w:r>
        <w:r>
          <w:tab/>
        </w:r>
        <w:r>
          <w:fldChar w:fldCharType="begin"/>
        </w:r>
        <w:r>
          <w:instrText xml:space="preserve"> PAGEREF _Toc17912 \h </w:instrText>
        </w:r>
        <w:r>
          <w:fldChar w:fldCharType="separate"/>
        </w:r>
        <w:r>
          <w:t>59</w:t>
        </w:r>
        <w:r>
          <w:fldChar w:fldCharType="end"/>
        </w:r>
      </w:hyperlink>
    </w:p>
    <w:p>
      <w:pPr>
        <w:pStyle w:val="TOC2"/>
        <w:tabs>
          <w:tab w:val="right" w:leader="dot" w:pos="8306"/>
        </w:tabs>
      </w:pPr>
      <w:hyperlink w:anchor="_Toc29050" w:history="1">
        <w:r>
          <w:rPr>
            <w:rFonts w:ascii="仿宋" w:eastAsia="仿宋" w:hAnsi="仿宋" w:cs="仿宋" w:hint="eastAsia"/>
            <w:lang w:eastAsia="zh-CN"/>
          </w:rPr>
          <w:t>(三)、进度安排注意事项</w:t>
        </w:r>
        <w:r>
          <w:tab/>
        </w:r>
        <w:r>
          <w:fldChar w:fldCharType="begin"/>
        </w:r>
        <w:r>
          <w:instrText xml:space="preserve"> PAGEREF _Toc29050 \h </w:instrText>
        </w:r>
        <w:r>
          <w:fldChar w:fldCharType="separate"/>
        </w:r>
        <w:r>
          <w:t>60</w:t>
        </w:r>
        <w:r>
          <w:fldChar w:fldCharType="end"/>
        </w:r>
      </w:hyperlink>
    </w:p>
    <w:p>
      <w:pPr>
        <w:pStyle w:val="TOC2"/>
        <w:tabs>
          <w:tab w:val="right" w:leader="dot" w:pos="8306"/>
        </w:tabs>
      </w:pPr>
      <w:hyperlink w:anchor="_Toc15458" w:history="1">
        <w:r>
          <w:rPr>
            <w:rFonts w:ascii="仿宋" w:eastAsia="仿宋" w:hAnsi="仿宋" w:cs="仿宋" w:hint="eastAsia"/>
            <w:lang w:eastAsia="zh-CN"/>
          </w:rPr>
          <w:t>(四)、人力资源配置</w:t>
        </w:r>
        <w:r>
          <w:tab/>
        </w:r>
        <w:r>
          <w:fldChar w:fldCharType="begin"/>
        </w:r>
        <w:r>
          <w:instrText xml:space="preserve"> PAGEREF _Toc15458 \h </w:instrText>
        </w:r>
        <w:r>
          <w:fldChar w:fldCharType="separate"/>
        </w:r>
        <w:r>
          <w:t>61</w:t>
        </w:r>
        <w:r>
          <w:fldChar w:fldCharType="end"/>
        </w:r>
      </w:hyperlink>
    </w:p>
    <w:p>
      <w:pPr>
        <w:pStyle w:val="TOC1"/>
        <w:tabs>
          <w:tab w:val="right" w:leader="dot" w:pos="8306"/>
        </w:tabs>
      </w:pPr>
      <w:hyperlink w:anchor="_Toc11734" w:history="1">
        <w:r>
          <w:rPr>
            <w:rFonts w:ascii="仿宋" w:eastAsia="仿宋" w:hAnsi="仿宋" w:cs="仿宋" w:hint="eastAsia"/>
            <w:lang w:eastAsia="zh-CN"/>
          </w:rPr>
          <w:t>十三、站台安全门系统项目实施时间节点</w:t>
        </w:r>
        <w:r>
          <w:tab/>
        </w:r>
        <w:r>
          <w:fldChar w:fldCharType="begin"/>
        </w:r>
        <w:r>
          <w:instrText xml:space="preserve"> PAGEREF _Toc11734 \h </w:instrText>
        </w:r>
        <w:r>
          <w:fldChar w:fldCharType="separate"/>
        </w:r>
        <w:r>
          <w:t>62</w:t>
        </w:r>
        <w:r>
          <w:fldChar w:fldCharType="end"/>
        </w:r>
      </w:hyperlink>
    </w:p>
    <w:p>
      <w:pPr>
        <w:pStyle w:val="TOC2"/>
        <w:tabs>
          <w:tab w:val="right" w:leader="dot" w:pos="8306"/>
        </w:tabs>
      </w:pPr>
      <w:hyperlink w:anchor="_Toc29603" w:history="1">
        <w:r>
          <w:rPr>
            <w:rFonts w:ascii="仿宋" w:eastAsia="仿宋" w:hAnsi="仿宋" w:cs="仿宋" w:hint="eastAsia"/>
            <w:lang w:eastAsia="zh-CN"/>
          </w:rPr>
          <w:t>(一)、站台安全门系统项目启动阶段时间节点</w:t>
        </w:r>
        <w:r>
          <w:tab/>
        </w:r>
        <w:r>
          <w:fldChar w:fldCharType="begin"/>
        </w:r>
        <w:r>
          <w:instrText xml:space="preserve"> PAGEREF _Toc29603 \h </w:instrText>
        </w:r>
        <w:r>
          <w:fldChar w:fldCharType="separate"/>
        </w:r>
        <w:r>
          <w:t>62</w:t>
        </w:r>
        <w:r>
          <w:fldChar w:fldCharType="end"/>
        </w:r>
      </w:hyperlink>
    </w:p>
    <w:p>
      <w:pPr>
        <w:pStyle w:val="TOC2"/>
        <w:tabs>
          <w:tab w:val="right" w:leader="dot" w:pos="8306"/>
        </w:tabs>
      </w:pPr>
      <w:hyperlink w:anchor="_Toc25005" w:history="1">
        <w:r>
          <w:rPr>
            <w:rFonts w:ascii="仿宋" w:eastAsia="仿宋" w:hAnsi="仿宋" w:cs="仿宋" w:hint="eastAsia"/>
            <w:lang w:eastAsia="zh-CN"/>
          </w:rPr>
          <w:t>(二)、站台安全门系统项目执行阶段时间节点</w:t>
        </w:r>
        <w:r>
          <w:tab/>
        </w:r>
        <w:r>
          <w:fldChar w:fldCharType="begin"/>
        </w:r>
        <w:r>
          <w:instrText xml:space="preserve"> PAGEREF _Toc25005 \h </w:instrText>
        </w:r>
        <w:r>
          <w:fldChar w:fldCharType="separate"/>
        </w:r>
        <w:r>
          <w:t>63</w:t>
        </w:r>
        <w:r>
          <w:fldChar w:fldCharType="end"/>
        </w:r>
      </w:hyperlink>
    </w:p>
    <w:p>
      <w:pPr>
        <w:pStyle w:val="TOC2"/>
        <w:tabs>
          <w:tab w:val="right" w:leader="dot" w:pos="8306"/>
        </w:tabs>
      </w:pPr>
      <w:hyperlink w:anchor="_Toc28528" w:history="1">
        <w:r>
          <w:rPr>
            <w:rFonts w:ascii="仿宋" w:eastAsia="仿宋" w:hAnsi="仿宋" w:cs="仿宋" w:hint="eastAsia"/>
            <w:lang w:eastAsia="zh-CN"/>
          </w:rPr>
          <w:t>(三)、站台安全门系统项目完成阶段时间节点</w:t>
        </w:r>
        <w:r>
          <w:tab/>
        </w:r>
        <w:r>
          <w:fldChar w:fldCharType="begin"/>
        </w:r>
        <w:r>
          <w:instrText xml:space="preserve"> PAGEREF _Toc28528 \h </w:instrText>
        </w:r>
        <w:r>
          <w:fldChar w:fldCharType="separate"/>
        </w:r>
        <w:r>
          <w:t>64</w:t>
        </w:r>
        <w:r>
          <w:fldChar w:fldCharType="end"/>
        </w:r>
      </w:hyperlink>
    </w:p>
    <w:p>
      <w:pPr>
        <w:pStyle w:val="TOC1"/>
        <w:tabs>
          <w:tab w:val="right" w:leader="dot" w:pos="8306"/>
        </w:tabs>
      </w:pPr>
      <w:hyperlink w:anchor="_Toc15349" w:history="1">
        <w:r>
          <w:rPr>
            <w:rFonts w:ascii="仿宋" w:eastAsia="仿宋" w:hAnsi="仿宋" w:cs="仿宋" w:hint="eastAsia"/>
            <w:lang w:eastAsia="zh-CN"/>
          </w:rPr>
          <w:t>十四、利益相关者分析与沟通计划</w:t>
        </w:r>
        <w:r>
          <w:tab/>
        </w:r>
        <w:r>
          <w:fldChar w:fldCharType="begin"/>
        </w:r>
        <w:r>
          <w:instrText xml:space="preserve"> PAGEREF _Toc15349 \h </w:instrText>
        </w:r>
        <w:r>
          <w:fldChar w:fldCharType="separate"/>
        </w:r>
        <w:r>
          <w:t>65</w:t>
        </w:r>
        <w:r>
          <w:fldChar w:fldCharType="end"/>
        </w:r>
      </w:hyperlink>
    </w:p>
    <w:p>
      <w:pPr>
        <w:pStyle w:val="TOC2"/>
        <w:tabs>
          <w:tab w:val="right" w:leader="dot" w:pos="8306"/>
        </w:tabs>
      </w:pPr>
      <w:hyperlink w:anchor="_Toc15530" w:history="1">
        <w:r>
          <w:rPr>
            <w:rFonts w:ascii="仿宋" w:eastAsia="仿宋" w:hAnsi="仿宋" w:cs="仿宋" w:hint="eastAsia"/>
            <w:lang w:eastAsia="zh-CN"/>
          </w:rPr>
          <w:t>(一)、利益相关者分析</w:t>
        </w:r>
        <w:r>
          <w:tab/>
        </w:r>
        <w:r>
          <w:fldChar w:fldCharType="begin"/>
        </w:r>
        <w:r>
          <w:instrText xml:space="preserve"> PAGEREF _Toc15530 \h </w:instrText>
        </w:r>
        <w:r>
          <w:fldChar w:fldCharType="separate"/>
        </w:r>
        <w:r>
          <w:t>65</w:t>
        </w:r>
        <w:r>
          <w:fldChar w:fldCharType="end"/>
        </w:r>
      </w:hyperlink>
    </w:p>
    <w:p>
      <w:pPr>
        <w:pStyle w:val="TOC2"/>
        <w:tabs>
          <w:tab w:val="right" w:leader="dot" w:pos="8306"/>
        </w:tabs>
      </w:pPr>
      <w:hyperlink w:anchor="_Toc28843" w:history="1">
        <w:r>
          <w:rPr>
            <w:rFonts w:ascii="仿宋" w:eastAsia="仿宋" w:hAnsi="仿宋" w:cs="仿宋" w:hint="eastAsia"/>
            <w:lang w:eastAsia="zh-CN"/>
          </w:rPr>
          <w:t>(二)、沟通计划</w:t>
        </w:r>
        <w:r>
          <w:tab/>
        </w:r>
        <w:r>
          <w:fldChar w:fldCharType="begin"/>
        </w:r>
        <w:r>
          <w:instrText xml:space="preserve"> PAGEREF _Toc28843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139"/>
      <w:r>
        <w:rPr>
          <w:rFonts w:ascii="仿宋" w:eastAsia="仿宋" w:hAnsi="仿宋" w:cs="仿宋" w:hint="eastAsia"/>
          <w:lang w:eastAsia="zh-CN"/>
        </w:rPr>
        <w:t>(一)、站台安全门系统行业分析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行业一直以来都是市场的关注焦点。行业内的发展趋势、竞争态势以及潜在机会都对站台安全门系统项目的推进产生深远的影响。通过深入研究行业的整体概貌，我们将更好地理解行业的核心特征，为站台安全门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行业，技术一直是推动创新和发展的关键因素。我们将对当前技术趋势进行详尽分析，包括但不限于人工智能、大数据应用、先进制造技术等。这有助于站台安全门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站台安全门系统项目成功的基础。我们将对主要竞争对手进行深入研究，包括其市场份额、产品特点、市场定位等。通过全面了解竞争对手的优势和劣势，站台安全门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99"/>
      <w:r>
        <w:rPr>
          <w:rFonts w:ascii="仿宋" w:eastAsia="仿宋" w:hAnsi="仿宋" w:cs="仿宋" w:hint="eastAsia"/>
          <w:sz w:val="28"/>
          <w:lang w:eastAsia="zh-CN"/>
        </w:rPr>
        <w:t>(二)、站台安全门系统市场分析预测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站台安全门系统市场未来的增长趋势。这包括市场的整体规模、各细分领域的发展趋势等。站台安全门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站台安全门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站台安全门系统项目实施过程中需要充分考虑的因素。我们将对市场风险进行全面评估，包括但不限于政策法规风险、市场竞争风险、技术变革风险等。通过对潜在风险的深入分析，站台安全门系统项目可以制定相应的风险缓解策略，降低不确定性对站台安全门系统项目的影响。</w:t>
      </w:r>
    </w:p>
    <w:p>
      <w:pPr>
        <w:pStyle w:val="Heading1"/>
        <w:ind w:firstLine="560" w:firstLineChars="200"/>
        <w:rPr>
          <w:rFonts w:ascii="仿宋" w:eastAsia="仿宋" w:hAnsi="仿宋" w:cs="仿宋" w:hint="eastAsia"/>
          <w:sz w:val="28"/>
          <w:lang w:eastAsia="zh-CN"/>
        </w:rPr>
      </w:pPr>
      <w:bookmarkStart w:id="5" w:name="_Toc12268"/>
      <w:r>
        <w:rPr>
          <w:rFonts w:ascii="仿宋" w:eastAsia="仿宋" w:hAnsi="仿宋" w:cs="仿宋" w:hint="eastAsia"/>
          <w:sz w:val="28"/>
          <w:lang w:eastAsia="zh-CN"/>
        </w:rPr>
        <w:t>二、站台安全门系统项目土建工程</w:t>
      </w:r>
      <w:bookmarkEnd w:id="5"/>
    </w:p>
    <w:p>
      <w:pPr>
        <w:pStyle w:val="Heading2"/>
        <w:rPr>
          <w:rFonts w:ascii="仿宋" w:eastAsia="仿宋" w:hAnsi="仿宋" w:cs="仿宋" w:hint="eastAsia"/>
          <w:lang w:eastAsia="zh-CN"/>
        </w:rPr>
      </w:pPr>
      <w:bookmarkStart w:id="6" w:name="_Toc327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在站台安全门系统项目的建筑工程设计中，我们将秉承一系列重要的设计原则，以确保站台安全门系统项目建筑在功能、美观、可持续性等方面达到最佳效果。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首要原则是确保建筑的功能性得到最大化的发挥。我们将充分理解站台安全门系统项目的实际需求，合理布局各个功能区域，保证建筑在满足业务需求的同时，提供高效的工作环境。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在建筑设计中，我们将综合考虑建设和运营成本。通过精细的经济效益分析，确保设计方案在高效利用资源的同时，对站台安全门系统项目的长期盈利能力有积极的贡献。</w:t>
      </w:r>
    </w:p>
    <w:p>
      <w:pPr>
        <w:pStyle w:val="Heading2"/>
        <w:ind w:firstLine="560" w:firstLineChars="200"/>
        <w:rPr>
          <w:rFonts w:ascii="仿宋" w:eastAsia="仿宋" w:hAnsi="仿宋" w:cs="仿宋" w:hint="eastAsia"/>
          <w:sz w:val="28"/>
          <w:lang w:eastAsia="zh-CN"/>
        </w:rPr>
      </w:pPr>
      <w:bookmarkStart w:id="7" w:name="_Toc2928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的土建工程设计中，我们将精准设定设计年限，结合站台安全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站台安全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9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站台安全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站台安全门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站台安全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3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本期工程站台安全门系统项目预计总建筑面积XXX平方米，其中：计容建筑面积XXX平方米，计划建筑工程投资XX万元，占站台安全门系统项目总投资的XX%。</w:t>
      </w:r>
    </w:p>
    <w:p>
      <w:pPr>
        <w:pStyle w:val="Heading1"/>
        <w:ind w:firstLine="560" w:firstLineChars="200"/>
        <w:rPr>
          <w:rFonts w:ascii="仿宋" w:eastAsia="仿宋" w:hAnsi="仿宋" w:cs="仿宋" w:hint="eastAsia"/>
          <w:sz w:val="28"/>
          <w:lang w:eastAsia="zh-CN"/>
        </w:rPr>
      </w:pPr>
      <w:bookmarkStart w:id="10" w:name="_Toc20843"/>
      <w:r>
        <w:rPr>
          <w:rFonts w:ascii="仿宋" w:eastAsia="仿宋" w:hAnsi="仿宋" w:cs="仿宋" w:hint="eastAsia"/>
          <w:sz w:val="28"/>
          <w:lang w:eastAsia="zh-CN"/>
        </w:rPr>
        <w:t>三、站台安全门系统项目文档管理</w:t>
      </w:r>
      <w:bookmarkEnd w:id="10"/>
    </w:p>
    <w:p>
      <w:pPr>
        <w:pStyle w:val="Heading2"/>
        <w:rPr>
          <w:rFonts w:ascii="仿宋" w:eastAsia="仿宋" w:hAnsi="仿宋" w:cs="仿宋" w:hint="eastAsia"/>
          <w:lang w:eastAsia="zh-CN"/>
        </w:rPr>
      </w:pPr>
      <w:bookmarkStart w:id="11" w:name="_Toc852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站台安全门系统项目高度重视文档的质量和准确性，以支持站台安全门系统项目的各项活动和决策。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文档的编制始于站台安全门系统项目计划的初期，我们制定了详细的文档编制计划，明确了每个文档的内容、格式和编写责任人。在站台安全门系统项目启动阶段，我们首先编制了站台安全门系统项目章程，明确定义了站台安全门系统项目的目标、范围、风险等关键要素。随后，站台安全门系统项目团队根据计划陆续编制了需求文档、设计文档、测试文档等各类文档，确保站台安全门系统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站台安全门系统项目管理中的重要环节，旨在确保站台安全门系统项目文档符合质量标准和站台安全门系统项目需求。在站台安全门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站台安全门系统项目相关利益方和专业领域的专家对文档进行独立审查。这有助于获取更全面、客观的反馈，确保站台安全门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站台安全门系统项目在文档编制与审查方面建立了严格的管理机制，通过规范的流程和多维度的审查，确保站台安全门系统项目文档的质量、准确性和可靠性，为站台安全门系统项目的顺利推进提供了有力支持。</w:t>
      </w:r>
    </w:p>
    <w:p>
      <w:pPr>
        <w:pStyle w:val="Heading2"/>
        <w:ind w:firstLine="560" w:firstLineChars="200"/>
        <w:rPr>
          <w:rFonts w:ascii="仿宋" w:eastAsia="仿宋" w:hAnsi="仿宋" w:cs="仿宋" w:hint="eastAsia"/>
          <w:sz w:val="28"/>
          <w:lang w:eastAsia="zh-CN"/>
        </w:rPr>
      </w:pPr>
      <w:bookmarkStart w:id="12" w:name="_Toc2814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在站台安全门系统项目中，我们致力于优化文档发布与分发过程，以确保信息的高效传递和团队间协作的顺畅进行。以下是我们采取的关键优化策略：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我们通过多渠道发布文档，包括电子邮件、站台安全门系统项目管理平台、内部网站等，以满足不同团队成员的偏好和需求。多渠道发布确保了信息的全面覆盖。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我们采用了精细的权限控制，确保只有授权人员可以访问敏感信息。这种安全措施保护了站台安全门系统项目文档的机密性，防止了未经授权的信息泄露。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865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站台安全门系统项目生命周期中一个至关重要的环节，直接关系到站台安全门系统项目信息的长期保存和历史记录的完整性。在站台安全门系统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188"/>
      <w:r>
        <w:rPr>
          <w:rFonts w:ascii="仿宋" w:eastAsia="仿宋" w:hAnsi="仿宋" w:cs="仿宋" w:hint="eastAsia"/>
          <w:sz w:val="28"/>
          <w:lang w:eastAsia="zh-CN"/>
        </w:rPr>
        <w:t>四、站台安全门系统项目概论</w:t>
      </w:r>
      <w:bookmarkEnd w:id="14"/>
    </w:p>
    <w:p>
      <w:pPr>
        <w:pStyle w:val="Heading2"/>
        <w:rPr>
          <w:rFonts w:ascii="仿宋" w:eastAsia="仿宋" w:hAnsi="仿宋" w:cs="仿宋" w:hint="eastAsia"/>
          <w:lang w:eastAsia="zh-CN"/>
        </w:rPr>
      </w:pPr>
      <w:bookmarkStart w:id="15" w:name="_Toc889"/>
      <w:r>
        <w:rPr>
          <w:rFonts w:ascii="仿宋" w:eastAsia="仿宋" w:hAnsi="仿宋" w:cs="仿宋" w:hint="eastAsia"/>
          <w:lang w:eastAsia="zh-CN"/>
        </w:rPr>
        <w:t>(一)、站台安全门系统项目概况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起源追溯至对市场的深入洞察。市场的不断演变与变革为站台安全门系统项目提供了难得的机遇。当前市场存在的需求缺口和变革的大环境共同构成了站台安全门系统项目的背景。这个站台安全门系统项目旨在充分利用市场机遇，填补行业中尚未满足的需求，为客户提供全新的解决方案。市场的变革和需求的增长使得这个站台安全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站台安全门系统项目名称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正式命名为站台安全门系统。这个名称不仅仅是一个标识，更代表了站台安全门系统项目的核心理念和愿景。它蕴含着站台安全门系统项目所要解决问题的关键字，具有强烈的表达和辨识度，为站台安全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站台安全门系统项目目标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核心目标是提供一种全新、高效的解决方案，满足客户日益增长的需求。站台安全门系统项目追求的不仅仅是满足市场需求，更是在市场中获得卓越的竞争优势。通过不断提升产品或服务的质量和创新水平，站台安全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站台安全门系统项目范围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全面涵盖了产品研发、制造、市场推广和售后服务，确保从产品设计到最终用户体验的全方位关注。这一全面的站台安全门系统项目范围是为了确保站台安全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站台安全门系统项目时间表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站台安全门系统项目计划在未来18个月内完成，包括研发、测试、市场试点和正式推出等不同阶段。这个时间表的合理设计是为了确保站台安全门系统项目各个阶段的顺利推进，以便按时交付高质量的成果。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站台安全门系统项目预算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总预算估算为XX百万美元，主要分配在研发、市场推广、人员培训和运营等方面。这一充足的预算为站台安全门系统项目提供了充足的资源，确保站台安全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站台安全门系统项目风险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可能面临的风险包括市场接受度低、技术难题、竞争激烈等。站台安全门系统项目团队已经制定了相应的风险应对计划，通过前瞻性的风险管理，确保站台安全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站台安全门系统项目团队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站台安全门系统项目汇聚了一支经验丰富、多领域专业素养的核心团队，确保站台安全门系统项目在各个方面都能拥有高水平的执行力。团队的协同作战是站台安全门系统项目成功的关键因素之一。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站台安全门系统项目背景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站台安全门系统项目的背景根植于市场对更高效、创新产品的渴望，同时也受到科技发展对行业格局的深刻改变的影响。这为站台安全门系统项目提供了广阔的发展空间和市场需求。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站台安全门系统项目现状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截至目前，站台安全门系统项目已完成市场调研和技术验证，取得了初步的成功。这为站台安全门系统项目在未来的发展奠定了坚实的基础，为更远大的目标打下了坚实的基石。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179"/>
      <w:r>
        <w:rPr>
          <w:rFonts w:ascii="仿宋" w:eastAsia="仿宋" w:hAnsi="仿宋" w:cs="仿宋" w:hint="eastAsia"/>
          <w:sz w:val="28"/>
          <w:lang w:eastAsia="zh-CN"/>
        </w:rPr>
        <w:t>(二)、站台安全门系统项目目标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keyword》站台安全门系统项目首要业务目标是在市场中占据有利地位，实现产品/服务的成功推广和销售。通过不断提升产品质量、创新性，站台安全门系统项目追求成为行业中的领导者，赢得更多客户的青睐。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在科技迅速发展的时代，站台安全门系统项目着眼于技术创新。通过持续的研发和技术升级，站台安全门系统项目旨在推出更具创新性的产品或服务，以满足市场对新鲜、先进解决方案的需求。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为了建立可持续的客户关系，站台安全门系统项目设定了客户满意度目标。通过提供卓越的产品质量和优质的客户服务，站台安全门系统项目追求赢得客户的信任和忠诚度，确保他们的满意度达到行业领先水平。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站台安全门系统项目注重社会责任和可持续发展。通过实施环保、社会责任站台安全门系统项目，站台安全门系统项目致力于在经济发展的同时保护环境，促进社会公平，实现可持续经营。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站台安全门系统项目的团队是实现目标的核心驱动力。因此，站台安全门系统项目设定了团队发展目标，包括提升团队成员的专业技能、培养领导力，以及搭建协同高效的团队工作氛围。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938"/>
      <w:r>
        <w:rPr>
          <w:rFonts w:ascii="仿宋" w:eastAsia="仿宋" w:hAnsi="仿宋" w:cs="仿宋" w:hint="eastAsia"/>
          <w:sz w:val="28"/>
          <w:lang w:eastAsia="zh-CN"/>
        </w:rPr>
        <w:t>(三)、站台安全门系统项目提出的理由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站台安全门系统项目提出的理由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提出源于对市场机遇的深刻洞察。当前市场中存在的需求缺口和行业发展趋势表明，有巨大的商业机会等待被开发。通过准确捕捉市场机遇，站台安全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理念基于对技术创新的信仰。通过持续的研发和技术投入，站台安全门系统项目有望推出更具创新性的产品或服务。在科技飞速发展的当下，站台安全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提出是为了增强企业的行业竞争力。通过提升产品或服务的质量和独特性，站台安全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站台安全门系统项目响应了消费者需求的变化。随着社会和科技的不断发展，消费者对产品和服务的需求也在发生变化。通过深入了解并及时回应消费者的新需求，站台安全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提出是企业战略发展规划的一部分。在面对日益激烈的市场竞争和不断变化的商业环境中，站台安全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提出不仅仅是基于商业考量，还注重社会责任。通过推出环保、社会责任等方面的站台安全门系统项目，站台安全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站台安全门系统项目的提出反映了对利益相关者期望的关注。包括客户、员工、投资者等利益相关者在企业发展中都有着各自的期望，站台安全门系统项目力求在满足这些期望的同时，取得更大的共赢。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9113"/>
      <w:r>
        <w:rPr>
          <w:rFonts w:ascii="仿宋" w:eastAsia="仿宋" w:hAnsi="仿宋" w:cs="仿宋" w:hint="eastAsia"/>
          <w:sz w:val="28"/>
          <w:lang w:eastAsia="zh-CN"/>
        </w:rPr>
        <w:t>(四)、站台安全门系统项目意义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在实施站台安全门系统项目的过程中，我们不仅仅是在追逐商业成功，更是为企业和社会的多个层面创造了深远的意义。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https://d.book118.com/927066016010006032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站台安全门系统项目规划设计蓝图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63940"/>
    <w:rsid w:val="15E63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660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2024-01-15T04:21:00Z</dcterms:created>
  <dcterms:modified xsi:type="dcterms:W3CDTF">2024-01-15T04:21:54Z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C4A07D301F09467EA1B9C4D7AD0EE047_11</vt:lpwstr>
  </property>
  <property fmtid="{D5CDD505-2E9C-101B-9397-08002B2CF9AE}" pid="3" name="KSOProductBuildVer">
    <vt:lpwstr>2052-12.1.0.16120</vt:lpwstr>
  </property>
</Properties>
</file>