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精密感光材料项目可行性建设方案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74" w:history="1">
        <w:r>
          <w:rPr>
            <w:rFonts w:ascii="仿宋" w:eastAsia="仿宋" w:hAnsi="仿宋" w:cs="仿宋" w:hint="eastAsia"/>
            <w:lang w:eastAsia="zh-CN"/>
          </w:rPr>
          <w:t>概论</w:t>
        </w:r>
        <w:r>
          <w:tab/>
        </w:r>
        <w:r>
          <w:fldChar w:fldCharType="begin"/>
        </w:r>
        <w:r>
          <w:instrText xml:space="preserve"> PAGEREF _Toc3374 \h </w:instrText>
        </w:r>
        <w:r>
          <w:fldChar w:fldCharType="separate"/>
        </w:r>
        <w:r>
          <w:t>3</w:t>
        </w:r>
        <w:r>
          <w:fldChar w:fldCharType="end"/>
        </w:r>
      </w:hyperlink>
    </w:p>
    <w:p>
      <w:pPr>
        <w:pStyle w:val="TOC1"/>
        <w:tabs>
          <w:tab w:val="right" w:leader="dot" w:pos="8306"/>
        </w:tabs>
      </w:pPr>
      <w:hyperlink w:anchor="_Toc14591" w:history="1">
        <w:r>
          <w:rPr>
            <w:rFonts w:ascii="仿宋" w:eastAsia="仿宋" w:hAnsi="仿宋" w:cs="仿宋" w:hint="eastAsia"/>
            <w:lang w:eastAsia="zh-CN"/>
          </w:rPr>
          <w:t>一、发展规划、产业政策和行业准入分析</w:t>
        </w:r>
        <w:r>
          <w:tab/>
        </w:r>
        <w:r>
          <w:fldChar w:fldCharType="begin"/>
        </w:r>
        <w:r>
          <w:instrText xml:space="preserve"> PAGEREF _Toc14591 \h </w:instrText>
        </w:r>
        <w:r>
          <w:fldChar w:fldCharType="separate"/>
        </w:r>
        <w:r>
          <w:t>3</w:t>
        </w:r>
        <w:r>
          <w:fldChar w:fldCharType="end"/>
        </w:r>
      </w:hyperlink>
    </w:p>
    <w:p>
      <w:pPr>
        <w:pStyle w:val="TOC2"/>
        <w:tabs>
          <w:tab w:val="right" w:leader="dot" w:pos="8306"/>
        </w:tabs>
      </w:pPr>
      <w:hyperlink w:anchor="_Toc1108" w:history="1">
        <w:r>
          <w:rPr>
            <w:rFonts w:ascii="仿宋" w:eastAsia="仿宋" w:hAnsi="仿宋" w:cs="仿宋" w:hint="eastAsia"/>
            <w:lang w:eastAsia="zh-CN"/>
          </w:rPr>
          <w:t>(一)、发展规划分析</w:t>
        </w:r>
        <w:r>
          <w:tab/>
        </w:r>
        <w:r>
          <w:fldChar w:fldCharType="begin"/>
        </w:r>
        <w:r>
          <w:instrText xml:space="preserve"> PAGEREF _Toc1108 \h </w:instrText>
        </w:r>
        <w:r>
          <w:fldChar w:fldCharType="separate"/>
        </w:r>
        <w:r>
          <w:t>3</w:t>
        </w:r>
        <w:r>
          <w:fldChar w:fldCharType="end"/>
        </w:r>
      </w:hyperlink>
    </w:p>
    <w:p>
      <w:pPr>
        <w:pStyle w:val="TOC2"/>
        <w:tabs>
          <w:tab w:val="right" w:leader="dot" w:pos="8306"/>
        </w:tabs>
      </w:pPr>
      <w:hyperlink w:anchor="_Toc22699" w:history="1">
        <w:r>
          <w:rPr>
            <w:rFonts w:ascii="仿宋" w:eastAsia="仿宋" w:hAnsi="仿宋" w:cs="仿宋" w:hint="eastAsia"/>
            <w:lang w:eastAsia="zh-CN"/>
          </w:rPr>
          <w:t>(二)、产业政策分析</w:t>
        </w:r>
        <w:r>
          <w:tab/>
        </w:r>
        <w:r>
          <w:fldChar w:fldCharType="begin"/>
        </w:r>
        <w:r>
          <w:instrText xml:space="preserve"> PAGEREF _Toc22699 \h </w:instrText>
        </w:r>
        <w:r>
          <w:fldChar w:fldCharType="separate"/>
        </w:r>
        <w:r>
          <w:t>5</w:t>
        </w:r>
        <w:r>
          <w:fldChar w:fldCharType="end"/>
        </w:r>
      </w:hyperlink>
    </w:p>
    <w:p>
      <w:pPr>
        <w:pStyle w:val="TOC2"/>
        <w:tabs>
          <w:tab w:val="right" w:leader="dot" w:pos="8306"/>
        </w:tabs>
      </w:pPr>
      <w:hyperlink w:anchor="_Toc4246" w:history="1">
        <w:r>
          <w:rPr>
            <w:rFonts w:ascii="仿宋" w:eastAsia="仿宋" w:hAnsi="仿宋" w:cs="仿宋" w:hint="eastAsia"/>
            <w:lang w:eastAsia="zh-CN"/>
          </w:rPr>
          <w:t>(三)、行业准入分析</w:t>
        </w:r>
        <w:r>
          <w:tab/>
        </w:r>
        <w:r>
          <w:fldChar w:fldCharType="begin"/>
        </w:r>
        <w:r>
          <w:instrText xml:space="preserve"> PAGEREF _Toc4246 \h </w:instrText>
        </w:r>
        <w:r>
          <w:fldChar w:fldCharType="separate"/>
        </w:r>
        <w:r>
          <w:t>6</w:t>
        </w:r>
        <w:r>
          <w:fldChar w:fldCharType="end"/>
        </w:r>
      </w:hyperlink>
    </w:p>
    <w:p>
      <w:pPr>
        <w:pStyle w:val="TOC1"/>
        <w:tabs>
          <w:tab w:val="right" w:leader="dot" w:pos="8306"/>
        </w:tabs>
      </w:pPr>
      <w:hyperlink w:anchor="_Toc563" w:history="1">
        <w:r>
          <w:rPr>
            <w:rFonts w:ascii="仿宋" w:eastAsia="仿宋" w:hAnsi="仿宋" w:cs="仿宋" w:hint="eastAsia"/>
            <w:lang w:eastAsia="zh-CN"/>
          </w:rPr>
          <w:t>二、经济影响分析</w:t>
        </w:r>
        <w:r>
          <w:tab/>
        </w:r>
        <w:r>
          <w:fldChar w:fldCharType="begin"/>
        </w:r>
        <w:r>
          <w:instrText xml:space="preserve"> PAGEREF _Toc563 \h </w:instrText>
        </w:r>
        <w:r>
          <w:fldChar w:fldCharType="separate"/>
        </w:r>
        <w:r>
          <w:t>7</w:t>
        </w:r>
        <w:r>
          <w:fldChar w:fldCharType="end"/>
        </w:r>
      </w:hyperlink>
    </w:p>
    <w:p>
      <w:pPr>
        <w:pStyle w:val="TOC2"/>
        <w:tabs>
          <w:tab w:val="right" w:leader="dot" w:pos="8306"/>
        </w:tabs>
      </w:pPr>
      <w:hyperlink w:anchor="_Toc30894" w:history="1">
        <w:r>
          <w:rPr>
            <w:rFonts w:ascii="仿宋" w:eastAsia="仿宋" w:hAnsi="仿宋" w:cs="仿宋" w:hint="eastAsia"/>
            <w:lang w:eastAsia="zh-CN"/>
          </w:rPr>
          <w:t>(一)、经济费用效益或费用效果分析</w:t>
        </w:r>
        <w:r>
          <w:tab/>
        </w:r>
        <w:r>
          <w:fldChar w:fldCharType="begin"/>
        </w:r>
        <w:r>
          <w:instrText xml:space="preserve"> PAGEREF _Toc30894 \h </w:instrText>
        </w:r>
        <w:r>
          <w:fldChar w:fldCharType="separate"/>
        </w:r>
        <w:r>
          <w:t>7</w:t>
        </w:r>
        <w:r>
          <w:fldChar w:fldCharType="end"/>
        </w:r>
      </w:hyperlink>
    </w:p>
    <w:p>
      <w:pPr>
        <w:pStyle w:val="TOC2"/>
        <w:tabs>
          <w:tab w:val="right" w:leader="dot" w:pos="8306"/>
        </w:tabs>
      </w:pPr>
      <w:hyperlink w:anchor="_Toc11511" w:history="1">
        <w:r>
          <w:rPr>
            <w:rFonts w:ascii="仿宋" w:eastAsia="仿宋" w:hAnsi="仿宋" w:cs="仿宋" w:hint="eastAsia"/>
            <w:lang w:eastAsia="zh-CN"/>
          </w:rPr>
          <w:t>(二)、行业影响分析</w:t>
        </w:r>
        <w:r>
          <w:tab/>
        </w:r>
        <w:r>
          <w:fldChar w:fldCharType="begin"/>
        </w:r>
        <w:r>
          <w:instrText xml:space="preserve"> PAGEREF _Toc11511 \h </w:instrText>
        </w:r>
        <w:r>
          <w:fldChar w:fldCharType="separate"/>
        </w:r>
        <w:r>
          <w:t>10</w:t>
        </w:r>
        <w:r>
          <w:fldChar w:fldCharType="end"/>
        </w:r>
      </w:hyperlink>
    </w:p>
    <w:p>
      <w:pPr>
        <w:pStyle w:val="TOC2"/>
        <w:tabs>
          <w:tab w:val="right" w:leader="dot" w:pos="8306"/>
        </w:tabs>
      </w:pPr>
      <w:hyperlink w:anchor="_Toc7139" w:history="1">
        <w:r>
          <w:rPr>
            <w:rFonts w:ascii="仿宋" w:eastAsia="仿宋" w:hAnsi="仿宋" w:cs="仿宋" w:hint="eastAsia"/>
            <w:lang w:eastAsia="zh-CN"/>
          </w:rPr>
          <w:t>(三)、区域经济影响分析</w:t>
        </w:r>
        <w:r>
          <w:tab/>
        </w:r>
        <w:r>
          <w:fldChar w:fldCharType="begin"/>
        </w:r>
        <w:r>
          <w:instrText xml:space="preserve"> PAGEREF _Toc7139 \h </w:instrText>
        </w:r>
        <w:r>
          <w:fldChar w:fldCharType="separate"/>
        </w:r>
        <w:r>
          <w:t>11</w:t>
        </w:r>
        <w:r>
          <w:fldChar w:fldCharType="end"/>
        </w:r>
      </w:hyperlink>
    </w:p>
    <w:p>
      <w:pPr>
        <w:pStyle w:val="TOC2"/>
        <w:tabs>
          <w:tab w:val="right" w:leader="dot" w:pos="8306"/>
        </w:tabs>
      </w:pPr>
      <w:hyperlink w:anchor="_Toc29431" w:history="1">
        <w:r>
          <w:rPr>
            <w:rFonts w:ascii="仿宋" w:eastAsia="仿宋" w:hAnsi="仿宋" w:cs="仿宋" w:hint="eastAsia"/>
            <w:lang w:eastAsia="zh-CN"/>
          </w:rPr>
          <w:t>(四)、宏观经济影响分析</w:t>
        </w:r>
        <w:r>
          <w:tab/>
        </w:r>
        <w:r>
          <w:fldChar w:fldCharType="begin"/>
        </w:r>
        <w:r>
          <w:instrText xml:space="preserve"> PAGEREF _Toc29431 \h </w:instrText>
        </w:r>
        <w:r>
          <w:fldChar w:fldCharType="separate"/>
        </w:r>
        <w:r>
          <w:t>12</w:t>
        </w:r>
        <w:r>
          <w:fldChar w:fldCharType="end"/>
        </w:r>
      </w:hyperlink>
    </w:p>
    <w:p>
      <w:pPr>
        <w:pStyle w:val="TOC1"/>
        <w:tabs>
          <w:tab w:val="right" w:leader="dot" w:pos="8306"/>
        </w:tabs>
      </w:pPr>
      <w:hyperlink w:anchor="_Toc27812" w:history="1">
        <w:r>
          <w:rPr>
            <w:rFonts w:ascii="仿宋" w:eastAsia="仿宋" w:hAnsi="仿宋" w:cs="仿宋" w:hint="eastAsia"/>
            <w:lang w:eastAsia="zh-CN"/>
          </w:rPr>
          <w:t>三、精密感光材料项目概论</w:t>
        </w:r>
        <w:r>
          <w:tab/>
        </w:r>
        <w:r>
          <w:fldChar w:fldCharType="begin"/>
        </w:r>
        <w:r>
          <w:instrText xml:space="preserve"> PAGEREF _Toc27812 \h </w:instrText>
        </w:r>
        <w:r>
          <w:fldChar w:fldCharType="separate"/>
        </w:r>
        <w:r>
          <w:t>14</w:t>
        </w:r>
        <w:r>
          <w:fldChar w:fldCharType="end"/>
        </w:r>
      </w:hyperlink>
    </w:p>
    <w:p>
      <w:pPr>
        <w:pStyle w:val="TOC2"/>
        <w:tabs>
          <w:tab w:val="right" w:leader="dot" w:pos="8306"/>
        </w:tabs>
      </w:pPr>
      <w:hyperlink w:anchor="_Toc916" w:history="1">
        <w:r>
          <w:rPr>
            <w:rFonts w:ascii="仿宋" w:eastAsia="仿宋" w:hAnsi="仿宋" w:cs="仿宋" w:hint="eastAsia"/>
            <w:lang w:eastAsia="zh-CN"/>
          </w:rPr>
          <w:t>(一)、项目申报单位概况</w:t>
        </w:r>
        <w:r>
          <w:tab/>
        </w:r>
        <w:r>
          <w:fldChar w:fldCharType="begin"/>
        </w:r>
        <w:r>
          <w:instrText xml:space="preserve"> PAGEREF _Toc916 \h </w:instrText>
        </w:r>
        <w:r>
          <w:fldChar w:fldCharType="separate"/>
        </w:r>
        <w:r>
          <w:t>14</w:t>
        </w:r>
        <w:r>
          <w:fldChar w:fldCharType="end"/>
        </w:r>
      </w:hyperlink>
    </w:p>
    <w:p>
      <w:pPr>
        <w:pStyle w:val="TOC2"/>
        <w:tabs>
          <w:tab w:val="right" w:leader="dot" w:pos="8306"/>
        </w:tabs>
      </w:pPr>
      <w:hyperlink w:anchor="_Toc28878" w:history="1">
        <w:r>
          <w:rPr>
            <w:rFonts w:ascii="仿宋" w:eastAsia="仿宋" w:hAnsi="仿宋" w:cs="仿宋" w:hint="eastAsia"/>
            <w:lang w:eastAsia="zh-CN"/>
          </w:rPr>
          <w:t>(二)、项目概况</w:t>
        </w:r>
        <w:r>
          <w:tab/>
        </w:r>
        <w:r>
          <w:fldChar w:fldCharType="begin"/>
        </w:r>
        <w:r>
          <w:instrText xml:space="preserve"> PAGEREF _Toc28878 \h </w:instrText>
        </w:r>
        <w:r>
          <w:fldChar w:fldCharType="separate"/>
        </w:r>
        <w:r>
          <w:t>15</w:t>
        </w:r>
        <w:r>
          <w:fldChar w:fldCharType="end"/>
        </w:r>
      </w:hyperlink>
    </w:p>
    <w:p>
      <w:pPr>
        <w:pStyle w:val="TOC1"/>
        <w:tabs>
          <w:tab w:val="right" w:leader="dot" w:pos="8306"/>
        </w:tabs>
      </w:pPr>
      <w:hyperlink w:anchor="_Toc6445" w:history="1">
        <w:r>
          <w:rPr>
            <w:rFonts w:ascii="仿宋" w:eastAsia="仿宋" w:hAnsi="仿宋" w:cs="仿宋" w:hint="eastAsia"/>
            <w:lang w:eastAsia="zh-CN"/>
          </w:rPr>
          <w:t>四、项目监理与质量保证</w:t>
        </w:r>
        <w:r>
          <w:tab/>
        </w:r>
        <w:r>
          <w:fldChar w:fldCharType="begin"/>
        </w:r>
        <w:r>
          <w:instrText xml:space="preserve"> PAGEREF _Toc6445 \h </w:instrText>
        </w:r>
        <w:r>
          <w:fldChar w:fldCharType="separate"/>
        </w:r>
        <w:r>
          <w:t>18</w:t>
        </w:r>
        <w:r>
          <w:fldChar w:fldCharType="end"/>
        </w:r>
      </w:hyperlink>
    </w:p>
    <w:p>
      <w:pPr>
        <w:pStyle w:val="TOC2"/>
        <w:tabs>
          <w:tab w:val="right" w:leader="dot" w:pos="8306"/>
        </w:tabs>
      </w:pPr>
      <w:hyperlink w:anchor="_Toc32091" w:history="1">
        <w:r>
          <w:rPr>
            <w:rFonts w:ascii="仿宋" w:eastAsia="仿宋" w:hAnsi="仿宋" w:cs="仿宋" w:hint="eastAsia"/>
            <w:lang w:eastAsia="zh-CN"/>
          </w:rPr>
          <w:t>(一)、监理体系构建</w:t>
        </w:r>
        <w:r>
          <w:tab/>
        </w:r>
        <w:r>
          <w:fldChar w:fldCharType="begin"/>
        </w:r>
        <w:r>
          <w:instrText xml:space="preserve"> PAGEREF _Toc32091 \h </w:instrText>
        </w:r>
        <w:r>
          <w:fldChar w:fldCharType="separate"/>
        </w:r>
        <w:r>
          <w:t>18</w:t>
        </w:r>
        <w:r>
          <w:fldChar w:fldCharType="end"/>
        </w:r>
      </w:hyperlink>
    </w:p>
    <w:p>
      <w:pPr>
        <w:pStyle w:val="TOC2"/>
        <w:tabs>
          <w:tab w:val="right" w:leader="dot" w:pos="8306"/>
        </w:tabs>
      </w:pPr>
      <w:hyperlink w:anchor="_Toc28833" w:history="1">
        <w:r>
          <w:rPr>
            <w:rFonts w:ascii="仿宋" w:eastAsia="仿宋" w:hAnsi="仿宋" w:cs="仿宋" w:hint="eastAsia"/>
            <w:lang w:eastAsia="zh-CN"/>
          </w:rPr>
          <w:t>(二)、质量保证体系实施</w:t>
        </w:r>
        <w:r>
          <w:tab/>
        </w:r>
        <w:r>
          <w:fldChar w:fldCharType="begin"/>
        </w:r>
        <w:r>
          <w:instrText xml:space="preserve"> PAGEREF _Toc28833 \h </w:instrText>
        </w:r>
        <w:r>
          <w:fldChar w:fldCharType="separate"/>
        </w:r>
        <w:r>
          <w:t>19</w:t>
        </w:r>
        <w:r>
          <w:fldChar w:fldCharType="end"/>
        </w:r>
      </w:hyperlink>
    </w:p>
    <w:p>
      <w:pPr>
        <w:pStyle w:val="TOC2"/>
        <w:tabs>
          <w:tab w:val="right" w:leader="dot" w:pos="8306"/>
        </w:tabs>
      </w:pPr>
      <w:hyperlink w:anchor="_Toc20554" w:history="1">
        <w:r>
          <w:rPr>
            <w:rFonts w:ascii="仿宋" w:eastAsia="仿宋" w:hAnsi="仿宋" w:cs="仿宋" w:hint="eastAsia"/>
            <w:lang w:eastAsia="zh-CN"/>
          </w:rPr>
          <w:t>(三)、监理与质量控制流程</w:t>
        </w:r>
        <w:r>
          <w:tab/>
        </w:r>
        <w:r>
          <w:fldChar w:fldCharType="begin"/>
        </w:r>
        <w:r>
          <w:instrText xml:space="preserve"> PAGEREF _Toc20554 \h </w:instrText>
        </w:r>
        <w:r>
          <w:fldChar w:fldCharType="separate"/>
        </w:r>
        <w:r>
          <w:t>19</w:t>
        </w:r>
        <w:r>
          <w:fldChar w:fldCharType="end"/>
        </w:r>
      </w:hyperlink>
    </w:p>
    <w:p>
      <w:pPr>
        <w:pStyle w:val="TOC1"/>
        <w:tabs>
          <w:tab w:val="right" w:leader="dot" w:pos="8306"/>
        </w:tabs>
      </w:pPr>
      <w:hyperlink w:anchor="_Toc31245" w:history="1">
        <w:r>
          <w:rPr>
            <w:rFonts w:ascii="仿宋" w:eastAsia="仿宋" w:hAnsi="仿宋" w:cs="仿宋" w:hint="eastAsia"/>
            <w:lang w:eastAsia="zh-CN"/>
          </w:rPr>
          <w:t>五、资源开发及综合利用分析</w:t>
        </w:r>
        <w:r>
          <w:tab/>
        </w:r>
        <w:r>
          <w:fldChar w:fldCharType="begin"/>
        </w:r>
        <w:r>
          <w:instrText xml:space="preserve"> PAGEREF _Toc31245 \h </w:instrText>
        </w:r>
        <w:r>
          <w:fldChar w:fldCharType="separate"/>
        </w:r>
        <w:r>
          <w:t>20</w:t>
        </w:r>
        <w:r>
          <w:fldChar w:fldCharType="end"/>
        </w:r>
      </w:hyperlink>
    </w:p>
    <w:p>
      <w:pPr>
        <w:pStyle w:val="TOC2"/>
        <w:tabs>
          <w:tab w:val="right" w:leader="dot" w:pos="8306"/>
        </w:tabs>
      </w:pPr>
      <w:hyperlink w:anchor="_Toc765" w:history="1">
        <w:r>
          <w:rPr>
            <w:rFonts w:ascii="仿宋" w:eastAsia="仿宋" w:hAnsi="仿宋" w:cs="仿宋" w:hint="eastAsia"/>
            <w:lang w:eastAsia="zh-CN"/>
          </w:rPr>
          <w:t>(一)、资源开发方案</w:t>
        </w:r>
        <w:r>
          <w:tab/>
        </w:r>
        <w:r>
          <w:fldChar w:fldCharType="begin"/>
        </w:r>
        <w:r>
          <w:instrText xml:space="preserve"> PAGEREF _Toc765 \h </w:instrText>
        </w:r>
        <w:r>
          <w:fldChar w:fldCharType="separate"/>
        </w:r>
        <w:r>
          <w:t>20</w:t>
        </w:r>
        <w:r>
          <w:fldChar w:fldCharType="end"/>
        </w:r>
      </w:hyperlink>
    </w:p>
    <w:p>
      <w:pPr>
        <w:pStyle w:val="TOC2"/>
        <w:tabs>
          <w:tab w:val="right" w:leader="dot" w:pos="8306"/>
        </w:tabs>
      </w:pPr>
      <w:hyperlink w:anchor="_Toc29748" w:history="1">
        <w:r>
          <w:rPr>
            <w:rFonts w:ascii="仿宋" w:eastAsia="仿宋" w:hAnsi="仿宋" w:cs="仿宋" w:hint="eastAsia"/>
            <w:lang w:eastAsia="zh-CN"/>
          </w:rPr>
          <w:t>(二)、资源利用方案</w:t>
        </w:r>
        <w:r>
          <w:tab/>
        </w:r>
        <w:r>
          <w:fldChar w:fldCharType="begin"/>
        </w:r>
        <w:r>
          <w:instrText xml:space="preserve"> PAGEREF _Toc29748 \h </w:instrText>
        </w:r>
        <w:r>
          <w:fldChar w:fldCharType="separate"/>
        </w:r>
        <w:r>
          <w:t>21</w:t>
        </w:r>
        <w:r>
          <w:fldChar w:fldCharType="end"/>
        </w:r>
      </w:hyperlink>
    </w:p>
    <w:p>
      <w:pPr>
        <w:pStyle w:val="TOC2"/>
        <w:tabs>
          <w:tab w:val="right" w:leader="dot" w:pos="8306"/>
        </w:tabs>
      </w:pPr>
      <w:hyperlink w:anchor="_Toc24679" w:history="1">
        <w:r>
          <w:rPr>
            <w:rFonts w:ascii="仿宋" w:eastAsia="仿宋" w:hAnsi="仿宋" w:cs="仿宋" w:hint="eastAsia"/>
            <w:lang w:eastAsia="zh-CN"/>
          </w:rPr>
          <w:t>(三)、资源节约措施</w:t>
        </w:r>
        <w:r>
          <w:tab/>
        </w:r>
        <w:r>
          <w:fldChar w:fldCharType="begin"/>
        </w:r>
        <w:r>
          <w:instrText xml:space="preserve"> PAGEREF _Toc24679 \h </w:instrText>
        </w:r>
        <w:r>
          <w:fldChar w:fldCharType="separate"/>
        </w:r>
        <w:r>
          <w:t>22</w:t>
        </w:r>
        <w:r>
          <w:fldChar w:fldCharType="end"/>
        </w:r>
      </w:hyperlink>
    </w:p>
    <w:p>
      <w:pPr>
        <w:pStyle w:val="TOC1"/>
        <w:tabs>
          <w:tab w:val="right" w:leader="dot" w:pos="8306"/>
        </w:tabs>
      </w:pPr>
      <w:hyperlink w:anchor="_Toc28791" w:history="1">
        <w:r>
          <w:rPr>
            <w:rFonts w:ascii="仿宋" w:eastAsia="仿宋" w:hAnsi="仿宋" w:cs="仿宋" w:hint="eastAsia"/>
            <w:lang w:eastAsia="zh-CN"/>
          </w:rPr>
          <w:t>六、建设风险评估分析</w:t>
        </w:r>
        <w:r>
          <w:tab/>
        </w:r>
        <w:r>
          <w:fldChar w:fldCharType="begin"/>
        </w:r>
        <w:r>
          <w:instrText xml:space="preserve"> PAGEREF _Toc28791 \h </w:instrText>
        </w:r>
        <w:r>
          <w:fldChar w:fldCharType="separate"/>
        </w:r>
        <w:r>
          <w:t>23</w:t>
        </w:r>
        <w:r>
          <w:fldChar w:fldCharType="end"/>
        </w:r>
      </w:hyperlink>
    </w:p>
    <w:p>
      <w:pPr>
        <w:pStyle w:val="TOC2"/>
        <w:tabs>
          <w:tab w:val="right" w:leader="dot" w:pos="8306"/>
        </w:tabs>
      </w:pPr>
      <w:hyperlink w:anchor="_Toc17850" w:history="1">
        <w:r>
          <w:rPr>
            <w:rFonts w:ascii="仿宋" w:eastAsia="仿宋" w:hAnsi="仿宋" w:cs="仿宋" w:hint="eastAsia"/>
            <w:lang w:eastAsia="zh-CN"/>
          </w:rPr>
          <w:t>(一)、政策风险分析</w:t>
        </w:r>
        <w:r>
          <w:tab/>
        </w:r>
        <w:r>
          <w:fldChar w:fldCharType="begin"/>
        </w:r>
        <w:r>
          <w:instrText xml:space="preserve"> PAGEREF _Toc17850 \h </w:instrText>
        </w:r>
        <w:r>
          <w:fldChar w:fldCharType="separate"/>
        </w:r>
        <w:r>
          <w:t>23</w:t>
        </w:r>
        <w:r>
          <w:fldChar w:fldCharType="end"/>
        </w:r>
      </w:hyperlink>
    </w:p>
    <w:p>
      <w:pPr>
        <w:pStyle w:val="TOC2"/>
        <w:tabs>
          <w:tab w:val="right" w:leader="dot" w:pos="8306"/>
        </w:tabs>
      </w:pPr>
      <w:hyperlink w:anchor="_Toc27467" w:history="1">
        <w:r>
          <w:rPr>
            <w:rFonts w:ascii="仿宋" w:eastAsia="仿宋" w:hAnsi="仿宋" w:cs="仿宋" w:hint="eastAsia"/>
            <w:lang w:eastAsia="zh-CN"/>
          </w:rPr>
          <w:t>(二)、社会风险分析</w:t>
        </w:r>
        <w:r>
          <w:tab/>
        </w:r>
        <w:r>
          <w:fldChar w:fldCharType="begin"/>
        </w:r>
        <w:r>
          <w:instrText xml:space="preserve"> PAGEREF _Toc27467 \h </w:instrText>
        </w:r>
        <w:r>
          <w:fldChar w:fldCharType="separate"/>
        </w:r>
        <w:r>
          <w:t>24</w:t>
        </w:r>
        <w:r>
          <w:fldChar w:fldCharType="end"/>
        </w:r>
      </w:hyperlink>
    </w:p>
    <w:p>
      <w:pPr>
        <w:pStyle w:val="TOC2"/>
        <w:tabs>
          <w:tab w:val="right" w:leader="dot" w:pos="8306"/>
        </w:tabs>
      </w:pPr>
      <w:hyperlink w:anchor="_Toc10615" w:history="1">
        <w:r>
          <w:rPr>
            <w:rFonts w:ascii="仿宋" w:eastAsia="仿宋" w:hAnsi="仿宋" w:cs="仿宋" w:hint="eastAsia"/>
            <w:lang w:eastAsia="zh-CN"/>
          </w:rPr>
          <w:t>(三)、市场风险分析</w:t>
        </w:r>
        <w:r>
          <w:tab/>
        </w:r>
        <w:r>
          <w:fldChar w:fldCharType="begin"/>
        </w:r>
        <w:r>
          <w:instrText xml:space="preserve"> PAGEREF _Toc10615 \h </w:instrText>
        </w:r>
        <w:r>
          <w:fldChar w:fldCharType="separate"/>
        </w:r>
        <w:r>
          <w:t>26</w:t>
        </w:r>
        <w:r>
          <w:fldChar w:fldCharType="end"/>
        </w:r>
      </w:hyperlink>
    </w:p>
    <w:p>
      <w:pPr>
        <w:pStyle w:val="TOC2"/>
        <w:tabs>
          <w:tab w:val="right" w:leader="dot" w:pos="8306"/>
        </w:tabs>
      </w:pPr>
      <w:hyperlink w:anchor="_Toc17799" w:history="1">
        <w:r>
          <w:rPr>
            <w:rFonts w:ascii="仿宋" w:eastAsia="仿宋" w:hAnsi="仿宋" w:cs="仿宋" w:hint="eastAsia"/>
            <w:lang w:eastAsia="zh-CN"/>
          </w:rPr>
          <w:t>(四)、资金风险分析</w:t>
        </w:r>
        <w:r>
          <w:tab/>
        </w:r>
        <w:r>
          <w:fldChar w:fldCharType="begin"/>
        </w:r>
        <w:r>
          <w:instrText xml:space="preserve"> PAGEREF _Toc17799 \h </w:instrText>
        </w:r>
        <w:r>
          <w:fldChar w:fldCharType="separate"/>
        </w:r>
        <w:r>
          <w:t>27</w:t>
        </w:r>
        <w:r>
          <w:fldChar w:fldCharType="end"/>
        </w:r>
      </w:hyperlink>
    </w:p>
    <w:p>
      <w:pPr>
        <w:pStyle w:val="TOC2"/>
        <w:tabs>
          <w:tab w:val="right" w:leader="dot" w:pos="8306"/>
        </w:tabs>
      </w:pPr>
      <w:hyperlink w:anchor="_Toc1037" w:history="1">
        <w:r>
          <w:rPr>
            <w:rFonts w:ascii="仿宋" w:eastAsia="仿宋" w:hAnsi="仿宋" w:cs="仿宋" w:hint="eastAsia"/>
            <w:lang w:eastAsia="zh-CN"/>
          </w:rPr>
          <w:t>(五)、技术风险分析</w:t>
        </w:r>
        <w:r>
          <w:tab/>
        </w:r>
        <w:r>
          <w:fldChar w:fldCharType="begin"/>
        </w:r>
        <w:r>
          <w:instrText xml:space="preserve"> PAGEREF _Toc1037 \h </w:instrText>
        </w:r>
        <w:r>
          <w:fldChar w:fldCharType="separate"/>
        </w:r>
        <w:r>
          <w:t>28</w:t>
        </w:r>
        <w:r>
          <w:fldChar w:fldCharType="end"/>
        </w:r>
      </w:hyperlink>
    </w:p>
    <w:p>
      <w:pPr>
        <w:pStyle w:val="TOC2"/>
        <w:tabs>
          <w:tab w:val="right" w:leader="dot" w:pos="8306"/>
        </w:tabs>
      </w:pPr>
      <w:hyperlink w:anchor="_Toc3334" w:history="1">
        <w:r>
          <w:rPr>
            <w:rFonts w:ascii="仿宋" w:eastAsia="仿宋" w:hAnsi="仿宋" w:cs="仿宋" w:hint="eastAsia"/>
            <w:lang w:eastAsia="zh-CN"/>
          </w:rPr>
          <w:t>(六)、财务风险分析</w:t>
        </w:r>
        <w:r>
          <w:tab/>
        </w:r>
        <w:r>
          <w:fldChar w:fldCharType="begin"/>
        </w:r>
        <w:r>
          <w:instrText xml:space="preserve"> PAGEREF _Toc3334 \h </w:instrText>
        </w:r>
        <w:r>
          <w:fldChar w:fldCharType="separate"/>
        </w:r>
        <w:r>
          <w:t>29</w:t>
        </w:r>
        <w:r>
          <w:fldChar w:fldCharType="end"/>
        </w:r>
      </w:hyperlink>
    </w:p>
    <w:p>
      <w:pPr>
        <w:pStyle w:val="TOC2"/>
        <w:tabs>
          <w:tab w:val="right" w:leader="dot" w:pos="8306"/>
        </w:tabs>
      </w:pPr>
      <w:hyperlink w:anchor="_Toc28271" w:history="1">
        <w:r>
          <w:rPr>
            <w:rFonts w:ascii="仿宋" w:eastAsia="仿宋" w:hAnsi="仿宋" w:cs="仿宋" w:hint="eastAsia"/>
            <w:lang w:eastAsia="zh-CN"/>
          </w:rPr>
          <w:t>(七)、管理风险分析</w:t>
        </w:r>
        <w:r>
          <w:tab/>
        </w:r>
        <w:r>
          <w:fldChar w:fldCharType="begin"/>
        </w:r>
        <w:r>
          <w:instrText xml:space="preserve"> PAGEREF _Toc28271 \h </w:instrText>
        </w:r>
        <w:r>
          <w:fldChar w:fldCharType="separate"/>
        </w:r>
        <w:r>
          <w:t>31</w:t>
        </w:r>
        <w:r>
          <w:fldChar w:fldCharType="end"/>
        </w:r>
      </w:hyperlink>
    </w:p>
    <w:p>
      <w:pPr>
        <w:pStyle w:val="TOC2"/>
        <w:tabs>
          <w:tab w:val="right" w:leader="dot" w:pos="8306"/>
        </w:tabs>
      </w:pPr>
      <w:hyperlink w:anchor="_Toc14187" w:history="1">
        <w:r>
          <w:rPr>
            <w:rFonts w:ascii="仿宋" w:eastAsia="仿宋" w:hAnsi="仿宋" w:cs="仿宋" w:hint="eastAsia"/>
            <w:lang w:eastAsia="zh-CN"/>
          </w:rPr>
          <w:t>(八)、其它风险分析</w:t>
        </w:r>
        <w:r>
          <w:tab/>
        </w:r>
        <w:r>
          <w:fldChar w:fldCharType="begin"/>
        </w:r>
        <w:r>
          <w:instrText xml:space="preserve"> PAGEREF _Toc14187 \h </w:instrText>
        </w:r>
        <w:r>
          <w:fldChar w:fldCharType="separate"/>
        </w:r>
        <w:r>
          <w:t>32</w:t>
        </w:r>
        <w:r>
          <w:fldChar w:fldCharType="end"/>
        </w:r>
      </w:hyperlink>
    </w:p>
    <w:p>
      <w:pPr>
        <w:pStyle w:val="TOC2"/>
        <w:tabs>
          <w:tab w:val="right" w:leader="dot" w:pos="8306"/>
        </w:tabs>
      </w:pPr>
      <w:hyperlink w:anchor="_Toc11841" w:history="1">
        <w:r>
          <w:rPr>
            <w:rFonts w:ascii="仿宋" w:eastAsia="仿宋" w:hAnsi="仿宋" w:cs="仿宋" w:hint="eastAsia"/>
            <w:lang w:eastAsia="zh-CN"/>
          </w:rPr>
          <w:t>(九)、社会影响评估</w:t>
        </w:r>
        <w:r>
          <w:tab/>
        </w:r>
        <w:r>
          <w:fldChar w:fldCharType="begin"/>
        </w:r>
        <w:r>
          <w:instrText xml:space="preserve"> PAGEREF _Toc11841 \h </w:instrText>
        </w:r>
        <w:r>
          <w:fldChar w:fldCharType="separate"/>
        </w:r>
        <w:r>
          <w:t>34</w:t>
        </w:r>
        <w:r>
          <w:fldChar w:fldCharType="end"/>
        </w:r>
      </w:hyperlink>
    </w:p>
    <w:p>
      <w:pPr>
        <w:pStyle w:val="TOC1"/>
        <w:tabs>
          <w:tab w:val="right" w:leader="dot" w:pos="8306"/>
        </w:tabs>
      </w:pPr>
      <w:hyperlink w:anchor="_Toc18451" w:history="1">
        <w:r>
          <w:rPr>
            <w:rFonts w:ascii="仿宋" w:eastAsia="仿宋" w:hAnsi="仿宋" w:cs="仿宋" w:hint="eastAsia"/>
            <w:lang w:eastAsia="zh-CN"/>
          </w:rPr>
          <w:t>七、技术创新与产业升级</w:t>
        </w:r>
        <w:r>
          <w:tab/>
        </w:r>
        <w:r>
          <w:fldChar w:fldCharType="begin"/>
        </w:r>
        <w:r>
          <w:instrText xml:space="preserve"> PAGEREF _Toc18451 \h </w:instrText>
        </w:r>
        <w:r>
          <w:fldChar w:fldCharType="separate"/>
        </w:r>
        <w:r>
          <w:t>36</w:t>
        </w:r>
        <w:r>
          <w:fldChar w:fldCharType="end"/>
        </w:r>
      </w:hyperlink>
    </w:p>
    <w:p>
      <w:pPr>
        <w:pStyle w:val="TOC2"/>
        <w:tabs>
          <w:tab w:val="right" w:leader="dot" w:pos="8306"/>
        </w:tabs>
      </w:pPr>
      <w:hyperlink w:anchor="_Toc25744" w:history="1">
        <w:r>
          <w:rPr>
            <w:rFonts w:ascii="仿宋" w:eastAsia="仿宋" w:hAnsi="仿宋" w:cs="仿宋" w:hint="eastAsia"/>
            <w:lang w:eastAsia="zh-CN"/>
          </w:rPr>
          <w:t>(一)、技术创新方向与目标</w:t>
        </w:r>
        <w:r>
          <w:tab/>
        </w:r>
        <w:r>
          <w:fldChar w:fldCharType="begin"/>
        </w:r>
        <w:r>
          <w:instrText xml:space="preserve"> PAGEREF _Toc25744 \h </w:instrText>
        </w:r>
        <w:r>
          <w:fldChar w:fldCharType="separate"/>
        </w:r>
        <w:r>
          <w:t>36</w:t>
        </w:r>
        <w:r>
          <w:fldChar w:fldCharType="end"/>
        </w:r>
      </w:hyperlink>
    </w:p>
    <w:p>
      <w:pPr>
        <w:pStyle w:val="TOC2"/>
        <w:tabs>
          <w:tab w:val="right" w:leader="dot" w:pos="8306"/>
        </w:tabs>
      </w:pPr>
      <w:hyperlink w:anchor="_Toc25201" w:history="1">
        <w:r>
          <w:rPr>
            <w:rFonts w:ascii="仿宋" w:eastAsia="仿宋" w:hAnsi="仿宋" w:cs="仿宋" w:hint="eastAsia"/>
            <w:lang w:eastAsia="zh-CN"/>
          </w:rPr>
          <w:t>(二)、产业升级路径与措施</w:t>
        </w:r>
        <w:r>
          <w:tab/>
        </w:r>
        <w:r>
          <w:fldChar w:fldCharType="begin"/>
        </w:r>
        <w:r>
          <w:instrText xml:space="preserve"> PAGEREF _Toc25201 \h </w:instrText>
        </w:r>
        <w:r>
          <w:fldChar w:fldCharType="separate"/>
        </w:r>
        <w:r>
          <w:t>37</w:t>
        </w:r>
        <w:r>
          <w:fldChar w:fldCharType="end"/>
        </w:r>
      </w:hyperlink>
    </w:p>
    <w:p>
      <w:pPr>
        <w:pStyle w:val="TOC1"/>
        <w:tabs>
          <w:tab w:val="right" w:leader="dot" w:pos="8306"/>
        </w:tabs>
      </w:pPr>
      <w:hyperlink w:anchor="_Toc31539" w:history="1">
        <w:r>
          <w:rPr>
            <w:rFonts w:ascii="仿宋" w:eastAsia="仿宋" w:hAnsi="仿宋" w:cs="仿宋" w:hint="eastAsia"/>
            <w:lang w:eastAsia="zh-CN"/>
          </w:rPr>
          <w:t>八、环境保护与治理方案</w:t>
        </w:r>
        <w:r>
          <w:tab/>
        </w:r>
        <w:r>
          <w:fldChar w:fldCharType="begin"/>
        </w:r>
        <w:r>
          <w:instrText xml:space="preserve"> PAGEREF _Toc31539 \h </w:instrText>
        </w:r>
        <w:r>
          <w:fldChar w:fldCharType="separate"/>
        </w:r>
        <w:r>
          <w:t>38</w:t>
        </w:r>
        <w:r>
          <w:fldChar w:fldCharType="end"/>
        </w:r>
      </w:hyperlink>
    </w:p>
    <w:p>
      <w:pPr>
        <w:pStyle w:val="TOC2"/>
        <w:tabs>
          <w:tab w:val="right" w:leader="dot" w:pos="8306"/>
        </w:tabs>
      </w:pPr>
      <w:hyperlink w:anchor="_Toc5225" w:history="1">
        <w:r>
          <w:rPr>
            <w:rFonts w:ascii="仿宋" w:eastAsia="仿宋" w:hAnsi="仿宋" w:cs="仿宋" w:hint="eastAsia"/>
            <w:lang w:eastAsia="zh-CN"/>
          </w:rPr>
          <w:t>(一)、项目环境影响评估</w:t>
        </w:r>
        <w:r>
          <w:tab/>
        </w:r>
        <w:r>
          <w:fldChar w:fldCharType="begin"/>
        </w:r>
        <w:r>
          <w:instrText xml:space="preserve"> PAGEREF _Toc5225 \h </w:instrText>
        </w:r>
        <w:r>
          <w:fldChar w:fldCharType="separate"/>
        </w:r>
        <w:r>
          <w:t>38</w:t>
        </w:r>
        <w:r>
          <w:fldChar w:fldCharType="end"/>
        </w:r>
      </w:hyperlink>
    </w:p>
    <w:p>
      <w:pPr>
        <w:pStyle w:val="TOC2"/>
        <w:tabs>
          <w:tab w:val="right" w:leader="dot" w:pos="8306"/>
        </w:tabs>
      </w:pPr>
      <w:hyperlink w:anchor="_Toc3654" w:history="1">
        <w:r>
          <w:rPr>
            <w:rFonts w:ascii="仿宋" w:eastAsia="仿宋" w:hAnsi="仿宋" w:cs="仿宋" w:hint="eastAsia"/>
            <w:lang w:eastAsia="zh-CN"/>
          </w:rPr>
          <w:t>(二)、环境保护措施与治理方案</w:t>
        </w:r>
        <w:r>
          <w:tab/>
        </w:r>
        <w:r>
          <w:fldChar w:fldCharType="begin"/>
        </w:r>
        <w:r>
          <w:instrText xml:space="preserve"> PAGEREF _Toc3654 \h </w:instrText>
        </w:r>
        <w:r>
          <w:fldChar w:fldCharType="separate"/>
        </w:r>
        <w:r>
          <w:t>39</w:t>
        </w:r>
        <w:r>
          <w:fldChar w:fldCharType="end"/>
        </w:r>
      </w:hyperlink>
    </w:p>
    <w:p>
      <w:pPr>
        <w:pStyle w:val="TOC1"/>
        <w:tabs>
          <w:tab w:val="right" w:leader="dot" w:pos="8306"/>
        </w:tabs>
      </w:pPr>
      <w:hyperlink w:anchor="_Toc16484" w:history="1">
        <w:r>
          <w:rPr>
            <w:rFonts w:ascii="仿宋" w:eastAsia="仿宋" w:hAnsi="仿宋" w:cs="仿宋" w:hint="eastAsia"/>
            <w:lang w:eastAsia="zh-CN"/>
          </w:rPr>
          <w:t>九、资金管理与财务规划</w:t>
        </w:r>
        <w:r>
          <w:tab/>
        </w:r>
        <w:r>
          <w:fldChar w:fldCharType="begin"/>
        </w:r>
        <w:r>
          <w:instrText xml:space="preserve"> PAGEREF _Toc16484 \h </w:instrText>
        </w:r>
        <w:r>
          <w:fldChar w:fldCharType="separate"/>
        </w:r>
        <w:r>
          <w:t>39</w:t>
        </w:r>
        <w:r>
          <w:fldChar w:fldCharType="end"/>
        </w:r>
      </w:hyperlink>
    </w:p>
    <w:p>
      <w:pPr>
        <w:pStyle w:val="TOC2"/>
        <w:tabs>
          <w:tab w:val="right" w:leader="dot" w:pos="8306"/>
        </w:tabs>
      </w:pPr>
      <w:hyperlink w:anchor="_Toc14937" w:history="1">
        <w:r>
          <w:rPr>
            <w:rFonts w:ascii="仿宋" w:eastAsia="仿宋" w:hAnsi="仿宋" w:cs="仿宋" w:hint="eastAsia"/>
            <w:lang w:eastAsia="zh-CN"/>
          </w:rPr>
          <w:t>(一)、项目资金来源与筹措</w:t>
        </w:r>
        <w:r>
          <w:tab/>
        </w:r>
        <w:r>
          <w:fldChar w:fldCharType="begin"/>
        </w:r>
        <w:r>
          <w:instrText xml:space="preserve"> PAGEREF _Toc14937 \h </w:instrText>
        </w:r>
        <w:r>
          <w:fldChar w:fldCharType="separate"/>
        </w:r>
        <w:r>
          <w:t>39</w:t>
        </w:r>
        <w:r>
          <w:fldChar w:fldCharType="end"/>
        </w:r>
      </w:hyperlink>
    </w:p>
    <w:p>
      <w:pPr>
        <w:pStyle w:val="TOC2"/>
        <w:tabs>
          <w:tab w:val="right" w:leader="dot" w:pos="8306"/>
        </w:tabs>
      </w:pPr>
      <w:hyperlink w:anchor="_Toc3385" w:history="1">
        <w:r>
          <w:rPr>
            <w:rFonts w:ascii="仿宋" w:eastAsia="仿宋" w:hAnsi="仿宋" w:cs="仿宋" w:hint="eastAsia"/>
            <w:lang w:eastAsia="zh-CN"/>
          </w:rPr>
          <w:t>(二)、资金使用与监管</w:t>
        </w:r>
        <w:r>
          <w:tab/>
        </w:r>
        <w:r>
          <w:fldChar w:fldCharType="begin"/>
        </w:r>
        <w:r>
          <w:instrText xml:space="preserve"> PAGEREF _Toc3385 \h </w:instrText>
        </w:r>
        <w:r>
          <w:fldChar w:fldCharType="separate"/>
        </w:r>
        <w:r>
          <w:t>41</w:t>
        </w:r>
        <w:r>
          <w:fldChar w:fldCharType="end"/>
        </w:r>
      </w:hyperlink>
    </w:p>
    <w:p>
      <w:pPr>
        <w:pStyle w:val="TOC2"/>
        <w:tabs>
          <w:tab w:val="right" w:leader="dot" w:pos="8306"/>
        </w:tabs>
      </w:pPr>
      <w:hyperlink w:anchor="_Toc15696" w:history="1">
        <w:r>
          <w:rPr>
            <w:rFonts w:ascii="仿宋" w:eastAsia="仿宋" w:hAnsi="仿宋" w:cs="仿宋" w:hint="eastAsia"/>
            <w:lang w:eastAsia="zh-CN"/>
          </w:rPr>
          <w:t>(三)、财务规划与预测</w:t>
        </w:r>
        <w:r>
          <w:tab/>
        </w:r>
        <w:r>
          <w:fldChar w:fldCharType="begin"/>
        </w:r>
        <w:r>
          <w:instrText xml:space="preserve"> PAGEREF _Toc15696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5" w:history="1">
        <w:r>
          <w:rPr>
            <w:rFonts w:ascii="仿宋" w:eastAsia="仿宋" w:hAnsi="仿宋" w:cs="仿宋" w:hint="eastAsia"/>
            <w:lang w:eastAsia="zh-CN"/>
          </w:rPr>
          <w:t>十、项目变更管理</w:t>
        </w:r>
        <w:r>
          <w:tab/>
        </w:r>
        <w:r>
          <w:fldChar w:fldCharType="begin"/>
        </w:r>
        <w:r>
          <w:instrText xml:space="preserve"> PAGEREF _Toc12825 \h </w:instrText>
        </w:r>
        <w:r>
          <w:fldChar w:fldCharType="separate"/>
        </w:r>
        <w:r>
          <w:t>43</w:t>
        </w:r>
        <w:r>
          <w:fldChar w:fldCharType="end"/>
        </w:r>
      </w:hyperlink>
    </w:p>
    <w:p>
      <w:pPr>
        <w:pStyle w:val="TOC2"/>
        <w:tabs>
          <w:tab w:val="right" w:leader="dot" w:pos="8306"/>
        </w:tabs>
      </w:pPr>
      <w:hyperlink w:anchor="_Toc1795" w:history="1">
        <w:r>
          <w:rPr>
            <w:rFonts w:ascii="仿宋" w:eastAsia="仿宋" w:hAnsi="仿宋" w:cs="仿宋" w:hint="eastAsia"/>
            <w:lang w:eastAsia="zh-CN"/>
          </w:rPr>
          <w:t>(一)、变更控制流程</w:t>
        </w:r>
        <w:r>
          <w:tab/>
        </w:r>
        <w:r>
          <w:fldChar w:fldCharType="begin"/>
        </w:r>
        <w:r>
          <w:instrText xml:space="preserve"> PAGEREF _Toc1795 \h </w:instrText>
        </w:r>
        <w:r>
          <w:fldChar w:fldCharType="separate"/>
        </w:r>
        <w:r>
          <w:t>43</w:t>
        </w:r>
        <w:r>
          <w:fldChar w:fldCharType="end"/>
        </w:r>
      </w:hyperlink>
    </w:p>
    <w:p>
      <w:pPr>
        <w:pStyle w:val="TOC2"/>
        <w:tabs>
          <w:tab w:val="right" w:leader="dot" w:pos="8306"/>
        </w:tabs>
      </w:pPr>
      <w:hyperlink w:anchor="_Toc26401" w:history="1">
        <w:r>
          <w:rPr>
            <w:rFonts w:ascii="仿宋" w:eastAsia="仿宋" w:hAnsi="仿宋" w:cs="仿宋" w:hint="eastAsia"/>
            <w:lang w:eastAsia="zh-CN"/>
          </w:rPr>
          <w:t>(二)、影响评估与处理</w:t>
        </w:r>
        <w:r>
          <w:tab/>
        </w:r>
        <w:r>
          <w:fldChar w:fldCharType="begin"/>
        </w:r>
        <w:r>
          <w:instrText xml:space="preserve"> PAGEREF _Toc26401 \h </w:instrText>
        </w:r>
        <w:r>
          <w:fldChar w:fldCharType="separate"/>
        </w:r>
        <w:r>
          <w:t>44</w:t>
        </w:r>
        <w:r>
          <w:fldChar w:fldCharType="end"/>
        </w:r>
      </w:hyperlink>
    </w:p>
    <w:p>
      <w:pPr>
        <w:pStyle w:val="TOC2"/>
        <w:tabs>
          <w:tab w:val="right" w:leader="dot" w:pos="8306"/>
        </w:tabs>
      </w:pPr>
      <w:hyperlink w:anchor="_Toc33" w:history="1">
        <w:r>
          <w:rPr>
            <w:rFonts w:ascii="仿宋" w:eastAsia="仿宋" w:hAnsi="仿宋" w:cs="仿宋" w:hint="eastAsia"/>
            <w:lang w:eastAsia="zh-CN"/>
          </w:rPr>
          <w:t>(三)、变更记录与追踪</w:t>
        </w:r>
        <w:r>
          <w:tab/>
        </w:r>
        <w:r>
          <w:fldChar w:fldCharType="begin"/>
        </w:r>
        <w:r>
          <w:instrText xml:space="preserve"> PAGEREF _Toc33 \h </w:instrText>
        </w:r>
        <w:r>
          <w:fldChar w:fldCharType="separate"/>
        </w:r>
        <w:r>
          <w:t>46</w:t>
        </w:r>
        <w:r>
          <w:fldChar w:fldCharType="end"/>
        </w:r>
      </w:hyperlink>
    </w:p>
    <w:p>
      <w:pPr>
        <w:pStyle w:val="TOC2"/>
        <w:tabs>
          <w:tab w:val="right" w:leader="dot" w:pos="8306"/>
        </w:tabs>
      </w:pPr>
      <w:hyperlink w:anchor="_Toc18245" w:history="1">
        <w:r>
          <w:rPr>
            <w:rFonts w:ascii="仿宋" w:eastAsia="仿宋" w:hAnsi="仿宋" w:cs="仿宋" w:hint="eastAsia"/>
            <w:lang w:eastAsia="zh-CN"/>
          </w:rPr>
          <w:t>(四)、变更管理策略</w:t>
        </w:r>
        <w:r>
          <w:tab/>
        </w:r>
        <w:r>
          <w:fldChar w:fldCharType="begin"/>
        </w:r>
        <w:r>
          <w:instrText xml:space="preserve"> PAGEREF _Toc18245 \h </w:instrText>
        </w:r>
        <w:r>
          <w:fldChar w:fldCharType="separate"/>
        </w:r>
        <w:r>
          <w:t>47</w:t>
        </w:r>
        <w:r>
          <w:fldChar w:fldCharType="end"/>
        </w:r>
      </w:hyperlink>
    </w:p>
    <w:p>
      <w:pPr>
        <w:pStyle w:val="TOC1"/>
        <w:tabs>
          <w:tab w:val="right" w:leader="dot" w:pos="8306"/>
        </w:tabs>
      </w:pPr>
      <w:hyperlink w:anchor="_Toc16609" w:history="1">
        <w:r>
          <w:rPr>
            <w:rFonts w:ascii="仿宋" w:eastAsia="仿宋" w:hAnsi="仿宋" w:cs="仿宋" w:hint="eastAsia"/>
            <w:lang w:eastAsia="zh-CN"/>
          </w:rPr>
          <w:t>十一、安全与应急管理</w:t>
        </w:r>
        <w:r>
          <w:tab/>
        </w:r>
        <w:r>
          <w:fldChar w:fldCharType="begin"/>
        </w:r>
        <w:r>
          <w:instrText xml:space="preserve"> PAGEREF _Toc16609 \h </w:instrText>
        </w:r>
        <w:r>
          <w:fldChar w:fldCharType="separate"/>
        </w:r>
        <w:r>
          <w:t>49</w:t>
        </w:r>
        <w:r>
          <w:fldChar w:fldCharType="end"/>
        </w:r>
      </w:hyperlink>
    </w:p>
    <w:p>
      <w:pPr>
        <w:pStyle w:val="TOC2"/>
        <w:tabs>
          <w:tab w:val="right" w:leader="dot" w:pos="8306"/>
        </w:tabs>
      </w:pPr>
      <w:hyperlink w:anchor="_Toc5796" w:history="1">
        <w:r>
          <w:rPr>
            <w:rFonts w:ascii="仿宋" w:eastAsia="仿宋" w:hAnsi="仿宋" w:cs="仿宋" w:hint="eastAsia"/>
            <w:lang w:eastAsia="zh-CN"/>
          </w:rPr>
          <w:t>(一)、安全生产管理</w:t>
        </w:r>
        <w:r>
          <w:tab/>
        </w:r>
        <w:r>
          <w:fldChar w:fldCharType="begin"/>
        </w:r>
        <w:r>
          <w:instrText xml:space="preserve"> PAGEREF _Toc5796 \h </w:instrText>
        </w:r>
        <w:r>
          <w:fldChar w:fldCharType="separate"/>
        </w:r>
        <w:r>
          <w:t>49</w:t>
        </w:r>
        <w:r>
          <w:fldChar w:fldCharType="end"/>
        </w:r>
      </w:hyperlink>
    </w:p>
    <w:p>
      <w:pPr>
        <w:pStyle w:val="TOC2"/>
        <w:tabs>
          <w:tab w:val="right" w:leader="dot" w:pos="8306"/>
        </w:tabs>
      </w:pPr>
      <w:hyperlink w:anchor="_Toc32390" w:history="1">
        <w:r>
          <w:rPr>
            <w:rFonts w:ascii="仿宋" w:eastAsia="仿宋" w:hAnsi="仿宋" w:cs="仿宋" w:hint="eastAsia"/>
            <w:lang w:eastAsia="zh-CN"/>
          </w:rPr>
          <w:t>(二)、应急预案与响应</w:t>
        </w:r>
        <w:r>
          <w:tab/>
        </w:r>
        <w:r>
          <w:fldChar w:fldCharType="begin"/>
        </w:r>
        <w:r>
          <w:instrText xml:space="preserve"> PAGEREF _Toc32390 \h </w:instrText>
        </w:r>
        <w:r>
          <w:fldChar w:fldCharType="separate"/>
        </w:r>
        <w:r>
          <w:t>50</w:t>
        </w:r>
        <w:r>
          <w:fldChar w:fldCharType="end"/>
        </w:r>
      </w:hyperlink>
    </w:p>
    <w:p>
      <w:pPr>
        <w:pStyle w:val="TOC1"/>
        <w:tabs>
          <w:tab w:val="right" w:leader="dot" w:pos="8306"/>
        </w:tabs>
      </w:pPr>
      <w:hyperlink w:anchor="_Toc14481" w:history="1">
        <w:r>
          <w:rPr>
            <w:rFonts w:ascii="仿宋" w:eastAsia="仿宋" w:hAnsi="仿宋" w:cs="仿宋" w:hint="eastAsia"/>
            <w:lang w:eastAsia="zh-CN"/>
          </w:rPr>
          <w:t>十二、项目进度计划</w:t>
        </w:r>
        <w:r>
          <w:tab/>
        </w:r>
        <w:r>
          <w:fldChar w:fldCharType="begin"/>
        </w:r>
        <w:r>
          <w:instrText xml:space="preserve"> PAGEREF _Toc14481 \h </w:instrText>
        </w:r>
        <w:r>
          <w:fldChar w:fldCharType="separate"/>
        </w:r>
        <w:r>
          <w:t>52</w:t>
        </w:r>
        <w:r>
          <w:fldChar w:fldCharType="end"/>
        </w:r>
      </w:hyperlink>
    </w:p>
    <w:p>
      <w:pPr>
        <w:pStyle w:val="TOC2"/>
        <w:tabs>
          <w:tab w:val="right" w:leader="dot" w:pos="8306"/>
        </w:tabs>
      </w:pPr>
      <w:hyperlink w:anchor="_Toc28102" w:history="1">
        <w:r>
          <w:rPr>
            <w:rFonts w:ascii="仿宋" w:eastAsia="仿宋" w:hAnsi="仿宋" w:cs="仿宋" w:hint="eastAsia"/>
            <w:lang w:eastAsia="zh-CN"/>
          </w:rPr>
          <w:t>(一)、建设周期</w:t>
        </w:r>
        <w:r>
          <w:tab/>
        </w:r>
        <w:r>
          <w:fldChar w:fldCharType="begin"/>
        </w:r>
        <w:r>
          <w:instrText xml:space="preserve"> PAGEREF _Toc28102 \h </w:instrText>
        </w:r>
        <w:r>
          <w:fldChar w:fldCharType="separate"/>
        </w:r>
        <w:r>
          <w:t>52</w:t>
        </w:r>
        <w:r>
          <w:fldChar w:fldCharType="end"/>
        </w:r>
      </w:hyperlink>
    </w:p>
    <w:p>
      <w:pPr>
        <w:pStyle w:val="TOC2"/>
        <w:tabs>
          <w:tab w:val="right" w:leader="dot" w:pos="8306"/>
        </w:tabs>
      </w:pPr>
      <w:hyperlink w:anchor="_Toc15063" w:history="1">
        <w:r>
          <w:rPr>
            <w:rFonts w:ascii="仿宋" w:eastAsia="仿宋" w:hAnsi="仿宋" w:cs="仿宋" w:hint="eastAsia"/>
            <w:lang w:eastAsia="zh-CN"/>
          </w:rPr>
          <w:t>(二)、建设进度</w:t>
        </w:r>
        <w:r>
          <w:tab/>
        </w:r>
        <w:r>
          <w:fldChar w:fldCharType="begin"/>
        </w:r>
        <w:r>
          <w:instrText xml:space="preserve"> PAGEREF _Toc15063 \h </w:instrText>
        </w:r>
        <w:r>
          <w:fldChar w:fldCharType="separate"/>
        </w:r>
        <w:r>
          <w:t>52</w:t>
        </w:r>
        <w:r>
          <w:fldChar w:fldCharType="end"/>
        </w:r>
      </w:hyperlink>
    </w:p>
    <w:p>
      <w:pPr>
        <w:pStyle w:val="TOC2"/>
        <w:tabs>
          <w:tab w:val="right" w:leader="dot" w:pos="8306"/>
        </w:tabs>
      </w:pPr>
      <w:hyperlink w:anchor="_Toc2442" w:history="1">
        <w:r>
          <w:rPr>
            <w:rFonts w:ascii="仿宋" w:eastAsia="仿宋" w:hAnsi="仿宋" w:cs="仿宋" w:hint="eastAsia"/>
            <w:lang w:eastAsia="zh-CN"/>
          </w:rPr>
          <w:t>(三)、进度安排注意事项</w:t>
        </w:r>
        <w:r>
          <w:tab/>
        </w:r>
        <w:r>
          <w:fldChar w:fldCharType="begin"/>
        </w:r>
        <w:r>
          <w:instrText xml:space="preserve"> PAGEREF _Toc2442 \h </w:instrText>
        </w:r>
        <w:r>
          <w:fldChar w:fldCharType="separate"/>
        </w:r>
        <w:r>
          <w:t>54</w:t>
        </w:r>
        <w:r>
          <w:fldChar w:fldCharType="end"/>
        </w:r>
      </w:hyperlink>
    </w:p>
    <w:p>
      <w:pPr>
        <w:pStyle w:val="TOC2"/>
        <w:tabs>
          <w:tab w:val="right" w:leader="dot" w:pos="8306"/>
        </w:tabs>
      </w:pPr>
      <w:hyperlink w:anchor="_Toc18417" w:history="1">
        <w:r>
          <w:rPr>
            <w:rFonts w:ascii="仿宋" w:eastAsia="仿宋" w:hAnsi="仿宋" w:cs="仿宋" w:hint="eastAsia"/>
            <w:lang w:eastAsia="zh-CN"/>
          </w:rPr>
          <w:t>(四)、人力资源配置</w:t>
        </w:r>
        <w:r>
          <w:tab/>
        </w:r>
        <w:r>
          <w:fldChar w:fldCharType="begin"/>
        </w:r>
        <w:r>
          <w:instrText xml:space="preserve"> PAGEREF _Toc18417 \h </w:instrText>
        </w:r>
        <w:r>
          <w:fldChar w:fldCharType="separate"/>
        </w:r>
        <w:r>
          <w:t>55</w:t>
        </w:r>
        <w:r>
          <w:fldChar w:fldCharType="end"/>
        </w:r>
      </w:hyperlink>
    </w:p>
    <w:p>
      <w:pPr>
        <w:pStyle w:val="TOC2"/>
        <w:tabs>
          <w:tab w:val="right" w:leader="dot" w:pos="8306"/>
        </w:tabs>
      </w:pPr>
      <w:hyperlink w:anchor="_Toc26795" w:history="1">
        <w:r>
          <w:rPr>
            <w:rFonts w:ascii="仿宋" w:eastAsia="仿宋" w:hAnsi="仿宋" w:cs="仿宋" w:hint="eastAsia"/>
            <w:lang w:eastAsia="zh-CN"/>
          </w:rPr>
          <w:t>(五)、员工培训</w:t>
        </w:r>
        <w:r>
          <w:tab/>
        </w:r>
        <w:r>
          <w:fldChar w:fldCharType="begin"/>
        </w:r>
        <w:r>
          <w:instrText xml:space="preserve"> PAGEREF _Toc26795 \h </w:instrText>
        </w:r>
        <w:r>
          <w:fldChar w:fldCharType="separate"/>
        </w:r>
        <w:r>
          <w:t>57</w:t>
        </w:r>
        <w:r>
          <w:fldChar w:fldCharType="end"/>
        </w:r>
      </w:hyperlink>
    </w:p>
    <w:p>
      <w:pPr>
        <w:pStyle w:val="TOC2"/>
        <w:tabs>
          <w:tab w:val="right" w:leader="dot" w:pos="8306"/>
        </w:tabs>
      </w:pPr>
      <w:hyperlink w:anchor="_Toc8284" w:history="1">
        <w:r>
          <w:rPr>
            <w:rFonts w:ascii="仿宋" w:eastAsia="仿宋" w:hAnsi="仿宋" w:cs="仿宋" w:hint="eastAsia"/>
            <w:lang w:eastAsia="zh-CN"/>
          </w:rPr>
          <w:t>(六)、项目实施保障</w:t>
        </w:r>
        <w:r>
          <w:tab/>
        </w:r>
        <w:r>
          <w:fldChar w:fldCharType="begin"/>
        </w:r>
        <w:r>
          <w:instrText xml:space="preserve"> PAGEREF _Toc8284 \h </w:instrText>
        </w:r>
        <w:r>
          <w:fldChar w:fldCharType="separate"/>
        </w:r>
        <w:r>
          <w:t>58</w:t>
        </w:r>
        <w:r>
          <w:fldChar w:fldCharType="end"/>
        </w:r>
      </w:hyperlink>
    </w:p>
    <w:p>
      <w:pPr>
        <w:pStyle w:val="TOC2"/>
        <w:tabs>
          <w:tab w:val="right" w:leader="dot" w:pos="8306"/>
        </w:tabs>
      </w:pPr>
      <w:hyperlink w:anchor="_Toc25239" w:history="1">
        <w:r>
          <w:rPr>
            <w:rFonts w:ascii="仿宋" w:eastAsia="仿宋" w:hAnsi="仿宋" w:cs="仿宋" w:hint="eastAsia"/>
            <w:lang w:eastAsia="zh-CN"/>
          </w:rPr>
          <w:t>(七)、安全规范管理</w:t>
        </w:r>
        <w:r>
          <w:tab/>
        </w:r>
        <w:r>
          <w:fldChar w:fldCharType="begin"/>
        </w:r>
        <w:r>
          <w:instrText xml:space="preserve"> PAGEREF _Toc25239 \h </w:instrText>
        </w:r>
        <w:r>
          <w:fldChar w:fldCharType="separate"/>
        </w:r>
        <w:r>
          <w:t>58</w:t>
        </w:r>
        <w:r>
          <w:fldChar w:fldCharType="end"/>
        </w:r>
      </w:hyperlink>
    </w:p>
    <w:p>
      <w:pPr>
        <w:pStyle w:val="TOC1"/>
        <w:tabs>
          <w:tab w:val="right" w:leader="dot" w:pos="8306"/>
        </w:tabs>
      </w:pPr>
      <w:hyperlink w:anchor="_Toc31537" w:history="1">
        <w:r>
          <w:rPr>
            <w:rFonts w:ascii="仿宋" w:eastAsia="仿宋" w:hAnsi="仿宋" w:cs="仿宋" w:hint="eastAsia"/>
            <w:lang w:eastAsia="zh-CN"/>
          </w:rPr>
          <w:t>十三、人力资源管理与开发</w:t>
        </w:r>
        <w:r>
          <w:tab/>
        </w:r>
        <w:r>
          <w:fldChar w:fldCharType="begin"/>
        </w:r>
        <w:r>
          <w:instrText xml:space="preserve"> PAGEREF _Toc31537 \h </w:instrText>
        </w:r>
        <w:r>
          <w:fldChar w:fldCharType="separate"/>
        </w:r>
        <w:r>
          <w:t>60</w:t>
        </w:r>
        <w:r>
          <w:fldChar w:fldCharType="end"/>
        </w:r>
      </w:hyperlink>
    </w:p>
    <w:p>
      <w:pPr>
        <w:pStyle w:val="TOC2"/>
        <w:tabs>
          <w:tab w:val="right" w:leader="dot" w:pos="8306"/>
        </w:tabs>
      </w:pPr>
      <w:hyperlink w:anchor="_Toc503" w:history="1">
        <w:r>
          <w:rPr>
            <w:rFonts w:ascii="仿宋" w:eastAsia="仿宋" w:hAnsi="仿宋" w:cs="仿宋" w:hint="eastAsia"/>
            <w:lang w:eastAsia="zh-CN"/>
          </w:rPr>
          <w:t>(一)、人力资源规划</w:t>
        </w:r>
        <w:r>
          <w:tab/>
        </w:r>
        <w:r>
          <w:fldChar w:fldCharType="begin"/>
        </w:r>
        <w:r>
          <w:instrText xml:space="preserve"> PAGEREF _Toc503 \h </w:instrText>
        </w:r>
        <w:r>
          <w:fldChar w:fldCharType="separate"/>
        </w:r>
        <w:r>
          <w:t>60</w:t>
        </w:r>
        <w:r>
          <w:fldChar w:fldCharType="end"/>
        </w:r>
      </w:hyperlink>
    </w:p>
    <w:p>
      <w:pPr>
        <w:pStyle w:val="TOC2"/>
        <w:tabs>
          <w:tab w:val="right" w:leader="dot" w:pos="8306"/>
        </w:tabs>
      </w:pPr>
      <w:hyperlink w:anchor="_Toc28820" w:history="1">
        <w:r>
          <w:rPr>
            <w:rFonts w:ascii="仿宋" w:eastAsia="仿宋" w:hAnsi="仿宋" w:cs="仿宋" w:hint="eastAsia"/>
            <w:lang w:eastAsia="zh-CN"/>
          </w:rPr>
          <w:t>(二)、人力资源开发与培训</w:t>
        </w:r>
        <w:r>
          <w:tab/>
        </w:r>
        <w:r>
          <w:fldChar w:fldCharType="begin"/>
        </w:r>
        <w:r>
          <w:instrText xml:space="preserve"> PAGEREF _Toc28820 \h </w:instrText>
        </w:r>
        <w:r>
          <w:fldChar w:fldCharType="separate"/>
        </w:r>
        <w:r>
          <w:t>61</w:t>
        </w:r>
        <w:r>
          <w:fldChar w:fldCharType="end"/>
        </w:r>
      </w:hyperlink>
    </w:p>
    <w:p>
      <w:pPr>
        <w:pStyle w:val="TOC1"/>
        <w:tabs>
          <w:tab w:val="right" w:leader="dot" w:pos="8306"/>
        </w:tabs>
      </w:pPr>
      <w:hyperlink w:anchor="_Toc32221" w:history="1">
        <w:r>
          <w:rPr>
            <w:rFonts w:ascii="仿宋" w:eastAsia="仿宋" w:hAnsi="仿宋" w:cs="仿宋" w:hint="eastAsia"/>
            <w:lang w:eastAsia="zh-CN"/>
          </w:rPr>
          <w:t>十四、项目施工方案</w:t>
        </w:r>
        <w:r>
          <w:tab/>
        </w:r>
        <w:r>
          <w:fldChar w:fldCharType="begin"/>
        </w:r>
        <w:r>
          <w:instrText xml:space="preserve"> PAGEREF _Toc32221 \h </w:instrText>
        </w:r>
        <w:r>
          <w:fldChar w:fldCharType="separate"/>
        </w:r>
        <w:r>
          <w:t>64</w:t>
        </w:r>
        <w:r>
          <w:fldChar w:fldCharType="end"/>
        </w:r>
      </w:hyperlink>
    </w:p>
    <w:p>
      <w:pPr>
        <w:pStyle w:val="TOC2"/>
        <w:tabs>
          <w:tab w:val="right" w:leader="dot" w:pos="8306"/>
        </w:tabs>
      </w:pPr>
      <w:hyperlink w:anchor="_Toc25809" w:history="1">
        <w:r>
          <w:rPr>
            <w:rFonts w:ascii="仿宋" w:eastAsia="仿宋" w:hAnsi="仿宋" w:cs="仿宋" w:hint="eastAsia"/>
            <w:lang w:eastAsia="zh-CN"/>
          </w:rPr>
          <w:t>(一)、施工组织设计</w:t>
        </w:r>
        <w:r>
          <w:tab/>
        </w:r>
        <w:r>
          <w:fldChar w:fldCharType="begin"/>
        </w:r>
        <w:r>
          <w:instrText xml:space="preserve"> PAGEREF _Toc25809 \h </w:instrText>
        </w:r>
        <w:r>
          <w:fldChar w:fldCharType="separate"/>
        </w:r>
        <w:r>
          <w:t>64</w:t>
        </w:r>
        <w:r>
          <w:fldChar w:fldCharType="end"/>
        </w:r>
      </w:hyperlink>
    </w:p>
    <w:p>
      <w:pPr>
        <w:pStyle w:val="TOC2"/>
        <w:tabs>
          <w:tab w:val="right" w:leader="dot" w:pos="8306"/>
        </w:tabs>
      </w:pPr>
      <w:hyperlink w:anchor="_Toc29950" w:history="1">
        <w:r>
          <w:rPr>
            <w:rFonts w:ascii="仿宋" w:eastAsia="仿宋" w:hAnsi="仿宋" w:cs="仿宋" w:hint="eastAsia"/>
            <w:lang w:eastAsia="zh-CN"/>
          </w:rPr>
          <w:t>(二)、施工工艺与技术路线</w:t>
        </w:r>
        <w:r>
          <w:tab/>
        </w:r>
        <w:r>
          <w:fldChar w:fldCharType="begin"/>
        </w:r>
        <w:r>
          <w:instrText xml:space="preserve"> PAGEREF _Toc29950 \h </w:instrText>
        </w:r>
        <w:r>
          <w:fldChar w:fldCharType="separate"/>
        </w:r>
        <w:r>
          <w:t>66</w:t>
        </w:r>
        <w:r>
          <w:fldChar w:fldCharType="end"/>
        </w:r>
      </w:hyperlink>
    </w:p>
    <w:p>
      <w:pPr>
        <w:pStyle w:val="TOC2"/>
        <w:tabs>
          <w:tab w:val="right" w:leader="dot" w:pos="8306"/>
        </w:tabs>
      </w:pPr>
      <w:hyperlink w:anchor="_Toc24849" w:history="1">
        <w:r>
          <w:rPr>
            <w:rFonts w:ascii="仿宋" w:eastAsia="仿宋" w:hAnsi="仿宋" w:cs="仿宋" w:hint="eastAsia"/>
            <w:lang w:eastAsia="zh-CN"/>
          </w:rPr>
          <w:t>(三)、关键节点施工计划</w:t>
        </w:r>
        <w:r>
          <w:tab/>
        </w:r>
        <w:r>
          <w:fldChar w:fldCharType="begin"/>
        </w:r>
        <w:r>
          <w:instrText xml:space="preserve"> PAGEREF _Toc24849 \h </w:instrText>
        </w:r>
        <w:r>
          <w:fldChar w:fldCharType="separate"/>
        </w:r>
        <w:r>
          <w:t>67</w:t>
        </w:r>
        <w:r>
          <w:fldChar w:fldCharType="end"/>
        </w:r>
      </w:hyperlink>
    </w:p>
    <w:p>
      <w:pPr>
        <w:pStyle w:val="TOC2"/>
        <w:tabs>
          <w:tab w:val="right" w:leader="dot" w:pos="8306"/>
        </w:tabs>
      </w:pPr>
      <w:hyperlink w:anchor="_Toc17399" w:history="1">
        <w:r>
          <w:rPr>
            <w:rFonts w:ascii="仿宋" w:eastAsia="仿宋" w:hAnsi="仿宋" w:cs="仿宋" w:hint="eastAsia"/>
            <w:lang w:eastAsia="zh-CN"/>
          </w:rPr>
          <w:t>(四)、施工现场管理</w:t>
        </w:r>
        <w:r>
          <w:tab/>
        </w:r>
        <w:r>
          <w:fldChar w:fldCharType="begin"/>
        </w:r>
        <w:r>
          <w:instrText xml:space="preserve"> PAGEREF _Toc17399 \h </w:instrText>
        </w:r>
        <w:r>
          <w:fldChar w:fldCharType="separate"/>
        </w:r>
        <w:r>
          <w:t>68</w:t>
        </w:r>
        <w:r>
          <w:fldChar w:fldCharType="end"/>
        </w:r>
      </w:hyperlink>
    </w:p>
    <w:p>
      <w:pPr>
        <w:pStyle w:val="TOC1"/>
        <w:tabs>
          <w:tab w:val="right" w:leader="dot" w:pos="8306"/>
        </w:tabs>
      </w:pPr>
      <w:hyperlink w:anchor="_Toc28434" w:history="1">
        <w:r>
          <w:rPr>
            <w:rFonts w:ascii="仿宋" w:eastAsia="仿宋" w:hAnsi="仿宋" w:cs="仿宋" w:hint="eastAsia"/>
            <w:lang w:eastAsia="zh-CN"/>
          </w:rPr>
          <w:t>十五、创新驱动与持续发展</w:t>
        </w:r>
        <w:r>
          <w:tab/>
        </w:r>
        <w:r>
          <w:fldChar w:fldCharType="begin"/>
        </w:r>
        <w:r>
          <w:instrText xml:space="preserve"> PAGEREF _Toc28434 \h </w:instrText>
        </w:r>
        <w:r>
          <w:fldChar w:fldCharType="separate"/>
        </w:r>
        <w:r>
          <w:t>70</w:t>
        </w:r>
        <w:r>
          <w:fldChar w:fldCharType="end"/>
        </w:r>
      </w:hyperlink>
    </w:p>
    <w:p>
      <w:pPr>
        <w:pStyle w:val="TOC2"/>
        <w:tabs>
          <w:tab w:val="right" w:leader="dot" w:pos="8306"/>
        </w:tabs>
      </w:pPr>
      <w:hyperlink w:anchor="_Toc22215" w:history="1">
        <w:r>
          <w:rPr>
            <w:rFonts w:ascii="仿宋" w:eastAsia="仿宋" w:hAnsi="仿宋" w:cs="仿宋" w:hint="eastAsia"/>
            <w:lang w:eastAsia="zh-CN"/>
          </w:rPr>
          <w:t>(一)、创新驱动战略实施</w:t>
        </w:r>
        <w:r>
          <w:tab/>
        </w:r>
        <w:r>
          <w:fldChar w:fldCharType="begin"/>
        </w:r>
        <w:r>
          <w:instrText xml:space="preserve"> PAGEREF _Toc22215 \h </w:instrText>
        </w:r>
        <w:r>
          <w:fldChar w:fldCharType="separate"/>
        </w:r>
        <w:r>
          <w:t>70</w:t>
        </w:r>
        <w:r>
          <w:fldChar w:fldCharType="end"/>
        </w:r>
      </w:hyperlink>
    </w:p>
    <w:p>
      <w:pPr>
        <w:pStyle w:val="TOC2"/>
        <w:tabs>
          <w:tab w:val="right" w:leader="dot" w:pos="8306"/>
        </w:tabs>
      </w:pPr>
      <w:hyperlink w:anchor="_Toc30538" w:history="1">
        <w:r>
          <w:rPr>
            <w:rFonts w:ascii="仿宋" w:eastAsia="仿宋" w:hAnsi="仿宋" w:cs="仿宋" w:hint="eastAsia"/>
            <w:lang w:eastAsia="zh-CN"/>
          </w:rPr>
          <w:t>(二)、持续发展路径探索</w:t>
        </w:r>
        <w:r>
          <w:tab/>
        </w:r>
        <w:r>
          <w:fldChar w:fldCharType="begin"/>
        </w:r>
        <w:r>
          <w:instrText xml:space="preserve"> PAGEREF _Toc30538 \h </w:instrText>
        </w:r>
        <w:r>
          <w:fldChar w:fldCharType="separate"/>
        </w:r>
        <w:r>
          <w:t>72</w:t>
        </w:r>
        <w:r>
          <w:fldChar w:fldCharType="end"/>
        </w:r>
      </w:hyperlink>
    </w:p>
    <w:p>
      <w:pPr>
        <w:pStyle w:val="TOC1"/>
        <w:tabs>
          <w:tab w:val="right" w:leader="dot" w:pos="8306"/>
        </w:tabs>
      </w:pPr>
      <w:hyperlink w:anchor="_Toc5836" w:history="1">
        <w:r>
          <w:rPr>
            <w:rFonts w:ascii="仿宋" w:eastAsia="仿宋" w:hAnsi="仿宋" w:cs="仿宋" w:hint="eastAsia"/>
            <w:lang w:eastAsia="zh-CN"/>
          </w:rPr>
          <w:t>十六、知识产权管理与保护</w:t>
        </w:r>
        <w:r>
          <w:tab/>
        </w:r>
        <w:r>
          <w:fldChar w:fldCharType="begin"/>
        </w:r>
        <w:r>
          <w:instrText xml:space="preserve"> PAGEREF _Toc5836 \h </w:instrText>
        </w:r>
        <w:r>
          <w:fldChar w:fldCharType="separate"/>
        </w:r>
        <w:r>
          <w:t>76</w:t>
        </w:r>
        <w:r>
          <w:fldChar w:fldCharType="end"/>
        </w:r>
      </w:hyperlink>
    </w:p>
    <w:p>
      <w:pPr>
        <w:pStyle w:val="TOC2"/>
        <w:tabs>
          <w:tab w:val="right" w:leader="dot" w:pos="8306"/>
        </w:tabs>
      </w:pPr>
      <w:hyperlink w:anchor="_Toc23889" w:history="1">
        <w:r>
          <w:rPr>
            <w:rFonts w:ascii="仿宋" w:eastAsia="仿宋" w:hAnsi="仿宋" w:cs="仿宋" w:hint="eastAsia"/>
            <w:lang w:eastAsia="zh-CN"/>
          </w:rPr>
          <w:t>(一)、知识产权管理体系建设</w:t>
        </w:r>
        <w:r>
          <w:tab/>
        </w:r>
        <w:r>
          <w:fldChar w:fldCharType="begin"/>
        </w:r>
        <w:r>
          <w:instrText xml:space="preserve"> PAGEREF _Toc23889 \h </w:instrText>
        </w:r>
        <w:r>
          <w:fldChar w:fldCharType="separate"/>
        </w:r>
        <w:r>
          <w:t>76</w:t>
        </w:r>
        <w:r>
          <w:fldChar w:fldCharType="end"/>
        </w:r>
      </w:hyperlink>
    </w:p>
    <w:p>
      <w:pPr>
        <w:pStyle w:val="TOC2"/>
        <w:tabs>
          <w:tab w:val="right" w:leader="dot" w:pos="8306"/>
        </w:tabs>
      </w:pPr>
      <w:hyperlink w:anchor="_Toc25106" w:history="1">
        <w:r>
          <w:rPr>
            <w:rFonts w:ascii="仿宋" w:eastAsia="仿宋" w:hAnsi="仿宋" w:cs="仿宋" w:hint="eastAsia"/>
            <w:lang w:eastAsia="zh-CN"/>
          </w:rPr>
          <w:t>(二)、知识产权保护措施</w:t>
        </w:r>
        <w:r>
          <w:tab/>
        </w:r>
        <w:r>
          <w:fldChar w:fldCharType="begin"/>
        </w:r>
        <w:r>
          <w:instrText xml:space="preserve"> PAGEREF _Toc25106 \h </w:instrText>
        </w:r>
        <w:r>
          <w:fldChar w:fldCharType="separate"/>
        </w:r>
        <w:r>
          <w:t>77</w:t>
        </w:r>
        <w:r>
          <w:fldChar w:fldCharType="end"/>
        </w:r>
      </w:hyperlink>
    </w:p>
    <w:p>
      <w:pPr>
        <w:pStyle w:val="TOC1"/>
        <w:tabs>
          <w:tab w:val="right" w:leader="dot" w:pos="8306"/>
        </w:tabs>
      </w:pPr>
      <w:hyperlink w:anchor="_Toc13459" w:history="1">
        <w:r>
          <w:rPr>
            <w:rFonts w:ascii="仿宋" w:eastAsia="仿宋" w:hAnsi="仿宋" w:cs="仿宋" w:hint="eastAsia"/>
            <w:lang w:eastAsia="zh-CN"/>
          </w:rPr>
          <w:t>十七、成果转化与推广应用</w:t>
        </w:r>
        <w:r>
          <w:tab/>
        </w:r>
        <w:r>
          <w:fldChar w:fldCharType="begin"/>
        </w:r>
        <w:r>
          <w:instrText xml:space="preserve"> PAGEREF _Toc13459 \h </w:instrText>
        </w:r>
        <w:r>
          <w:fldChar w:fldCharType="separate"/>
        </w:r>
        <w:r>
          <w:t>79</w:t>
        </w:r>
        <w:r>
          <w:fldChar w:fldCharType="end"/>
        </w:r>
      </w:hyperlink>
    </w:p>
    <w:p>
      <w:pPr>
        <w:pStyle w:val="TOC2"/>
        <w:tabs>
          <w:tab w:val="right" w:leader="dot" w:pos="8306"/>
        </w:tabs>
      </w:pPr>
      <w:hyperlink w:anchor="_Toc7604" w:history="1">
        <w:r>
          <w:rPr>
            <w:rFonts w:ascii="仿宋" w:eastAsia="仿宋" w:hAnsi="仿宋" w:cs="仿宋" w:hint="eastAsia"/>
            <w:lang w:eastAsia="zh-CN"/>
          </w:rPr>
          <w:t>(一)、成果转化策略制定</w:t>
        </w:r>
        <w:r>
          <w:tab/>
        </w:r>
        <w:r>
          <w:fldChar w:fldCharType="begin"/>
        </w:r>
        <w:r>
          <w:instrText xml:space="preserve"> PAGEREF _Toc7604 \h </w:instrText>
        </w:r>
        <w:r>
          <w:fldChar w:fldCharType="separate"/>
        </w:r>
        <w:r>
          <w:t>79</w:t>
        </w:r>
        <w:r>
          <w:fldChar w:fldCharType="end"/>
        </w:r>
      </w:hyperlink>
    </w:p>
    <w:p>
      <w:pPr>
        <w:pStyle w:val="TOC2"/>
        <w:tabs>
          <w:tab w:val="right" w:leader="dot" w:pos="8306"/>
        </w:tabs>
      </w:pPr>
      <w:hyperlink w:anchor="_Toc30612" w:history="1">
        <w:r>
          <w:rPr>
            <w:rFonts w:ascii="仿宋" w:eastAsia="仿宋" w:hAnsi="仿宋" w:cs="仿宋" w:hint="eastAsia"/>
            <w:lang w:eastAsia="zh-CN"/>
          </w:rPr>
          <w:t>(二)、成果推广应用方案</w:t>
        </w:r>
        <w:r>
          <w:tab/>
        </w:r>
        <w:r>
          <w:fldChar w:fldCharType="begin"/>
        </w:r>
        <w:r>
          <w:instrText xml:space="preserve"> PAGEREF _Toc30612 \h </w:instrText>
        </w:r>
        <w:r>
          <w:fldChar w:fldCharType="separate"/>
        </w:r>
        <w:r>
          <w:t>80</w:t>
        </w:r>
        <w:r>
          <w:fldChar w:fldCharType="end"/>
        </w:r>
      </w:hyperlink>
    </w:p>
    <w:p>
      <w:pPr>
        <w:pStyle w:val="TOC1"/>
        <w:tabs>
          <w:tab w:val="right" w:leader="dot" w:pos="8306"/>
        </w:tabs>
      </w:pPr>
      <w:hyperlink w:anchor="_Toc17561" w:history="1">
        <w:r>
          <w:rPr>
            <w:rFonts w:ascii="仿宋" w:eastAsia="仿宋" w:hAnsi="仿宋" w:cs="仿宋" w:hint="eastAsia"/>
            <w:lang w:eastAsia="zh-CN"/>
          </w:rPr>
          <w:t>十八、产业协同与集群发展</w:t>
        </w:r>
        <w:r>
          <w:tab/>
        </w:r>
        <w:r>
          <w:fldChar w:fldCharType="begin"/>
        </w:r>
        <w:r>
          <w:instrText xml:space="preserve"> PAGEREF _Toc17561 \h </w:instrText>
        </w:r>
        <w:r>
          <w:fldChar w:fldCharType="separate"/>
        </w:r>
        <w:r>
          <w:t>82</w:t>
        </w:r>
        <w:r>
          <w:fldChar w:fldCharType="end"/>
        </w:r>
      </w:hyperlink>
    </w:p>
    <w:p>
      <w:pPr>
        <w:pStyle w:val="TOC2"/>
        <w:tabs>
          <w:tab w:val="right" w:leader="dot" w:pos="8306"/>
        </w:tabs>
      </w:pPr>
      <w:hyperlink w:anchor="_Toc15948" w:history="1">
        <w:r>
          <w:rPr>
            <w:rFonts w:ascii="仿宋" w:eastAsia="仿宋" w:hAnsi="仿宋" w:cs="仿宋" w:hint="eastAsia"/>
            <w:lang w:eastAsia="zh-CN"/>
          </w:rPr>
          <w:t>(一)、产业协同机制建设</w:t>
        </w:r>
        <w:r>
          <w:tab/>
        </w:r>
        <w:r>
          <w:fldChar w:fldCharType="begin"/>
        </w:r>
        <w:r>
          <w:instrText xml:space="preserve"> PAGEREF _Toc15948 \h </w:instrText>
        </w:r>
        <w:r>
          <w:fldChar w:fldCharType="separate"/>
        </w:r>
        <w:r>
          <w:t>82</w:t>
        </w:r>
        <w:r>
          <w:fldChar w:fldCharType="end"/>
        </w:r>
      </w:hyperlink>
    </w:p>
    <w:p>
      <w:pPr>
        <w:pStyle w:val="TOC2"/>
        <w:tabs>
          <w:tab w:val="right" w:leader="dot" w:pos="8306"/>
        </w:tabs>
      </w:pPr>
      <w:hyperlink w:anchor="_Toc7389" w:history="1">
        <w:r>
          <w:rPr>
            <w:rFonts w:ascii="仿宋" w:eastAsia="仿宋" w:hAnsi="仿宋" w:cs="仿宋" w:hint="eastAsia"/>
            <w:lang w:eastAsia="zh-CN"/>
          </w:rPr>
          <w:t>(二)、产业集群培育与发展</w:t>
        </w:r>
        <w:r>
          <w:tab/>
        </w:r>
        <w:r>
          <w:fldChar w:fldCharType="begin"/>
        </w:r>
        <w:r>
          <w:instrText xml:space="preserve"> PAGEREF _Toc7389 \h </w:instrText>
        </w:r>
        <w:r>
          <w:fldChar w:fldCharType="separate"/>
        </w:r>
        <w:r>
          <w:t>83</w:t>
        </w:r>
        <w:r>
          <w:fldChar w:fldCharType="end"/>
        </w:r>
      </w:hyperlink>
    </w:p>
    <w:p>
      <w:pPr>
        <w:pStyle w:val="TOC1"/>
        <w:tabs>
          <w:tab w:val="right" w:leader="dot" w:pos="8306"/>
        </w:tabs>
      </w:pPr>
      <w:hyperlink w:anchor="_Toc5219" w:history="1">
        <w:r>
          <w:rPr>
            <w:rFonts w:ascii="仿宋" w:eastAsia="仿宋" w:hAnsi="仿宋" w:cs="仿宋" w:hint="eastAsia"/>
            <w:lang w:eastAsia="zh-CN"/>
          </w:rPr>
          <w:t>十九、合作与交流机制建立</w:t>
        </w:r>
        <w:r>
          <w:tab/>
        </w:r>
        <w:r>
          <w:fldChar w:fldCharType="begin"/>
        </w:r>
        <w:r>
          <w:instrText xml:space="preserve"> PAGEREF _Toc5219 \h </w:instrText>
        </w:r>
        <w:r>
          <w:fldChar w:fldCharType="separate"/>
        </w:r>
        <w:r>
          <w:t>84</w:t>
        </w:r>
        <w:r>
          <w:fldChar w:fldCharType="end"/>
        </w:r>
      </w:hyperlink>
    </w:p>
    <w:p>
      <w:pPr>
        <w:pStyle w:val="TOC2"/>
        <w:tabs>
          <w:tab w:val="right" w:leader="dot" w:pos="8306"/>
        </w:tabs>
      </w:pPr>
      <w:hyperlink w:anchor="_Toc20887" w:history="1">
        <w:r>
          <w:rPr>
            <w:rFonts w:ascii="仿宋" w:eastAsia="仿宋" w:hAnsi="仿宋" w:cs="仿宋" w:hint="eastAsia"/>
            <w:lang w:eastAsia="zh-CN"/>
          </w:rPr>
          <w:t>(一)、合作伙伴选择与合作方式</w:t>
        </w:r>
        <w:r>
          <w:tab/>
        </w:r>
        <w:r>
          <w:fldChar w:fldCharType="begin"/>
        </w:r>
        <w:r>
          <w:instrText xml:space="preserve"> PAGEREF _Toc20887 \h </w:instrText>
        </w:r>
        <w:r>
          <w:fldChar w:fldCharType="separate"/>
        </w:r>
        <w:r>
          <w:t>84</w:t>
        </w:r>
        <w:r>
          <w:fldChar w:fldCharType="end"/>
        </w:r>
      </w:hyperlink>
    </w:p>
    <w:p>
      <w:pPr>
        <w:pStyle w:val="TOC2"/>
        <w:tabs>
          <w:tab w:val="right" w:leader="dot" w:pos="8306"/>
        </w:tabs>
      </w:pPr>
      <w:hyperlink w:anchor="_Toc22104" w:history="1">
        <w:r>
          <w:rPr>
            <w:rFonts w:ascii="仿宋" w:eastAsia="仿宋" w:hAnsi="仿宋" w:cs="仿宋" w:hint="eastAsia"/>
            <w:lang w:eastAsia="zh-CN"/>
          </w:rPr>
          <w:t>(二)、交流与合作平台搭建</w:t>
        </w:r>
        <w:r>
          <w:tab/>
        </w:r>
        <w:r>
          <w:fldChar w:fldCharType="begin"/>
        </w:r>
        <w:r>
          <w:instrText xml:space="preserve"> PAGEREF _Toc22104 \h </w:instrText>
        </w:r>
        <w:r>
          <w:fldChar w:fldCharType="separate"/>
        </w:r>
        <w:r>
          <w:t>85</w:t>
        </w:r>
        <w:r>
          <w:fldChar w:fldCharType="end"/>
        </w:r>
      </w:hyperlink>
    </w:p>
    <w:p>
      <w:pPr>
        <w:pStyle w:val="TOC1"/>
        <w:tabs>
          <w:tab w:val="right" w:leader="dot" w:pos="8306"/>
        </w:tabs>
      </w:pPr>
      <w:hyperlink w:anchor="_Toc23532" w:history="1">
        <w:r>
          <w:rPr>
            <w:rFonts w:ascii="仿宋" w:eastAsia="仿宋" w:hAnsi="仿宋" w:cs="仿宋" w:hint="eastAsia"/>
            <w:lang w:eastAsia="zh-CN"/>
          </w:rPr>
          <w:t>二十、质量管理与控制</w:t>
        </w:r>
        <w:r>
          <w:tab/>
        </w:r>
        <w:r>
          <w:fldChar w:fldCharType="begin"/>
        </w:r>
        <w:r>
          <w:instrText xml:space="preserve"> PAGEREF _Toc23532 \h </w:instrText>
        </w:r>
        <w:r>
          <w:fldChar w:fldCharType="separate"/>
        </w:r>
        <w:r>
          <w:t>87</w:t>
        </w:r>
        <w:r>
          <w:fldChar w:fldCharType="end"/>
        </w:r>
      </w:hyperlink>
    </w:p>
    <w:p>
      <w:pPr>
        <w:pStyle w:val="TOC2"/>
        <w:tabs>
          <w:tab w:val="right" w:leader="dot" w:pos="8306"/>
        </w:tabs>
      </w:pPr>
      <w:hyperlink w:anchor="_Toc29913" w:history="1">
        <w:r>
          <w:rPr>
            <w:rFonts w:ascii="仿宋" w:eastAsia="仿宋" w:hAnsi="仿宋" w:cs="仿宋" w:hint="eastAsia"/>
            <w:lang w:eastAsia="zh-CN"/>
          </w:rPr>
          <w:t>(一)、质量管理体系建设</w:t>
        </w:r>
        <w:r>
          <w:tab/>
        </w:r>
        <w:r>
          <w:fldChar w:fldCharType="begin"/>
        </w:r>
        <w:r>
          <w:instrText xml:space="preserve"> PAGEREF _Toc29913 \h </w:instrText>
        </w:r>
        <w:r>
          <w:fldChar w:fldCharType="separate"/>
        </w:r>
        <w:r>
          <w:t>87</w:t>
        </w:r>
        <w:r>
          <w:fldChar w:fldCharType="end"/>
        </w:r>
      </w:hyperlink>
    </w:p>
    <w:p>
      <w:pPr>
        <w:pStyle w:val="TOC2"/>
        <w:tabs>
          <w:tab w:val="right" w:leader="dot" w:pos="8306"/>
        </w:tabs>
      </w:pPr>
      <w:hyperlink w:anchor="_Toc15751" w:history="1">
        <w:r>
          <w:rPr>
            <w:rFonts w:ascii="仿宋" w:eastAsia="仿宋" w:hAnsi="仿宋" w:cs="仿宋" w:hint="eastAsia"/>
            <w:lang w:eastAsia="zh-CN"/>
          </w:rPr>
          <w:t>(二)、质量控制措施</w:t>
        </w:r>
        <w:r>
          <w:tab/>
        </w:r>
        <w:r>
          <w:fldChar w:fldCharType="begin"/>
        </w:r>
        <w:r>
          <w:instrText xml:space="preserve"> PAGEREF _Toc15751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69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2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一、精密感光材料项目的市场准入条件分析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感光材料项目而言，市场准入条件首先取决于政策法规环境。政府对于[行业名称]领域的法规，如环保标准、税收政策、和技术使用规范，直接影响精密感光材料项目的运营和成本结构。例如，若政府针对使用可再生能源的企业提供税收优惠，这将对精密感光材料项目的财务规划产生重要影响。同时，考虑经济环境和消费者偏好的变化对精密感光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二、精密感光材料项目的行业规范与合规性要求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精密感光材料项目来说，遵守行业规范和合规性要求是确保项目顺利进行的基础。这包括遵循质量控制标准、安全规定、数据保护法规等。例如，若精密感光材料项目涉及数据处理，须严格遵守相关的数据保护法规。此外，行业内部的自律规范，如产品标准和服务流程，也对于提升精密感光材料项目在行业内的认可度和竞争力至关重要。项目管理团队必须不断更新策略，以应对行业规范和法规的变化，确保精密感光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三、精密感光材料项目的竞争格局和战略定位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感光材料项目的发展规划中，理解行业的竞争格局对于制定有效的市场策略极为关键。这包括分析主要竞争对手的市场地位、优势及其业务模式。精密感光材料项目面临的竞争对手可能包括大型成熟企业和创新型初创公司，各自采取不同的市场策略。因此，精密感光材料项目需精确地定位自己的市场策略，如专注于产品创新、客户服务或成本效率，以在竞争中占据优势。通过深入的市场和竞争分析，精密感光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6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8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直接收益：假设精密感光材料项目的产品或服务年销售收入为XX万元。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51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若精密感光材料项目成功推广新型环保产品，比如采用可回收材料的包装，可能会激发消费者对可持续产品的需求。这种需求的增长可能迫使整个行业转向更环保的产品设计和生产方法。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13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https://d.book118.com/927101013003006052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66304"/>
    <w:rsid w:val="0C2663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0101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2024-02-19T08:21:00Z</dcterms:created>
  <dcterms:modified xsi:type="dcterms:W3CDTF">2024-02-19T08:21:45Z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18F76D7160974AAF9698226F99AE2030_11</vt:lpwstr>
  </property>
  <property fmtid="{D5CDD505-2E9C-101B-9397-08002B2CF9AE}" pid="3" name="KSOProductBuildVer">
    <vt:lpwstr>2052-12.1.0.16250</vt:lpwstr>
  </property>
</Properties>
</file>