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黔南三都2023-2024学年九年级上学期期末数学压轴卷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上海市普陀区八年级（下）期末数学试卷）在形状、大小、颜色都一样的卡片上，分别画有等边三角形、平行四边形、菱形、矩形、等腰梯形这五个图形，画面朝下随意放在桌面上，小芳随机抽取一张卡片．用P</w:t>
      </w:r>
      <w:r w:rsidRPr="004E0094">
        <w:rPr>
          <w:vertAlign w:val="subscript"/>
        </w:rPr>
        <w:t>1</w:t>
      </w:r>
      <w:r>
        <w:t>、P</w:t>
      </w:r>
      <w:r w:rsidRPr="004E0094">
        <w:rPr>
          <w:vertAlign w:val="subscript"/>
        </w:rPr>
        <w:t>2</w:t>
      </w:r>
      <w:r>
        <w:t>、P</w:t>
      </w:r>
      <w:r w:rsidRPr="004E0094">
        <w:rPr>
          <w:vertAlign w:val="subscript"/>
        </w:rPr>
        <w:t>3</w:t>
      </w:r>
      <w:r>
        <w:t>分别表示事件（1）“抽得图形是中心对称图形”（2）“抽得图形是轴对称图形”（3）“抽得图形既是中心对称图形，又是轴对称图形”发生的可能性大小，按可能性从小到大的顺序排列是（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.P</w:t>
      </w:r>
      <w:r w:rsidRPr="004E0094">
        <w:rPr>
          <w:vertAlign w:val="subscript"/>
        </w:rPr>
        <w:t>3</w:t>
      </w:r>
      <w:r>
        <w:t>＜P</w:t>
      </w:r>
      <w:r w:rsidRPr="004E0094">
        <w:rPr>
          <w:vertAlign w:val="subscript"/>
        </w:rPr>
        <w:t>2</w:t>
      </w:r>
      <w:r>
        <w:t>＜P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.P</w:t>
      </w:r>
      <w:r w:rsidRPr="004E0094">
        <w:rPr>
          <w:vertAlign w:val="subscript"/>
        </w:rPr>
        <w:t>1</w:t>
      </w:r>
      <w:r>
        <w:t>＜P</w:t>
      </w:r>
      <w:r w:rsidRPr="004E0094">
        <w:rPr>
          <w:vertAlign w:val="subscript"/>
        </w:rPr>
        <w:t>2</w:t>
      </w:r>
      <w:r>
        <w:t>＜P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.P</w:t>
      </w:r>
      <w:r w:rsidRPr="004E0094">
        <w:rPr>
          <w:vertAlign w:val="subscript"/>
        </w:rPr>
        <w:t>2</w:t>
      </w:r>
      <w:r>
        <w:t>＜P</w:t>
      </w:r>
      <w:r w:rsidRPr="004E0094">
        <w:rPr>
          <w:vertAlign w:val="subscript"/>
        </w:rPr>
        <w:t>3</w:t>
      </w:r>
      <w:r>
        <w:t>＜P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.P</w:t>
      </w:r>
      <w:r w:rsidRPr="004E0094">
        <w:rPr>
          <w:vertAlign w:val="subscript"/>
        </w:rPr>
        <w:t>3</w:t>
      </w:r>
      <w:r>
        <w:t>＜P</w:t>
      </w:r>
      <w:r w:rsidRPr="004E0094">
        <w:rPr>
          <w:vertAlign w:val="subscript"/>
        </w:rPr>
        <w:t>1</w:t>
      </w:r>
      <w:r>
        <w:t>＜P</w:t>
      </w:r>
      <w:r w:rsidRPr="004E0094">
        <w:rPr>
          <w:vertAlign w:val="subscript"/>
        </w:rPr>
        <w:t>2</w:t>
      </w:r>
      <w:r>
        <w:t>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（山东省德州市夏津县九年级（上）期末数学试卷）下列事件是必然事件的为（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.明天太阳从西方升起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.掷一枚硬币，正面朝上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.打开电视机，正在播放“夏津新闻”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.任意一个三角形，它的内角和等于180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（包河区一模）己知⊙O的半径为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pt;height:17pt">
            <v:imagedata r:id="rId5" o:title="2"/>
          </v:shape>
        </w:pict>
      </w:r>
      <w:r>
        <w:t>，弦AB=2，以AB为底边，在圆内画⊙0的内接等腰△ABC，则底边AB边上的高CD长为（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4pt;height:17pt">
            <v:imagedata r:id="rId5" o:title="2"/>
          </v:shape>
        </w:pict>
      </w:r>
      <w:r>
        <w:t>+1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14pt;height:17pt">
            <v:imagedata r:id="rId5" o:title="2"/>
          </v:shape>
        </w:pict>
      </w:r>
      <w:r>
        <w:t>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8" type="#_x0000_t75" style="width:14pt;height:17pt">
            <v:imagedata r:id="rId5" o:title="2"/>
          </v:shape>
        </w:pict>
      </w:r>
      <w:r>
        <w:t>+1或</w:t>
      </w:r>
      <w:r>
        <w:pict>
          <v:shape id="_x0000_i1029" type="#_x0000_t75" style="width:14pt;height:17pt">
            <v:imagedata r:id="rId5" o:title="2"/>
          </v:shape>
        </w:pict>
      </w:r>
      <w:r>
        <w:t>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14pt;height:17pt">
            <v:imagedata r:id="rId5" o:title="2"/>
          </v:shape>
        </w:pict>
      </w:r>
      <w:r>
        <w:t>+1或</w:t>
      </w:r>
      <w:r>
        <w:pict>
          <v:shape id="_x0000_i1031" type="#_x0000_t75" style="width:14pt;height:17pt">
            <v:imagedata r:id="rId6" o:title="2"/>
          </v:shape>
        </w:pict>
      </w:r>
      <w:r>
        <w:t>+1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如图，用一块直径为a的圆桌布平铺在对角线长为a的正方形桌面上，若四周下垂的最大长度相等，则桌布下垂的最大长度x为（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70pt;height:5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.(</w:t>
      </w:r>
      <w:r>
        <w:pict>
          <v:shape id="_x0000_i1033" type="#_x0000_t75" style="width:14pt;height:17pt">
            <v:imagedata r:id="rId5" o:title="2"/>
          </v:shape>
        </w:pict>
      </w:r>
      <w:r>
        <w:t>-1)a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23pt;height:27pt">
            <v:imagedata r:id="rId8" o:title="2"/>
          </v:shape>
        </w:pict>
      </w:r>
      <w:r>
        <w:t>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23pt;height:27pt">
            <v:imagedata r:id="rId9" o:title="2"/>
          </v:shape>
        </w:pict>
      </w:r>
      <w:r>
        <w:t>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.(2-</w:t>
      </w:r>
      <w:r>
        <w:pict>
          <v:shape id="_x0000_i1036" type="#_x0000_t75" style="width:14pt;height:17pt">
            <v:imagedata r:id="rId5" o:title="2"/>
          </v:shape>
        </w:pict>
      </w:r>
      <w:r>
        <w:t>)a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（山东省威海市开发区九年级（上）期末数学试卷）如图，以AD为直径的半圆O经过Rt△ABC的斜边AB的两个端点，角直角边AC于点E、B，E是半圆弧的三等分点，弧BE的长为</w:t>
      </w:r>
      <w:r>
        <w:pict>
          <v:shape id="_x0000_i1037" type="#_x0000_t75" style="width:6pt;height:26pt">
            <v:imagedata r:id="rId10" o:title="2"/>
          </v:shape>
        </w:pict>
      </w:r>
      <w:r>
        <w:t>π，则图中阴影部分的面积为（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78pt;height:6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6pt;height:26pt">
            <v:imagedata r:id="rId10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10pt;height:27pt">
            <v:imagedata r:id="rId12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6pt;height:26pt">
            <v:imagedata r:id="rId13" o:title="2"/>
          </v:shape>
        </w:pict>
      </w:r>
      <w:r>
        <w:pict>
          <v:shape id="_x0000_i1042" type="#_x0000_t75" style="width:14pt;height:17pt">
            <v:imagedata r:id="rId6" o:title="2"/>
          </v:shape>
        </w:pict>
      </w:r>
      <w:r>
        <w:t>-</w:t>
      </w:r>
      <w:r>
        <w:pict>
          <v:shape id="_x0000_i1043" type="#_x0000_t75" style="width:6pt;height:26pt">
            <v:imagedata r:id="rId10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6pt;height:26pt">
            <v:imagedata r:id="rId13" o:title="2"/>
          </v:shape>
        </w:pict>
      </w:r>
      <w:r>
        <w:pict>
          <v:shape id="_x0000_i1045" type="#_x0000_t75" style="width:14pt;height:17pt">
            <v:imagedata r:id="rId6" o:title="2"/>
          </v:shape>
        </w:pict>
      </w:r>
      <w:r>
        <w:t>-</w:t>
      </w:r>
      <w:r>
        <w:pict>
          <v:shape id="_x0000_i1046" type="#_x0000_t75" style="width:6pt;height:26pt">
            <v:imagedata r:id="rId14" o:title="2"/>
          </v:shape>
        </w:pict>
      </w:r>
      <w:r>
        <w:t>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（浙教新版九年级（上）中考题单元试卷：第2章 简单事件的概率（08））在一个不透明的袋子中有20个除颜色外均相同的小球，每次摸球前先将盒中的球摇匀，随机摸出一个球记下颜色后再放回盒中，通过大量重复摸球试验后，发现摸到红球的频率稳定于0.4，由此可估计袋中红球的个数约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https://d.book118.com/927106101116006032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927106101116006032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