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F809A5">
        <w:rPr>
          <w:rFonts w:ascii="微软雅黑" w:eastAsia="微软雅黑" w:hAnsi="微软雅黑"/>
          <w:sz w:val="28"/>
          <w:szCs w:val="28"/>
        </w:rPr>
        <w:t>最新人教版小学六年级上册数学教学总结(10篇)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809A5">
        <w:rPr>
          <w:rFonts w:ascii="微软雅黑" w:eastAsia="微软雅黑" w:hAnsi="微软雅黑"/>
          <w:sz w:val="24"/>
          <w:szCs w:val="24"/>
        </w:rPr>
        <w:t xml:space="preserve"> 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人教版小学六年级上册数学教学总结篇1</w:t>
        <w:br/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本学期又将过去，可以说在紧张忙碌的工作中度过了这一学期的时光。这个学期，我担任六年级三班和四班的数学教学工作，工作中我认真学习教育教学理论，从各方面严格要求自己，主动与班主任团结合作，结合本班的实际条件和学生的实际情况，勤勤恳恳，兢兢业业，使教学工作有计划，有组织，有步骤地开展。</w:t>
        <w:br/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总体看，我能认真执行学校教育教学工作计划，把新课程标准的新思想、新理念和数学课堂教学的新思路、新设想结合起来，转变思想，积极探索，改革教学，收到很好的效果。为了克服不足，总结经验，使今后的工作更上一层楼，现对本学期教学工作作出如下总结：</w:t>
        <w:br/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一、认真备课。</w:t>
        <w:br/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备课时，不但备学生，而且备教材、备教法。根据教学内容及学生的实际，设计课的类型，拟定采用的教学方法，并对教学过程的程序及时间安排都做了详细的记录，既突出了本节课的难点，又突破了本节课的重点。每一课都做到“有备而来”，每堂课都在课前做好充分的准备，课后趁记忆犹新，回顾、反思写下自己执教时的切身体会或疏漏，记下学生学习中的闪光点或困惑，是教师最宝贵的第一手资料，教学经验的积累和教训的吸取，对今后改进课堂教学和提高教师的教学水评是十分有用。</w:t>
        <w:br/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二、注重课堂教学艺术，提高教学质量。</w:t>
        <w:br/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809A5">
        <w:rPr>
          <w:rFonts w:ascii="微软雅黑" w:eastAsia="微软雅黑" w:hAnsi="微软雅黑"/>
          <w:sz w:val="24"/>
          <w:szCs w:val="24"/>
        </w:rPr>
        <w:t xml:space="preserve"> 课堂强调师生之间、学生之间交往互动，共同发展，增强上课技能，提高教学质量。在课堂上我特别注意调动学生的积极性，加强师生交流，充分体现学生学得容易，学得轻松，学得愉快，培养学生多动口动手动脑的能力。本学期我把课堂教学作为有利于学生主动探索数学学习环境，让学生在获得知识和技能的同时，在情感、态度价值观等方面都能够充分发展作为教学改革的基本指导思想，把数学教学看成是师生之间学生之间交往互动，共同发展的过程。提倡自主性“学生是教学活动的主体，教师成为教学活动的组织者、指导者、与参与者。”这一观念的确立，学生成了学习的主人，学习成了他们的需求，学中有发现，学中有乐趣，学中有收获，这说明：设计学生主动探究的过程是探究性学习的新的空间、载体和途径。</w:t>
        <w:br/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创新评价，激励促进学生全面发展。</w:t>
        <w:br/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我们把评价作为全面考察学生的学习状况，激励学生的学习热情，促进学生全面发展的手段，也作为教师反思和改进教学的有力手段。对学生的学习评价，既关注学生知识与技能的理解和掌握，更关注他们情感与态度的形成和发展;既关注学生数学学习的结果，更关注他们在学习过程中的变化和发展。抓基础知识的掌握，抓课堂作业的堂堂清，采用定性与定量相结合，定量采用等级制，定性采用评语的形式，更多地关注学生已经掌握了什么，获得了那些进步，具备了什么能力。使评价结果有利于树立学生学习数学的自信心，提高学生学习数学的兴趣，促进学生的发展。</w:t>
        <w:br/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四、认真批改作业，做好课后辅导工作。</w:t>
        <w:br/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="00F809A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https://d.book118.com/927113044105006024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F809A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2711304410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2454</Words>
  <Characters>13991</Characters>
  <Application>Microsoft Office Word</Application>
  <DocSecurity>0</DocSecurity>
  <Lines>116</Lines>
  <Paragraphs>32</Paragraphs>
  <ScaleCrop>false</ScaleCrop>
  <Company/>
  <LinksUpToDate>false</LinksUpToDate>
  <CharactersWithSpaces>16413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