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74688" w14:paraId="49F619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688" w14:paraId="5900587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688" w14:paraId="6F60B3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74688" w:rsidRPr="00174688" w14:paraId="402A2CE3" w14:textId="60D837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74688">
        <w:rPr>
          <w:rFonts w:ascii="宋体" w:eastAsia="宋体" w:hAnsi="宋体"/>
          <w:b/>
          <w:sz w:val="60"/>
        </w:rPr>
        <w:t>SPB项目安全风险评价报告</w:t>
      </w:r>
    </w:p>
    <w:p w:rsidR="00174688" w:rsidP="00174688" w14:paraId="017178C3" w14:textId="6F4188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74688">
        <w:rPr>
          <w:rFonts w:ascii="仿宋" w:eastAsia="仿宋" w:hAnsi="仿宋" w:hint="eastAsia"/>
          <w:b/>
          <w:sz w:val="40"/>
        </w:rPr>
        <w:t>目录</w:t>
      </w:r>
    </w:p>
    <w:p w:rsidR="00174688" w14:paraId="5DF2B181" w14:textId="797C8D6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74688" w14:paraId="42908BAA" w14:textId="71DD36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688" w14:paraId="3E4ABE84" w14:textId="75AF6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74688" w14:paraId="547BABEA" w14:textId="493D4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74688" w14:paraId="277F014F" w14:textId="6D2AC3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688" w14:paraId="4E61EA3F" w14:textId="52AD6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74688" w14:paraId="1D6455B8" w14:textId="488CD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74688" w14:paraId="2D393DB9" w14:textId="0B5673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688" w14:paraId="0801BFCC" w14:textId="3E7A3D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688" w14:paraId="4627A391" w14:textId="7F9BE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(二)、评价SPB项目概况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74688" w14:paraId="79BABCD3" w14:textId="4DDC9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74688" w14:paraId="0BEAF1FA" w14:textId="5778A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74688" w14:paraId="4F51B918" w14:textId="58883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88" w14:paraId="0D36AD2E" w14:textId="67591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88" w14:paraId="059E80ED" w14:textId="62D90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88" w14:paraId="2CC4B4F4" w14:textId="62577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88" w14:paraId="115EB89B" w14:textId="4C0B75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88" w14:paraId="79DCBC1E" w14:textId="7A04B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74688" w14:paraId="2429B260" w14:textId="21A8D3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74688" w14:paraId="6EACE0DE" w14:textId="070588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4688" w14:paraId="793B963D" w14:textId="7624C22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74688" w14:paraId="7DFF8A15" w14:textId="2F454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74688" w14:paraId="4F61456F" w14:textId="152E3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74688" w14:paraId="61B18C43" w14:textId="523E15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4688" w14:paraId="735ED77B" w14:textId="2F7CE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74688" w14:paraId="187D6E2A" w14:textId="3C692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(二)、评价SPB项目风险分析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74688" w14:paraId="1EF80B11" w14:textId="222E8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74688" w14:paraId="2CCD3B6E" w14:textId="47E489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4688" w14:paraId="586DC3E6" w14:textId="72AE9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74688" w14:paraId="06013FB3" w14:textId="68E792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74688" w14:paraId="78F57424" w14:textId="6EF0F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74688" w14:paraId="7B75792B" w14:textId="247F8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74688" w14:paraId="64B65CA2" w14:textId="606DD0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688" w14:paraId="430C8FFD" w14:textId="74820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174688" w14:paraId="53FCAE48" w14:textId="05054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74688" w14:paraId="1FB6E40A" w14:textId="5EC27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74688" w14:paraId="46570BFB" w14:textId="114CD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74688" w14:paraId="14736671" w14:textId="671ED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74688" w14:paraId="2A2DB0C1" w14:textId="2641F5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688" w14:paraId="35E29C54" w14:textId="6B596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74688" w14:paraId="51940F8B" w14:textId="0D00E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74688" w14:paraId="382516D9" w14:textId="09FDD1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74688" w14:paraId="01EA4406" w14:textId="547FE47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74688" w14:paraId="13404EB5" w14:textId="70DB4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74688" w14:paraId="251835E6" w14:textId="0954E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4688" w14:paraId="2CD86F41" w14:textId="2EA46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74688" w14:paraId="0630DB05" w14:textId="7E524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174688" w14:paraId="1B4F1075" w14:textId="4F6CFA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74688" w14:paraId="4337107A" w14:textId="301A72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_Toc156985189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74688" w14:paraId="327FE619" w14:textId="7FC40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74688" w14:paraId="6FAB1563" w14:textId="12539F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74688" w14:paraId="11605BAC" w14:textId="5BB551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74688" w14:paraId="38A98DC2" w14:textId="6856E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74688" w14:paraId="5BB00EC3" w14:textId="1FC13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74688" w14:paraId="0C332D07" w14:textId="5B67D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74688" w14:paraId="22532562" w14:textId="442F7D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十一、SPB项目安全现状评价报告的存档与发布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74688" w14:paraId="6ACDF126" w14:textId="21FC4F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74688" w14:paraId="79A922C1" w14:textId="2DDD9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688" w14:paraId="68A7524D" w14:textId="51DE2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_Toc156985199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688" w14:paraId="760D4E7A" w14:textId="3A94E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_Toc156985200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74688" w14:paraId="77889DD8" w14:textId="4B1CB6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_Toc156985201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4688" w14:paraId="4F1C6DAA" w14:textId="70D32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_Toc156985202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74688" w14:paraId="10A7F8E3" w14:textId="7B4CD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_Toc156985203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74688" w14:paraId="1703E60C" w14:textId="1C6DE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_Toc156985204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74688" w14:paraId="0B9D1C13" w14:textId="5F1E1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_Toc156985205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https://d.book118.com/927130155165006034</w:t>
        </w:r>
      </w:hyperlink>
    </w:p>
    <w:p w:rsidR="0017468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paraId="026816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688" w14:paraId="4185635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paraId="6E256D5D" w14:textId="614332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74688" w14:paraId="3B7B32C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paraId="399A194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68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textId="614332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7468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68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textId="614332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7468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7468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P="004765C7" w14:textId="614332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7468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paraId="78FFDBD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RPr="00174688" w:rsidP="00174688" w14:paraId="27C7F45A" w14:textId="67C7C327">
    <w:pPr>
      <w:pStyle w:val="Header"/>
      <w:rPr>
        <w:rFonts w:ascii="仿宋" w:eastAsia="仿宋" w:hAnsi="仿宋"/>
      </w:rPr>
    </w:pPr>
    <w:r w:rsidRPr="00174688">
      <w:rPr>
        <w:rFonts w:ascii="仿宋" w:eastAsia="仿宋" w:hAnsi="仿宋"/>
      </w:rPr>
      <w:t>SPB项目安全风险评价报告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paraId="3149282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RPr="00174688" w:rsidP="00174688" w14:textId="67C7C327">
    <w:pPr>
      <w:pStyle w:val="Header"/>
      <w:rPr>
        <w:rFonts w:ascii="仿宋" w:eastAsia="仿宋" w:hAnsi="仿宋"/>
      </w:rPr>
    </w:pPr>
    <w:r w:rsidRPr="00174688">
      <w:rPr>
        <w:rFonts w:ascii="仿宋" w:eastAsia="仿宋" w:hAnsi="仿宋"/>
      </w:rPr>
      <w:t>SPB项目安全风险评价报告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RPr="00174688" w:rsidP="00174688" w14:textId="67C7C327">
    <w:pPr>
      <w:pStyle w:val="Header"/>
      <w:rPr>
        <w:rFonts w:ascii="仿宋" w:eastAsia="仿宋" w:hAnsi="仿宋"/>
      </w:rPr>
    </w:pPr>
    <w:r w:rsidRPr="00174688">
      <w:rPr>
        <w:rFonts w:ascii="仿宋" w:eastAsia="仿宋" w:hAnsi="仿宋"/>
      </w:rPr>
      <w:t>SPB项目安全风险评价报告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:rsidRPr="00174688" w:rsidP="00174688" w14:textId="67C7C327">
    <w:pPr>
      <w:pStyle w:val="Header"/>
      <w:rPr>
        <w:rFonts w:ascii="仿宋" w:eastAsia="仿宋" w:hAnsi="仿宋"/>
      </w:rPr>
    </w:pPr>
    <w:r w:rsidRPr="00174688">
      <w:rPr>
        <w:rFonts w:ascii="仿宋" w:eastAsia="仿宋" w:hAnsi="仿宋"/>
      </w:rPr>
      <w:t>SPB项目安全风险评价报告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468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688"/>
    <w:rsid w:val="00174688"/>
    <w:rsid w:val="004765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C68B40"/>
  <w15:chartTrackingRefBased/>
  <w15:docId w15:val="{03E27FC9-B023-46F3-8699-C8E3A1CBC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7468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7468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7468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7468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7468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7468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746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7468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74688"/>
  </w:style>
  <w:style w:type="paragraph" w:styleId="TOC1">
    <w:name w:val="toc 1"/>
    <w:basedOn w:val="Normal"/>
    <w:next w:val="Normal"/>
    <w:autoRedefine/>
    <w:uiPriority w:val="39"/>
    <w:unhideWhenUsed/>
    <w:rsid w:val="00174688"/>
  </w:style>
  <w:style w:type="paragraph" w:styleId="TOC2">
    <w:name w:val="toc 2"/>
    <w:basedOn w:val="Normal"/>
    <w:next w:val="Normal"/>
    <w:autoRedefine/>
    <w:uiPriority w:val="39"/>
    <w:unhideWhenUsed/>
    <w:rsid w:val="0017468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27130155165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6514</Words>
  <Characters>37134</Characters>
  <Application>Microsoft Office Word</Application>
  <DocSecurity>0</DocSecurity>
  <Lines>309</Lines>
  <Paragraphs>87</Paragraphs>
  <ScaleCrop>false</ScaleCrop>
  <Company/>
  <LinksUpToDate>false</LinksUpToDate>
  <CharactersWithSpaces>43561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2024-01-24T02:38:00Z</dcterms:created>
  <dcterms:modified xsi:type="dcterms:W3CDTF">2024-01-24T02:38:00Z</dcterms:modified>
</cp:coreProperties>
</file>