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沸腾干燥机项目构思建设方案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63" w:history="1">
        <w:r>
          <w:rPr>
            <w:rFonts w:ascii="仿宋" w:eastAsia="仿宋" w:hAnsi="仿宋" w:cs="仿宋" w:hint="eastAsia"/>
            <w:lang w:eastAsia="zh-CN"/>
          </w:rPr>
          <w:t>序言</w:t>
        </w:r>
        <w:r>
          <w:tab/>
        </w:r>
        <w:r>
          <w:fldChar w:fldCharType="begin"/>
        </w:r>
        <w:r>
          <w:instrText xml:space="preserve"> PAGEREF _Toc14563 \h </w:instrText>
        </w:r>
        <w:r>
          <w:fldChar w:fldCharType="separate"/>
        </w:r>
        <w:r>
          <w:t>3</w:t>
        </w:r>
        <w:r>
          <w:fldChar w:fldCharType="end"/>
        </w:r>
      </w:hyperlink>
    </w:p>
    <w:p>
      <w:pPr>
        <w:pStyle w:val="TOC1"/>
        <w:tabs>
          <w:tab w:val="right" w:leader="dot" w:pos="8306"/>
        </w:tabs>
      </w:pPr>
      <w:hyperlink w:anchor="_Toc17919" w:history="1">
        <w:r>
          <w:rPr>
            <w:rFonts w:ascii="仿宋" w:eastAsia="仿宋" w:hAnsi="仿宋" w:cs="仿宋" w:hint="eastAsia"/>
            <w:lang w:eastAsia="zh-CN"/>
          </w:rPr>
          <w:t>一、建设风险评估分析</w:t>
        </w:r>
        <w:r>
          <w:tab/>
        </w:r>
        <w:r>
          <w:fldChar w:fldCharType="begin"/>
        </w:r>
        <w:r>
          <w:instrText xml:space="preserve"> PAGEREF _Toc17919 \h </w:instrText>
        </w:r>
        <w:r>
          <w:fldChar w:fldCharType="separate"/>
        </w:r>
        <w:r>
          <w:t>3</w:t>
        </w:r>
        <w:r>
          <w:fldChar w:fldCharType="end"/>
        </w:r>
      </w:hyperlink>
    </w:p>
    <w:p>
      <w:pPr>
        <w:pStyle w:val="TOC2"/>
        <w:tabs>
          <w:tab w:val="right" w:leader="dot" w:pos="8306"/>
        </w:tabs>
      </w:pPr>
      <w:hyperlink w:anchor="_Toc30928" w:history="1">
        <w:r>
          <w:rPr>
            <w:rFonts w:ascii="仿宋" w:eastAsia="仿宋" w:hAnsi="仿宋" w:cs="仿宋" w:hint="eastAsia"/>
            <w:lang w:eastAsia="zh-CN"/>
          </w:rPr>
          <w:t>(一)、政策风险分析</w:t>
        </w:r>
        <w:r>
          <w:tab/>
        </w:r>
        <w:r>
          <w:fldChar w:fldCharType="begin"/>
        </w:r>
        <w:r>
          <w:instrText xml:space="preserve"> PAGEREF _Toc30928 \h </w:instrText>
        </w:r>
        <w:r>
          <w:fldChar w:fldCharType="separate"/>
        </w:r>
        <w:r>
          <w:t>3</w:t>
        </w:r>
        <w:r>
          <w:fldChar w:fldCharType="end"/>
        </w:r>
      </w:hyperlink>
    </w:p>
    <w:p>
      <w:pPr>
        <w:pStyle w:val="TOC2"/>
        <w:tabs>
          <w:tab w:val="right" w:leader="dot" w:pos="8306"/>
        </w:tabs>
      </w:pPr>
      <w:hyperlink w:anchor="_Toc17699" w:history="1">
        <w:r>
          <w:rPr>
            <w:rFonts w:ascii="仿宋" w:eastAsia="仿宋" w:hAnsi="仿宋" w:cs="仿宋" w:hint="eastAsia"/>
            <w:lang w:eastAsia="zh-CN"/>
          </w:rPr>
          <w:t>(二)、社会风险分析</w:t>
        </w:r>
        <w:r>
          <w:tab/>
        </w:r>
        <w:r>
          <w:fldChar w:fldCharType="begin"/>
        </w:r>
        <w:r>
          <w:instrText xml:space="preserve"> PAGEREF _Toc17699 \h </w:instrText>
        </w:r>
        <w:r>
          <w:fldChar w:fldCharType="separate"/>
        </w:r>
        <w:r>
          <w:t>4</w:t>
        </w:r>
        <w:r>
          <w:fldChar w:fldCharType="end"/>
        </w:r>
      </w:hyperlink>
    </w:p>
    <w:p>
      <w:pPr>
        <w:pStyle w:val="TOC2"/>
        <w:tabs>
          <w:tab w:val="right" w:leader="dot" w:pos="8306"/>
        </w:tabs>
      </w:pPr>
      <w:hyperlink w:anchor="_Toc6214" w:history="1">
        <w:r>
          <w:rPr>
            <w:rFonts w:ascii="仿宋" w:eastAsia="仿宋" w:hAnsi="仿宋" w:cs="仿宋" w:hint="eastAsia"/>
            <w:lang w:eastAsia="zh-CN"/>
          </w:rPr>
          <w:t>(三)、市场风险分析</w:t>
        </w:r>
        <w:r>
          <w:tab/>
        </w:r>
        <w:r>
          <w:fldChar w:fldCharType="begin"/>
        </w:r>
        <w:r>
          <w:instrText xml:space="preserve"> PAGEREF _Toc6214 \h </w:instrText>
        </w:r>
        <w:r>
          <w:fldChar w:fldCharType="separate"/>
        </w:r>
        <w:r>
          <w:t>6</w:t>
        </w:r>
        <w:r>
          <w:fldChar w:fldCharType="end"/>
        </w:r>
      </w:hyperlink>
    </w:p>
    <w:p>
      <w:pPr>
        <w:pStyle w:val="TOC2"/>
        <w:tabs>
          <w:tab w:val="right" w:leader="dot" w:pos="8306"/>
        </w:tabs>
      </w:pPr>
      <w:hyperlink w:anchor="_Toc825" w:history="1">
        <w:r>
          <w:rPr>
            <w:rFonts w:ascii="仿宋" w:eastAsia="仿宋" w:hAnsi="仿宋" w:cs="仿宋" w:hint="eastAsia"/>
            <w:lang w:eastAsia="zh-CN"/>
          </w:rPr>
          <w:t>(四)、资金风险分析</w:t>
        </w:r>
        <w:r>
          <w:tab/>
        </w:r>
        <w:r>
          <w:fldChar w:fldCharType="begin"/>
        </w:r>
        <w:r>
          <w:instrText xml:space="preserve"> PAGEREF _Toc825 \h </w:instrText>
        </w:r>
        <w:r>
          <w:fldChar w:fldCharType="separate"/>
        </w:r>
        <w:r>
          <w:t>6</w:t>
        </w:r>
        <w:r>
          <w:fldChar w:fldCharType="end"/>
        </w:r>
      </w:hyperlink>
    </w:p>
    <w:p>
      <w:pPr>
        <w:pStyle w:val="TOC2"/>
        <w:tabs>
          <w:tab w:val="right" w:leader="dot" w:pos="8306"/>
        </w:tabs>
      </w:pPr>
      <w:hyperlink w:anchor="_Toc12088" w:history="1">
        <w:r>
          <w:rPr>
            <w:rFonts w:ascii="仿宋" w:eastAsia="仿宋" w:hAnsi="仿宋" w:cs="仿宋" w:hint="eastAsia"/>
            <w:lang w:eastAsia="zh-CN"/>
          </w:rPr>
          <w:t>(五)、技术风险分析</w:t>
        </w:r>
        <w:r>
          <w:tab/>
        </w:r>
        <w:r>
          <w:fldChar w:fldCharType="begin"/>
        </w:r>
        <w:r>
          <w:instrText xml:space="preserve"> PAGEREF _Toc12088 \h </w:instrText>
        </w:r>
        <w:r>
          <w:fldChar w:fldCharType="separate"/>
        </w:r>
        <w:r>
          <w:t>8</w:t>
        </w:r>
        <w:r>
          <w:fldChar w:fldCharType="end"/>
        </w:r>
      </w:hyperlink>
    </w:p>
    <w:p>
      <w:pPr>
        <w:pStyle w:val="TOC2"/>
        <w:tabs>
          <w:tab w:val="right" w:leader="dot" w:pos="8306"/>
        </w:tabs>
      </w:pPr>
      <w:hyperlink w:anchor="_Toc22248" w:history="1">
        <w:r>
          <w:rPr>
            <w:rFonts w:ascii="仿宋" w:eastAsia="仿宋" w:hAnsi="仿宋" w:cs="仿宋" w:hint="eastAsia"/>
            <w:lang w:eastAsia="zh-CN"/>
          </w:rPr>
          <w:t>(六)、财务风险分析</w:t>
        </w:r>
        <w:r>
          <w:tab/>
        </w:r>
        <w:r>
          <w:fldChar w:fldCharType="begin"/>
        </w:r>
        <w:r>
          <w:instrText xml:space="preserve"> PAGEREF _Toc22248 \h </w:instrText>
        </w:r>
        <w:r>
          <w:fldChar w:fldCharType="separate"/>
        </w:r>
        <w:r>
          <w:t>9</w:t>
        </w:r>
        <w:r>
          <w:fldChar w:fldCharType="end"/>
        </w:r>
      </w:hyperlink>
    </w:p>
    <w:p>
      <w:pPr>
        <w:pStyle w:val="TOC2"/>
        <w:tabs>
          <w:tab w:val="right" w:leader="dot" w:pos="8306"/>
        </w:tabs>
      </w:pPr>
      <w:hyperlink w:anchor="_Toc17988" w:history="1">
        <w:r>
          <w:rPr>
            <w:rFonts w:ascii="仿宋" w:eastAsia="仿宋" w:hAnsi="仿宋" w:cs="仿宋" w:hint="eastAsia"/>
            <w:lang w:eastAsia="zh-CN"/>
          </w:rPr>
          <w:t>(七)、管理风险分析</w:t>
        </w:r>
        <w:r>
          <w:tab/>
        </w:r>
        <w:r>
          <w:fldChar w:fldCharType="begin"/>
        </w:r>
        <w:r>
          <w:instrText xml:space="preserve"> PAGEREF _Toc17988 \h </w:instrText>
        </w:r>
        <w:r>
          <w:fldChar w:fldCharType="separate"/>
        </w:r>
        <w:r>
          <w:t>11</w:t>
        </w:r>
        <w:r>
          <w:fldChar w:fldCharType="end"/>
        </w:r>
      </w:hyperlink>
    </w:p>
    <w:p>
      <w:pPr>
        <w:pStyle w:val="TOC2"/>
        <w:tabs>
          <w:tab w:val="right" w:leader="dot" w:pos="8306"/>
        </w:tabs>
      </w:pPr>
      <w:hyperlink w:anchor="_Toc18585" w:history="1">
        <w:r>
          <w:rPr>
            <w:rFonts w:ascii="仿宋" w:eastAsia="仿宋" w:hAnsi="仿宋" w:cs="仿宋" w:hint="eastAsia"/>
            <w:lang w:eastAsia="zh-CN"/>
          </w:rPr>
          <w:t>(八)、其它风险分析</w:t>
        </w:r>
        <w:r>
          <w:tab/>
        </w:r>
        <w:r>
          <w:fldChar w:fldCharType="begin"/>
        </w:r>
        <w:r>
          <w:instrText xml:space="preserve"> PAGEREF _Toc18585 \h </w:instrText>
        </w:r>
        <w:r>
          <w:fldChar w:fldCharType="separate"/>
        </w:r>
        <w:r>
          <w:t>12</w:t>
        </w:r>
        <w:r>
          <w:fldChar w:fldCharType="end"/>
        </w:r>
      </w:hyperlink>
    </w:p>
    <w:p>
      <w:pPr>
        <w:pStyle w:val="TOC2"/>
        <w:tabs>
          <w:tab w:val="right" w:leader="dot" w:pos="8306"/>
        </w:tabs>
      </w:pPr>
      <w:hyperlink w:anchor="_Toc1359" w:history="1">
        <w:r>
          <w:rPr>
            <w:rFonts w:ascii="仿宋" w:eastAsia="仿宋" w:hAnsi="仿宋" w:cs="仿宋" w:hint="eastAsia"/>
            <w:lang w:eastAsia="zh-CN"/>
          </w:rPr>
          <w:t>(九)、社会影响评估</w:t>
        </w:r>
        <w:r>
          <w:tab/>
        </w:r>
        <w:r>
          <w:fldChar w:fldCharType="begin"/>
        </w:r>
        <w:r>
          <w:instrText xml:space="preserve"> PAGEREF _Toc1359 \h </w:instrText>
        </w:r>
        <w:r>
          <w:fldChar w:fldCharType="separate"/>
        </w:r>
        <w:r>
          <w:t>13</w:t>
        </w:r>
        <w:r>
          <w:fldChar w:fldCharType="end"/>
        </w:r>
      </w:hyperlink>
    </w:p>
    <w:p>
      <w:pPr>
        <w:pStyle w:val="TOC1"/>
        <w:tabs>
          <w:tab w:val="right" w:leader="dot" w:pos="8306"/>
        </w:tabs>
      </w:pPr>
      <w:hyperlink w:anchor="_Toc9530" w:history="1">
        <w:r>
          <w:rPr>
            <w:rFonts w:ascii="仿宋" w:eastAsia="仿宋" w:hAnsi="仿宋" w:cs="仿宋" w:hint="eastAsia"/>
            <w:lang w:eastAsia="zh-CN"/>
          </w:rPr>
          <w:t>二、资源开发及综合利用分析</w:t>
        </w:r>
        <w:r>
          <w:tab/>
        </w:r>
        <w:r>
          <w:fldChar w:fldCharType="begin"/>
        </w:r>
        <w:r>
          <w:instrText xml:space="preserve"> PAGEREF _Toc9530 \h </w:instrText>
        </w:r>
        <w:r>
          <w:fldChar w:fldCharType="separate"/>
        </w:r>
        <w:r>
          <w:t>15</w:t>
        </w:r>
        <w:r>
          <w:fldChar w:fldCharType="end"/>
        </w:r>
      </w:hyperlink>
    </w:p>
    <w:p>
      <w:pPr>
        <w:pStyle w:val="TOC2"/>
        <w:tabs>
          <w:tab w:val="right" w:leader="dot" w:pos="8306"/>
        </w:tabs>
      </w:pPr>
      <w:hyperlink w:anchor="_Toc8133" w:history="1">
        <w:r>
          <w:rPr>
            <w:rFonts w:ascii="仿宋" w:eastAsia="仿宋" w:hAnsi="仿宋" w:cs="仿宋" w:hint="eastAsia"/>
            <w:lang w:eastAsia="zh-CN"/>
          </w:rPr>
          <w:t>(一)、资源开发方案</w:t>
        </w:r>
        <w:r>
          <w:tab/>
        </w:r>
        <w:r>
          <w:fldChar w:fldCharType="begin"/>
        </w:r>
        <w:r>
          <w:instrText xml:space="preserve"> PAGEREF _Toc8133 \h </w:instrText>
        </w:r>
        <w:r>
          <w:fldChar w:fldCharType="separate"/>
        </w:r>
        <w:r>
          <w:t>15</w:t>
        </w:r>
        <w:r>
          <w:fldChar w:fldCharType="end"/>
        </w:r>
      </w:hyperlink>
    </w:p>
    <w:p>
      <w:pPr>
        <w:pStyle w:val="TOC2"/>
        <w:tabs>
          <w:tab w:val="right" w:leader="dot" w:pos="8306"/>
        </w:tabs>
      </w:pPr>
      <w:hyperlink w:anchor="_Toc19441" w:history="1">
        <w:r>
          <w:rPr>
            <w:rFonts w:ascii="仿宋" w:eastAsia="仿宋" w:hAnsi="仿宋" w:cs="仿宋" w:hint="eastAsia"/>
            <w:lang w:eastAsia="zh-CN"/>
          </w:rPr>
          <w:t>(二)、资源利用方案</w:t>
        </w:r>
        <w:r>
          <w:tab/>
        </w:r>
        <w:r>
          <w:fldChar w:fldCharType="begin"/>
        </w:r>
        <w:r>
          <w:instrText xml:space="preserve"> PAGEREF _Toc19441 \h </w:instrText>
        </w:r>
        <w:r>
          <w:fldChar w:fldCharType="separate"/>
        </w:r>
        <w:r>
          <w:t>17</w:t>
        </w:r>
        <w:r>
          <w:fldChar w:fldCharType="end"/>
        </w:r>
      </w:hyperlink>
    </w:p>
    <w:p>
      <w:pPr>
        <w:pStyle w:val="TOC2"/>
        <w:tabs>
          <w:tab w:val="right" w:leader="dot" w:pos="8306"/>
        </w:tabs>
      </w:pPr>
      <w:hyperlink w:anchor="_Toc13296" w:history="1">
        <w:r>
          <w:rPr>
            <w:rFonts w:ascii="仿宋" w:eastAsia="仿宋" w:hAnsi="仿宋" w:cs="仿宋" w:hint="eastAsia"/>
            <w:lang w:eastAsia="zh-CN"/>
          </w:rPr>
          <w:t>(三)、资源节约措施</w:t>
        </w:r>
        <w:r>
          <w:tab/>
        </w:r>
        <w:r>
          <w:fldChar w:fldCharType="begin"/>
        </w:r>
        <w:r>
          <w:instrText xml:space="preserve"> PAGEREF _Toc13296 \h </w:instrText>
        </w:r>
        <w:r>
          <w:fldChar w:fldCharType="separate"/>
        </w:r>
        <w:r>
          <w:t>18</w:t>
        </w:r>
        <w:r>
          <w:fldChar w:fldCharType="end"/>
        </w:r>
      </w:hyperlink>
    </w:p>
    <w:p>
      <w:pPr>
        <w:pStyle w:val="TOC1"/>
        <w:tabs>
          <w:tab w:val="right" w:leader="dot" w:pos="8306"/>
        </w:tabs>
      </w:pPr>
      <w:hyperlink w:anchor="_Toc13980" w:history="1">
        <w:r>
          <w:rPr>
            <w:rFonts w:ascii="仿宋" w:eastAsia="仿宋" w:hAnsi="仿宋" w:cs="仿宋" w:hint="eastAsia"/>
            <w:lang w:eastAsia="zh-CN"/>
          </w:rPr>
          <w:t>三、社会影响分析</w:t>
        </w:r>
        <w:r>
          <w:tab/>
        </w:r>
        <w:r>
          <w:fldChar w:fldCharType="begin"/>
        </w:r>
        <w:r>
          <w:instrText xml:space="preserve"> PAGEREF _Toc13980 \h </w:instrText>
        </w:r>
        <w:r>
          <w:fldChar w:fldCharType="separate"/>
        </w:r>
        <w:r>
          <w:t>19</w:t>
        </w:r>
        <w:r>
          <w:fldChar w:fldCharType="end"/>
        </w:r>
      </w:hyperlink>
    </w:p>
    <w:p>
      <w:pPr>
        <w:pStyle w:val="TOC2"/>
        <w:tabs>
          <w:tab w:val="right" w:leader="dot" w:pos="8306"/>
        </w:tabs>
      </w:pPr>
      <w:hyperlink w:anchor="_Toc15885" w:history="1">
        <w:r>
          <w:rPr>
            <w:rFonts w:ascii="仿宋" w:eastAsia="仿宋" w:hAnsi="仿宋" w:cs="仿宋" w:hint="eastAsia"/>
            <w:lang w:eastAsia="zh-CN"/>
          </w:rPr>
          <w:t>(一)、社会影响效果分析</w:t>
        </w:r>
        <w:r>
          <w:tab/>
        </w:r>
        <w:r>
          <w:fldChar w:fldCharType="begin"/>
        </w:r>
        <w:r>
          <w:instrText xml:space="preserve"> PAGEREF _Toc15885 \h </w:instrText>
        </w:r>
        <w:r>
          <w:fldChar w:fldCharType="separate"/>
        </w:r>
        <w:r>
          <w:t>19</w:t>
        </w:r>
        <w:r>
          <w:fldChar w:fldCharType="end"/>
        </w:r>
      </w:hyperlink>
    </w:p>
    <w:p>
      <w:pPr>
        <w:pStyle w:val="TOC2"/>
        <w:tabs>
          <w:tab w:val="right" w:leader="dot" w:pos="8306"/>
        </w:tabs>
      </w:pPr>
      <w:hyperlink w:anchor="_Toc31502" w:history="1">
        <w:r>
          <w:rPr>
            <w:rFonts w:ascii="仿宋" w:eastAsia="仿宋" w:hAnsi="仿宋" w:cs="仿宋" w:hint="eastAsia"/>
            <w:lang w:eastAsia="zh-CN"/>
          </w:rPr>
          <w:t>(二)、社会适应性分析</w:t>
        </w:r>
        <w:r>
          <w:tab/>
        </w:r>
        <w:r>
          <w:fldChar w:fldCharType="begin"/>
        </w:r>
        <w:r>
          <w:instrText xml:space="preserve"> PAGEREF _Toc31502 \h </w:instrText>
        </w:r>
        <w:r>
          <w:fldChar w:fldCharType="separate"/>
        </w:r>
        <w:r>
          <w:t>21</w:t>
        </w:r>
        <w:r>
          <w:fldChar w:fldCharType="end"/>
        </w:r>
      </w:hyperlink>
    </w:p>
    <w:p>
      <w:pPr>
        <w:pStyle w:val="TOC2"/>
        <w:tabs>
          <w:tab w:val="right" w:leader="dot" w:pos="8306"/>
        </w:tabs>
      </w:pPr>
      <w:hyperlink w:anchor="_Toc1285" w:history="1">
        <w:r>
          <w:rPr>
            <w:rFonts w:ascii="仿宋" w:eastAsia="仿宋" w:hAnsi="仿宋" w:cs="仿宋" w:hint="eastAsia"/>
            <w:lang w:eastAsia="zh-CN"/>
          </w:rPr>
          <w:t>(三)、社会风险及对策分析</w:t>
        </w:r>
        <w:r>
          <w:tab/>
        </w:r>
        <w:r>
          <w:fldChar w:fldCharType="begin"/>
        </w:r>
        <w:r>
          <w:instrText xml:space="preserve"> PAGEREF _Toc1285 \h </w:instrText>
        </w:r>
        <w:r>
          <w:fldChar w:fldCharType="separate"/>
        </w:r>
        <w:r>
          <w:t>23</w:t>
        </w:r>
        <w:r>
          <w:fldChar w:fldCharType="end"/>
        </w:r>
      </w:hyperlink>
    </w:p>
    <w:p>
      <w:pPr>
        <w:pStyle w:val="TOC1"/>
        <w:tabs>
          <w:tab w:val="right" w:leader="dot" w:pos="8306"/>
        </w:tabs>
      </w:pPr>
      <w:hyperlink w:anchor="_Toc13153" w:history="1">
        <w:r>
          <w:rPr>
            <w:rFonts w:ascii="仿宋" w:eastAsia="仿宋" w:hAnsi="仿宋" w:cs="仿宋" w:hint="eastAsia"/>
            <w:lang w:eastAsia="zh-CN"/>
          </w:rPr>
          <w:t>四、环境和生态影响分析</w:t>
        </w:r>
        <w:r>
          <w:tab/>
        </w:r>
        <w:r>
          <w:fldChar w:fldCharType="begin"/>
        </w:r>
        <w:r>
          <w:instrText xml:space="preserve"> PAGEREF _Toc13153 \h </w:instrText>
        </w:r>
        <w:r>
          <w:fldChar w:fldCharType="separate"/>
        </w:r>
        <w:r>
          <w:t>26</w:t>
        </w:r>
        <w:r>
          <w:fldChar w:fldCharType="end"/>
        </w:r>
      </w:hyperlink>
    </w:p>
    <w:p>
      <w:pPr>
        <w:pStyle w:val="TOC2"/>
        <w:tabs>
          <w:tab w:val="right" w:leader="dot" w:pos="8306"/>
        </w:tabs>
      </w:pPr>
      <w:hyperlink w:anchor="_Toc22006" w:history="1">
        <w:r>
          <w:rPr>
            <w:rFonts w:ascii="仿宋" w:eastAsia="仿宋" w:hAnsi="仿宋" w:cs="仿宋" w:hint="eastAsia"/>
            <w:lang w:eastAsia="zh-CN"/>
          </w:rPr>
          <w:t>(一)、环境和生态现状</w:t>
        </w:r>
        <w:r>
          <w:tab/>
        </w:r>
        <w:r>
          <w:fldChar w:fldCharType="begin"/>
        </w:r>
        <w:r>
          <w:instrText xml:space="preserve"> PAGEREF _Toc22006 \h </w:instrText>
        </w:r>
        <w:r>
          <w:fldChar w:fldCharType="separate"/>
        </w:r>
        <w:r>
          <w:t>26</w:t>
        </w:r>
        <w:r>
          <w:fldChar w:fldCharType="end"/>
        </w:r>
      </w:hyperlink>
    </w:p>
    <w:p>
      <w:pPr>
        <w:pStyle w:val="TOC2"/>
        <w:tabs>
          <w:tab w:val="right" w:leader="dot" w:pos="8306"/>
        </w:tabs>
      </w:pPr>
      <w:hyperlink w:anchor="_Toc28137" w:history="1">
        <w:r>
          <w:rPr>
            <w:rFonts w:ascii="仿宋" w:eastAsia="仿宋" w:hAnsi="仿宋" w:cs="仿宋" w:hint="eastAsia"/>
            <w:lang w:eastAsia="zh-CN"/>
          </w:rPr>
          <w:t>(二)、生态环境影响分析</w:t>
        </w:r>
        <w:r>
          <w:tab/>
        </w:r>
        <w:r>
          <w:fldChar w:fldCharType="begin"/>
        </w:r>
        <w:r>
          <w:instrText xml:space="preserve"> PAGEREF _Toc28137 \h </w:instrText>
        </w:r>
        <w:r>
          <w:fldChar w:fldCharType="separate"/>
        </w:r>
        <w:r>
          <w:t>28</w:t>
        </w:r>
        <w:r>
          <w:fldChar w:fldCharType="end"/>
        </w:r>
      </w:hyperlink>
    </w:p>
    <w:p>
      <w:pPr>
        <w:pStyle w:val="TOC2"/>
        <w:tabs>
          <w:tab w:val="right" w:leader="dot" w:pos="8306"/>
        </w:tabs>
      </w:pPr>
      <w:hyperlink w:anchor="_Toc19692" w:history="1">
        <w:r>
          <w:rPr>
            <w:rFonts w:ascii="仿宋" w:eastAsia="仿宋" w:hAnsi="仿宋" w:cs="仿宋" w:hint="eastAsia"/>
            <w:lang w:eastAsia="zh-CN"/>
          </w:rPr>
          <w:t>(三)、生态环境保护措施</w:t>
        </w:r>
        <w:r>
          <w:tab/>
        </w:r>
        <w:r>
          <w:fldChar w:fldCharType="begin"/>
        </w:r>
        <w:r>
          <w:instrText xml:space="preserve"> PAGEREF _Toc19692 \h </w:instrText>
        </w:r>
        <w:r>
          <w:fldChar w:fldCharType="separate"/>
        </w:r>
        <w:r>
          <w:t>29</w:t>
        </w:r>
        <w:r>
          <w:fldChar w:fldCharType="end"/>
        </w:r>
      </w:hyperlink>
    </w:p>
    <w:p>
      <w:pPr>
        <w:pStyle w:val="TOC2"/>
        <w:tabs>
          <w:tab w:val="right" w:leader="dot" w:pos="8306"/>
        </w:tabs>
      </w:pPr>
      <w:hyperlink w:anchor="_Toc2426" w:history="1">
        <w:r>
          <w:rPr>
            <w:rFonts w:ascii="仿宋" w:eastAsia="仿宋" w:hAnsi="仿宋" w:cs="仿宋" w:hint="eastAsia"/>
            <w:lang w:eastAsia="zh-CN"/>
          </w:rPr>
          <w:t>(四)、地质灾害影响分析</w:t>
        </w:r>
        <w:r>
          <w:tab/>
        </w:r>
        <w:r>
          <w:fldChar w:fldCharType="begin"/>
        </w:r>
        <w:r>
          <w:instrText xml:space="preserve"> PAGEREF _Toc2426 \h </w:instrText>
        </w:r>
        <w:r>
          <w:fldChar w:fldCharType="separate"/>
        </w:r>
        <w:r>
          <w:t>31</w:t>
        </w:r>
        <w:r>
          <w:fldChar w:fldCharType="end"/>
        </w:r>
      </w:hyperlink>
    </w:p>
    <w:p>
      <w:pPr>
        <w:pStyle w:val="TOC2"/>
        <w:tabs>
          <w:tab w:val="right" w:leader="dot" w:pos="8306"/>
        </w:tabs>
      </w:pPr>
      <w:hyperlink w:anchor="_Toc7292" w:history="1">
        <w:r>
          <w:rPr>
            <w:rFonts w:ascii="仿宋" w:eastAsia="仿宋" w:hAnsi="仿宋" w:cs="仿宋" w:hint="eastAsia"/>
            <w:lang w:eastAsia="zh-CN"/>
          </w:rPr>
          <w:t>(五)、特殊环境影响</w:t>
        </w:r>
        <w:r>
          <w:tab/>
        </w:r>
        <w:r>
          <w:fldChar w:fldCharType="begin"/>
        </w:r>
        <w:r>
          <w:instrText xml:space="preserve"> PAGEREF _Toc7292 \h </w:instrText>
        </w:r>
        <w:r>
          <w:fldChar w:fldCharType="separate"/>
        </w:r>
        <w:r>
          <w:t>32</w:t>
        </w:r>
        <w:r>
          <w:fldChar w:fldCharType="end"/>
        </w:r>
      </w:hyperlink>
    </w:p>
    <w:p>
      <w:pPr>
        <w:pStyle w:val="TOC1"/>
        <w:tabs>
          <w:tab w:val="right" w:leader="dot" w:pos="8306"/>
        </w:tabs>
      </w:pPr>
      <w:hyperlink w:anchor="_Toc18721" w:history="1">
        <w:r>
          <w:rPr>
            <w:rFonts w:ascii="仿宋" w:eastAsia="仿宋" w:hAnsi="仿宋" w:cs="仿宋" w:hint="eastAsia"/>
            <w:lang w:eastAsia="zh-CN"/>
          </w:rPr>
          <w:t>五、项目监理与质量保证</w:t>
        </w:r>
        <w:r>
          <w:tab/>
        </w:r>
        <w:r>
          <w:fldChar w:fldCharType="begin"/>
        </w:r>
        <w:r>
          <w:instrText xml:space="preserve"> PAGEREF _Toc18721 \h </w:instrText>
        </w:r>
        <w:r>
          <w:fldChar w:fldCharType="separate"/>
        </w:r>
        <w:r>
          <w:t>33</w:t>
        </w:r>
        <w:r>
          <w:fldChar w:fldCharType="end"/>
        </w:r>
      </w:hyperlink>
    </w:p>
    <w:p>
      <w:pPr>
        <w:pStyle w:val="TOC2"/>
        <w:tabs>
          <w:tab w:val="right" w:leader="dot" w:pos="8306"/>
        </w:tabs>
      </w:pPr>
      <w:hyperlink w:anchor="_Toc4896" w:history="1">
        <w:r>
          <w:rPr>
            <w:rFonts w:ascii="仿宋" w:eastAsia="仿宋" w:hAnsi="仿宋" w:cs="仿宋" w:hint="eastAsia"/>
            <w:lang w:eastAsia="zh-CN"/>
          </w:rPr>
          <w:t>(一)、监理体系构建</w:t>
        </w:r>
        <w:r>
          <w:tab/>
        </w:r>
        <w:r>
          <w:fldChar w:fldCharType="begin"/>
        </w:r>
        <w:r>
          <w:instrText xml:space="preserve"> PAGEREF _Toc4896 \h </w:instrText>
        </w:r>
        <w:r>
          <w:fldChar w:fldCharType="separate"/>
        </w:r>
        <w:r>
          <w:t>33</w:t>
        </w:r>
        <w:r>
          <w:fldChar w:fldCharType="end"/>
        </w:r>
      </w:hyperlink>
    </w:p>
    <w:p>
      <w:pPr>
        <w:pStyle w:val="TOC2"/>
        <w:tabs>
          <w:tab w:val="right" w:leader="dot" w:pos="8306"/>
        </w:tabs>
      </w:pPr>
      <w:hyperlink w:anchor="_Toc653" w:history="1">
        <w:r>
          <w:rPr>
            <w:rFonts w:ascii="仿宋" w:eastAsia="仿宋" w:hAnsi="仿宋" w:cs="仿宋" w:hint="eastAsia"/>
            <w:lang w:eastAsia="zh-CN"/>
          </w:rPr>
          <w:t>(二)、质量保证体系实施</w:t>
        </w:r>
        <w:r>
          <w:tab/>
        </w:r>
        <w:r>
          <w:fldChar w:fldCharType="begin"/>
        </w:r>
        <w:r>
          <w:instrText xml:space="preserve"> PAGEREF _Toc653 \h </w:instrText>
        </w:r>
        <w:r>
          <w:fldChar w:fldCharType="separate"/>
        </w:r>
        <w:r>
          <w:t>34</w:t>
        </w:r>
        <w:r>
          <w:fldChar w:fldCharType="end"/>
        </w:r>
      </w:hyperlink>
    </w:p>
    <w:p>
      <w:pPr>
        <w:pStyle w:val="TOC2"/>
        <w:tabs>
          <w:tab w:val="right" w:leader="dot" w:pos="8306"/>
        </w:tabs>
      </w:pPr>
      <w:hyperlink w:anchor="_Toc21631" w:history="1">
        <w:r>
          <w:rPr>
            <w:rFonts w:ascii="仿宋" w:eastAsia="仿宋" w:hAnsi="仿宋" w:cs="仿宋" w:hint="eastAsia"/>
            <w:lang w:eastAsia="zh-CN"/>
          </w:rPr>
          <w:t>(三)、监理与质量控制流程</w:t>
        </w:r>
        <w:r>
          <w:tab/>
        </w:r>
        <w:r>
          <w:fldChar w:fldCharType="begin"/>
        </w:r>
        <w:r>
          <w:instrText xml:space="preserve"> PAGEREF _Toc21631 \h </w:instrText>
        </w:r>
        <w:r>
          <w:fldChar w:fldCharType="separate"/>
        </w:r>
        <w:r>
          <w:t>35</w:t>
        </w:r>
        <w:r>
          <w:fldChar w:fldCharType="end"/>
        </w:r>
      </w:hyperlink>
    </w:p>
    <w:p>
      <w:pPr>
        <w:pStyle w:val="TOC1"/>
        <w:tabs>
          <w:tab w:val="right" w:leader="dot" w:pos="8306"/>
        </w:tabs>
      </w:pPr>
      <w:hyperlink w:anchor="_Toc9385" w:history="1">
        <w:r>
          <w:rPr>
            <w:rFonts w:ascii="仿宋" w:eastAsia="仿宋" w:hAnsi="仿宋" w:cs="仿宋" w:hint="eastAsia"/>
            <w:lang w:eastAsia="zh-CN"/>
          </w:rPr>
          <w:t>六、项目选址研究</w:t>
        </w:r>
        <w:r>
          <w:tab/>
        </w:r>
        <w:r>
          <w:fldChar w:fldCharType="begin"/>
        </w:r>
        <w:r>
          <w:instrText xml:space="preserve"> PAGEREF _Toc9385 \h </w:instrText>
        </w:r>
        <w:r>
          <w:fldChar w:fldCharType="separate"/>
        </w:r>
        <w:r>
          <w:t>35</w:t>
        </w:r>
        <w:r>
          <w:fldChar w:fldCharType="end"/>
        </w:r>
      </w:hyperlink>
    </w:p>
    <w:p>
      <w:pPr>
        <w:pStyle w:val="TOC2"/>
        <w:tabs>
          <w:tab w:val="right" w:leader="dot" w:pos="8306"/>
        </w:tabs>
      </w:pPr>
      <w:hyperlink w:anchor="_Toc11797" w:history="1">
        <w:r>
          <w:rPr>
            <w:rFonts w:ascii="仿宋" w:eastAsia="仿宋" w:hAnsi="仿宋" w:cs="仿宋" w:hint="eastAsia"/>
            <w:lang w:eastAsia="zh-CN"/>
          </w:rPr>
          <w:t>(一)、项目选址原则</w:t>
        </w:r>
        <w:r>
          <w:tab/>
        </w:r>
        <w:r>
          <w:fldChar w:fldCharType="begin"/>
        </w:r>
        <w:r>
          <w:instrText xml:space="preserve"> PAGEREF _Toc11797 \h </w:instrText>
        </w:r>
        <w:r>
          <w:fldChar w:fldCharType="separate"/>
        </w:r>
        <w:r>
          <w:t>35</w:t>
        </w:r>
        <w:r>
          <w:fldChar w:fldCharType="end"/>
        </w:r>
      </w:hyperlink>
    </w:p>
    <w:p>
      <w:pPr>
        <w:pStyle w:val="TOC2"/>
        <w:tabs>
          <w:tab w:val="right" w:leader="dot" w:pos="8306"/>
        </w:tabs>
      </w:pPr>
      <w:hyperlink w:anchor="_Toc71" w:history="1">
        <w:r>
          <w:rPr>
            <w:rFonts w:ascii="仿宋" w:eastAsia="仿宋" w:hAnsi="仿宋" w:cs="仿宋" w:hint="eastAsia"/>
            <w:lang w:eastAsia="zh-CN"/>
          </w:rPr>
          <w:t>(二)、项目选址</w:t>
        </w:r>
        <w:r>
          <w:tab/>
        </w:r>
        <w:r>
          <w:fldChar w:fldCharType="begin"/>
        </w:r>
        <w:r>
          <w:instrText xml:space="preserve"> PAGEREF _Toc71 \h </w:instrText>
        </w:r>
        <w:r>
          <w:fldChar w:fldCharType="separate"/>
        </w:r>
        <w:r>
          <w:t>39</w:t>
        </w:r>
        <w:r>
          <w:fldChar w:fldCharType="end"/>
        </w:r>
      </w:hyperlink>
    </w:p>
    <w:p>
      <w:pPr>
        <w:pStyle w:val="TOC2"/>
        <w:tabs>
          <w:tab w:val="right" w:leader="dot" w:pos="8306"/>
        </w:tabs>
      </w:pPr>
      <w:hyperlink w:anchor="_Toc27077" w:history="1">
        <w:r>
          <w:rPr>
            <w:rFonts w:ascii="仿宋" w:eastAsia="仿宋" w:hAnsi="仿宋" w:cs="仿宋" w:hint="eastAsia"/>
            <w:lang w:eastAsia="zh-CN"/>
          </w:rPr>
          <w:t>(三)、建设条件分析</w:t>
        </w:r>
        <w:r>
          <w:tab/>
        </w:r>
        <w:r>
          <w:fldChar w:fldCharType="begin"/>
        </w:r>
        <w:r>
          <w:instrText xml:space="preserve"> PAGEREF _Toc27077 \h </w:instrText>
        </w:r>
        <w:r>
          <w:fldChar w:fldCharType="separate"/>
        </w:r>
        <w:r>
          <w:t>41</w:t>
        </w:r>
        <w:r>
          <w:fldChar w:fldCharType="end"/>
        </w:r>
      </w:hyperlink>
    </w:p>
    <w:p>
      <w:pPr>
        <w:pStyle w:val="TOC2"/>
        <w:tabs>
          <w:tab w:val="right" w:leader="dot" w:pos="8306"/>
        </w:tabs>
      </w:pPr>
      <w:hyperlink w:anchor="_Toc19134" w:history="1">
        <w:r>
          <w:rPr>
            <w:rFonts w:ascii="仿宋" w:eastAsia="仿宋" w:hAnsi="仿宋" w:cs="仿宋" w:hint="eastAsia"/>
            <w:lang w:eastAsia="zh-CN"/>
          </w:rPr>
          <w:t>(四)、用地控制指标</w:t>
        </w:r>
        <w:r>
          <w:tab/>
        </w:r>
        <w:r>
          <w:fldChar w:fldCharType="begin"/>
        </w:r>
        <w:r>
          <w:instrText xml:space="preserve"> PAGEREF _Toc19134 \h </w:instrText>
        </w:r>
        <w:r>
          <w:fldChar w:fldCharType="separate"/>
        </w:r>
        <w:r>
          <w:t>42</w:t>
        </w:r>
        <w:r>
          <w:fldChar w:fldCharType="end"/>
        </w:r>
      </w:hyperlink>
    </w:p>
    <w:p>
      <w:pPr>
        <w:pStyle w:val="TOC2"/>
        <w:tabs>
          <w:tab w:val="right" w:leader="dot" w:pos="8306"/>
        </w:tabs>
      </w:pPr>
      <w:hyperlink w:anchor="_Toc22115" w:history="1">
        <w:r>
          <w:rPr>
            <w:rFonts w:ascii="仿宋" w:eastAsia="仿宋" w:hAnsi="仿宋" w:cs="仿宋" w:hint="eastAsia"/>
            <w:lang w:eastAsia="zh-CN"/>
          </w:rPr>
          <w:t>(五)、地总体要求</w:t>
        </w:r>
        <w:r>
          <w:tab/>
        </w:r>
        <w:r>
          <w:fldChar w:fldCharType="begin"/>
        </w:r>
        <w:r>
          <w:instrText xml:space="preserve"> PAGEREF _Toc22115 \h </w:instrText>
        </w:r>
        <w:r>
          <w:fldChar w:fldCharType="separate"/>
        </w:r>
        <w:r>
          <w:t>43</w:t>
        </w:r>
        <w:r>
          <w:fldChar w:fldCharType="end"/>
        </w:r>
      </w:hyperlink>
    </w:p>
    <w:p>
      <w:pPr>
        <w:pStyle w:val="TOC2"/>
        <w:tabs>
          <w:tab w:val="right" w:leader="dot" w:pos="8306"/>
        </w:tabs>
      </w:pPr>
      <w:hyperlink w:anchor="_Toc21234" w:history="1">
        <w:r>
          <w:rPr>
            <w:rFonts w:ascii="仿宋" w:eastAsia="仿宋" w:hAnsi="仿宋" w:cs="仿宋" w:hint="eastAsia"/>
            <w:lang w:eastAsia="zh-CN"/>
          </w:rPr>
          <w:t>(六)、节约用地措施</w:t>
        </w:r>
        <w:r>
          <w:tab/>
        </w:r>
        <w:r>
          <w:fldChar w:fldCharType="begin"/>
        </w:r>
        <w:r>
          <w:instrText xml:space="preserve"> PAGEREF _Toc21234 \h </w:instrText>
        </w:r>
        <w:r>
          <w:fldChar w:fldCharType="separate"/>
        </w:r>
        <w:r>
          <w:t>45</w:t>
        </w:r>
        <w:r>
          <w:fldChar w:fldCharType="end"/>
        </w:r>
      </w:hyperlink>
    </w:p>
    <w:p>
      <w:pPr>
        <w:pStyle w:val="TOC2"/>
        <w:tabs>
          <w:tab w:val="right" w:leader="dot" w:pos="8306"/>
        </w:tabs>
      </w:pPr>
      <w:hyperlink w:anchor="_Toc15679" w:history="1">
        <w:r>
          <w:rPr>
            <w:rFonts w:ascii="仿宋" w:eastAsia="仿宋" w:hAnsi="仿宋" w:cs="仿宋" w:hint="eastAsia"/>
            <w:lang w:eastAsia="zh-CN"/>
          </w:rPr>
          <w:t>(七)、选址综合评价</w:t>
        </w:r>
        <w:r>
          <w:tab/>
        </w:r>
        <w:r>
          <w:fldChar w:fldCharType="begin"/>
        </w:r>
        <w:r>
          <w:instrText xml:space="preserve"> PAGEREF _Toc15679 \h </w:instrText>
        </w:r>
        <w:r>
          <w:fldChar w:fldCharType="separate"/>
        </w:r>
        <w:r>
          <w:t>46</w:t>
        </w:r>
        <w:r>
          <w:fldChar w:fldCharType="end"/>
        </w:r>
      </w:hyperlink>
    </w:p>
    <w:p>
      <w:pPr>
        <w:pStyle w:val="TOC1"/>
        <w:tabs>
          <w:tab w:val="right" w:leader="dot" w:pos="8306"/>
        </w:tabs>
      </w:pPr>
      <w:hyperlink w:anchor="_Toc25373" w:history="1">
        <w:r>
          <w:rPr>
            <w:rFonts w:ascii="仿宋" w:eastAsia="仿宋" w:hAnsi="仿宋" w:cs="仿宋" w:hint="eastAsia"/>
            <w:lang w:eastAsia="zh-CN"/>
          </w:rPr>
          <w:t>七、项目进度计划</w:t>
        </w:r>
        <w:r>
          <w:tab/>
        </w:r>
        <w:r>
          <w:fldChar w:fldCharType="begin"/>
        </w:r>
        <w:r>
          <w:instrText xml:space="preserve"> PAGEREF _Toc25373 \h </w:instrText>
        </w:r>
        <w:r>
          <w:fldChar w:fldCharType="separate"/>
        </w:r>
        <w:r>
          <w:t>47</w:t>
        </w:r>
        <w:r>
          <w:fldChar w:fldCharType="end"/>
        </w:r>
      </w:hyperlink>
    </w:p>
    <w:p>
      <w:pPr>
        <w:pStyle w:val="TOC2"/>
        <w:tabs>
          <w:tab w:val="right" w:leader="dot" w:pos="8306"/>
        </w:tabs>
      </w:pPr>
      <w:hyperlink w:anchor="_Toc29991" w:history="1">
        <w:r>
          <w:rPr>
            <w:rFonts w:ascii="仿宋" w:eastAsia="仿宋" w:hAnsi="仿宋" w:cs="仿宋" w:hint="eastAsia"/>
            <w:lang w:eastAsia="zh-CN"/>
          </w:rPr>
          <w:t>(一)、建设周期</w:t>
        </w:r>
        <w:r>
          <w:tab/>
        </w:r>
        <w:r>
          <w:fldChar w:fldCharType="begin"/>
        </w:r>
        <w:r>
          <w:instrText xml:space="preserve"> PAGEREF _Toc29991 \h </w:instrText>
        </w:r>
        <w:r>
          <w:fldChar w:fldCharType="separate"/>
        </w:r>
        <w:r>
          <w:t>47</w:t>
        </w:r>
        <w:r>
          <w:fldChar w:fldCharType="end"/>
        </w:r>
      </w:hyperlink>
    </w:p>
    <w:p>
      <w:pPr>
        <w:pStyle w:val="TOC2"/>
        <w:tabs>
          <w:tab w:val="right" w:leader="dot" w:pos="8306"/>
        </w:tabs>
      </w:pPr>
      <w:hyperlink w:anchor="_Toc24138" w:history="1">
        <w:r>
          <w:rPr>
            <w:rFonts w:ascii="仿宋" w:eastAsia="仿宋" w:hAnsi="仿宋" w:cs="仿宋" w:hint="eastAsia"/>
            <w:lang w:eastAsia="zh-CN"/>
          </w:rPr>
          <w:t>(二)、建设进度</w:t>
        </w:r>
        <w:r>
          <w:tab/>
        </w:r>
        <w:r>
          <w:fldChar w:fldCharType="begin"/>
        </w:r>
        <w:r>
          <w:instrText xml:space="preserve"> PAGEREF _Toc24138 \h </w:instrText>
        </w:r>
        <w:r>
          <w:fldChar w:fldCharType="separate"/>
        </w:r>
        <w:r>
          <w:t>47</w:t>
        </w:r>
        <w:r>
          <w:fldChar w:fldCharType="end"/>
        </w:r>
      </w:hyperlink>
    </w:p>
    <w:p>
      <w:pPr>
        <w:pStyle w:val="TOC2"/>
        <w:tabs>
          <w:tab w:val="right" w:leader="dot" w:pos="8306"/>
        </w:tabs>
      </w:pPr>
      <w:hyperlink w:anchor="_Toc1677" w:history="1">
        <w:r>
          <w:rPr>
            <w:rFonts w:ascii="仿宋" w:eastAsia="仿宋" w:hAnsi="仿宋" w:cs="仿宋" w:hint="eastAsia"/>
            <w:lang w:eastAsia="zh-CN"/>
          </w:rPr>
          <w:t>(三)、进度安排注意事项</w:t>
        </w:r>
        <w:r>
          <w:tab/>
        </w:r>
        <w:r>
          <w:fldChar w:fldCharType="begin"/>
        </w:r>
        <w:r>
          <w:instrText xml:space="preserve"> PAGEREF _Toc1677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78" w:history="1">
        <w:r>
          <w:rPr>
            <w:rFonts w:ascii="仿宋" w:eastAsia="仿宋" w:hAnsi="仿宋" w:cs="仿宋" w:hint="eastAsia"/>
            <w:lang w:eastAsia="zh-CN"/>
          </w:rPr>
          <w:t>(四)、人力资源配置</w:t>
        </w:r>
        <w:r>
          <w:tab/>
        </w:r>
        <w:r>
          <w:fldChar w:fldCharType="begin"/>
        </w:r>
        <w:r>
          <w:instrText xml:space="preserve"> PAGEREF _Toc24178 \h </w:instrText>
        </w:r>
        <w:r>
          <w:fldChar w:fldCharType="separate"/>
        </w:r>
        <w:r>
          <w:t>49</w:t>
        </w:r>
        <w:r>
          <w:fldChar w:fldCharType="end"/>
        </w:r>
      </w:hyperlink>
    </w:p>
    <w:p>
      <w:pPr>
        <w:pStyle w:val="TOC2"/>
        <w:tabs>
          <w:tab w:val="right" w:leader="dot" w:pos="8306"/>
        </w:tabs>
      </w:pPr>
      <w:hyperlink w:anchor="_Toc12710" w:history="1">
        <w:r>
          <w:rPr>
            <w:rFonts w:ascii="仿宋" w:eastAsia="仿宋" w:hAnsi="仿宋" w:cs="仿宋" w:hint="eastAsia"/>
            <w:lang w:eastAsia="zh-CN"/>
          </w:rPr>
          <w:t>(五)、员工培训</w:t>
        </w:r>
        <w:r>
          <w:tab/>
        </w:r>
        <w:r>
          <w:fldChar w:fldCharType="begin"/>
        </w:r>
        <w:r>
          <w:instrText xml:space="preserve"> PAGEREF _Toc12710 \h </w:instrText>
        </w:r>
        <w:r>
          <w:fldChar w:fldCharType="separate"/>
        </w:r>
        <w:r>
          <w:t>51</w:t>
        </w:r>
        <w:r>
          <w:fldChar w:fldCharType="end"/>
        </w:r>
      </w:hyperlink>
    </w:p>
    <w:p>
      <w:pPr>
        <w:pStyle w:val="TOC2"/>
        <w:tabs>
          <w:tab w:val="right" w:leader="dot" w:pos="8306"/>
        </w:tabs>
      </w:pPr>
      <w:hyperlink w:anchor="_Toc140" w:history="1">
        <w:r>
          <w:rPr>
            <w:rFonts w:ascii="仿宋" w:eastAsia="仿宋" w:hAnsi="仿宋" w:cs="仿宋" w:hint="eastAsia"/>
            <w:lang w:eastAsia="zh-CN"/>
          </w:rPr>
          <w:t>(六)、项目实施保障</w:t>
        </w:r>
        <w:r>
          <w:tab/>
        </w:r>
        <w:r>
          <w:fldChar w:fldCharType="begin"/>
        </w:r>
        <w:r>
          <w:instrText xml:space="preserve"> PAGEREF _Toc140 \h </w:instrText>
        </w:r>
        <w:r>
          <w:fldChar w:fldCharType="separate"/>
        </w:r>
        <w:r>
          <w:t>52</w:t>
        </w:r>
        <w:r>
          <w:fldChar w:fldCharType="end"/>
        </w:r>
      </w:hyperlink>
    </w:p>
    <w:p>
      <w:pPr>
        <w:pStyle w:val="TOC2"/>
        <w:tabs>
          <w:tab w:val="right" w:leader="dot" w:pos="8306"/>
        </w:tabs>
      </w:pPr>
      <w:hyperlink w:anchor="_Toc28355" w:history="1">
        <w:r>
          <w:rPr>
            <w:rFonts w:ascii="仿宋" w:eastAsia="仿宋" w:hAnsi="仿宋" w:cs="仿宋" w:hint="eastAsia"/>
            <w:lang w:eastAsia="zh-CN"/>
          </w:rPr>
          <w:t>(七)、安全规范管理</w:t>
        </w:r>
        <w:r>
          <w:tab/>
        </w:r>
        <w:r>
          <w:fldChar w:fldCharType="begin"/>
        </w:r>
        <w:r>
          <w:instrText xml:space="preserve"> PAGEREF _Toc28355 \h </w:instrText>
        </w:r>
        <w:r>
          <w:fldChar w:fldCharType="separate"/>
        </w:r>
        <w:r>
          <w:t>53</w:t>
        </w:r>
        <w:r>
          <w:fldChar w:fldCharType="end"/>
        </w:r>
      </w:hyperlink>
    </w:p>
    <w:p>
      <w:pPr>
        <w:pStyle w:val="TOC1"/>
        <w:tabs>
          <w:tab w:val="right" w:leader="dot" w:pos="8306"/>
        </w:tabs>
      </w:pPr>
      <w:hyperlink w:anchor="_Toc13843" w:history="1">
        <w:r>
          <w:rPr>
            <w:rFonts w:ascii="仿宋" w:eastAsia="仿宋" w:hAnsi="仿宋" w:cs="仿宋" w:hint="eastAsia"/>
            <w:lang w:eastAsia="zh-CN"/>
          </w:rPr>
          <w:t>八、土地利用与规划方案</w:t>
        </w:r>
        <w:r>
          <w:tab/>
        </w:r>
        <w:r>
          <w:fldChar w:fldCharType="begin"/>
        </w:r>
        <w:r>
          <w:instrText xml:space="preserve"> PAGEREF _Toc13843 \h </w:instrText>
        </w:r>
        <w:r>
          <w:fldChar w:fldCharType="separate"/>
        </w:r>
        <w:r>
          <w:t>55</w:t>
        </w:r>
        <w:r>
          <w:fldChar w:fldCharType="end"/>
        </w:r>
      </w:hyperlink>
    </w:p>
    <w:p>
      <w:pPr>
        <w:pStyle w:val="TOC2"/>
        <w:tabs>
          <w:tab w:val="right" w:leader="dot" w:pos="8306"/>
        </w:tabs>
      </w:pPr>
      <w:hyperlink w:anchor="_Toc564" w:history="1">
        <w:r>
          <w:rPr>
            <w:rFonts w:ascii="仿宋" w:eastAsia="仿宋" w:hAnsi="仿宋" w:cs="仿宋" w:hint="eastAsia"/>
            <w:lang w:eastAsia="zh-CN"/>
          </w:rPr>
          <w:t>(一)、项目用地情况分析</w:t>
        </w:r>
        <w:r>
          <w:tab/>
        </w:r>
        <w:r>
          <w:fldChar w:fldCharType="begin"/>
        </w:r>
        <w:r>
          <w:instrText xml:space="preserve"> PAGEREF _Toc564 \h </w:instrText>
        </w:r>
        <w:r>
          <w:fldChar w:fldCharType="separate"/>
        </w:r>
        <w:r>
          <w:t>55</w:t>
        </w:r>
        <w:r>
          <w:fldChar w:fldCharType="end"/>
        </w:r>
      </w:hyperlink>
    </w:p>
    <w:p>
      <w:pPr>
        <w:pStyle w:val="TOC2"/>
        <w:tabs>
          <w:tab w:val="right" w:leader="dot" w:pos="8306"/>
        </w:tabs>
      </w:pPr>
      <w:hyperlink w:anchor="_Toc28625" w:history="1">
        <w:r>
          <w:rPr>
            <w:rFonts w:ascii="仿宋" w:eastAsia="仿宋" w:hAnsi="仿宋" w:cs="仿宋" w:hint="eastAsia"/>
            <w:lang w:eastAsia="zh-CN"/>
          </w:rPr>
          <w:t>(二)、土地利用规划方案</w:t>
        </w:r>
        <w:r>
          <w:tab/>
        </w:r>
        <w:r>
          <w:fldChar w:fldCharType="begin"/>
        </w:r>
        <w:r>
          <w:instrText xml:space="preserve"> PAGEREF _Toc28625 \h </w:instrText>
        </w:r>
        <w:r>
          <w:fldChar w:fldCharType="separate"/>
        </w:r>
        <w:r>
          <w:t>56</w:t>
        </w:r>
        <w:r>
          <w:fldChar w:fldCharType="end"/>
        </w:r>
      </w:hyperlink>
    </w:p>
    <w:p>
      <w:pPr>
        <w:pStyle w:val="TOC1"/>
        <w:tabs>
          <w:tab w:val="right" w:leader="dot" w:pos="8306"/>
        </w:tabs>
      </w:pPr>
      <w:hyperlink w:anchor="_Toc18542" w:history="1">
        <w:r>
          <w:rPr>
            <w:rFonts w:ascii="仿宋" w:eastAsia="仿宋" w:hAnsi="仿宋" w:cs="仿宋" w:hint="eastAsia"/>
            <w:lang w:eastAsia="zh-CN"/>
          </w:rPr>
          <w:t>九、项目实施与管理方案</w:t>
        </w:r>
        <w:r>
          <w:tab/>
        </w:r>
        <w:r>
          <w:fldChar w:fldCharType="begin"/>
        </w:r>
        <w:r>
          <w:instrText xml:space="preserve"> PAGEREF _Toc18542 \h </w:instrText>
        </w:r>
        <w:r>
          <w:fldChar w:fldCharType="separate"/>
        </w:r>
        <w:r>
          <w:t>57</w:t>
        </w:r>
        <w:r>
          <w:fldChar w:fldCharType="end"/>
        </w:r>
      </w:hyperlink>
    </w:p>
    <w:p>
      <w:pPr>
        <w:pStyle w:val="TOC2"/>
        <w:tabs>
          <w:tab w:val="right" w:leader="dot" w:pos="8306"/>
        </w:tabs>
      </w:pPr>
      <w:hyperlink w:anchor="_Toc21486" w:history="1">
        <w:r>
          <w:rPr>
            <w:rFonts w:ascii="仿宋" w:eastAsia="仿宋" w:hAnsi="仿宋" w:cs="仿宋" w:hint="eastAsia"/>
            <w:lang w:eastAsia="zh-CN"/>
          </w:rPr>
          <w:t>(一)、项目实施计划</w:t>
        </w:r>
        <w:r>
          <w:tab/>
        </w:r>
        <w:r>
          <w:fldChar w:fldCharType="begin"/>
        </w:r>
        <w:r>
          <w:instrText xml:space="preserve"> PAGEREF _Toc21486 \h </w:instrText>
        </w:r>
        <w:r>
          <w:fldChar w:fldCharType="separate"/>
        </w:r>
        <w:r>
          <w:t>57</w:t>
        </w:r>
        <w:r>
          <w:fldChar w:fldCharType="end"/>
        </w:r>
      </w:hyperlink>
    </w:p>
    <w:p>
      <w:pPr>
        <w:pStyle w:val="TOC2"/>
        <w:tabs>
          <w:tab w:val="right" w:leader="dot" w:pos="8306"/>
        </w:tabs>
      </w:pPr>
      <w:hyperlink w:anchor="_Toc17493" w:history="1">
        <w:r>
          <w:rPr>
            <w:rFonts w:ascii="仿宋" w:eastAsia="仿宋" w:hAnsi="仿宋" w:cs="仿宋" w:hint="eastAsia"/>
            <w:lang w:eastAsia="zh-CN"/>
          </w:rPr>
          <w:t>(二)、项目组织机构与职责</w:t>
        </w:r>
        <w:r>
          <w:tab/>
        </w:r>
        <w:r>
          <w:fldChar w:fldCharType="begin"/>
        </w:r>
        <w:r>
          <w:instrText xml:space="preserve"> PAGEREF _Toc17493 \h </w:instrText>
        </w:r>
        <w:r>
          <w:fldChar w:fldCharType="separate"/>
        </w:r>
        <w:r>
          <w:t>58</w:t>
        </w:r>
        <w:r>
          <w:fldChar w:fldCharType="end"/>
        </w:r>
      </w:hyperlink>
    </w:p>
    <w:p>
      <w:pPr>
        <w:pStyle w:val="TOC2"/>
        <w:tabs>
          <w:tab w:val="right" w:leader="dot" w:pos="8306"/>
        </w:tabs>
      </w:pPr>
      <w:hyperlink w:anchor="_Toc410" w:history="1">
        <w:r>
          <w:rPr>
            <w:rFonts w:ascii="仿宋" w:eastAsia="仿宋" w:hAnsi="仿宋" w:cs="仿宋" w:hint="eastAsia"/>
            <w:lang w:eastAsia="zh-CN"/>
          </w:rPr>
          <w:t>(三)、项目管理与监控体系</w:t>
        </w:r>
        <w:r>
          <w:tab/>
        </w:r>
        <w:r>
          <w:fldChar w:fldCharType="begin"/>
        </w:r>
        <w:r>
          <w:instrText xml:space="preserve"> PAGEREF _Toc410 \h </w:instrText>
        </w:r>
        <w:r>
          <w:fldChar w:fldCharType="separate"/>
        </w:r>
        <w:r>
          <w:t>61</w:t>
        </w:r>
        <w:r>
          <w:fldChar w:fldCharType="end"/>
        </w:r>
      </w:hyperlink>
    </w:p>
    <w:p>
      <w:pPr>
        <w:pStyle w:val="TOC1"/>
        <w:tabs>
          <w:tab w:val="right" w:leader="dot" w:pos="8306"/>
        </w:tabs>
      </w:pPr>
      <w:hyperlink w:anchor="_Toc2258" w:history="1">
        <w:r>
          <w:rPr>
            <w:rFonts w:ascii="仿宋" w:eastAsia="仿宋" w:hAnsi="仿宋" w:cs="仿宋" w:hint="eastAsia"/>
            <w:lang w:eastAsia="zh-CN"/>
          </w:rPr>
          <w:t>十、项目质量与标准</w:t>
        </w:r>
        <w:r>
          <w:tab/>
        </w:r>
        <w:r>
          <w:fldChar w:fldCharType="begin"/>
        </w:r>
        <w:r>
          <w:instrText xml:space="preserve"> PAGEREF _Toc2258 \h </w:instrText>
        </w:r>
        <w:r>
          <w:fldChar w:fldCharType="separate"/>
        </w:r>
        <w:r>
          <w:t>62</w:t>
        </w:r>
        <w:r>
          <w:fldChar w:fldCharType="end"/>
        </w:r>
      </w:hyperlink>
    </w:p>
    <w:p>
      <w:pPr>
        <w:pStyle w:val="TOC2"/>
        <w:tabs>
          <w:tab w:val="right" w:leader="dot" w:pos="8306"/>
        </w:tabs>
      </w:pPr>
      <w:hyperlink w:anchor="_Toc14017" w:history="1">
        <w:r>
          <w:rPr>
            <w:rFonts w:ascii="仿宋" w:eastAsia="仿宋" w:hAnsi="仿宋" w:cs="仿宋" w:hint="eastAsia"/>
            <w:lang w:eastAsia="zh-CN"/>
          </w:rPr>
          <w:t>(一)、质量保障体系</w:t>
        </w:r>
        <w:r>
          <w:tab/>
        </w:r>
        <w:r>
          <w:fldChar w:fldCharType="begin"/>
        </w:r>
        <w:r>
          <w:instrText xml:space="preserve"> PAGEREF _Toc14017 \h </w:instrText>
        </w:r>
        <w:r>
          <w:fldChar w:fldCharType="separate"/>
        </w:r>
        <w:r>
          <w:t>62</w:t>
        </w:r>
        <w:r>
          <w:fldChar w:fldCharType="end"/>
        </w:r>
      </w:hyperlink>
    </w:p>
    <w:p>
      <w:pPr>
        <w:pStyle w:val="TOC2"/>
        <w:tabs>
          <w:tab w:val="right" w:leader="dot" w:pos="8306"/>
        </w:tabs>
      </w:pPr>
      <w:hyperlink w:anchor="_Toc8225" w:history="1">
        <w:r>
          <w:rPr>
            <w:rFonts w:ascii="仿宋" w:eastAsia="仿宋" w:hAnsi="仿宋" w:cs="仿宋" w:hint="eastAsia"/>
            <w:lang w:eastAsia="zh-CN"/>
          </w:rPr>
          <w:t>(二)、标准化作业流程</w:t>
        </w:r>
        <w:r>
          <w:tab/>
        </w:r>
        <w:r>
          <w:fldChar w:fldCharType="begin"/>
        </w:r>
        <w:r>
          <w:instrText xml:space="preserve"> PAGEREF _Toc8225 \h </w:instrText>
        </w:r>
        <w:r>
          <w:fldChar w:fldCharType="separate"/>
        </w:r>
        <w:r>
          <w:t>64</w:t>
        </w:r>
        <w:r>
          <w:fldChar w:fldCharType="end"/>
        </w:r>
      </w:hyperlink>
    </w:p>
    <w:p>
      <w:pPr>
        <w:pStyle w:val="TOC2"/>
        <w:tabs>
          <w:tab w:val="right" w:leader="dot" w:pos="8306"/>
        </w:tabs>
      </w:pPr>
      <w:hyperlink w:anchor="_Toc4268" w:history="1">
        <w:r>
          <w:rPr>
            <w:rFonts w:ascii="仿宋" w:eastAsia="仿宋" w:hAnsi="仿宋" w:cs="仿宋" w:hint="eastAsia"/>
            <w:lang w:eastAsia="zh-CN"/>
          </w:rPr>
          <w:t>(三)、质量监控与评估</w:t>
        </w:r>
        <w:r>
          <w:tab/>
        </w:r>
        <w:r>
          <w:fldChar w:fldCharType="begin"/>
        </w:r>
        <w:r>
          <w:instrText xml:space="preserve"> PAGEREF _Toc4268 \h </w:instrText>
        </w:r>
        <w:r>
          <w:fldChar w:fldCharType="separate"/>
        </w:r>
        <w:r>
          <w:t>66</w:t>
        </w:r>
        <w:r>
          <w:fldChar w:fldCharType="end"/>
        </w:r>
      </w:hyperlink>
    </w:p>
    <w:p>
      <w:pPr>
        <w:pStyle w:val="TOC2"/>
        <w:tabs>
          <w:tab w:val="right" w:leader="dot" w:pos="8306"/>
        </w:tabs>
      </w:pPr>
      <w:hyperlink w:anchor="_Toc26230" w:history="1">
        <w:r>
          <w:rPr>
            <w:rFonts w:ascii="仿宋" w:eastAsia="仿宋" w:hAnsi="仿宋" w:cs="仿宋" w:hint="eastAsia"/>
            <w:lang w:eastAsia="zh-CN"/>
          </w:rPr>
          <w:t>(四)、质量改进计划</w:t>
        </w:r>
        <w:r>
          <w:tab/>
        </w:r>
        <w:r>
          <w:fldChar w:fldCharType="begin"/>
        </w:r>
        <w:r>
          <w:instrText xml:space="preserve"> PAGEREF _Toc26230 \h </w:instrText>
        </w:r>
        <w:r>
          <w:fldChar w:fldCharType="separate"/>
        </w:r>
        <w:r>
          <w:t>66</w:t>
        </w:r>
        <w:r>
          <w:fldChar w:fldCharType="end"/>
        </w:r>
      </w:hyperlink>
    </w:p>
    <w:p>
      <w:pPr>
        <w:pStyle w:val="TOC1"/>
        <w:tabs>
          <w:tab w:val="right" w:leader="dot" w:pos="8306"/>
        </w:tabs>
      </w:pPr>
      <w:hyperlink w:anchor="_Toc9865" w:history="1">
        <w:r>
          <w:rPr>
            <w:rFonts w:ascii="仿宋" w:eastAsia="仿宋" w:hAnsi="仿宋" w:cs="仿宋" w:hint="eastAsia"/>
            <w:lang w:eastAsia="zh-CN"/>
          </w:rPr>
          <w:t>十一、环境保护与治理方案</w:t>
        </w:r>
        <w:r>
          <w:tab/>
        </w:r>
        <w:r>
          <w:fldChar w:fldCharType="begin"/>
        </w:r>
        <w:r>
          <w:instrText xml:space="preserve"> PAGEREF _Toc9865 \h </w:instrText>
        </w:r>
        <w:r>
          <w:fldChar w:fldCharType="separate"/>
        </w:r>
        <w:r>
          <w:t>68</w:t>
        </w:r>
        <w:r>
          <w:fldChar w:fldCharType="end"/>
        </w:r>
      </w:hyperlink>
    </w:p>
    <w:p>
      <w:pPr>
        <w:pStyle w:val="TOC2"/>
        <w:tabs>
          <w:tab w:val="right" w:leader="dot" w:pos="8306"/>
        </w:tabs>
      </w:pPr>
      <w:hyperlink w:anchor="_Toc15085" w:history="1">
        <w:r>
          <w:rPr>
            <w:rFonts w:ascii="仿宋" w:eastAsia="仿宋" w:hAnsi="仿宋" w:cs="仿宋" w:hint="eastAsia"/>
            <w:lang w:eastAsia="zh-CN"/>
          </w:rPr>
          <w:t>(一)、项目环境影响评估</w:t>
        </w:r>
        <w:r>
          <w:tab/>
        </w:r>
        <w:r>
          <w:fldChar w:fldCharType="begin"/>
        </w:r>
        <w:r>
          <w:instrText xml:space="preserve"> PAGEREF _Toc15085 \h </w:instrText>
        </w:r>
        <w:r>
          <w:fldChar w:fldCharType="separate"/>
        </w:r>
        <w:r>
          <w:t>68</w:t>
        </w:r>
        <w:r>
          <w:fldChar w:fldCharType="end"/>
        </w:r>
      </w:hyperlink>
    </w:p>
    <w:p>
      <w:pPr>
        <w:pStyle w:val="TOC2"/>
        <w:tabs>
          <w:tab w:val="right" w:leader="dot" w:pos="8306"/>
        </w:tabs>
      </w:pPr>
      <w:hyperlink w:anchor="_Toc29982" w:history="1">
        <w:r>
          <w:rPr>
            <w:rFonts w:ascii="仿宋" w:eastAsia="仿宋" w:hAnsi="仿宋" w:cs="仿宋" w:hint="eastAsia"/>
            <w:lang w:eastAsia="zh-CN"/>
          </w:rPr>
          <w:t>(二)、环境保护措施与治理方案</w:t>
        </w:r>
        <w:r>
          <w:tab/>
        </w:r>
        <w:r>
          <w:fldChar w:fldCharType="begin"/>
        </w:r>
        <w:r>
          <w:instrText xml:space="preserve"> PAGEREF _Toc29982 \h </w:instrText>
        </w:r>
        <w:r>
          <w:fldChar w:fldCharType="separate"/>
        </w:r>
        <w:r>
          <w:t>68</w:t>
        </w:r>
        <w:r>
          <w:fldChar w:fldCharType="end"/>
        </w:r>
      </w:hyperlink>
    </w:p>
    <w:p>
      <w:pPr>
        <w:pStyle w:val="TOC1"/>
        <w:tabs>
          <w:tab w:val="right" w:leader="dot" w:pos="8306"/>
        </w:tabs>
      </w:pPr>
      <w:hyperlink w:anchor="_Toc16611" w:history="1">
        <w:r>
          <w:rPr>
            <w:rFonts w:ascii="仿宋" w:eastAsia="仿宋" w:hAnsi="仿宋" w:cs="仿宋" w:hint="eastAsia"/>
            <w:lang w:eastAsia="zh-CN"/>
          </w:rPr>
          <w:t>十二、技术创新与产业升级</w:t>
        </w:r>
        <w:r>
          <w:tab/>
        </w:r>
        <w:r>
          <w:fldChar w:fldCharType="begin"/>
        </w:r>
        <w:r>
          <w:instrText xml:space="preserve"> PAGEREF _Toc16611 \h </w:instrText>
        </w:r>
        <w:r>
          <w:fldChar w:fldCharType="separate"/>
        </w:r>
        <w:r>
          <w:t>69</w:t>
        </w:r>
        <w:r>
          <w:fldChar w:fldCharType="end"/>
        </w:r>
      </w:hyperlink>
    </w:p>
    <w:p>
      <w:pPr>
        <w:pStyle w:val="TOC2"/>
        <w:tabs>
          <w:tab w:val="right" w:leader="dot" w:pos="8306"/>
        </w:tabs>
      </w:pPr>
      <w:hyperlink w:anchor="_Toc3388" w:history="1">
        <w:r>
          <w:rPr>
            <w:rFonts w:ascii="仿宋" w:eastAsia="仿宋" w:hAnsi="仿宋" w:cs="仿宋" w:hint="eastAsia"/>
            <w:lang w:eastAsia="zh-CN"/>
          </w:rPr>
          <w:t>(一)、技术创新方向与目标</w:t>
        </w:r>
        <w:r>
          <w:tab/>
        </w:r>
        <w:r>
          <w:fldChar w:fldCharType="begin"/>
        </w:r>
        <w:r>
          <w:instrText xml:space="preserve"> PAGEREF _Toc3388 \h </w:instrText>
        </w:r>
        <w:r>
          <w:fldChar w:fldCharType="separate"/>
        </w:r>
        <w:r>
          <w:t>69</w:t>
        </w:r>
        <w:r>
          <w:fldChar w:fldCharType="end"/>
        </w:r>
      </w:hyperlink>
    </w:p>
    <w:p>
      <w:pPr>
        <w:pStyle w:val="TOC2"/>
        <w:tabs>
          <w:tab w:val="right" w:leader="dot" w:pos="8306"/>
        </w:tabs>
      </w:pPr>
      <w:hyperlink w:anchor="_Toc32039" w:history="1">
        <w:r>
          <w:rPr>
            <w:rFonts w:ascii="仿宋" w:eastAsia="仿宋" w:hAnsi="仿宋" w:cs="仿宋" w:hint="eastAsia"/>
            <w:lang w:eastAsia="zh-CN"/>
          </w:rPr>
          <w:t>(二)、产业升级路径与措施</w:t>
        </w:r>
        <w:r>
          <w:tab/>
        </w:r>
        <w:r>
          <w:fldChar w:fldCharType="begin"/>
        </w:r>
        <w:r>
          <w:instrText xml:space="preserve"> PAGEREF _Toc32039 \h </w:instrText>
        </w:r>
        <w:r>
          <w:fldChar w:fldCharType="separate"/>
        </w:r>
        <w:r>
          <w:t>70</w:t>
        </w:r>
        <w:r>
          <w:fldChar w:fldCharType="end"/>
        </w:r>
      </w:hyperlink>
    </w:p>
    <w:p>
      <w:pPr>
        <w:pStyle w:val="TOC1"/>
        <w:tabs>
          <w:tab w:val="right" w:leader="dot" w:pos="8306"/>
        </w:tabs>
      </w:pPr>
      <w:hyperlink w:anchor="_Toc17072" w:history="1">
        <w:r>
          <w:rPr>
            <w:rFonts w:ascii="仿宋" w:eastAsia="仿宋" w:hAnsi="仿宋" w:cs="仿宋" w:hint="eastAsia"/>
            <w:lang w:eastAsia="zh-CN"/>
          </w:rPr>
          <w:t>十三、知识产权管理与保护</w:t>
        </w:r>
        <w:r>
          <w:tab/>
        </w:r>
        <w:r>
          <w:fldChar w:fldCharType="begin"/>
        </w:r>
        <w:r>
          <w:instrText xml:space="preserve"> PAGEREF _Toc17072 \h </w:instrText>
        </w:r>
        <w:r>
          <w:fldChar w:fldCharType="separate"/>
        </w:r>
        <w:r>
          <w:t>71</w:t>
        </w:r>
        <w:r>
          <w:fldChar w:fldCharType="end"/>
        </w:r>
      </w:hyperlink>
    </w:p>
    <w:p>
      <w:pPr>
        <w:pStyle w:val="TOC2"/>
        <w:tabs>
          <w:tab w:val="right" w:leader="dot" w:pos="8306"/>
        </w:tabs>
      </w:pPr>
      <w:hyperlink w:anchor="_Toc13736" w:history="1">
        <w:r>
          <w:rPr>
            <w:rFonts w:ascii="仿宋" w:eastAsia="仿宋" w:hAnsi="仿宋" w:cs="仿宋" w:hint="eastAsia"/>
            <w:lang w:eastAsia="zh-CN"/>
          </w:rPr>
          <w:t>(一)、知识产权管理体系建设</w:t>
        </w:r>
        <w:r>
          <w:tab/>
        </w:r>
        <w:r>
          <w:fldChar w:fldCharType="begin"/>
        </w:r>
        <w:r>
          <w:instrText xml:space="preserve"> PAGEREF _Toc13736 \h </w:instrText>
        </w:r>
        <w:r>
          <w:fldChar w:fldCharType="separate"/>
        </w:r>
        <w:r>
          <w:t>71</w:t>
        </w:r>
        <w:r>
          <w:fldChar w:fldCharType="end"/>
        </w:r>
      </w:hyperlink>
    </w:p>
    <w:p>
      <w:pPr>
        <w:pStyle w:val="TOC2"/>
        <w:tabs>
          <w:tab w:val="right" w:leader="dot" w:pos="8306"/>
        </w:tabs>
      </w:pPr>
      <w:hyperlink w:anchor="_Toc18362" w:history="1">
        <w:r>
          <w:rPr>
            <w:rFonts w:ascii="仿宋" w:eastAsia="仿宋" w:hAnsi="仿宋" w:cs="仿宋" w:hint="eastAsia"/>
            <w:lang w:eastAsia="zh-CN"/>
          </w:rPr>
          <w:t>(二)、知识产权保护措施</w:t>
        </w:r>
        <w:r>
          <w:tab/>
        </w:r>
        <w:r>
          <w:fldChar w:fldCharType="begin"/>
        </w:r>
        <w:r>
          <w:instrText xml:space="preserve"> PAGEREF _Toc18362 \h </w:instrText>
        </w:r>
        <w:r>
          <w:fldChar w:fldCharType="separate"/>
        </w:r>
        <w:r>
          <w:t>72</w:t>
        </w:r>
        <w:r>
          <w:fldChar w:fldCharType="end"/>
        </w:r>
      </w:hyperlink>
    </w:p>
    <w:p>
      <w:pPr>
        <w:pStyle w:val="TOC1"/>
        <w:tabs>
          <w:tab w:val="right" w:leader="dot" w:pos="8306"/>
        </w:tabs>
      </w:pPr>
      <w:hyperlink w:anchor="_Toc28546" w:history="1">
        <w:r>
          <w:rPr>
            <w:rFonts w:ascii="仿宋" w:eastAsia="仿宋" w:hAnsi="仿宋" w:cs="仿宋" w:hint="eastAsia"/>
            <w:lang w:eastAsia="zh-CN"/>
          </w:rPr>
          <w:t>十四、合作与交流机制建立</w:t>
        </w:r>
        <w:r>
          <w:tab/>
        </w:r>
        <w:r>
          <w:fldChar w:fldCharType="begin"/>
        </w:r>
        <w:r>
          <w:instrText xml:space="preserve"> PAGEREF _Toc28546 \h </w:instrText>
        </w:r>
        <w:r>
          <w:fldChar w:fldCharType="separate"/>
        </w:r>
        <w:r>
          <w:t>74</w:t>
        </w:r>
        <w:r>
          <w:fldChar w:fldCharType="end"/>
        </w:r>
      </w:hyperlink>
    </w:p>
    <w:p>
      <w:pPr>
        <w:pStyle w:val="TOC2"/>
        <w:tabs>
          <w:tab w:val="right" w:leader="dot" w:pos="8306"/>
        </w:tabs>
      </w:pPr>
      <w:hyperlink w:anchor="_Toc16734" w:history="1">
        <w:r>
          <w:rPr>
            <w:rFonts w:ascii="仿宋" w:eastAsia="仿宋" w:hAnsi="仿宋" w:cs="仿宋" w:hint="eastAsia"/>
            <w:lang w:eastAsia="zh-CN"/>
          </w:rPr>
          <w:t>(一)、合作伙伴选择与合作方式</w:t>
        </w:r>
        <w:r>
          <w:tab/>
        </w:r>
        <w:r>
          <w:fldChar w:fldCharType="begin"/>
        </w:r>
        <w:r>
          <w:instrText xml:space="preserve"> PAGEREF _Toc16734 \h </w:instrText>
        </w:r>
        <w:r>
          <w:fldChar w:fldCharType="separate"/>
        </w:r>
        <w:r>
          <w:t>74</w:t>
        </w:r>
        <w:r>
          <w:fldChar w:fldCharType="end"/>
        </w:r>
      </w:hyperlink>
    </w:p>
    <w:p>
      <w:pPr>
        <w:pStyle w:val="TOC2"/>
        <w:tabs>
          <w:tab w:val="right" w:leader="dot" w:pos="8306"/>
        </w:tabs>
      </w:pPr>
      <w:hyperlink w:anchor="_Toc1697" w:history="1">
        <w:r>
          <w:rPr>
            <w:rFonts w:ascii="仿宋" w:eastAsia="仿宋" w:hAnsi="仿宋" w:cs="仿宋" w:hint="eastAsia"/>
            <w:lang w:eastAsia="zh-CN"/>
          </w:rPr>
          <w:t>(二)、交流与合作平台搭建</w:t>
        </w:r>
        <w:r>
          <w:tab/>
        </w:r>
        <w:r>
          <w:fldChar w:fldCharType="begin"/>
        </w:r>
        <w:r>
          <w:instrText xml:space="preserve"> PAGEREF _Toc1697 \h </w:instrText>
        </w:r>
        <w:r>
          <w:fldChar w:fldCharType="separate"/>
        </w:r>
        <w:r>
          <w:t>75</w:t>
        </w:r>
        <w:r>
          <w:fldChar w:fldCharType="end"/>
        </w:r>
      </w:hyperlink>
    </w:p>
    <w:p>
      <w:pPr>
        <w:pStyle w:val="TOC1"/>
        <w:tabs>
          <w:tab w:val="right" w:leader="dot" w:pos="8306"/>
        </w:tabs>
      </w:pPr>
      <w:hyperlink w:anchor="_Toc769" w:history="1">
        <w:r>
          <w:rPr>
            <w:rFonts w:ascii="仿宋" w:eastAsia="仿宋" w:hAnsi="仿宋" w:cs="仿宋" w:hint="eastAsia"/>
            <w:lang w:eastAsia="zh-CN"/>
          </w:rPr>
          <w:t>十五、创新驱动与持续发展</w:t>
        </w:r>
        <w:r>
          <w:tab/>
        </w:r>
        <w:r>
          <w:fldChar w:fldCharType="begin"/>
        </w:r>
        <w:r>
          <w:instrText xml:space="preserve"> PAGEREF _Toc769 \h </w:instrText>
        </w:r>
        <w:r>
          <w:fldChar w:fldCharType="separate"/>
        </w:r>
        <w:r>
          <w:t>77</w:t>
        </w:r>
        <w:r>
          <w:fldChar w:fldCharType="end"/>
        </w:r>
      </w:hyperlink>
    </w:p>
    <w:p>
      <w:pPr>
        <w:pStyle w:val="TOC2"/>
        <w:tabs>
          <w:tab w:val="right" w:leader="dot" w:pos="8306"/>
        </w:tabs>
      </w:pPr>
      <w:hyperlink w:anchor="_Toc29523" w:history="1">
        <w:r>
          <w:rPr>
            <w:rFonts w:ascii="仿宋" w:eastAsia="仿宋" w:hAnsi="仿宋" w:cs="仿宋" w:hint="eastAsia"/>
            <w:lang w:eastAsia="zh-CN"/>
          </w:rPr>
          <w:t>(一)、创新驱动战略实施</w:t>
        </w:r>
        <w:r>
          <w:tab/>
        </w:r>
        <w:r>
          <w:fldChar w:fldCharType="begin"/>
        </w:r>
        <w:r>
          <w:instrText xml:space="preserve"> PAGEREF _Toc29523 \h </w:instrText>
        </w:r>
        <w:r>
          <w:fldChar w:fldCharType="separate"/>
        </w:r>
        <w:r>
          <w:t>77</w:t>
        </w:r>
        <w:r>
          <w:fldChar w:fldCharType="end"/>
        </w:r>
      </w:hyperlink>
    </w:p>
    <w:p>
      <w:pPr>
        <w:pStyle w:val="TOC2"/>
        <w:tabs>
          <w:tab w:val="right" w:leader="dot" w:pos="8306"/>
        </w:tabs>
      </w:pPr>
      <w:hyperlink w:anchor="_Toc21557" w:history="1">
        <w:r>
          <w:rPr>
            <w:rFonts w:ascii="仿宋" w:eastAsia="仿宋" w:hAnsi="仿宋" w:cs="仿宋" w:hint="eastAsia"/>
            <w:lang w:eastAsia="zh-CN"/>
          </w:rPr>
          <w:t>(二)、持续发展路径探索</w:t>
        </w:r>
        <w:r>
          <w:tab/>
        </w:r>
        <w:r>
          <w:fldChar w:fldCharType="begin"/>
        </w:r>
        <w:r>
          <w:instrText xml:space="preserve"> PAGEREF _Toc21557 \h </w:instrText>
        </w:r>
        <w:r>
          <w:fldChar w:fldCharType="separate"/>
        </w:r>
        <w:r>
          <w:t>78</w:t>
        </w:r>
        <w:r>
          <w:fldChar w:fldCharType="end"/>
        </w:r>
      </w:hyperlink>
    </w:p>
    <w:p>
      <w:pPr>
        <w:pStyle w:val="TOC1"/>
        <w:tabs>
          <w:tab w:val="right" w:leader="dot" w:pos="8306"/>
        </w:tabs>
      </w:pPr>
      <w:hyperlink w:anchor="_Toc13689" w:history="1">
        <w:r>
          <w:rPr>
            <w:rFonts w:ascii="仿宋" w:eastAsia="仿宋" w:hAnsi="仿宋" w:cs="仿宋" w:hint="eastAsia"/>
            <w:lang w:eastAsia="zh-CN"/>
          </w:rPr>
          <w:t>十六、质量管理与控制</w:t>
        </w:r>
        <w:r>
          <w:tab/>
        </w:r>
        <w:r>
          <w:fldChar w:fldCharType="begin"/>
        </w:r>
        <w:r>
          <w:instrText xml:space="preserve"> PAGEREF _Toc13689 \h </w:instrText>
        </w:r>
        <w:r>
          <w:fldChar w:fldCharType="separate"/>
        </w:r>
        <w:r>
          <w:t>82</w:t>
        </w:r>
        <w:r>
          <w:fldChar w:fldCharType="end"/>
        </w:r>
      </w:hyperlink>
    </w:p>
    <w:p>
      <w:pPr>
        <w:pStyle w:val="TOC2"/>
        <w:tabs>
          <w:tab w:val="right" w:leader="dot" w:pos="8306"/>
        </w:tabs>
      </w:pPr>
      <w:hyperlink w:anchor="_Toc31137" w:history="1">
        <w:r>
          <w:rPr>
            <w:rFonts w:ascii="仿宋" w:eastAsia="仿宋" w:hAnsi="仿宋" w:cs="仿宋" w:hint="eastAsia"/>
            <w:lang w:eastAsia="zh-CN"/>
          </w:rPr>
          <w:t>(一)、质量管理体系建设</w:t>
        </w:r>
        <w:r>
          <w:tab/>
        </w:r>
        <w:r>
          <w:fldChar w:fldCharType="begin"/>
        </w:r>
        <w:r>
          <w:instrText xml:space="preserve"> PAGEREF _Toc31137 \h </w:instrText>
        </w:r>
        <w:r>
          <w:fldChar w:fldCharType="separate"/>
        </w:r>
        <w:r>
          <w:t>82</w:t>
        </w:r>
        <w:r>
          <w:fldChar w:fldCharType="end"/>
        </w:r>
      </w:hyperlink>
    </w:p>
    <w:p>
      <w:pPr>
        <w:pStyle w:val="TOC2"/>
        <w:tabs>
          <w:tab w:val="right" w:leader="dot" w:pos="8306"/>
        </w:tabs>
      </w:pPr>
      <w:hyperlink w:anchor="_Toc23099" w:history="1">
        <w:r>
          <w:rPr>
            <w:rFonts w:ascii="仿宋" w:eastAsia="仿宋" w:hAnsi="仿宋" w:cs="仿宋" w:hint="eastAsia"/>
            <w:lang w:eastAsia="zh-CN"/>
          </w:rPr>
          <w:t>(二)、质量控制措施</w:t>
        </w:r>
        <w:r>
          <w:tab/>
        </w:r>
        <w:r>
          <w:fldChar w:fldCharType="begin"/>
        </w:r>
        <w:r>
          <w:instrText xml:space="preserve"> PAGEREF _Toc23099 \h </w:instrText>
        </w:r>
        <w:r>
          <w:fldChar w:fldCharType="separate"/>
        </w:r>
        <w:r>
          <w:t>84</w:t>
        </w:r>
        <w:r>
          <w:fldChar w:fldCharType="end"/>
        </w:r>
      </w:hyperlink>
    </w:p>
    <w:p>
      <w:pPr>
        <w:pStyle w:val="TOC1"/>
        <w:tabs>
          <w:tab w:val="right" w:leader="dot" w:pos="8306"/>
        </w:tabs>
      </w:pPr>
      <w:hyperlink w:anchor="_Toc16998" w:history="1">
        <w:r>
          <w:rPr>
            <w:rFonts w:ascii="仿宋" w:eastAsia="仿宋" w:hAnsi="仿宋" w:cs="仿宋" w:hint="eastAsia"/>
            <w:lang w:eastAsia="zh-CN"/>
          </w:rPr>
          <w:t>十七、企业合规与伦理</w:t>
        </w:r>
        <w:r>
          <w:tab/>
        </w:r>
        <w:r>
          <w:fldChar w:fldCharType="begin"/>
        </w:r>
        <w:r>
          <w:instrText xml:space="preserve"> PAGEREF _Toc16998 \h </w:instrText>
        </w:r>
        <w:r>
          <w:fldChar w:fldCharType="separate"/>
        </w:r>
        <w:r>
          <w:t>85</w:t>
        </w:r>
        <w:r>
          <w:fldChar w:fldCharType="end"/>
        </w:r>
      </w:hyperlink>
    </w:p>
    <w:p>
      <w:pPr>
        <w:pStyle w:val="TOC2"/>
        <w:tabs>
          <w:tab w:val="right" w:leader="dot" w:pos="8306"/>
        </w:tabs>
      </w:pPr>
      <w:hyperlink w:anchor="_Toc30830" w:history="1">
        <w:r>
          <w:rPr>
            <w:rFonts w:ascii="仿宋" w:eastAsia="仿宋" w:hAnsi="仿宋" w:cs="仿宋" w:hint="eastAsia"/>
            <w:lang w:eastAsia="zh-CN"/>
          </w:rPr>
          <w:t>(一)、合规政策与程序</w:t>
        </w:r>
        <w:r>
          <w:tab/>
        </w:r>
        <w:r>
          <w:fldChar w:fldCharType="begin"/>
        </w:r>
        <w:r>
          <w:instrText xml:space="preserve"> PAGEREF _Toc30830 \h </w:instrText>
        </w:r>
        <w:r>
          <w:fldChar w:fldCharType="separate"/>
        </w:r>
        <w:r>
          <w:t>85</w:t>
        </w:r>
        <w:r>
          <w:fldChar w:fldCharType="end"/>
        </w:r>
      </w:hyperlink>
    </w:p>
    <w:p>
      <w:pPr>
        <w:pStyle w:val="TOC2"/>
        <w:tabs>
          <w:tab w:val="right" w:leader="dot" w:pos="8306"/>
        </w:tabs>
      </w:pPr>
      <w:hyperlink w:anchor="_Toc9585" w:history="1">
        <w:r>
          <w:rPr>
            <w:rFonts w:ascii="仿宋" w:eastAsia="仿宋" w:hAnsi="仿宋" w:cs="仿宋" w:hint="eastAsia"/>
            <w:lang w:eastAsia="zh-CN"/>
          </w:rPr>
          <w:t>(二)、伦理规范与培训</w:t>
        </w:r>
        <w:r>
          <w:tab/>
        </w:r>
        <w:r>
          <w:fldChar w:fldCharType="begin"/>
        </w:r>
        <w:r>
          <w:instrText xml:space="preserve"> PAGEREF _Toc9585 \h </w:instrText>
        </w:r>
        <w:r>
          <w:fldChar w:fldCharType="separate"/>
        </w:r>
        <w:r>
          <w:t>86</w:t>
        </w:r>
        <w:r>
          <w:fldChar w:fldCharType="end"/>
        </w:r>
      </w:hyperlink>
    </w:p>
    <w:p>
      <w:pPr>
        <w:pStyle w:val="TOC2"/>
        <w:tabs>
          <w:tab w:val="right" w:leader="dot" w:pos="8306"/>
        </w:tabs>
      </w:pPr>
      <w:hyperlink w:anchor="_Toc8455" w:history="1">
        <w:r>
          <w:rPr>
            <w:rFonts w:ascii="仿宋" w:eastAsia="仿宋" w:hAnsi="仿宋" w:cs="仿宋" w:hint="eastAsia"/>
            <w:lang w:eastAsia="zh-CN"/>
          </w:rPr>
          <w:t>(三)、合规风险评估</w:t>
        </w:r>
        <w:r>
          <w:tab/>
        </w:r>
        <w:r>
          <w:fldChar w:fldCharType="begin"/>
        </w:r>
        <w:r>
          <w:instrText xml:space="preserve"> PAGEREF _Toc8455 \h </w:instrText>
        </w:r>
        <w:r>
          <w:fldChar w:fldCharType="separate"/>
        </w:r>
        <w:r>
          <w:t>87</w:t>
        </w:r>
        <w:r>
          <w:fldChar w:fldCharType="end"/>
        </w:r>
      </w:hyperlink>
    </w:p>
    <w:p>
      <w:pPr>
        <w:pStyle w:val="TOC2"/>
        <w:tabs>
          <w:tab w:val="right" w:leader="dot" w:pos="8306"/>
        </w:tabs>
      </w:pPr>
      <w:hyperlink w:anchor="_Toc5785" w:history="1">
        <w:r>
          <w:rPr>
            <w:rFonts w:ascii="仿宋" w:eastAsia="仿宋" w:hAnsi="仿宋" w:cs="仿宋" w:hint="eastAsia"/>
            <w:lang w:eastAsia="zh-CN"/>
          </w:rPr>
          <w:t>(四)、合规监督与执行</w:t>
        </w:r>
        <w:r>
          <w:tab/>
        </w:r>
        <w:r>
          <w:fldChar w:fldCharType="begin"/>
        </w:r>
        <w:r>
          <w:instrText xml:space="preserve"> PAGEREF _Toc5785 \h </w:instrText>
        </w:r>
        <w:r>
          <w:fldChar w:fldCharType="separate"/>
        </w:r>
        <w:r>
          <w:t>88</w:t>
        </w:r>
        <w:r>
          <w:fldChar w:fldCharType="end"/>
        </w:r>
      </w:hyperlink>
    </w:p>
    <w:p>
      <w:pPr>
        <w:pStyle w:val="TOC1"/>
        <w:tabs>
          <w:tab w:val="right" w:leader="dot" w:pos="8306"/>
        </w:tabs>
      </w:pPr>
      <w:hyperlink w:anchor="_Toc27732" w:history="1">
        <w:r>
          <w:rPr>
            <w:rFonts w:ascii="仿宋" w:eastAsia="仿宋" w:hAnsi="仿宋" w:cs="仿宋" w:hint="eastAsia"/>
            <w:lang w:eastAsia="zh-CN"/>
          </w:rPr>
          <w:t>十八、产业协同与集群发展</w:t>
        </w:r>
        <w:r>
          <w:tab/>
        </w:r>
        <w:r>
          <w:fldChar w:fldCharType="begin"/>
        </w:r>
        <w:r>
          <w:instrText xml:space="preserve"> PAGEREF _Toc27732 \h </w:instrText>
        </w:r>
        <w:r>
          <w:fldChar w:fldCharType="separate"/>
        </w:r>
        <w:r>
          <w:t>89</w:t>
        </w:r>
        <w:r>
          <w:fldChar w:fldCharType="end"/>
        </w:r>
      </w:hyperlink>
    </w:p>
    <w:p>
      <w:pPr>
        <w:pStyle w:val="TOC2"/>
        <w:tabs>
          <w:tab w:val="right" w:leader="dot" w:pos="8306"/>
        </w:tabs>
      </w:pPr>
      <w:hyperlink w:anchor="_Toc14719" w:history="1">
        <w:r>
          <w:rPr>
            <w:rFonts w:ascii="仿宋" w:eastAsia="仿宋" w:hAnsi="仿宋" w:cs="仿宋" w:hint="eastAsia"/>
            <w:lang w:eastAsia="zh-CN"/>
          </w:rPr>
          <w:t>(一)、产业协同机制建设</w:t>
        </w:r>
        <w:r>
          <w:tab/>
        </w:r>
        <w:r>
          <w:fldChar w:fldCharType="begin"/>
        </w:r>
        <w:r>
          <w:instrText xml:space="preserve"> PAGEREF _Toc14719 \h </w:instrText>
        </w:r>
        <w:r>
          <w:fldChar w:fldCharType="separate"/>
        </w:r>
        <w:r>
          <w:t>89</w:t>
        </w:r>
        <w:r>
          <w:fldChar w:fldCharType="end"/>
        </w:r>
      </w:hyperlink>
    </w:p>
    <w:p>
      <w:pPr>
        <w:pStyle w:val="TOC2"/>
        <w:tabs>
          <w:tab w:val="right" w:leader="dot" w:pos="8306"/>
        </w:tabs>
      </w:pPr>
      <w:hyperlink w:anchor="_Toc20948" w:history="1">
        <w:r>
          <w:rPr>
            <w:rFonts w:ascii="仿宋" w:eastAsia="仿宋" w:hAnsi="仿宋" w:cs="仿宋" w:hint="eastAsia"/>
            <w:lang w:eastAsia="zh-CN"/>
          </w:rPr>
          <w:t>(二)、产业集群培育与发展</w:t>
        </w:r>
        <w:r>
          <w:tab/>
        </w:r>
        <w:r>
          <w:fldChar w:fldCharType="begin"/>
        </w:r>
        <w:r>
          <w:instrText xml:space="preserve"> PAGEREF _Toc20948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91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092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69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621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82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208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24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798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https://d.book118.com/927144154030006032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F689C"/>
    <w:rsid w:val="664F68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7144154030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2024-01-09T14:57:00Z</dcterms:created>
  <dcterms:modified xsi:type="dcterms:W3CDTF">2024-01-09T14:57:46Z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EC647732085447F09EC5705F98049EC8_11</vt:lpwstr>
  </property>
  <property fmtid="{D5CDD505-2E9C-101B-9397-08002B2CF9AE}" pid="3" name="KSOProductBuildVer">
    <vt:lpwstr>2052-12.1.0.16120</vt:lpwstr>
  </property>
</Properties>
</file>