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r>
        <w:t xml:space="preserve">2、某股票当前价格为63.95港元，下列以该股票为标的期权中内涵价值最低的是（　　　）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 xml:space="preserve">【答案】：D </w:t>
      </w:r>
    </w:p>
    <w:p>
      <w:pPr>
        <w:sectPr w:rsidSect="00034616">
          <w:pgSz w:w="12240" w:h="15840"/>
          <w:pgMar w:top="1440" w:right="1800" w:bottom="1440" w:left="1800" w:header="720" w:footer="720" w:gutter="0"/>
          <w:cols w:space="720"/>
          <w:docGrid w:linePitch="360"/>
        </w:sectPr>
      </w:pPr>
      <w:r>
        <w:t>3、学习的联结理论认为，学习的实质是建立刺激与反应之间的联结，其公式是（　　　）。</w:t>
        <w:br/>
        <w:t>A.R-O-S</w:t>
        <w:br/>
        <w:t>B.S-O-R</w:t>
        <w:br/>
        <w:t>C.R-S</w:t>
        <w:br/>
        <w:t>D.S-R</w:t>
        <w:br/>
        <w:br/>
        <w:t xml:space="preserve">【答案】：D </w:t>
      </w:r>
    </w:p>
    <w:p>
      <w:r>
        <w:t>4、如果教师喜欢某些学生，对他们抱有较高期望，经过一段时间，学生感受到教师的关怀、爱护和信任，会更加自尊、自信、自爱、自强，诱发出一种积极向上的激情。这说明（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 xml:space="preserve">【答案】：A </w:t>
      </w:r>
    </w:p>
    <w:p>
      <w:r>
        <w:t>5、遵循严密的逻辑规律，逐步推导，最后做出合乎逻辑的结论，这是（　　　）。</w:t>
        <w:br/>
        <w:t>A.直觉思维</w:t>
        <w:br/>
        <w:t>B.分析思维</w:t>
        <w:br/>
        <w:t>C.抽象思维</w:t>
        <w:br/>
        <w:t>D.聚合思维</w:t>
        <w:br/>
        <w:br/>
        <w:t xml:space="preserve">【答案】：B </w:t>
      </w:r>
    </w:p>
    <w:p>
      <w:r>
        <w:t>6、按照其性质，焦虑可分为过敏性焦虑和（　　　）。</w:t>
        <w:br/>
        <w:t>A.正常焦虑</w:t>
        <w:br/>
        <w:t>B.现实性焦虑</w:t>
        <w:br/>
        <w:t>C.神经性焦虑</w:t>
        <w:br/>
        <w:t>D.道德性焦虑</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7、教师职业角色意识的形成过程不包括（　　　）。</w:t>
        <w:br/>
        <w:t>A.角色扮演阶段</w:t>
        <w:br/>
        <w:t>B.角色认知阶段</w:t>
        <w:br/>
        <w:t>C.角色认同阶段</w:t>
        <w:br/>
        <w:t>D.角色信念阶段</w:t>
        <w:br/>
        <w:br/>
        <w:t>【答案】：A</w:t>
      </w:r>
      <w:r>
        <w:t xml:space="preserve"> </w:t>
      </w:r>
    </w:p>
    <w:p>
      <w:r>
        <w:t xml:space="preserve">8、技术分析的三大假设中最根本的、最核心的观点是（　　　）。 </w:t>
        <w:br/>
        <w:t>A.经济人假设</w:t>
        <w:br/>
        <w:t>B.市场行为反映一切</w:t>
        <w:br/>
        <w:t>C.价格呈趋势变动</w:t>
        <w:br/>
        <w:t>D.历史会重演</w:t>
        <w:br/>
        <w:br/>
        <w:t xml:space="preserve">【答案】：C </w:t>
      </w:r>
    </w:p>
    <w:p>
      <w:r>
        <w:t>9、投资者投资股权投资基金的重要前提是（   ）。</w:t>
        <w:br/>
        <w:t>A.受到基金管理人开展的投资者教育</w:t>
        <w:br/>
        <w:t>B.充分调研，审慎选择基金管理人</w:t>
        <w:br/>
        <w:t>C.基金管理人了解自身的投资需求</w:t>
        <w:br/>
        <w:t>D.获取到投资基金拟投资项目信息</w:t>
        <w:br/>
        <w:br/>
        <w:t xml:space="preserve">【答案】：B </w:t>
      </w:r>
    </w:p>
    <w:p>
      <w:r>
        <w:t>10、根据班杜拉的社会学习理论，在大学品德教育实践中应注重（　　　）。</w:t>
        <w:br/>
        <w:t>A.自我熏陶</w:t>
        <w:br/>
        <w:t>B.道德灌输</w:t>
        <w:br/>
        <w:t>C.制度约束</w:t>
        <w:br/>
        <w:t>D.榜样作用</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11、某投资者投资一合伙制股权投资基金200万元，基金期限2年，持有1年后该投资者希望把基金份额转让，下列说法正确的是（</w:t>
      </w:r>
      <w:r>
        <w:t xml:space="preserve"> </w:t>
      </w:r>
      <w:r>
        <w:t xml:space="preserve"> </w:t>
      </w:r>
    </w:p>
    <w:p>
      <w:r>
        <w:t xml:space="preserve">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【答案】：A</w:t>
      </w:r>
      <w:r>
        <w:t xml:space="preserve"> </w:t>
      </w:r>
    </w:p>
    <w:p>
      <w:r>
        <w:t>12、认为遗忘是记忆痕迹得不到强化而逐渐衰弱，以致最后消退的结果。这种观点称为遗忘的（　　　）。</w:t>
        <w:br/>
        <w:t>A.干扰说</w:t>
        <w:br/>
        <w:t>B.衰退说</w:t>
        <w:br/>
        <w:t>C.同化说</w:t>
        <w:br/>
        <w:t>D.动机说</w:t>
        <w:br/>
        <w:br/>
        <w:t xml:space="preserve">【答案】：B </w:t>
      </w:r>
    </w:p>
    <w:p>
      <w:r>
        <w:t>13、研究高等教育情景中学生的学与教师的教的基本（　　　）及其规律的科学。</w:t>
        <w:br/>
        <w:t>A.生理现象</w:t>
        <w:br/>
        <w:t>B.教育情景</w:t>
        <w:br/>
        <w:t>C.心理现象</w:t>
        <w:br/>
        <w:t>D.教学情景</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14、在教学过程中，教师为了让学生掌握知识的本质意义，需要变换知识的呈现方式，其中本质属性保持恒在，而非本质属性可有可无。这在心理学中称为（　　　）。</w:t>
        <w:br/>
        <w:t>A.变式</w:t>
        <w:br/>
        <w:t>B.比较</w:t>
        <w:br/>
        <w:t>C.概括</w:t>
        <w:br/>
        <w:t>D.抽象</w:t>
        <w:br/>
        <w:br/>
        <w:t>【答案】：A</w:t>
      </w:r>
      <w:r>
        <w:t xml:space="preserve"> </w:t>
      </w:r>
    </w:p>
    <w:p>
      <w:r>
        <w:t>15、在几种重要的学习理论中，“认知一结构”论的提出者是（　　　）。</w:t>
        <w:br/>
        <w:t>A.桑代克</w:t>
        <w:br/>
        <w:t>B.布鲁纳</w:t>
        <w:br/>
        <w:t>C.奥苏伯尔</w:t>
        <w:br/>
        <w:t>D.苛勒</w:t>
        <w:br/>
        <w:br/>
        <w:t xml:space="preserve">【答案】：B </w:t>
      </w:r>
    </w:p>
    <w:p>
      <w:r>
        <w:t>16、教师讲课过程中的间隔和停顿是运用感知的（　　　）。</w:t>
        <w:br/>
        <w:t>A.差异律</w:t>
        <w:br/>
        <w:t>B.强度律</w:t>
        <w:br/>
        <w:t>C.活动律</w:t>
        <w:br/>
        <w:t>D.组合律</w:t>
        <w:br/>
        <w:br/>
        <w:t xml:space="preserve">【答案】：D </w:t>
      </w:r>
    </w:p>
    <w:p>
      <w:r>
        <w:t>17、（   ）是整个尽职调查工作的核心。</w:t>
        <w:br/>
        <w:t>A.业务尽职调查</w:t>
        <w:br/>
        <w:t>B.财务尽职调查</w:t>
        <w:br/>
        <w:t>C.法律尽职调查</w:t>
        <w:br/>
        <w:t>D.风险尽职调查</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18、期望理论的提出者是（　　　）。</w:t>
        <w:br/>
        <w:t>A.马斯洛</w:t>
        <w:br/>
        <w:t>B.赫茨伯格</w:t>
        <w:br/>
        <w:t>C.弗鲁姆</w:t>
        <w:br/>
        <w:t>D.亚当斯</w:t>
        <w:br/>
        <w:br/>
        <w:t>【答案】：C</w:t>
      </w:r>
      <w:r>
        <w:t xml:space="preserve"> </w:t>
      </w:r>
    </w:p>
    <w:p>
      <w:r>
        <w:t>19、下述所列的迁移说中，被认为未发现能支持其学说经得起科学检验的证据的是（　　　）。</w:t>
        <w:br/>
        <w:t>A.形式训练说</w:t>
        <w:br/>
        <w:t>B.同化迁移说</w:t>
        <w:br/>
        <w:t>C.概括说</w:t>
        <w:br/>
        <w:t>D.关系转换说</w:t>
        <w:br/>
        <w:br/>
        <w:t xml:space="preserve">【答案】：A </w:t>
      </w:r>
    </w:p>
    <w:p>
      <w:r>
        <w:t xml:space="preserve">20、对交易者来说，期货合约的唯一变量是（　　　）。 </w:t>
        <w:br/>
        <w:t>A.价格</w:t>
        <w:br/>
        <w:t>B.标的物的量</w:t>
        <w:br/>
        <w:t>C.规格</w:t>
        <w:br/>
        <w:t>D.交割时间</w:t>
        <w:br/>
        <w:br/>
        <w:t xml:space="preserve">【答案】：A </w:t>
      </w:r>
    </w:p>
    <w:p>
      <w:r>
        <w:t>21、格式塔关于学习实质的看法，是建立在其对动物学习现象的观察的基础上。这种动物是（　　　）。</w:t>
        <w:br/>
        <w:t>A.猿猴</w:t>
        <w:br/>
        <w:t>B.白鼠</w:t>
        <w:br/>
        <w:t>C.兔子</w:t>
        <w:br/>
        <w:t>D.鸽子</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22、陈述性知识一般以（　　　）形式在头脑中贮存和表征。</w:t>
        <w:br/>
        <w:t>A.动作</w:t>
        <w:br/>
        <w:t>B.产生式</w:t>
        <w:br/>
        <w:t>C.命题和命题网络</w:t>
        <w:br/>
        <w:t>D.以上三者</w:t>
        <w:br/>
        <w:br/>
        <w:t>【答案】：C</w:t>
      </w:r>
      <w:r>
        <w:t xml:space="preserve"> </w:t>
      </w:r>
    </w:p>
    <w:p>
      <w:r>
        <w:t>23、“一个和尚挑水吃，两个和尚抬水吃，三个和尚没水吃”的现象，称为（　　　）。</w:t>
        <w:br/>
        <w:t>A.社会促进</w:t>
        <w:br/>
        <w:t>B.社会懈怠</w:t>
        <w:br/>
        <w:t>C.模仿</w:t>
        <w:br/>
        <w:t>D.从众</w:t>
        <w:br/>
        <w:br/>
        <w:t xml:space="preserve">【答案】：B </w:t>
      </w:r>
    </w:p>
    <w:p>
      <w:r>
        <w:t>24、遵从、认同和内化是大学生态度与品德的（　　　）。</w:t>
        <w:br/>
        <w:t>A.形成阶段</w:t>
        <w:br/>
        <w:t>B.转化阶段</w:t>
        <w:br/>
        <w:t>C.习得阶段</w:t>
        <w:br/>
        <w:t>D.修正阶段</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25、教师的教学效能感分为一般（　　　）和个人教学效能感两个方面。</w:t>
        <w:br/>
        <w:t>A.教育效能感</w:t>
        <w:br/>
        <w:t>B.教学效能感</w:t>
        <w:br/>
        <w:t>C.社会效能感</w:t>
        <w:br/>
        <w:t>D.效能感</w:t>
        <w:br/>
        <w:br/>
        <w:t xml:space="preserve">【答案】：A </w:t>
      </w:r>
    </w:p>
    <w:p>
      <w:r>
        <w:t>26、学习实质上是一种反应概率上的变化，而强化是增强反应概率的（　　　）。</w:t>
        <w:br/>
        <w:t>A.手段</w:t>
        <w:br/>
        <w:t>B.方法</w:t>
        <w:br/>
        <w:t>C.技巧</w:t>
        <w:br/>
        <w:t>D.形式</w:t>
        <w:br/>
        <w:br/>
        <w:t xml:space="preserve">【答案】：A </w:t>
      </w:r>
    </w:p>
    <w:p>
      <w:r>
        <w:t>27、我国对桑代克的教育心理学理论和测验技术进行研究、认识和清理批判是在（　　　）。</w:t>
        <w:br/>
        <w:t>A.教育心理学的改造期</w:t>
        <w:br/>
        <w:t>B.教育心理学的繁荣期</w:t>
        <w:br/>
        <w:t>C.教育心理学的破坏期</w:t>
        <w:br/>
        <w:t>D.教育心理学的新生期</w:t>
        <w:br/>
        <w:br/>
        <w:t xml:space="preserve">【答案】：A </w:t>
      </w:r>
    </w:p>
    <w:p>
      <w:r>
        <w:t>28、以下哪位心理学家1967年出版的《认知心理学》一书标志着认知心理学的诞生（　　　）</w:t>
        <w:br/>
        <w:t>A.皮亚杰</w:t>
        <w:br/>
        <w:t>B.奈塞尔</w:t>
        <w:br/>
        <w:t>C.布鲁纳</w:t>
        <w:br/>
        <w:t>D.奥苏泊尔</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29、刘某以2100元／吨的价格卖出5月份大豆期货合约一张，同时以2000元／吨的价格买人7月份大豆合约一张，当5月合约和7月份合约价差为（　　　）时，该投资人获利。</w:t>
      </w:r>
    </w:p>
    <w:p>
      <w:r>
        <w:t xml:space="preserve"> </w:t>
        <w:br/>
        <w:t>A.150元</w:t>
        <w:br/>
        <w:t>B.50元</w:t>
        <w:br/>
        <w:t>C.100元</w:t>
        <w:br/>
        <w:t>D.-80元E</w:t>
        <w:br/>
        <w:br/>
        <w:t>【答案】：B</w:t>
      </w:r>
      <w:r>
        <w:t xml:space="preserve"> </w:t>
      </w:r>
    </w:p>
    <w:p>
      <w:r>
        <w:t>30、下列关于股权投资协议中的反摊薄条款的表述中，正确的是（   ）。</w:t>
        <w:br/>
        <w:t>A.用来保证股权投资基金权益的约定</w:t>
        <w:br/>
        <w:t>B.目标企业发行新股时，作为老股东的股权投资人可以按照比例优先认购</w:t>
        <w:br/>
        <w:t>C.当目标企业未达到设定的业绩约定时，投资方要求其赎回相应股权</w:t>
        <w:br/>
        <w:t>D.约定目标企业董事会席位数量</w:t>
        <w:br/>
        <w:br/>
        <w:t xml:space="preserve">【答案】：A </w:t>
      </w:r>
    </w:p>
    <w:p>
      <w:r>
        <w:t>31、教学最重要的目标是促进（　　　），使学生将获得的知识、技能和行为方式有效地用于新问题的解决。</w:t>
        <w:br/>
        <w:t>A.知识理解</w:t>
        <w:br/>
        <w:t>B.原型操作</w:t>
        <w:br/>
        <w:t>C.知识表征</w:t>
        <w:br/>
        <w:t>D.学习迁移</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32、下述选项中，不符合股权投资基金的合格投资者认定标准的是（   ）。</w:t>
        <w:br/>
        <w:t>A.持有价值500万元房产的无收入的大学在校学生</w:t>
        <w:br/>
        <w:t>B.社会保障基金</w:t>
        <w:br/>
        <w:t>C.持有市值350万元股票的某工厂流水线员工</w:t>
        <w:br/>
        <w:t>D.净资产1800万元的单位投资者</w:t>
        <w:br/>
        <w:br/>
        <w:t xml:space="preserve">【答案】：A </w:t>
      </w:r>
    </w:p>
    <w:p>
      <w:r>
        <w:t>33、根据信息加工理论提出了学习过程的基本模式，认为学习过程就是一个信息加工的过程，即学习者对来自环境刺激的信息进行内在的认知加工的过程。这是（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 xml:space="preserve">【答案】：A </w:t>
      </w:r>
    </w:p>
    <w:p>
      <w:r>
        <w:t>34、下列属于社会文化的是（　　　）。</w:t>
        <w:br/>
        <w:t>A.学校文化</w:t>
        <w:br/>
        <w:t>B.民族文化</w:t>
        <w:br/>
        <w:t>C.企业文化</w:t>
        <w:br/>
        <w:t>D.制度文化</w:t>
        <w:br/>
        <w:br/>
        <w:t xml:space="preserve">【答案】：B </w:t>
      </w:r>
    </w:p>
    <w:p>
      <w:r>
        <w:t>35、态度的核心成分是（　　　）。</w:t>
        <w:br/>
        <w:t>A.行为成分</w:t>
        <w:br/>
        <w:t>B.认知成分</w:t>
        <w:br/>
        <w:t>C.情感成分</w:t>
        <w:br/>
        <w:t>D.理智成分</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36、套期保值操作的原则包括（　　　）。</w:t>
      </w:r>
    </w:p>
    <w:p>
      <w:r>
        <w:t xml:space="preserve"> </w:t>
        <w:br/>
        <w:t>A.期货头寸持有的时间要与现货市场承担风险的时间段对应起来</w:t>
        <w:br/>
        <w:t>B.期货品种及合约数量的确定应保证期货与现货头寸的价值变动大体相同</w:t>
        <w:br/>
        <w:t>C.期货头寸与现货头寸相同</w:t>
        <w:br/>
        <w:t>D.期货头寸应与现货头寸相反，或作为现货市场未来要进行的交易的替代物E</w:t>
        <w:br/>
        <w:br/>
        <w:t>【答案】：A</w:t>
      </w:r>
      <w:r>
        <w:t xml:space="preserve"> </w:t>
      </w:r>
    </w:p>
    <w:p>
      <w:r>
        <w:t>37、下列不属于股权投资基金运行期间基金管理人和投资者互动的重点的是（   ）。</w:t>
        <w:br/>
        <w:t>A.基金管理人召集基金年度会议</w:t>
        <w:br/>
        <w:t>B.基金管理人发布定期报告</w:t>
        <w:br/>
        <w:t>C.帮助投资者充分理解股权投资基金的协议约定</w:t>
        <w:br/>
        <w:t>D.基金管理人反馈投资者的需求</w:t>
        <w:br/>
        <w:br/>
        <w:t xml:space="preserve">【答案】：C </w:t>
      </w:r>
    </w:p>
    <w:p>
      <w:r>
        <w:t xml:space="preserve">38、5月4日，某机构投资者看到5年期国债期货TF1509合约和TF1506合约之间的价差偏高，于是采用卖出套利策略建立套利头寸，卖出50手TF1509合约，同时买入50手TF1506合约，成交价差为1.100元。5月6日，该投资者以0.970的价差平仓，此时，投资者损益为（　　　）万元。 </w:t>
        <w:br/>
        <w:t>A.盈利3</w:t>
        <w:br/>
        <w:t>B.亏损6.5</w:t>
        <w:br/>
        <w:t>C.盈利6.5</w:t>
        <w:br/>
        <w:t>D.亏损3</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39、以下选项中不属于经典性条件反射现象的是（　　　）。</w:t>
        <w:br/>
        <w:t>A.谈虎色变</w:t>
        <w:br/>
        <w:t>B.画饼充饥</w:t>
        <w:br/>
        <w:t>C.叶公好龙</w:t>
        <w:br/>
        <w:t>D.望梅止渴</w:t>
        <w:br/>
        <w:br/>
        <w:t xml:space="preserve">【答案】：C </w:t>
      </w:r>
    </w:p>
    <w:p>
      <w:r>
        <w:t>40、联结理论的核心概念是（　　　）。</w:t>
        <w:br/>
        <w:t>A.同化</w:t>
        <w:br/>
        <w:t>B.异化</w:t>
        <w:br/>
        <w:t>C.内化</w:t>
        <w:br/>
        <w:t>D.强化</w:t>
        <w:br/>
        <w:br/>
        <w:t xml:space="preserve">【答案】：D </w:t>
      </w:r>
    </w:p>
    <w:p>
      <w:r>
        <w:t>41、心理学研究中对一个特定的行为将要发生的可能性和一种特定的关系将被发现的可能性的陈述，属于（　　　）。</w:t>
        <w:br/>
        <w:t>A.描述</w:t>
        <w:br/>
        <w:t>B.解释</w:t>
        <w:br/>
        <w:t>C.预测</w:t>
        <w:br/>
        <w:t>D.控制</w:t>
        <w:br/>
        <w:br/>
        <w:t xml:space="preserve">【答案】：C </w:t>
      </w:r>
    </w:p>
    <w:p>
      <w:r>
        <w:t>42、根据学习的定义，下列活动中属于学习的是（　　　）。</w:t>
        <w:br/>
        <w:t>A.大一时的军训导致他大学毕业后从军</w:t>
        <w:br/>
        <w:t>B.老爷爷早晚打太极拳</w:t>
        <w:br/>
        <w:t>C.彭涛初一时跳1.3m高，初三时候跳1.4m高</w:t>
        <w:br/>
        <w:t>D.孩子开始走路</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43、研究表明，记忆效果最好的学习熟练程度为（　　　）。</w:t>
        <w:br/>
        <w:t>A.50%</w:t>
        <w:br/>
        <w:t>B.100%</w:t>
        <w:br/>
        <w:t>C.150%</w:t>
        <w:br/>
        <w:t>D.200%</w:t>
        <w:br/>
        <w:br/>
        <w:t xml:space="preserve">【答案】：C </w:t>
      </w:r>
    </w:p>
    <w:p>
      <w:r>
        <w:t xml:space="preserve">44、期货市场的套期保值功能是将市场价格风险主要转移给了（　　　）。 </w:t>
        <w:br/>
        <w:t>A.套期保值者</w:t>
        <w:br/>
        <w:t>B.生产经营者</w:t>
        <w:br/>
        <w:t>C.期货交易所</w:t>
        <w:br/>
        <w:t>D.期货投机者</w:t>
        <w:br/>
        <w:br/>
        <w:t xml:space="preserve">【答案】：D </w:t>
      </w:r>
    </w:p>
    <w:p>
      <w:r>
        <w:t>45、在教学中为完成教学任务，师生之间借以相互传递信息或影响的工具、设备、媒体及其科学运用是指（　　　）。</w:t>
        <w:br/>
        <w:t>A.教学媒体</w:t>
        <w:br/>
        <w:t>B.教学技术</w:t>
        <w:br/>
        <w:t>C.教学手段</w:t>
        <w:br/>
        <w:t>D.教学策略</w:t>
        <w:br/>
        <w:br/>
        <w:t xml:space="preserve">【答案】：B </w:t>
      </w:r>
    </w:p>
    <w:p>
      <w:r>
        <w:t>46、一个安静、稳重、动作缓慢、不易激动、情绪不易外露的人，其气质类型属于（　　　）。</w:t>
        <w:br/>
        <w:t>A.胆汗质</w:t>
        <w:br/>
        <w:t>B.多血质</w:t>
        <w:br/>
        <w:t>C.抑郁质</w:t>
        <w:br/>
        <w:t>D.粘液质</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47、决定心理发展的方向、速度、水平和个别差异的是（　　　）。</w:t>
        <w:br/>
        <w:t>A.遗传因素</w:t>
        <w:br/>
        <w:t>B.学习</w:t>
        <w:br/>
        <w:t>C.社会生活条件</w:t>
        <w:br/>
        <w:t>D.经验</w:t>
        <w:br/>
        <w:br/>
        <w:t>【答案】：C</w:t>
      </w:r>
      <w:r>
        <w:t xml:space="preserve"> </w:t>
      </w:r>
    </w:p>
    <w:p>
      <w:r>
        <w:t xml:space="preserve">48、在美国本土之外，最大的、最有指标意义的欧洲美元交易市场在（　　　），欧洲美元已经成为国际金融市场上最重要的融资工具之一。 </w:t>
        <w:br/>
        <w:t>A.巴黎</w:t>
        <w:br/>
        <w:t>B.东京</w:t>
        <w:br/>
        <w:t>C.伦敦</w:t>
        <w:br/>
        <w:t>D.柏林</w:t>
        <w:br/>
        <w:br/>
        <w:t xml:space="preserve">【答案】：C </w:t>
      </w:r>
    </w:p>
    <w:p>
      <w:r>
        <w:t>49、一种学习对另一种学习的影响，称为学习的（　　　）。</w:t>
        <w:br/>
        <w:t>A.强化</w:t>
        <w:br/>
        <w:t>B.反馈</w:t>
        <w:br/>
        <w:t>C.联结</w:t>
        <w:br/>
        <w:t>D.迁移</w:t>
        <w:br/>
        <w:br/>
        <w:t xml:space="preserve">【答案】：D </w:t>
      </w:r>
    </w:p>
    <w:p>
      <w:r>
        <w:t>50、以清楚地意识到道德概念、原理和原则为中介的情感体验称为（　　　）。</w:t>
        <w:br/>
        <w:t>A.伦理的道德情感</w:t>
        <w:br/>
        <w:t>B.直觉的道德情感</w:t>
        <w:br/>
        <w:t>C.想象的道德情感</w:t>
        <w:br/>
        <w:t>D.形象的道德情感</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51、效度是（　　　）。</w:t>
        <w:br/>
        <w:t>A.绝对的</w:t>
        <w:br/>
        <w:t>B.相对的</w:t>
        <w:br/>
        <w:t>C.唯一的</w:t>
        <w:br/>
        <w:t>D.随机的</w:t>
        <w:br/>
        <w:br/>
        <w:t>【答案】：B</w:t>
      </w:r>
      <w:r>
        <w:t xml:space="preserve"> </w:t>
      </w:r>
    </w:p>
    <w:p>
      <w:r>
        <w:t>52、老师对学生取得的好成绩给予表扬和鼓励，以期促进他们进一步努力学习，这符合桑代克学习规律中的（　　　）。</w:t>
        <w:br/>
        <w:t>A.准备律</w:t>
        <w:br/>
        <w:t>B.效果律</w:t>
        <w:br/>
        <w:t>C.动机律</w:t>
        <w:br/>
        <w:t>D.练习律</w:t>
        <w:br/>
        <w:br/>
        <w:t xml:space="preserve">【答案】：B </w:t>
      </w:r>
    </w:p>
    <w:p>
      <w:r>
        <w:t xml:space="preserve">53、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 </w:t>
        <w:br/>
        <w:t>A.盈利10000</w:t>
        <w:br/>
        <w:t>B.亏损12000</w:t>
        <w:br/>
        <w:t>C.盈利12000</w:t>
        <w:br/>
        <w:t>D.亏损10000</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54、下列关于股权投资基金募集流程及先后顺序的描述中，正确的是（</w:t>
      </w:r>
      <w:r>
        <w:t xml:space="preserve"> </w:t>
      </w:r>
      <w:r>
        <w:t xml:space="preserve"> </w:t>
      </w:r>
    </w:p>
    <w:p>
      <w:r>
        <w:t xml:space="preserve"> ）。</w:t>
        <w:br/>
        <w:t>A.投资者确认、基金路演期、协议签署及出资</w:t>
        <w:br/>
        <w:t>B.募集筹备期、基金路演期、协议签署及出资</w:t>
        <w:br/>
        <w:t>C.募集筹备期、基金路演期、投资者确认、协议签署及出资</w:t>
        <w:br/>
        <w:t>D.基金路演期、投资者确认、协议签署及出资</w:t>
        <w:br/>
        <w:br/>
        <w:t>【答案】：C</w:t>
      </w:r>
      <w:r>
        <w:t xml:space="preserve"> </w:t>
      </w:r>
    </w:p>
    <w:p>
      <w:r>
        <w:t>55、以感知过的事物的具体形象为内容的记忆是（　　　）。</w:t>
        <w:br/>
        <w:t>A.形象记忆</w:t>
        <w:br/>
        <w:t>B.情景记忆</w:t>
        <w:br/>
        <w:t>C.情绪记忆</w:t>
        <w:br/>
        <w:t>D.运动记忆</w:t>
        <w:br/>
        <w:br/>
        <w:t xml:space="preserve">【答案】：A </w:t>
      </w:r>
    </w:p>
    <w:p>
      <w:r>
        <w:t>56、美国心理学家维纳提出有关学习动机的理论是（　　　）。</w:t>
        <w:br/>
        <w:t>A.强化动机理论</w:t>
        <w:br/>
        <w:t>B.成就动机理论</w:t>
        <w:br/>
        <w:t>C.自我实现理论</w:t>
        <w:br/>
        <w:t>D.成败归因理论</w:t>
        <w:br/>
        <w:br/>
        <w:t xml:space="preserve">【答案】：D </w:t>
      </w:r>
    </w:p>
    <w:p>
      <w:r>
        <w:t>57、（　　　）是个人对自己是否具备达到某一行为水平的能力的评判。</w:t>
        <w:br/>
        <w:t>A.内在动机</w:t>
        <w:br/>
        <w:t>B.自我效能</w:t>
        <w:br/>
        <w:t>C.自我奖惩</w:t>
        <w:br/>
        <w:t>D.自我强化</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58、心理学上的“水下击靶”实验所支持的迁移理论是（　　　）。</w:t>
        <w:br/>
        <w:t>A.形式训练说</w:t>
        <w:br/>
        <w:t>B.共同要素说</w:t>
        <w:br/>
        <w:t>C.概括说</w:t>
        <w:br/>
        <w:t>D.关系转换说</w:t>
        <w:br/>
        <w:br/>
        <w:t>【答案】：C</w:t>
      </w:r>
      <w:r>
        <w:t xml:space="preserve"> </w:t>
      </w:r>
    </w:p>
    <w:p>
      <w:r>
        <w:t>59、我国古代贤哲早就提出，学习可以“温故知新”，在迁移的观点看，这是一种（　　　）。</w:t>
        <w:br/>
        <w:t>A.顺向正迁移</w:t>
        <w:br/>
        <w:t>B.逆向正迁移</w:t>
        <w:br/>
        <w:t>C.顺向负迁移</w:t>
        <w:br/>
        <w:t>D.逆向负迁移</w:t>
        <w:br/>
        <w:br/>
        <w:t xml:space="preserve">【答案】：A </w:t>
      </w:r>
    </w:p>
    <w:p>
      <w:r>
        <w:t xml:space="preserve">60、标志着现代期货市场的确立的主要因素是（　　　）。 </w:t>
        <w:br/>
        <w:t>A.标准化合约</w:t>
        <w:br/>
        <w:t>B.保证金制度</w:t>
        <w:br/>
        <w:t>C.对冲机制</w:t>
        <w:br/>
        <w:t>D.统一结算的实施E</w:t>
        <w:br/>
        <w:br/>
        <w:t xml:space="preserve">【答案】：A </w:t>
      </w:r>
    </w:p>
    <w:p>
      <w:r>
        <w:t>61、将没有意义的材料人为地赋予一定的意义，以促进记忆效果的提高，这在记忆心理学中被称为（　　　）。</w:t>
        <w:br/>
        <w:t>A.系统化</w:t>
        <w:br/>
        <w:t>B.联想</w:t>
        <w:br/>
        <w:t>C.替换</w:t>
        <w:br/>
        <w:t>D.记忆术</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62、先于教学内容或新的学习材料所呈现的一种引导性材料，它是对新学习材料的简化与概括，在新学习材料与学习者原有观念之间起认知桥梁作用，这种学习内容的组织技术或教学策略叫作（　　　）。</w:t>
        <w:br/>
        <w:t>A.先行组织者</w:t>
        <w:br/>
        <w:t>B.认知结构</w:t>
        <w:br/>
        <w:t>C.复习材料</w:t>
        <w:br/>
        <w:t>D.固定点</w:t>
        <w:br/>
        <w:br/>
        <w:t>【答案】：A</w:t>
      </w:r>
      <w:r>
        <w:t xml:space="preserve"> </w:t>
      </w:r>
    </w:p>
    <w:p>
      <w:r>
        <w:t>63、基金投资者与基金管理人的约定不包括（   ）。</w:t>
        <w:br/>
        <w:t>A.投资期限</w:t>
        <w:br/>
        <w:t>B.投资范围</w:t>
        <w:br/>
        <w:t>C.投资限制</w:t>
        <w:br/>
        <w:t>D.投资收益</w:t>
        <w:br/>
        <w:br/>
        <w:t xml:space="preserve">【答案】：D </w:t>
      </w:r>
    </w:p>
    <w:p>
      <w:r>
        <w:t>64、观察者因看到榜样受到强化而如同自己也受到强化一样，这称为（　　　）。</w:t>
        <w:br/>
        <w:t>A.外部强化</w:t>
        <w:br/>
        <w:t>B.自我强化</w:t>
        <w:br/>
        <w:t>C.直接强化</w:t>
        <w:br/>
        <w:t>D.替代强化</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 xml:space="preserve">65、期转现交易的流程包括（　　　）。 </w:t>
        <w:br/>
        <w:t>A.交易双方商定期货平仓价格和现货买卖价格</w:t>
        <w:br/>
        <w:t>B.向交易所提出申请</w:t>
        <w:br/>
        <w:t>C.交易所核准，将买卖双方期货头寸平仓</w:t>
        <w:br/>
        <w:t>D.买方收回货款E</w:t>
        <w:br/>
        <w:br/>
        <w:t xml:space="preserve">【答案】：A </w:t>
      </w:r>
    </w:p>
    <w:p>
      <w:r>
        <w:t>66、在教“鸟”概念时，用麻雀、燕子说明“前肢为翼，无齿有喙”是鸟概念的本持征，这是适当地运用了（　　　）。</w:t>
        <w:br/>
        <w:t>A.命题</w:t>
        <w:br/>
        <w:t>B.案例</w:t>
        <w:br/>
        <w:t>C.反例</w:t>
        <w:br/>
        <w:t>D.正例</w:t>
        <w:br/>
        <w:br/>
        <w:t xml:space="preserve">【答案】：D </w:t>
      </w:r>
    </w:p>
    <w:p>
      <w:r>
        <w:t>67、当学生取得好的成绩后，老师家长给予表扬和鼓励，这符合桑代克学习规律中的（　　　）。</w:t>
        <w:br/>
        <w:t>A.准备律</w:t>
        <w:br/>
        <w:t>B.练习律</w:t>
        <w:br/>
        <w:t>C.效果律</w:t>
        <w:br/>
        <w:t>D.动机律</w:t>
        <w:br/>
        <w:br/>
        <w:t xml:space="preserve">【答案】：C </w:t>
      </w:r>
    </w:p>
    <w:p>
      <w:r>
        <w:t>68、罗夏墨迹测验属于（　　　）。</w:t>
        <w:br/>
        <w:t>A.投射测验</w:t>
        <w:br/>
        <w:t>B.自陈测验</w:t>
        <w:br/>
        <w:t>C.能力测验</w:t>
        <w:br/>
        <w:t>D.智力测验</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69、在早期的迁移理论中，提出两种情境中有相同要素时才能产生迁移的共同要素说的是（　　　）。</w:t>
        <w:br/>
        <w:t>A.贾德</w:t>
        <w:br/>
        <w:t>B.安德森</w:t>
        <w:br/>
        <w:t>C.桑代克</w:t>
        <w:br/>
        <w:t>D.奥苏伯尔</w:t>
        <w:br/>
        <w:br/>
        <w:t>【答案】：C</w:t>
      </w:r>
      <w:r>
        <w:t xml:space="preserve"> </w:t>
      </w:r>
    </w:p>
    <w:p>
      <w:r>
        <w:t>70、美国心理学家卡特尔认为，以生理为基础的认知能力，如知觉、记忆、运算速度和推理能力等，属于（　　　）。</w:t>
        <w:br/>
        <w:t>A.学业智力</w:t>
        <w:br/>
        <w:t>B.言语智力</w:t>
        <w:br/>
        <w:t>C.晶体智力</w:t>
        <w:br/>
        <w:t>D.流体智力</w:t>
        <w:br/>
        <w:br/>
        <w:t xml:space="preserve">【答案】：D </w:t>
      </w:r>
    </w:p>
    <w:p>
      <w:r>
        <w:t xml:space="preserve">71、期货交易最早萌芽于（　　　）。 </w:t>
        <w:br/>
        <w:t>A.美国</w:t>
        <w:br/>
        <w:t>B.欧洲</w:t>
        <w:br/>
        <w:t>C.亚洲</w:t>
        <w:br/>
        <w:t>D.南美洲</w:t>
        <w:br/>
        <w:br/>
        <w:t xml:space="preserve">【答案】：B </w:t>
      </w:r>
    </w:p>
    <w:p>
      <w:r>
        <w:t>72、自然实验法的优点是（　　　）。</w:t>
        <w:br/>
        <w:t>A.减少人为性，提高真实性</w:t>
        <w:br/>
        <w:t>B.减少人为性，降低真实性</w:t>
        <w:br/>
        <w:t>C.提高人为性，增加真实性</w:t>
        <w:br/>
        <w:t>D.降低真实性，提高人为性</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73、（</w:t>
      </w:r>
      <w:r>
        <w:t xml:space="preserve"> </w:t>
      </w:r>
      <w:r>
        <w:t xml:space="preserve"> </w:t>
      </w:r>
    </w:p>
    <w:p>
      <w:r>
        <w:t xml:space="preserve"> ）的复核是项目组内最高级别的复核，在出具正式尽职调查报告前，对尽职调查项目组作出的重大判断和在准备报告时形成的结论作出客观评价和把关。</w:t>
        <w:br/>
        <w:t>A.决策委员会</w:t>
        <w:br/>
        <w:t>B.项目组内部</w:t>
        <w:br/>
        <w:t>C.高管团队</w:t>
        <w:br/>
        <w:t>D.项目主管领导</w:t>
        <w:br/>
        <w:br/>
        <w:t>【答案】：D</w:t>
      </w:r>
      <w:r>
        <w:t xml:space="preserve"> </w:t>
      </w:r>
    </w:p>
    <w:p>
      <w:r>
        <w:t>74、在实验法的3个变量中，勿须加以控制的变量是（　　　）。</w:t>
        <w:br/>
        <w:t>A.自变量</w:t>
        <w:br/>
        <w:t>B.因变量</w:t>
        <w:br/>
        <w:t>C.无关变量</w:t>
        <w:br/>
        <w:t>D.自变量与无关变量</w:t>
        <w:br/>
        <w:br/>
        <w:t xml:space="preserve">【答案】：B </w:t>
      </w:r>
    </w:p>
    <w:p>
      <w:r>
        <w:t>75、注重训练的形式而不注重内容的学习迁移理论是（　　　）。</w:t>
        <w:br/>
        <w:t>A.关系转换理论</w:t>
        <w:br/>
        <w:t>B.经验类化理论</w:t>
        <w:br/>
        <w:t>C.共同要素说</w:t>
        <w:br/>
        <w:t>D.形式训练说</w:t>
        <w:br/>
        <w:br/>
        <w:t xml:space="preserve">【答案】：D </w:t>
      </w:r>
    </w:p>
    <w:p>
      <w:r>
        <w:t>76、创造性思维的核心是（　　　）。</w:t>
        <w:br/>
        <w:t>A.发散思维</w:t>
        <w:br/>
        <w:t>B.分析思维</w:t>
        <w:br/>
        <w:t>C.形象思维</w:t>
        <w:br/>
        <w:t>D.抽象思维</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77、大学校园精神文化的核心是（　　　）。</w:t>
        <w:br/>
        <w:t>A.政治观点</w:t>
        <w:br/>
        <w:t>B.思想意识</w:t>
        <w:br/>
        <w:t>C.理想信念</w:t>
        <w:br/>
        <w:t>D.价值观</w:t>
        <w:br/>
        <w:br/>
        <w:t>【答案】：D</w:t>
      </w:r>
      <w:r>
        <w:t xml:space="preserve"> </w:t>
      </w:r>
    </w:p>
    <w:p>
      <w:r>
        <w:t>78、个体在学习活动中感到有某种欠缺而力求获得满足的心理状态是（　　　）。</w:t>
        <w:br/>
        <w:t>A.动机</w:t>
        <w:br/>
        <w:t>B.学习动机</w:t>
        <w:br/>
        <w:t>C.需要</w:t>
        <w:br/>
        <w:t>D.学习需要</w:t>
        <w:br/>
        <w:br/>
        <w:t xml:space="preserve">【答案】：D </w:t>
      </w:r>
    </w:p>
    <w:p>
      <w:r>
        <w:t>79、师生交往系统一般有集中型、松散型和（　　　）三种典型方式。</w:t>
        <w:br/>
        <w:t>A.单向型</w:t>
        <w:br/>
        <w:t>B.外倾性</w:t>
        <w:br/>
        <w:t>C.内倾性</w:t>
        <w:br/>
        <w:t>D.温和型</w:t>
        <w:br/>
        <w:br/>
        <w:t xml:space="preserve">【答案】：D </w:t>
      </w:r>
    </w:p>
    <w:p>
      <w:r>
        <w:t>80、态度与品德形成的一般过程不包括（　　　）。</w:t>
        <w:br/>
        <w:t>A.遵从</w:t>
        <w:br/>
        <w:t>B.顺应</w:t>
        <w:br/>
        <w:t>C.认同</w:t>
        <w:br/>
        <w:t>D.内化</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81、“从北京乘火车到长沙，最好的路线怎么走？”这是（　　　）类型的问题。</w:t>
        <w:br/>
        <w:t>A.界定清晰的问题</w:t>
        <w:br/>
        <w:t>B.界定含糊的问题</w:t>
        <w:br/>
        <w:t>C.结构推导问题</w:t>
        <w:br/>
        <w:t>D.转换问题</w:t>
        <w:br/>
        <w:br/>
        <w:t>【答案】：A</w:t>
      </w:r>
      <w:r>
        <w:t xml:space="preserve"> </w:t>
      </w:r>
    </w:p>
    <w:p>
      <w:r>
        <w:t>82、根据学习动机的社会意义，可以把学习动机分为（　　　）。</w:t>
        <w:br/>
        <w:t>A.社会动机与个人动机</w:t>
        <w:br/>
        <w:t>B.高尚动机与低级动机</w:t>
        <w:br/>
        <w:t>C.生存动机与生活动机</w:t>
        <w:br/>
        <w:t>D.交往动机与荣誉动机</w:t>
        <w:br/>
        <w:br/>
        <w:t xml:space="preserve">【答案】：B </w:t>
      </w:r>
    </w:p>
    <w:p>
      <w:r>
        <w:t xml:space="preserve">83、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84、常见的基金管理人的业绩报酬分配模式为（   ）。</w:t>
        <w:br/>
        <w:t>A.“二八模式”</w:t>
        <w:br/>
        <w:t>B.“三七模式”</w:t>
        <w:br/>
        <w:t>C.“一九模式”</w:t>
        <w:br/>
        <w:t>D.“四六模式”</w:t>
        <w:br/>
        <w:br/>
        <w:t xml:space="preserve">【答案】：A </w:t>
      </w:r>
    </w:p>
    <w:p>
      <w:r>
        <w:t>85、基金服务机构在破产或者清算时，以下表述正确的是（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r>
        <w:t xml:space="preserve">86、外汇期货套利的类型有（　　　）。 </w:t>
        <w:br/>
        <w:t>A.期现套利</w:t>
        <w:br/>
        <w:t>B.跨市场套利</w:t>
        <w:br/>
        <w:t>C.跨币种套利</w:t>
        <w:br/>
        <w:t>D.跨期套利E</w:t>
        <w:br/>
        <w:br/>
        <w:t xml:space="preserve">【答案】：A </w:t>
      </w:r>
    </w:p>
    <w:p>
      <w:r>
        <w:t>87、教育心理学研究的对象是（　　　）。</w:t>
        <w:br/>
        <w:t>A.教师教学</w:t>
        <w:br/>
        <w:t>B.教师教育</w:t>
        <w:br/>
        <w:t>C.学生学习</w:t>
        <w:br/>
        <w:t>D.学生学习与教师教育</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88、被称为心理学“第三大势力”的流派是（　　　）。</w:t>
        <w:br/>
        <w:t>A.人本主义学派</w:t>
        <w:br/>
        <w:t>B.精神分析学派</w:t>
        <w:br/>
        <w:t>C.认知心理学派</w:t>
        <w:br/>
        <w:t>D.行为主义学派</w:t>
        <w:br/>
        <w:br/>
        <w:t>【答案】：A</w:t>
      </w:r>
      <w:r>
        <w:t xml:space="preserve"> </w:t>
      </w:r>
    </w:p>
    <w:p>
      <w:r>
        <w:t>89、某学生具有外向、直爽、精力旺盛、反应迅速、情绪发生快而强、急躁容易冲动等特点。据此，可以初步判定该生的气质类型属于（　　　）。</w:t>
        <w:br/>
        <w:t>A.胆汁质</w:t>
        <w:br/>
        <w:t>B.粘液质</w:t>
        <w:br/>
        <w:t>C.抑郁质</w:t>
        <w:br/>
        <w:t>D.多血质</w:t>
        <w:br/>
        <w:br/>
        <w:t xml:space="preserve">【答案】：A </w:t>
      </w:r>
    </w:p>
    <w:p>
      <w:r>
        <w:t>90、不属于股权投资基金清算必要程序的是（   ）</w:t>
        <w:br/>
        <w:t>A.支付清算费用</w:t>
        <w:br/>
        <w:t>B.编制清算报告</w:t>
        <w:br/>
        <w:t>C.成立清算小组</w:t>
        <w:br/>
        <w:t>D.举行合伙人会议决议投资退出事项</w:t>
        <w:br/>
        <w:br/>
        <w:t xml:space="preserve">【答案】：D </w:t>
      </w:r>
    </w:p>
    <w:p>
      <w:r>
        <w:t>91、关于股权投资基金行业自律,以下表述正确的是（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92、斯金纳是以下哪一种心理学理论流派的代表（　　　）。</w:t>
        <w:br/>
        <w:t>A.精神分析</w:t>
        <w:br/>
        <w:t>B.行为主义</w:t>
        <w:br/>
        <w:t>C.构造主义</w:t>
        <w:br/>
        <w:t>D.机能主义</w:t>
        <w:br/>
        <w:br/>
        <w:t>【答案】：B</w:t>
      </w:r>
      <w:r>
        <w:t xml:space="preserve"> </w:t>
      </w:r>
    </w:p>
    <w:p>
      <w:r>
        <w:t>93、信息披露的表述应当简明扼要，通俗易懂是（   ）要求。</w:t>
        <w:br/>
        <w:t>A.规范性原则</w:t>
        <w:br/>
        <w:t>B.易得性原则</w:t>
        <w:br/>
        <w:t>C.易解性原则</w:t>
        <w:br/>
        <w:t>D.准确性原则</w:t>
        <w:br/>
        <w:br/>
        <w:t xml:space="preserve">【答案】：C </w:t>
      </w:r>
    </w:p>
    <w:p>
      <w:r>
        <w:t>94、教师高尚的（　　　）、渊博的知识和高超的教育教学艺术是获取威信的基本条件。</w:t>
        <w:br/>
        <w:t>A.思想道德品质</w:t>
        <w:br/>
        <w:t>B.人格魅力</w:t>
        <w:br/>
        <w:t>C.情操</w:t>
        <w:br/>
        <w:t>D.品质</w:t>
        <w:br/>
        <w:br/>
        <w:t xml:space="preserve">【答案】：A </w:t>
      </w:r>
    </w:p>
    <w:p>
      <w:r>
        <w:t>95、大学教师的激励方法有（　　　）。</w:t>
        <w:br/>
        <w:t>A.学术考核</w:t>
        <w:br/>
        <w:t>B.教学考核</w:t>
        <w:br/>
        <w:t>C.目标激励</w:t>
        <w:br/>
        <w:t>D.岗位定级</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96、有限责任公司型股权投资基金作出增资或者减资决议，应当遵循以下原则（</w:t>
      </w:r>
      <w:r>
        <w:t xml:space="preserve"> </w:t>
      </w:r>
      <w:r>
        <w:t xml:space="preserve"> </w:t>
      </w:r>
    </w:p>
    <w:p>
      <w:r>
        <w:t xml:space="preserve"> ）。</w:t>
        <w:br/>
        <w:t>A.将转让的所有结果通知股东</w:t>
        <w:br/>
        <w:t>B.得到三分之二以上表决权股东的同意</w:t>
        <w:br/>
        <w:t>C.得到其他股东的同意</w:t>
        <w:br/>
        <w:t>D.得到半数以上股东的同意</w:t>
        <w:br/>
        <w:br/>
        <w:t>【答案】：B</w:t>
      </w:r>
      <w:r>
        <w:t xml:space="preserve"> </w:t>
      </w:r>
    </w:p>
    <w:p>
      <w:r>
        <w:t xml:space="preserve">97、一笔美元兑人民币远期交易成交时，报价方报出的即期汇率为6.8310/6.8312，远期点为45.01/50.33B、p.如果发起方为卖方，则远期全价为（　　　）。 </w:t>
        <w:br/>
        <w:t>A.6.8355</w:t>
        <w:br/>
        <w:t>B.6.8362</w:t>
        <w:br/>
        <w:t>C.6.8450</w:t>
        <w:br/>
        <w:t>D.6.8255</w:t>
        <w:br/>
        <w:br/>
        <w:t xml:space="preserve">【答案】：A </w:t>
      </w:r>
    </w:p>
    <w:p>
      <w:r>
        <w:t>98、奥苏伯尔提出的解释遗忘原因的理论是（　　　）。</w:t>
        <w:br/>
        <w:t>A.痕迹衰退说</w:t>
        <w:br/>
        <w:t>B.干扰说</w:t>
        <w:br/>
        <w:t>C.动机说</w:t>
        <w:br/>
        <w:t>D.同化说</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https://d.book118.com/927161113064006034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27161113064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