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300" w:lineRule="auto"/>
        <w:ind w:left="2982" w:right="26" w:hanging="2942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8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TSP</w:t>
      </w:r>
      <w:r>
        <w:rPr>
          <w:rFonts w:ascii="SimSun" w:eastAsia="SimSun" w:hAnsi="SimSun" w:cs="SimSun"/>
          <w:spacing w:val="-13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8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自动采样器及测定仪项目创</w:t>
      </w:r>
      <w:r>
        <w:rPr>
          <w:rFonts w:ascii="SimSun" w:eastAsia="SimSun" w:hAnsi="SimSun" w:cs="SimSun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5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业</w:t>
      </w:r>
      <w:r>
        <w:rPr>
          <w:rFonts w:ascii="SimSun" w:eastAsia="SimSun" w:hAnsi="SimSun" w:cs="SimSun"/>
          <w:spacing w:val="-3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36803894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一、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TS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P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自动采样器及测定仪项目可行性研究报告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TSP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自动采样器及测定仪项目选址说明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3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(一)、TS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P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自动采样器及测定仪项目选址原则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3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二)、TSP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自动采样器及测定仪项目选址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七)、总图布置方案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2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一)、TSP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自动采样器及测定仪项目建设期原辅材料供应情况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3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、TSP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自动采样器及测定仪项目运营期原辅材料供应及质量管理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3" w:line="219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五、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TS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P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自动采样器及测定仪项目概论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3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一)、TSP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自动采样器及测定仪项目承办单位基本情况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2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)、TSP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自动采样器及测定仪项目概况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3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TSP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自动采样器及测定仪项目评价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3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)、TSP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自动采样器及测定仪项目进度安排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3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、TSP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自动采样器及测定仪项目实施保障措施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、社会责任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TSP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自动采样器及测定仪项目与计划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2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)、TSP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自动采样器及测定仪项目风险分析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3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)、TSP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自动采样器及测定仪项目风险对策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31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32994746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3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)、TSP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自动采样器及测定仪项目实施保障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33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13768709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十、团队建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二、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TSP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自动采样器及测定仪项目管理与团队协作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2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TSP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自动采样器及测定仪项目管理方法论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3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)、TSP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自动采样器及测定仪项目计划与进度管理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62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)、TSP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自动采样器及测定仪项目风险管理与应对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60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51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3" w:right="2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本项目商业计划书旨在全面介绍和规划一个创新性的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TSP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自</w:t>
      </w:r>
      <w:r>
        <w:rPr>
          <w:rFonts w:ascii="FangSong" w:eastAsia="FangSong" w:hAnsi="FangSong" w:cs="FangSong"/>
          <w:sz w:val="28"/>
          <w:szCs w:val="28"/>
        </w:rPr>
        <w:t>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采</w:t>
      </w:r>
      <w:r>
        <w:rPr>
          <w:rFonts w:ascii="FangSong" w:eastAsia="FangSong" w:hAnsi="FangSong" w:cs="FangSong"/>
          <w:spacing w:val="-20"/>
          <w:sz w:val="28"/>
          <w:szCs w:val="28"/>
        </w:rPr>
        <w:t>样</w:t>
      </w:r>
      <w:r>
        <w:rPr>
          <w:rFonts w:ascii="FangSong" w:eastAsia="FangSong" w:hAnsi="FangSong" w:cs="FangSong"/>
          <w:spacing w:val="-11"/>
          <w:sz w:val="28"/>
          <w:szCs w:val="28"/>
        </w:rPr>
        <w:t>器及测定仪项目，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以满足需求。该方案的目的是为了提供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TSP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动</w:t>
      </w:r>
      <w:r>
        <w:rPr>
          <w:rFonts w:ascii="FangSong" w:eastAsia="FangSong" w:hAnsi="FangSong" w:cs="FangSong"/>
          <w:spacing w:val="-8"/>
          <w:sz w:val="28"/>
          <w:szCs w:val="28"/>
        </w:rPr>
        <w:t>采样器及测定仪项目的全面概览，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益</w:t>
      </w:r>
      <w:r>
        <w:rPr>
          <w:rFonts w:ascii="FangSong" w:eastAsia="FangSong" w:hAnsi="FangSong" w:cs="FangSong"/>
          <w:spacing w:val="-8"/>
          <w:sz w:val="28"/>
          <w:szCs w:val="28"/>
        </w:rPr>
        <w:t>相关者和实施计划。通过本方案的学习交流，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希望能为相关人员提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供一个深入了解项目</w:t>
      </w:r>
      <w:r>
        <w:rPr>
          <w:rFonts w:ascii="FangSong" w:eastAsia="FangSong" w:hAnsi="FangSong" w:cs="FangSong"/>
          <w:spacing w:val="-2"/>
          <w:sz w:val="28"/>
          <w:szCs w:val="28"/>
        </w:rPr>
        <w:t>的平台，以促进进一步的合作和研究。请注意，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本方案不可做为</w:t>
      </w:r>
      <w:r>
        <w:rPr>
          <w:rFonts w:ascii="FangSong" w:eastAsia="FangSong" w:hAnsi="FangSong" w:cs="FangSong"/>
          <w:spacing w:val="-2"/>
          <w:sz w:val="28"/>
          <w:szCs w:val="28"/>
        </w:rPr>
        <w:t>商业用途，只用作学习交流。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19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一、TS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P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自动采样器及测定仪项目可行性研究报告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TSP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自动采样器及测定仪行业，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我们的产品规划旨在为客户提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供卓越的体验和实用性，突显以下核心价值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ectPr>
          <w:pgSz w:w="11906" w:h="16839"/>
          <w:pgMar w:top="1431" w:right="1743" w:bottom="0" w:left="1785" w:header="0" w:footer="0" w:gutter="0"/>
          <w:pgNumType w:start="5"/>
          <w:cols w:space="708"/>
        </w:sectPr>
      </w:pPr>
    </w:p>
    <w:p>
      <w:pPr>
        <w:spacing w:before="182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1" w:line="415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上</w:t>
      </w:r>
      <w:r>
        <w:rPr>
          <w:rFonts w:ascii="FangSong" w:eastAsia="FangSong" w:hAnsi="FangSong" w:cs="FangSong"/>
          <w:spacing w:val="-6"/>
          <w:sz w:val="28"/>
          <w:szCs w:val="28"/>
        </w:rPr>
        <w:t>脱颖而出，成为消费者首选的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TSP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自动采样器及测定仪产品。</w:t>
      </w:r>
    </w:p>
    <w:p>
      <w:pPr>
        <w:spacing w:before="248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19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1.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TSP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自动采样器及测定仪项目总投资</w:t>
      </w:r>
    </w:p>
    <w:p>
      <w:pPr>
        <w:spacing w:before="293" w:line="411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我</w:t>
      </w:r>
      <w:r>
        <w:rPr>
          <w:rFonts w:ascii="FangSong" w:eastAsia="FangSong" w:hAnsi="FangSong" w:cs="FangSong"/>
          <w:spacing w:val="-15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的建设规模旨在实现一个全面、可持续的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TSP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自动采样器及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测定仪</w:t>
      </w:r>
      <w:r>
        <w:rPr>
          <w:rFonts w:ascii="FangSong" w:eastAsia="FangSong" w:hAnsi="FangSong" w:cs="FangSong"/>
          <w:spacing w:val="-8"/>
          <w:sz w:val="28"/>
          <w:szCs w:val="28"/>
        </w:rPr>
        <w:t>项</w:t>
      </w:r>
      <w:r>
        <w:rPr>
          <w:rFonts w:ascii="FangSong" w:eastAsia="FangSong" w:hAnsi="FangSong" w:cs="FangSong"/>
          <w:spacing w:val="-7"/>
          <w:sz w:val="28"/>
          <w:szCs w:val="28"/>
        </w:rPr>
        <w:t>目。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TSP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自动采样器及测定仪项目总投资将主要用于以下几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个</w:t>
      </w:r>
      <w:r>
        <w:rPr>
          <w:rFonts w:ascii="FangSong" w:eastAsia="FangSong" w:hAnsi="FangSong" w:cs="FangSong"/>
          <w:spacing w:val="-15"/>
          <w:sz w:val="28"/>
          <w:szCs w:val="28"/>
        </w:rPr>
        <w:t>方面：</w:t>
      </w:r>
    </w:p>
    <w:p>
      <w:pPr>
        <w:spacing w:before="2" w:line="415" w:lineRule="auto"/>
        <w:ind w:left="85" w:right="82" w:firstLine="6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基</w:t>
      </w:r>
      <w:r>
        <w:rPr>
          <w:rFonts w:ascii="FangSong" w:eastAsia="FangSong" w:hAnsi="FangSong" w:cs="FangSong"/>
          <w:spacing w:val="-21"/>
          <w:sz w:val="28"/>
          <w:szCs w:val="28"/>
        </w:rPr>
        <w:t>础</w:t>
      </w:r>
      <w:r>
        <w:rPr>
          <w:rFonts w:ascii="FangSong" w:eastAsia="FangSong" w:hAnsi="FangSong" w:cs="FangSong"/>
          <w:spacing w:val="-12"/>
          <w:sz w:val="28"/>
          <w:szCs w:val="28"/>
        </w:rPr>
        <w:t>设施建设：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我们将投入资金用于基础设施的修建，确保TSP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自动采样器及测定仪项目的顺利进行。</w:t>
      </w:r>
    </w:p>
    <w:p>
      <w:pPr>
        <w:sectPr>
          <w:pgSz w:w="11906" w:h="16839"/>
          <w:pgMar w:top="1431" w:right="1718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1" w:right="10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技</w:t>
      </w:r>
      <w:r>
        <w:rPr>
          <w:rFonts w:ascii="FangSong" w:eastAsia="FangSong" w:hAnsi="FangSong" w:cs="FangSong"/>
          <w:spacing w:val="-12"/>
          <w:sz w:val="28"/>
          <w:szCs w:val="28"/>
        </w:rPr>
        <w:t>术研发：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一部分资金将用于技术研发，以确保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TSP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自动采样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器及测</w:t>
      </w:r>
      <w:r>
        <w:rPr>
          <w:rFonts w:ascii="FangSong" w:eastAsia="FangSong" w:hAnsi="FangSong" w:cs="FangSong"/>
          <w:spacing w:val="-3"/>
          <w:sz w:val="28"/>
          <w:szCs w:val="28"/>
        </w:rPr>
        <w:t>定</w:t>
      </w:r>
      <w:r>
        <w:rPr>
          <w:rFonts w:ascii="FangSong" w:eastAsia="FangSong" w:hAnsi="FangSong" w:cs="FangSong"/>
          <w:spacing w:val="-2"/>
          <w:sz w:val="28"/>
          <w:szCs w:val="28"/>
        </w:rPr>
        <w:t>仪项目引领行业发展潮流，保持技术创新。</w:t>
      </w:r>
    </w:p>
    <w:p>
      <w:pPr>
        <w:spacing w:before="1" w:line="411" w:lineRule="auto"/>
        <w:ind w:left="41" w:right="10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TSP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自动采样器及测定仪项目规模与产能</w:t>
      </w:r>
    </w:p>
    <w:p>
      <w:pPr>
        <w:spacing w:before="291" w:line="339" w:lineRule="auto"/>
        <w:ind w:left="37" w:right="10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年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量：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我们计划在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TSP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自动采样器及测定仪项目建设后的第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一年实现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21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21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内</w:t>
      </w:r>
      <w:r>
        <w:rPr>
          <w:rFonts w:ascii="FangSong" w:eastAsia="FangSong" w:hAnsi="FangSong" w:cs="FangSong"/>
          <w:spacing w:val="-20"/>
          <w:sz w:val="28"/>
          <w:szCs w:val="28"/>
        </w:rPr>
        <w:t>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5"/>
          <w:sz w:val="28"/>
          <w:szCs w:val="28"/>
        </w:rPr>
        <w:t>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的年产量水平。</w:t>
      </w:r>
    </w:p>
    <w:p>
      <w:pPr>
        <w:spacing w:before="6" w:line="380" w:lineRule="auto"/>
        <w:ind w:left="33" w:right="102" w:firstLine="6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TSP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自</w:t>
      </w:r>
      <w:r>
        <w:rPr>
          <w:rFonts w:ascii="FangSong" w:eastAsia="FangSong" w:hAnsi="FangSong" w:cs="FangSong"/>
          <w:spacing w:val="-7"/>
          <w:sz w:val="28"/>
          <w:szCs w:val="28"/>
        </w:rPr>
        <w:t>动采样器及测定仪项目规模：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TSP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自动采样器及测定仪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11"/>
          <w:sz w:val="28"/>
          <w:szCs w:val="28"/>
        </w:rPr>
        <w:t>目将建设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〈</w:t>
      </w:r>
      <w:r>
        <w:rPr>
          <w:rFonts w:ascii="FangSong" w:eastAsia="FangSong" w:hAnsi="FangSong" w:cs="FangSong"/>
          <w:spacing w:val="-11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，包括生产厂房、办公区域、仓储设施等。这将确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保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TSP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自动采样器及测定仪项目能够满足预期的产能需求，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并为未来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的扩</w:t>
      </w:r>
      <w:r>
        <w:rPr>
          <w:rFonts w:ascii="FangSong" w:eastAsia="FangSong" w:hAnsi="FangSong" w:cs="FangSong"/>
          <w:spacing w:val="-4"/>
          <w:sz w:val="28"/>
          <w:szCs w:val="28"/>
        </w:rPr>
        <w:t>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1" w:line="414" w:lineRule="auto"/>
        <w:ind w:left="32" w:right="20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包</w:t>
      </w:r>
      <w:r>
        <w:rPr>
          <w:rFonts w:ascii="FangSong" w:eastAsia="FangSong" w:hAnsi="FangSong" w:cs="FangSong"/>
          <w:spacing w:val="-19"/>
          <w:sz w:val="28"/>
          <w:szCs w:val="28"/>
        </w:rPr>
        <w:t>括</w:t>
      </w:r>
      <w:r>
        <w:rPr>
          <w:rFonts w:ascii="FangSong" w:eastAsia="FangSong" w:hAnsi="FangSong" w:cs="FangSong"/>
          <w:spacing w:val="-11"/>
          <w:sz w:val="28"/>
          <w:szCs w:val="28"/>
        </w:rPr>
        <w:t>废水处理、废气处理等，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以确保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TSP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自动采样器及测定仪项目的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环</w:t>
      </w:r>
      <w:r>
        <w:rPr>
          <w:rFonts w:ascii="FangSong" w:eastAsia="FangSong" w:hAnsi="FangSong" w:cs="FangSong"/>
          <w:spacing w:val="-10"/>
          <w:sz w:val="28"/>
          <w:szCs w:val="28"/>
        </w:rPr>
        <w:t>保性。</w:t>
      </w:r>
    </w:p>
    <w:p>
      <w:pPr>
        <w:sectPr>
          <w:pgSz w:w="11906" w:h="16839"/>
          <w:pgMar w:top="1431" w:right="1697" w:bottom="0" w:left="1785" w:header="0" w:footer="0" w:gutter="0"/>
          <w:pgNumType w:start="7"/>
          <w:cols w:space="708"/>
        </w:sectPr>
      </w:pPr>
    </w:p>
    <w:p>
      <w:pPr>
        <w:spacing w:before="184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19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</w:t>
      </w:r>
      <w:r>
        <w:rPr>
          <w:rFonts w:ascii="FangSong" w:eastAsia="FangSong" w:hAnsi="FangSong" w:cs="FangSong"/>
          <w:spacing w:val="-4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TSP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自动采样器及测定仪项目总投资与用地规模</w:t>
      </w:r>
    </w:p>
    <w:p>
      <w:pPr>
        <w:spacing w:before="294" w:line="411" w:lineRule="auto"/>
        <w:ind w:left="20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TSP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自</w:t>
      </w:r>
      <w:r>
        <w:rPr>
          <w:rFonts w:ascii="FangSong" w:eastAsia="FangSong" w:hAnsi="FangSong" w:cs="FangSong"/>
          <w:spacing w:val="-3"/>
          <w:sz w:val="28"/>
          <w:szCs w:val="28"/>
        </w:rPr>
        <w:t>动采样器及测定仪项目总征地面积为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合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亩)，其中：净用地面积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亩)。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TSP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自动采样器及测定仪项目规划的总建筑面积为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括</w:t>
      </w:r>
      <w:r>
        <w:rPr>
          <w:rFonts w:ascii="FangSong" w:eastAsia="FangSong" w:hAnsi="FangSong" w:cs="FangSong"/>
          <w:spacing w:val="-11"/>
          <w:sz w:val="28"/>
          <w:szCs w:val="28"/>
        </w:rPr>
        <w:t>规</w:t>
      </w:r>
      <w:r>
        <w:rPr>
          <w:rFonts w:ascii="FangSong" w:eastAsia="FangSong" w:hAnsi="FangSong" w:cs="FangSong"/>
          <w:spacing w:val="-10"/>
          <w:sz w:val="28"/>
          <w:szCs w:val="28"/>
        </w:rPr>
        <w:t>划建设主体工程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计容建筑面积XXXX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筑工程投资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4" w:right="10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TSP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自动采样器及测定仪项目计划购置设备共计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备</w:t>
      </w:r>
      <w:r>
        <w:rPr>
          <w:rFonts w:ascii="FangSong" w:eastAsia="FangSong" w:hAnsi="FangSong" w:cs="FangSong"/>
          <w:spacing w:val="-10"/>
          <w:sz w:val="28"/>
          <w:szCs w:val="28"/>
        </w:rPr>
        <w:t>购</w:t>
      </w:r>
      <w:r>
        <w:rPr>
          <w:rFonts w:ascii="FangSong" w:eastAsia="FangSong" w:hAnsi="FangSong" w:cs="FangSong"/>
          <w:spacing w:val="-7"/>
          <w:sz w:val="28"/>
          <w:szCs w:val="28"/>
        </w:rPr>
        <w:t>置费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万元。这些设备将在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TSP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自动采样器及测定仪项目运营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中发挥关键作用，</w:t>
      </w:r>
      <w:r>
        <w:rPr>
          <w:rFonts w:ascii="FangSong" w:eastAsia="FangSong" w:hAnsi="FangSong" w:cs="FangSong"/>
          <w:spacing w:val="-2"/>
          <w:sz w:val="28"/>
          <w:szCs w:val="28"/>
        </w:rPr>
        <w:t>提高生产效率和产品质量。</w:t>
      </w:r>
    </w:p>
    <w:p>
      <w:pPr>
        <w:spacing w:before="1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2" w:right="102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TSP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自</w:t>
      </w:r>
      <w:r>
        <w:rPr>
          <w:rFonts w:ascii="FangSong" w:eastAsia="FangSong" w:hAnsi="FangSong" w:cs="FangSong"/>
          <w:spacing w:val="-3"/>
          <w:sz w:val="28"/>
          <w:szCs w:val="28"/>
        </w:rPr>
        <w:t>动采样器及测定仪项目计划总投资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地费、建筑工程</w:t>
      </w:r>
      <w:r>
        <w:rPr>
          <w:rFonts w:ascii="FangSong" w:eastAsia="FangSong" w:hAnsi="FangSong" w:cs="FangSong"/>
          <w:spacing w:val="-5"/>
          <w:sz w:val="28"/>
          <w:szCs w:val="28"/>
        </w:rPr>
        <w:t>投</w:t>
      </w:r>
      <w:r>
        <w:rPr>
          <w:rFonts w:ascii="FangSong" w:eastAsia="FangSong" w:hAnsi="FangSong" w:cs="FangSong"/>
          <w:spacing w:val="-3"/>
          <w:sz w:val="28"/>
          <w:szCs w:val="28"/>
        </w:rPr>
        <w:t>资和设备购置费等多个方面的支出。预计年实现营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收</w:t>
      </w:r>
      <w:r>
        <w:rPr>
          <w:rFonts w:ascii="FangSong" w:eastAsia="FangSong" w:hAnsi="FangSong" w:cs="FangSong"/>
          <w:spacing w:val="-7"/>
          <w:sz w:val="28"/>
          <w:szCs w:val="28"/>
        </w:rPr>
        <w:t>入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万元，这将为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TSP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自动采样器及测定仪项目未来的发展提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供</w:t>
      </w:r>
      <w:r>
        <w:rPr>
          <w:rFonts w:ascii="FangSong" w:eastAsia="FangSong" w:hAnsi="FangSong" w:cs="FangSong"/>
          <w:spacing w:val="-5"/>
          <w:sz w:val="28"/>
          <w:szCs w:val="28"/>
        </w:rPr>
        <w:t>可观的经济回报。</w:t>
      </w:r>
    </w:p>
    <w:p>
      <w:pPr>
        <w:spacing w:before="1" w:line="416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244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1" w:right="82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TSP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自动</w:t>
      </w:r>
      <w:r>
        <w:rPr>
          <w:rFonts w:ascii="FangSong" w:eastAsia="FangSong" w:hAnsi="FangSong" w:cs="FangSong"/>
          <w:spacing w:val="-10"/>
          <w:sz w:val="28"/>
          <w:szCs w:val="28"/>
        </w:rPr>
        <w:t>采</w:t>
      </w:r>
      <w:r>
        <w:rPr>
          <w:rFonts w:ascii="FangSong" w:eastAsia="FangSong" w:hAnsi="FangSong" w:cs="FangSong"/>
          <w:spacing w:val="-7"/>
          <w:sz w:val="28"/>
          <w:szCs w:val="28"/>
        </w:rPr>
        <w:t>样器及测定仪行业作为一个充满活力的领域，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涵盖了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广</w:t>
      </w:r>
      <w:r>
        <w:rPr>
          <w:rFonts w:ascii="FangSong" w:eastAsia="FangSong" w:hAnsi="FangSong" w:cs="FangSong"/>
          <w:spacing w:val="-8"/>
          <w:sz w:val="28"/>
          <w:szCs w:val="28"/>
        </w:rPr>
        <w:t>泛的产品和服务，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化的业务领域使</w:t>
      </w:r>
      <w:r>
        <w:rPr>
          <w:rFonts w:ascii="FangSong" w:eastAsia="FangSong" w:hAnsi="FangSong" w:cs="FangSong"/>
          <w:spacing w:val="-4"/>
          <w:sz w:val="28"/>
          <w:szCs w:val="28"/>
        </w:rPr>
        <w:t>得</w:t>
      </w:r>
      <w:r>
        <w:rPr>
          <w:rFonts w:ascii="FangSong" w:eastAsia="FangSong" w:hAnsi="FangSong" w:cs="FangSong"/>
          <w:spacing w:val="-3"/>
          <w:sz w:val="28"/>
          <w:szCs w:val="28"/>
        </w:rPr>
        <w:t>该行业成为科技进步、市场需求不断演变的前沿阵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90" w:line="411" w:lineRule="auto"/>
        <w:ind w:left="33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90" w:line="411" w:lineRule="auto"/>
        <w:ind w:left="32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5" w:line="415" w:lineRule="auto"/>
        <w:ind w:left="33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随着</w:t>
      </w:r>
      <w:r>
        <w:rPr>
          <w:rFonts w:ascii="FangSong" w:eastAsia="FangSong" w:hAnsi="FangSong" w:cs="FangSong"/>
          <w:spacing w:val="-10"/>
          <w:sz w:val="28"/>
          <w:szCs w:val="28"/>
        </w:rPr>
        <w:t>科</w:t>
      </w:r>
      <w:r>
        <w:rPr>
          <w:rFonts w:ascii="FangSong" w:eastAsia="FangSong" w:hAnsi="FangSong" w:cs="FangSong"/>
          <w:spacing w:val="-8"/>
          <w:sz w:val="28"/>
          <w:szCs w:val="28"/>
        </w:rPr>
        <w:t>技的迅猛发展，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TSP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自动采样器及测定仪行业在技术上取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得</w:t>
      </w:r>
      <w:r>
        <w:rPr>
          <w:rFonts w:ascii="FangSong" w:eastAsia="FangSong" w:hAnsi="FangSong" w:cs="FangSong"/>
          <w:spacing w:val="-14"/>
          <w:sz w:val="28"/>
          <w:szCs w:val="28"/>
        </w:rPr>
        <w:t>了显著的突破。高新技术的广泛应用，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仅提高了生产效率，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</w:t>
      </w:r>
    </w:p>
    <w:p>
      <w:pPr>
        <w:sectPr>
          <w:pgSz w:w="11906" w:h="16839"/>
          <w:pgMar w:top="1431" w:right="1718" w:bottom="0" w:left="1785" w:header="0" w:footer="0" w:gutter="0"/>
          <w:pgNumType w:start="9"/>
          <w:cols w:space="708"/>
        </w:sectPr>
      </w:pPr>
    </w:p>
    <w:p>
      <w:pPr>
        <w:spacing w:before="182" w:line="417" w:lineRule="auto"/>
        <w:ind w:left="32" w:right="56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提</w:t>
      </w:r>
      <w:r>
        <w:rPr>
          <w:rFonts w:ascii="FangSong" w:eastAsia="FangSong" w:hAnsi="FangSong" w:cs="FangSong"/>
          <w:spacing w:val="-8"/>
          <w:sz w:val="28"/>
          <w:szCs w:val="28"/>
        </w:rPr>
        <w:t>升为行业带来了更多的发展可能性，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智</w:t>
      </w:r>
      <w:r>
        <w:rPr>
          <w:rFonts w:ascii="FangSong" w:eastAsia="FangSong" w:hAnsi="FangSong" w:cs="FangSong"/>
          <w:spacing w:val="-4"/>
          <w:sz w:val="28"/>
          <w:szCs w:val="28"/>
        </w:rPr>
        <w:t>能化方向迅速发展。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5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*</w:t>
      </w:r>
      <w:r>
        <w:rPr>
          <w:rFonts w:ascii="FangSong" w:eastAsia="FangSong" w:hAnsi="FangSong" w:cs="FangSong"/>
          <w:spacing w:val="-12"/>
          <w:sz w:val="28"/>
          <w:szCs w:val="28"/>
        </w:rPr>
        <w:t>*</w:t>
      </w:r>
      <w:r>
        <w:rPr>
          <w:rFonts w:ascii="FangSong" w:eastAsia="FangSong" w:hAnsi="FangSong" w:cs="FangSong"/>
          <w:spacing w:val="-7"/>
          <w:sz w:val="28"/>
          <w:szCs w:val="28"/>
        </w:rPr>
        <w:t>TSP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自动采样器及测定仪行业**是一片充满活力的领域，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囊括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广泛的产品和服务。根据最新的统计数据，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该行业在过去几年保持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平稳增长，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为国家经济的健康发展做出了积极贡献。行业内涉及的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领</w:t>
      </w:r>
      <w:r>
        <w:rPr>
          <w:rFonts w:ascii="FangSong" w:eastAsia="FangSong" w:hAnsi="FangSong" w:cs="FangSong"/>
          <w:spacing w:val="-7"/>
          <w:sz w:val="28"/>
          <w:szCs w:val="28"/>
        </w:rPr>
        <w:t>域包括但不限于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4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TSP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自动</w:t>
      </w:r>
      <w:r>
        <w:rPr>
          <w:rFonts w:ascii="FangSong" w:eastAsia="FangSong" w:hAnsi="FangSong" w:cs="FangSong"/>
          <w:spacing w:val="-10"/>
          <w:sz w:val="28"/>
          <w:szCs w:val="28"/>
        </w:rPr>
        <w:t>采</w:t>
      </w:r>
      <w:r>
        <w:rPr>
          <w:rFonts w:ascii="FangSong" w:eastAsia="FangSong" w:hAnsi="FangSong" w:cs="FangSong"/>
          <w:spacing w:val="-7"/>
          <w:sz w:val="28"/>
          <w:szCs w:val="28"/>
        </w:rPr>
        <w:t>样器及测定仪行业市场规模庞大，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年复一年的增长势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头不减。这主要受益于消费者对高品质产品和创新服务的不断追求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场规模的扩大也为新进入者提供了更多的机遇，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加剧了行业内的竞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争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6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</w:p>
    <w:p>
      <w:pPr>
        <w:sectPr>
          <w:pgSz w:w="11906" w:h="16839"/>
          <w:pgMar w:top="1431" w:right="1743" w:bottom="0" w:left="1785" w:header="0" w:footer="0" w:gutter="0"/>
          <w:pgNumType w:start="10"/>
          <w:cols w:space="708"/>
        </w:sectPr>
      </w:pPr>
    </w:p>
    <w:p>
      <w:pPr>
        <w:spacing w:before="183" w:line="219" w:lineRule="auto"/>
        <w:ind w:left="4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战略在市场上崭露</w:t>
      </w:r>
      <w:r>
        <w:rPr>
          <w:rFonts w:ascii="FangSong" w:eastAsia="FangSong" w:hAnsi="FangSong" w:cs="FangSong"/>
          <w:spacing w:val="-3"/>
          <w:sz w:val="28"/>
          <w:szCs w:val="28"/>
        </w:rPr>
        <w:t>头</w:t>
      </w:r>
      <w:r>
        <w:rPr>
          <w:rFonts w:ascii="FangSong" w:eastAsia="FangSong" w:hAnsi="FangSong" w:cs="FangSong"/>
          <w:spacing w:val="-2"/>
          <w:sz w:val="28"/>
          <w:szCs w:val="28"/>
        </w:rPr>
        <w:t>角，形成了多层次的竞争格局。</w:t>
      </w:r>
    </w:p>
    <w:p>
      <w:pPr>
        <w:spacing w:before="2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4" w:line="414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随着</w:t>
      </w:r>
      <w:r>
        <w:rPr>
          <w:rFonts w:ascii="FangSong" w:eastAsia="FangSong" w:hAnsi="FangSong" w:cs="FangSong"/>
          <w:spacing w:val="-10"/>
          <w:sz w:val="28"/>
          <w:szCs w:val="28"/>
        </w:rPr>
        <w:t>科</w:t>
      </w:r>
      <w:r>
        <w:rPr>
          <w:rFonts w:ascii="FangSong" w:eastAsia="FangSong" w:hAnsi="FangSong" w:cs="FangSong"/>
          <w:spacing w:val="-8"/>
          <w:sz w:val="28"/>
          <w:szCs w:val="28"/>
        </w:rPr>
        <w:t>技的飞速发展，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TSP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自动采样器及测定仪行业在技术上取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得</w:t>
      </w:r>
      <w:r>
        <w:rPr>
          <w:rFonts w:ascii="FangSong" w:eastAsia="FangSong" w:hAnsi="FangSong" w:cs="FangSong"/>
          <w:spacing w:val="-12"/>
          <w:sz w:val="28"/>
          <w:szCs w:val="28"/>
        </w:rPr>
        <w:t>了显著的突破。高新技术的应用，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仅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发展可能性。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19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TSP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自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动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采样器及测定仪项目选址说明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before="105" w:line="219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)、TSP</w:t>
      </w:r>
      <w:r>
        <w:rPr>
          <w:rFonts w:ascii="FangSong" w:eastAsia="FangSong" w:hAnsi="FangSong" w:cs="FangSong"/>
          <w:spacing w:val="-5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自动采样器及测定仪项目选址原则</w:t>
      </w:r>
    </w:p>
    <w:p>
      <w:pPr>
        <w:spacing w:line="429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4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TSP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自动</w:t>
      </w:r>
      <w:r>
        <w:rPr>
          <w:rFonts w:ascii="FangSong" w:eastAsia="FangSong" w:hAnsi="FangSong" w:cs="FangSong"/>
          <w:spacing w:val="-5"/>
          <w:sz w:val="28"/>
          <w:szCs w:val="28"/>
        </w:rPr>
        <w:t>采</w:t>
      </w:r>
      <w:r>
        <w:rPr>
          <w:rFonts w:ascii="FangSong" w:eastAsia="FangSong" w:hAnsi="FangSong" w:cs="FangSong"/>
          <w:spacing w:val="-3"/>
          <w:sz w:val="28"/>
          <w:szCs w:val="28"/>
        </w:rPr>
        <w:t>样器及测定仪项目选址必须与城乡建设总体规划保持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一致，</w:t>
      </w:r>
      <w:r>
        <w:rPr>
          <w:rFonts w:ascii="FangSong" w:eastAsia="FangSong" w:hAnsi="FangSong" w:cs="FangSong"/>
          <w:spacing w:val="-9"/>
          <w:sz w:val="28"/>
          <w:szCs w:val="28"/>
        </w:rPr>
        <w:t>确</w:t>
      </w:r>
      <w:r>
        <w:rPr>
          <w:rFonts w:ascii="FangSong" w:eastAsia="FangSong" w:hAnsi="FangSong" w:cs="FangSong"/>
          <w:spacing w:val="-7"/>
          <w:sz w:val="28"/>
          <w:szCs w:val="28"/>
        </w:rPr>
        <w:t>保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TSP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自动采样器及测定仪项目的发展与当地城市规划和政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府规划</w:t>
      </w:r>
      <w:r>
        <w:rPr>
          <w:rFonts w:ascii="FangSong" w:eastAsia="FangSong" w:hAnsi="FangSong" w:cs="FangSong"/>
          <w:spacing w:val="-9"/>
          <w:sz w:val="28"/>
          <w:szCs w:val="28"/>
        </w:rPr>
        <w:t>相</w:t>
      </w:r>
      <w:r>
        <w:rPr>
          <w:rFonts w:ascii="FangSong" w:eastAsia="FangSong" w:hAnsi="FangSong" w:cs="FangSong"/>
          <w:spacing w:val="-7"/>
          <w:sz w:val="28"/>
          <w:szCs w:val="28"/>
        </w:rPr>
        <w:t>契合。通过与规划一致，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TSP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自动采样器及测定仪项目有望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更</w:t>
      </w:r>
      <w:r>
        <w:rPr>
          <w:rFonts w:ascii="FangSong" w:eastAsia="FangSong" w:hAnsi="FangSong" w:cs="FangSong"/>
          <w:spacing w:val="-8"/>
          <w:sz w:val="28"/>
          <w:szCs w:val="28"/>
        </w:rPr>
        <w:t>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为城市功能提升和社会经济发展作出积极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贡</w:t>
      </w:r>
      <w:r>
        <w:rPr>
          <w:rFonts w:ascii="FangSong" w:eastAsia="FangSong" w:hAnsi="FangSong" w:cs="FangSong"/>
          <w:spacing w:val="-12"/>
          <w:sz w:val="28"/>
          <w:szCs w:val="28"/>
        </w:rPr>
        <w:t>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3" w:line="411" w:lineRule="auto"/>
        <w:ind w:left="37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优越的交通条件是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TSP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自动采样器及测定仪项目成功的关键因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素</w:t>
      </w:r>
      <w:r>
        <w:rPr>
          <w:rFonts w:ascii="FangSong" w:eastAsia="FangSong" w:hAnsi="FangSong" w:cs="FangSong"/>
          <w:spacing w:val="-10"/>
          <w:sz w:val="28"/>
          <w:szCs w:val="28"/>
        </w:rPr>
        <w:t>之</w:t>
      </w:r>
      <w:r>
        <w:rPr>
          <w:rFonts w:ascii="FangSong" w:eastAsia="FangSong" w:hAnsi="FangSong" w:cs="FangSong"/>
          <w:spacing w:val="-8"/>
          <w:sz w:val="28"/>
          <w:szCs w:val="28"/>
        </w:rPr>
        <w:t>一。选址地应该具备便捷的陆路交通，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以确保原材料和产品的高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效</w:t>
      </w:r>
      <w:r>
        <w:rPr>
          <w:rFonts w:ascii="FangSong" w:eastAsia="FangSong" w:hAnsi="FangSong" w:cs="FangSong"/>
          <w:spacing w:val="-10"/>
          <w:sz w:val="28"/>
          <w:szCs w:val="28"/>
        </w:rPr>
        <w:t>运</w:t>
      </w:r>
      <w:r>
        <w:rPr>
          <w:rFonts w:ascii="FangSong" w:eastAsia="FangSong" w:hAnsi="FangSong" w:cs="FangSong"/>
          <w:spacing w:val="-8"/>
          <w:sz w:val="28"/>
          <w:szCs w:val="28"/>
        </w:rPr>
        <w:t>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同时也为员工提供方便的通勤途径。这有助于提高整体生产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效</w:t>
      </w:r>
      <w:r>
        <w:rPr>
          <w:rFonts w:ascii="FangSong" w:eastAsia="FangSong" w:hAnsi="FangSong" w:cs="FangSong"/>
          <w:spacing w:val="-5"/>
          <w:sz w:val="28"/>
          <w:szCs w:val="28"/>
        </w:rPr>
        <w:t>率并降低物流成本。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22"/>
          <w:sz w:val="28"/>
          <w:szCs w:val="28"/>
        </w:rPr>
        <w:t>考</w:t>
      </w:r>
      <w:r>
        <w:rPr>
          <w:rFonts w:ascii="FangSong" w:eastAsia="FangSong" w:hAnsi="FangSong" w:cs="FangSong"/>
          <w:spacing w:val="-12"/>
          <w:sz w:val="28"/>
          <w:szCs w:val="28"/>
        </w:rPr>
        <w:t>虑到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TSP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自动采样器及测定仪项目建设阶段，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选址地的施工条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件至关重要。平</w:t>
      </w:r>
      <w:r>
        <w:rPr>
          <w:rFonts w:ascii="FangSong" w:eastAsia="FangSong" w:hAnsi="FangSong" w:cs="FangSong"/>
          <w:spacing w:val="-4"/>
          <w:sz w:val="28"/>
          <w:szCs w:val="28"/>
        </w:rPr>
        <w:t>整</w:t>
      </w:r>
      <w:r>
        <w:rPr>
          <w:rFonts w:ascii="FangSong" w:eastAsia="FangSong" w:hAnsi="FangSong" w:cs="FangSong"/>
          <w:spacing w:val="-3"/>
          <w:sz w:val="28"/>
          <w:szCs w:val="28"/>
        </w:rPr>
        <w:t>的场地、容易获取的建筑材料以及适宜的施工场址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都将直</w:t>
      </w:r>
      <w:r>
        <w:rPr>
          <w:rFonts w:ascii="FangSong" w:eastAsia="FangSong" w:hAnsi="FangSong" w:cs="FangSong"/>
          <w:spacing w:val="-7"/>
          <w:sz w:val="28"/>
          <w:szCs w:val="28"/>
        </w:rPr>
        <w:t>接影响到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TSP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自动采样器及测定仪项目建设的顺利进行。这有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</w:t>
      </w:r>
      <w:r>
        <w:rPr>
          <w:rFonts w:ascii="FangSong" w:eastAsia="FangSong" w:hAnsi="FangSong" w:cs="FangSong"/>
          <w:spacing w:val="-4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提高工程效率，缩短工程周期。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3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TSP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自动</w:t>
      </w:r>
      <w:r>
        <w:rPr>
          <w:rFonts w:ascii="FangSong" w:eastAsia="FangSong" w:hAnsi="FangSong" w:cs="FangSong"/>
          <w:spacing w:val="-5"/>
          <w:sz w:val="28"/>
          <w:szCs w:val="28"/>
        </w:rPr>
        <w:t>采</w:t>
      </w:r>
      <w:r>
        <w:rPr>
          <w:rFonts w:ascii="FangSong" w:eastAsia="FangSong" w:hAnsi="FangSong" w:cs="FangSong"/>
          <w:spacing w:val="-3"/>
          <w:sz w:val="28"/>
          <w:szCs w:val="28"/>
        </w:rPr>
        <w:t>样器及测定仪项目选址应与当地大气污染防治、水资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源利用</w:t>
      </w:r>
      <w:r>
        <w:rPr>
          <w:rFonts w:ascii="FangSong" w:eastAsia="FangSong" w:hAnsi="FangSong" w:cs="FangSong"/>
          <w:spacing w:val="-7"/>
          <w:sz w:val="28"/>
          <w:szCs w:val="28"/>
        </w:rPr>
        <w:t>以及自然生态环境保护政策相一致。我们将致力于在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TSP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自动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采样器及测定仪项目建设和运营过程中最大限度地减少对环境的</w:t>
      </w:r>
      <w:r>
        <w:rPr>
          <w:rFonts w:ascii="FangSong" w:eastAsia="FangSong" w:hAnsi="FangSong" w:cs="FangSong"/>
          <w:sz w:val="28"/>
          <w:szCs w:val="28"/>
        </w:rPr>
        <w:t>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响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TSP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自动采样器及测定仪项目的可持续发展，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并履行环境保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护</w:t>
      </w:r>
      <w:r>
        <w:rPr>
          <w:rFonts w:ascii="FangSong" w:eastAsia="FangSong" w:hAnsi="FangSong" w:cs="FangSong"/>
          <w:spacing w:val="-6"/>
          <w:sz w:val="28"/>
          <w:szCs w:val="28"/>
        </w:rPr>
        <w:t>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利用符</w:t>
      </w:r>
      <w:r>
        <w:rPr>
          <w:rFonts w:ascii="FangSong" w:eastAsia="FangSong" w:hAnsi="FangSong" w:cs="FangSong"/>
          <w:spacing w:val="-7"/>
          <w:sz w:val="28"/>
          <w:szCs w:val="28"/>
        </w:rPr>
        <w:t>合法规和规范。通过科学规划用地结构，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我们将有效平衡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TSP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自</w:t>
      </w:r>
      <w:r>
        <w:rPr>
          <w:rFonts w:ascii="FangSong" w:eastAsia="FangSong" w:hAnsi="FangSong" w:cs="FangSong"/>
          <w:spacing w:val="-8"/>
          <w:sz w:val="28"/>
          <w:szCs w:val="28"/>
        </w:rPr>
        <w:t>动采样器及测定仪项目的需求与用地法规的要求，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律和环境纠纷。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在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TSP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自动采样器及测定仪项目的实施过程中获得更多的理解</w:t>
      </w:r>
      <w:r>
        <w:rPr>
          <w:rFonts w:ascii="FangSong" w:eastAsia="FangSong" w:hAnsi="FangSong" w:cs="FangSong"/>
          <w:sz w:val="28"/>
          <w:szCs w:val="28"/>
        </w:rPr>
        <w:t>和支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持。</w:t>
      </w:r>
    </w:p>
    <w:p>
      <w:pPr>
        <w:spacing w:before="2" w:line="415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划，确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TSP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自动采样器及测定仪项目的长期成功和对社会的积极贡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3" w:line="223" w:lineRule="auto"/>
        <w:ind w:left="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献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二)、TSP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自动采样器及测定仪项目选址</w:t>
      </w:r>
    </w:p>
    <w:p>
      <w:pPr>
        <w:spacing w:line="459" w:lineRule="auto"/>
        <w:rPr>
          <w:rFonts w:ascii="Arial"/>
          <w:sz w:val="21"/>
        </w:rPr>
      </w:pPr>
    </w:p>
    <w:p>
      <w:pPr>
        <w:spacing w:before="91" w:line="411" w:lineRule="auto"/>
        <w:ind w:left="38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TSP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自动采样器及测定仪项目的地理位置时，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定了位于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经济技术开发区的理想位置。选址的一些关键因素和考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虑</w:t>
      </w:r>
      <w:r>
        <w:rPr>
          <w:rFonts w:ascii="FangSong" w:eastAsia="FangSong" w:hAnsi="FangSong" w:cs="FangSong"/>
          <w:spacing w:val="-21"/>
          <w:sz w:val="28"/>
          <w:szCs w:val="28"/>
        </w:rPr>
        <w:t>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4" w:right="14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网</w:t>
      </w:r>
      <w:r>
        <w:rPr>
          <w:rFonts w:ascii="FangSong" w:eastAsia="FangSong" w:hAnsi="FangSong" w:cs="FangSong"/>
          <w:spacing w:val="-8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1"/>
          <w:sz w:val="28"/>
          <w:szCs w:val="28"/>
        </w:rPr>
        <w:t>分销，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TSP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自动采样器及测定仪项目的顺利推进提供了有力支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持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地优惠</w:t>
      </w:r>
      <w:r>
        <w:rPr>
          <w:rFonts w:ascii="FangSong" w:eastAsia="FangSong" w:hAnsi="FangSong" w:cs="FangSong"/>
          <w:spacing w:val="-9"/>
          <w:sz w:val="28"/>
          <w:szCs w:val="28"/>
        </w:rPr>
        <w:t>等</w:t>
      </w:r>
      <w:r>
        <w:rPr>
          <w:rFonts w:ascii="FangSong" w:eastAsia="FangSong" w:hAnsi="FangSong" w:cs="FangSong"/>
          <w:spacing w:val="-7"/>
          <w:sz w:val="28"/>
          <w:szCs w:val="28"/>
        </w:rPr>
        <w:t>方面的支持。这将显著减轻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TSP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自动采样器及测定仪项目的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财务压</w:t>
      </w:r>
      <w:r>
        <w:rPr>
          <w:rFonts w:ascii="FangSong" w:eastAsia="FangSong" w:hAnsi="FangSong" w:cs="FangSong"/>
          <w:spacing w:val="-5"/>
          <w:sz w:val="28"/>
          <w:szCs w:val="28"/>
        </w:rPr>
        <w:t>力</w:t>
      </w:r>
      <w:r>
        <w:rPr>
          <w:rFonts w:ascii="FangSong" w:eastAsia="FangSong" w:hAnsi="FangSong" w:cs="FangSong"/>
          <w:spacing w:val="-3"/>
          <w:sz w:val="28"/>
          <w:szCs w:val="28"/>
        </w:rPr>
        <w:t>，提高了投资回报率。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5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众</w:t>
      </w:r>
      <w:r>
        <w:rPr>
          <w:rFonts w:ascii="FangSong" w:eastAsia="FangSong" w:hAnsi="FangSong" w:cs="FangSong"/>
          <w:spacing w:val="-15"/>
          <w:sz w:val="28"/>
          <w:szCs w:val="28"/>
        </w:rPr>
        <w:t>多，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TSP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自动采样器及测定仪项目提供了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丰富的合作机会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有利于资源共享和技术交流。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6" w:lineRule="auto"/>
        <w:ind w:left="41" w:right="14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也高度重视生态环</w:t>
      </w:r>
      <w:r>
        <w:rPr>
          <w:rFonts w:ascii="FangSong" w:eastAsia="FangSong" w:hAnsi="FangSong" w:cs="FangSong"/>
          <w:spacing w:val="-5"/>
          <w:sz w:val="28"/>
          <w:szCs w:val="28"/>
        </w:rPr>
        <w:t>境</w:t>
      </w:r>
      <w:r>
        <w:rPr>
          <w:rFonts w:ascii="FangSong" w:eastAsia="FangSong" w:hAnsi="FangSong" w:cs="FangSong"/>
          <w:spacing w:val="-3"/>
          <w:sz w:val="28"/>
          <w:szCs w:val="28"/>
        </w:rPr>
        <w:t>的保护。选址处有利于建设绿色、环保型的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TSP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3" w:line="219" w:lineRule="auto"/>
        <w:ind w:left="85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8"/>
          <w:sz w:val="28"/>
          <w:szCs w:val="28"/>
        </w:rPr>
        <w:t>自动</w:t>
      </w:r>
      <w:r>
        <w:rPr>
          <w:rFonts w:ascii="FangSong" w:eastAsia="FangSong" w:hAnsi="FangSong" w:cs="FangSong"/>
          <w:spacing w:val="-4"/>
          <w:sz w:val="28"/>
          <w:szCs w:val="28"/>
        </w:rPr>
        <w:t>采样器及测定仪项目，与当地的生态环境相协调。</w:t>
      </w:r>
    </w:p>
    <w:p>
      <w:pPr>
        <w:spacing w:before="290" w:line="222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9" w:line="411" w:lineRule="auto"/>
        <w:ind w:left="35" w:right="6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经</w:t>
      </w:r>
      <w:r>
        <w:rPr>
          <w:rFonts w:ascii="FangSong" w:eastAsia="FangSong" w:hAnsi="FangSong" w:cs="FangSong"/>
          <w:spacing w:val="-3"/>
          <w:sz w:val="28"/>
          <w:szCs w:val="28"/>
        </w:rPr>
        <w:t>济技术开发区被视为未来经济发展的重要增长点。TSP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动采样器及测定仪项目</w:t>
      </w:r>
      <w:r>
        <w:rPr>
          <w:rFonts w:ascii="FangSong" w:eastAsia="FangSong" w:hAnsi="FangSong" w:cs="FangSong"/>
          <w:spacing w:val="-2"/>
          <w:sz w:val="28"/>
          <w:szCs w:val="28"/>
        </w:rPr>
        <w:t>选址于此，将与该地区未来的发展同频共振，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TSP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自动采样器及测定仪项目在长远的未来奠定坚实基础。</w:t>
      </w:r>
    </w:p>
    <w:p>
      <w:pPr>
        <w:spacing w:before="1" w:line="414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8"/>
          <w:sz w:val="28"/>
          <w:szCs w:val="28"/>
        </w:rPr>
        <w:t>合</w:t>
      </w:r>
      <w:r>
        <w:rPr>
          <w:rFonts w:ascii="FangSong" w:eastAsia="FangSong" w:hAnsi="FangSong" w:cs="FangSong"/>
          <w:spacing w:val="-11"/>
          <w:sz w:val="28"/>
          <w:szCs w:val="28"/>
        </w:rPr>
        <w:t>作，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确保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TSP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自动采样器及测定仪项目的建设与运营与当地发展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规</w:t>
      </w:r>
      <w:r>
        <w:rPr>
          <w:rFonts w:ascii="FangSong" w:eastAsia="FangSong" w:hAnsi="FangSong" w:cs="FangSong"/>
          <w:spacing w:val="-18"/>
          <w:sz w:val="28"/>
          <w:szCs w:val="28"/>
        </w:rPr>
        <w:t>划</w:t>
      </w:r>
      <w:r>
        <w:rPr>
          <w:rFonts w:ascii="FangSong" w:eastAsia="FangSong" w:hAnsi="FangSong" w:cs="FangSong"/>
          <w:spacing w:val="-11"/>
          <w:sz w:val="28"/>
          <w:szCs w:val="28"/>
        </w:rPr>
        <w:t>相协调，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TSP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自动采样器及测定仪项目的成功提供全方位的支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持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1" w:right="102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TSP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自动</w:t>
      </w:r>
      <w:r>
        <w:rPr>
          <w:rFonts w:ascii="FangSong" w:eastAsia="FangSong" w:hAnsi="FangSong" w:cs="FangSong"/>
          <w:spacing w:val="-5"/>
          <w:sz w:val="28"/>
          <w:szCs w:val="28"/>
        </w:rPr>
        <w:t>采</w:t>
      </w:r>
      <w:r>
        <w:rPr>
          <w:rFonts w:ascii="FangSong" w:eastAsia="FangSong" w:hAnsi="FangSong" w:cs="FangSong"/>
          <w:spacing w:val="-3"/>
          <w:sz w:val="28"/>
          <w:szCs w:val="28"/>
        </w:rPr>
        <w:t>样器及测定仪项目的成功实施不仅依赖于选址的地理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位</w:t>
      </w:r>
      <w:r>
        <w:rPr>
          <w:rFonts w:ascii="FangSong" w:eastAsia="FangSong" w:hAnsi="FangSong" w:cs="FangSong"/>
          <w:spacing w:val="-18"/>
          <w:sz w:val="28"/>
          <w:szCs w:val="28"/>
        </w:rPr>
        <w:t>置</w:t>
      </w:r>
      <w:r>
        <w:rPr>
          <w:rFonts w:ascii="FangSong" w:eastAsia="FangSong" w:hAnsi="FangSong" w:cs="FangSong"/>
          <w:spacing w:val="-11"/>
          <w:sz w:val="28"/>
          <w:szCs w:val="28"/>
        </w:rPr>
        <w:t>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同时也与周边的建设条件密切相关。在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经济技术开发区的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片有着丰富发展机遇的土地上，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我们对于建设条件进行了深入的分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析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8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这</w:t>
      </w:r>
      <w:r>
        <w:rPr>
          <w:rFonts w:ascii="FangSong" w:eastAsia="FangSong" w:hAnsi="FangSong" w:cs="FangSong"/>
          <w:spacing w:val="-19"/>
          <w:sz w:val="28"/>
          <w:szCs w:val="28"/>
        </w:rPr>
        <w:t>为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TSP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自动采样器及测定仪项目的建设提供了必要的基础支持，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低了建设和运营阶段的风险。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3" w:line="416" w:lineRule="auto"/>
        <w:ind w:left="35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经</w:t>
      </w:r>
      <w:r>
        <w:rPr>
          <w:rFonts w:ascii="FangSong" w:eastAsia="FangSong" w:hAnsi="FangSong" w:cs="FangSong"/>
          <w:spacing w:val="-12"/>
          <w:sz w:val="28"/>
          <w:szCs w:val="28"/>
        </w:rPr>
        <w:t>过与相关政府部门的沟通，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TSP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自动采样器及测定仪项目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选址符</w:t>
      </w:r>
      <w:r>
        <w:rPr>
          <w:rFonts w:ascii="FangSong" w:eastAsia="FangSong" w:hAnsi="FangSong" w:cs="FangSong"/>
          <w:spacing w:val="-11"/>
          <w:sz w:val="28"/>
          <w:szCs w:val="28"/>
        </w:rPr>
        <w:t>合</w:t>
      </w:r>
      <w:r>
        <w:rPr>
          <w:rFonts w:ascii="FangSong" w:eastAsia="FangSong" w:hAnsi="FangSong" w:cs="FangSong"/>
          <w:spacing w:val="-7"/>
          <w:sz w:val="28"/>
          <w:szCs w:val="28"/>
        </w:rPr>
        <w:t>当地的用地规划要求。这有助于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TSP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自动采样器及测定仪项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3" w:line="219" w:lineRule="auto"/>
        <w:ind w:left="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目在合规范围内进行建设，并最大限度地发挥土地的效益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9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20" w:right="17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TSP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自</w:t>
      </w:r>
      <w:r>
        <w:rPr>
          <w:rFonts w:ascii="FangSong" w:eastAsia="FangSong" w:hAnsi="FangSong" w:cs="FangSong"/>
          <w:spacing w:val="-7"/>
          <w:sz w:val="28"/>
          <w:szCs w:val="28"/>
        </w:rPr>
        <w:t>动采样器及测定仪项目的用工提供了充足的保障，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也有利于引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进高层次、高技能的专业人才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43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包括税收、用地等方面的优惠政策。这为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TSP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自动采样器及测定仪项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创</w:t>
      </w:r>
      <w:r>
        <w:rPr>
          <w:rFonts w:ascii="FangSong" w:eastAsia="FangSong" w:hAnsi="FangSong" w:cs="FangSong"/>
          <w:spacing w:val="-4"/>
          <w:sz w:val="28"/>
          <w:szCs w:val="28"/>
        </w:rPr>
        <w:t>造了更加宽松的经济环境。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建设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TSP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自动采样器及测定仪项目的过程中，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我们将遵循严格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环境监测和保护要求。当地的环境保护部门将与我们密切合作，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保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TSP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自动采样器及测定仪项目在不对周边环境造成负面影</w:t>
      </w:r>
      <w:r>
        <w:rPr>
          <w:rFonts w:ascii="FangSong" w:eastAsia="FangSong" w:hAnsi="FangSong" w:cs="FangSong"/>
          <w:sz w:val="28"/>
          <w:szCs w:val="28"/>
        </w:rPr>
        <w:t>响的前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5" w:line="415" w:lineRule="auto"/>
        <w:ind w:left="34" w:right="17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TSP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自动</w:t>
      </w:r>
      <w:r>
        <w:rPr>
          <w:rFonts w:ascii="FangSong" w:eastAsia="FangSong" w:hAnsi="FangSong" w:cs="FangSong"/>
          <w:spacing w:val="-10"/>
          <w:sz w:val="28"/>
          <w:szCs w:val="28"/>
        </w:rPr>
        <w:t>采</w:t>
      </w:r>
      <w:r>
        <w:rPr>
          <w:rFonts w:ascii="FangSong" w:eastAsia="FangSong" w:hAnsi="FangSong" w:cs="FangSong"/>
          <w:spacing w:val="-7"/>
          <w:sz w:val="28"/>
          <w:szCs w:val="28"/>
        </w:rPr>
        <w:t>样器及测定仪项目所在区域的安全设施完备，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有成熟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的消防</w:t>
      </w:r>
      <w:r>
        <w:rPr>
          <w:rFonts w:ascii="FangSong" w:eastAsia="FangSong" w:hAnsi="FangSong" w:cs="FangSong"/>
          <w:spacing w:val="-10"/>
          <w:sz w:val="28"/>
          <w:szCs w:val="28"/>
        </w:rPr>
        <w:t>、</w:t>
      </w:r>
      <w:r>
        <w:rPr>
          <w:rFonts w:ascii="FangSong" w:eastAsia="FangSong" w:hAnsi="FangSong" w:cs="FangSong"/>
          <w:spacing w:val="-7"/>
          <w:sz w:val="28"/>
          <w:szCs w:val="28"/>
        </w:rPr>
        <w:t>防汛等安全系统。这为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TSP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自动采样器及测定仪项目的安全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运行提供了可靠的支持，减小了安全风险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0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</w:p>
    <w:p>
      <w:pPr>
        <w:sectPr>
          <w:pgSz w:w="11906" w:h="16839"/>
          <w:pgMar w:top="1431" w:right="1623" w:bottom="0" w:left="1785" w:header="0" w:footer="0" w:gutter="0"/>
          <w:pgNumType w:start="15"/>
          <w:cols w:space="708"/>
        </w:sectPr>
      </w:pPr>
    </w:p>
    <w:p>
      <w:pPr>
        <w:spacing w:before="184" w:line="411" w:lineRule="auto"/>
        <w:ind w:left="38" w:right="14" w:hanging="18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7"/>
          <w:sz w:val="28"/>
          <w:szCs w:val="28"/>
        </w:rPr>
        <w:t>TSP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自</w:t>
      </w:r>
      <w:r>
        <w:rPr>
          <w:rFonts w:ascii="FangSong" w:eastAsia="FangSong" w:hAnsi="FangSong" w:cs="FangSong"/>
          <w:spacing w:val="-7"/>
          <w:sz w:val="28"/>
          <w:szCs w:val="28"/>
        </w:rPr>
        <w:t>动采样器及测定仪项目提供了明确的建设方向，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确保用地符合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TS</w:t>
      </w:r>
      <w:r>
        <w:rPr>
          <w:rFonts w:ascii="FangSong" w:eastAsia="FangSong" w:hAnsi="FangSong" w:cs="FangSong"/>
          <w:spacing w:val="-5"/>
          <w:sz w:val="28"/>
          <w:szCs w:val="28"/>
        </w:rPr>
        <w:t>P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自动采样器及测定仪项目的规划和要求。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根</w:t>
      </w:r>
      <w:r>
        <w:rPr>
          <w:rFonts w:ascii="FangSong" w:eastAsia="FangSong" w:hAnsi="FangSong" w:cs="FangSong"/>
          <w:spacing w:val="-8"/>
          <w:sz w:val="28"/>
          <w:szCs w:val="28"/>
        </w:rPr>
        <w:t>据当地的规划要求，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TSP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自动采样器及测定仪项目所在地区容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积率和</w:t>
      </w: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筑密度都有具体的控制指标。我们将确保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TSP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自动采样器及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测</w:t>
      </w:r>
      <w:r>
        <w:rPr>
          <w:rFonts w:ascii="FangSong" w:eastAsia="FangSong" w:hAnsi="FangSong" w:cs="FangSong"/>
          <w:spacing w:val="-8"/>
          <w:sz w:val="28"/>
          <w:szCs w:val="28"/>
        </w:rPr>
        <w:t>定仪项目建设在合理的容积率和建筑密度范围内，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以充分利用土地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资源，提高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TS</w:t>
      </w:r>
      <w:r>
        <w:rPr>
          <w:rFonts w:ascii="FangSong" w:eastAsia="FangSong" w:hAnsi="FangSong" w:cs="FangSong"/>
          <w:spacing w:val="-4"/>
          <w:sz w:val="28"/>
          <w:szCs w:val="28"/>
        </w:rPr>
        <w:t>P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自动采样器及测定仪项目效益。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5" w:right="14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明确</w:t>
      </w:r>
      <w:r>
        <w:rPr>
          <w:rFonts w:ascii="FangSong" w:eastAsia="FangSong" w:hAnsi="FangSong" w:cs="FangSong"/>
          <w:spacing w:val="-15"/>
          <w:sz w:val="28"/>
          <w:szCs w:val="28"/>
        </w:rPr>
        <w:t>土</w:t>
      </w:r>
      <w:r>
        <w:rPr>
          <w:rFonts w:ascii="FangSong" w:eastAsia="FangSong" w:hAnsi="FangSong" w:cs="FangSong"/>
          <w:spacing w:val="-8"/>
          <w:sz w:val="28"/>
          <w:szCs w:val="28"/>
        </w:rPr>
        <w:t>地用途划分是用地控制的核心之一。根据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TSP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自动采样器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及</w:t>
      </w:r>
      <w:r>
        <w:rPr>
          <w:rFonts w:ascii="FangSong" w:eastAsia="FangSong" w:hAnsi="FangSong" w:cs="FangSong"/>
          <w:spacing w:val="-12"/>
          <w:sz w:val="28"/>
          <w:szCs w:val="28"/>
        </w:rPr>
        <w:t>测定仪项目的性质，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避免违规用地的风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险，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>持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TSP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自动采样器及测定仪项目的合法性和可持续性。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9" w:line="411" w:lineRule="auto"/>
        <w:ind w:left="50" w:right="14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。我们将严格按照规定的利用年限进行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TSP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自动采样器及测定仪项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目建设和</w:t>
      </w:r>
      <w:r>
        <w:rPr>
          <w:rFonts w:ascii="FangSong" w:eastAsia="FangSong" w:hAnsi="FangSong" w:cs="FangSong"/>
          <w:spacing w:val="-4"/>
          <w:sz w:val="28"/>
          <w:szCs w:val="28"/>
        </w:rPr>
        <w:t>运</w:t>
      </w:r>
      <w:r>
        <w:rPr>
          <w:rFonts w:ascii="FangSong" w:eastAsia="FangSong" w:hAnsi="FangSong" w:cs="FangSong"/>
          <w:spacing w:val="-3"/>
          <w:sz w:val="28"/>
          <w:szCs w:val="28"/>
        </w:rPr>
        <w:t>营，以保障土地的可持续利用。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89" w:line="416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TSP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自动采样器及测定仪项目建设完成后，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我们将积极参与土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6"/>
          <w:sz w:val="28"/>
          <w:szCs w:val="28"/>
        </w:rPr>
        <w:t>的复垦工作，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4" w:line="411" w:lineRule="auto"/>
        <w:ind w:left="35" w:right="14" w:hanging="4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22"/>
          <w:sz w:val="28"/>
          <w:szCs w:val="28"/>
        </w:rPr>
        <w:t>护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1"/>
          <w:sz w:val="28"/>
          <w:szCs w:val="28"/>
        </w:rPr>
        <w:t>维护土地的自然环境，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减小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TSP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自动采样器及测定仪项目对周边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土</w:t>
      </w:r>
      <w:r>
        <w:rPr>
          <w:rFonts w:ascii="FangSong" w:eastAsia="FangSong" w:hAnsi="FangSong" w:cs="FangSong"/>
          <w:spacing w:val="-8"/>
          <w:sz w:val="28"/>
          <w:szCs w:val="28"/>
        </w:rPr>
        <w:t>地的影响。</w:t>
      </w:r>
    </w:p>
    <w:p>
      <w:pPr>
        <w:spacing w:line="415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</w:t>
      </w:r>
      <w:r>
        <w:rPr>
          <w:rFonts w:ascii="FangSong" w:eastAsia="FangSong" w:hAnsi="FangSong" w:cs="FangSong"/>
          <w:spacing w:val="-12"/>
          <w:sz w:val="28"/>
          <w:szCs w:val="28"/>
        </w:rPr>
        <w:t>全面了解和遵守用地控制指标，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我们将确保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TSP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自动采样器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及</w:t>
      </w:r>
      <w:r>
        <w:rPr>
          <w:rFonts w:ascii="FangSong" w:eastAsia="FangSong" w:hAnsi="FangSong" w:cs="FangSong"/>
          <w:spacing w:val="-12"/>
          <w:sz w:val="28"/>
          <w:szCs w:val="28"/>
        </w:rPr>
        <w:t>测定仪项目在法规框架内合规建设，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供</w:t>
      </w:r>
      <w:r>
        <w:rPr>
          <w:rFonts w:ascii="FangSong" w:eastAsia="FangSong" w:hAnsi="FangSong" w:cs="FangSong"/>
          <w:spacing w:val="-5"/>
          <w:sz w:val="28"/>
          <w:szCs w:val="28"/>
        </w:rPr>
        <w:t>可持续的发展空间。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连</w:t>
      </w:r>
      <w:r>
        <w:rPr>
          <w:rFonts w:ascii="FangSong" w:eastAsia="FangSong" w:hAnsi="FangSong" w:cs="FangSong"/>
          <w:spacing w:val="-20"/>
          <w:sz w:val="28"/>
          <w:szCs w:val="28"/>
        </w:rPr>
        <w:t>。</w:t>
      </w:r>
      <w:r>
        <w:rPr>
          <w:rFonts w:ascii="FangSong" w:eastAsia="FangSong" w:hAnsi="FangSong" w:cs="FangSong"/>
          <w:spacing w:val="-11"/>
          <w:sz w:val="28"/>
          <w:szCs w:val="28"/>
        </w:rPr>
        <w:t>这为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TSP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自动采样器及测定仪项目提供了便捷的物流通道，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于</w:t>
      </w:r>
      <w:r>
        <w:rPr>
          <w:rFonts w:ascii="FangSong" w:eastAsia="FangSong" w:hAnsi="FangSong" w:cs="FangSong"/>
          <w:spacing w:val="-20"/>
          <w:sz w:val="28"/>
          <w:szCs w:val="28"/>
        </w:rPr>
        <w:t>原</w:t>
      </w:r>
      <w:r>
        <w:rPr>
          <w:rFonts w:ascii="FangSong" w:eastAsia="FangSong" w:hAnsi="FangSong" w:cs="FangSong"/>
          <w:spacing w:val="-11"/>
          <w:sz w:val="28"/>
          <w:szCs w:val="28"/>
        </w:rPr>
        <w:t>材料采购和成品销售，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提高了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TSP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自动采样器及测定仪项目的市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场</w:t>
      </w:r>
      <w:r>
        <w:rPr>
          <w:rFonts w:ascii="FangSong" w:eastAsia="FangSong" w:hAnsi="FangSong" w:cs="FangSong"/>
          <w:spacing w:val="-9"/>
          <w:sz w:val="28"/>
          <w:szCs w:val="28"/>
        </w:rPr>
        <w:t>竞争力。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该</w:t>
      </w:r>
      <w:r>
        <w:rPr>
          <w:rFonts w:ascii="FangSong" w:eastAsia="FangSong" w:hAnsi="FangSong" w:cs="FangSong"/>
          <w:spacing w:val="-12"/>
          <w:sz w:val="28"/>
          <w:szCs w:val="28"/>
        </w:rPr>
        <w:t>区域地貌平坦，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自然条件适宜。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TSP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自动采样器及测定仪项目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设将充分利用这一优势，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提高工程建设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效率，同时遵循自然保护原则，最大限度地保留周边自然环境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9"/>
          <w:sz w:val="28"/>
          <w:szCs w:val="28"/>
        </w:rPr>
        <w:t>设</w:t>
      </w:r>
      <w:r>
        <w:rPr>
          <w:rFonts w:ascii="FangSong" w:eastAsia="FangSong" w:hAnsi="FangSong" w:cs="FangSong"/>
          <w:spacing w:val="-11"/>
          <w:sz w:val="28"/>
          <w:szCs w:val="28"/>
        </w:rPr>
        <w:t>施。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TSP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自动采样器及测定仪项目将充分利用这些配套设施，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少对基础设</w:t>
      </w:r>
      <w:r>
        <w:rPr>
          <w:rFonts w:ascii="FangSong" w:eastAsia="FangSong" w:hAnsi="FangSong" w:cs="FangSong"/>
          <w:spacing w:val="-2"/>
          <w:sz w:val="28"/>
          <w:szCs w:val="28"/>
        </w:rPr>
        <w:t>施的额外投资，提高建设和运营效率。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6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31" w:right="14" w:firstLine="10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24"/>
          <w:sz w:val="28"/>
          <w:szCs w:val="28"/>
        </w:rPr>
        <w:t>为</w:t>
      </w:r>
      <w:r>
        <w:rPr>
          <w:rFonts w:ascii="FangSong" w:eastAsia="FangSong" w:hAnsi="FangSong" w:cs="FangSong"/>
          <w:spacing w:val="-19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助于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TS</w:t>
      </w:r>
      <w:r>
        <w:rPr>
          <w:rFonts w:ascii="FangSong" w:eastAsia="FangSong" w:hAnsi="FangSong" w:cs="FangSong"/>
          <w:spacing w:val="-5"/>
          <w:sz w:val="28"/>
          <w:szCs w:val="28"/>
        </w:rPr>
        <w:t>P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自动采样器及测定仪项目的稳定运营。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总体要求中还包括对环境的保护要求。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TSP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自动采样器及测定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仪</w:t>
      </w:r>
      <w:r>
        <w:rPr>
          <w:rFonts w:ascii="FangSong" w:eastAsia="FangSong" w:hAnsi="FangSong" w:cs="FangSong"/>
          <w:spacing w:val="-12"/>
          <w:sz w:val="28"/>
          <w:szCs w:val="28"/>
        </w:rPr>
        <w:t>项目将遵循当地环保法规，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减少对周边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境</w:t>
      </w:r>
      <w:r>
        <w:rPr>
          <w:rFonts w:ascii="FangSong" w:eastAsia="FangSong" w:hAnsi="FangSong" w:cs="FangSong"/>
          <w:spacing w:val="-11"/>
          <w:sz w:val="28"/>
          <w:szCs w:val="28"/>
        </w:rPr>
        <w:t>的影响，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致力于建设绿色、可持续的工业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TSP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自动采样器及测定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仪</w:t>
      </w:r>
      <w:r>
        <w:rPr>
          <w:rFonts w:ascii="FangSong" w:eastAsia="FangSong" w:hAnsi="FangSong" w:cs="FangSong"/>
          <w:spacing w:val="-10"/>
          <w:sz w:val="28"/>
          <w:szCs w:val="28"/>
        </w:rPr>
        <w:t>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1" w:lineRule="auto"/>
        <w:ind w:left="32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TSP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自动</w:t>
      </w:r>
      <w:r>
        <w:rPr>
          <w:rFonts w:ascii="FangSong" w:eastAsia="FangSong" w:hAnsi="FangSong" w:cs="FangSong"/>
          <w:spacing w:val="-10"/>
          <w:sz w:val="28"/>
          <w:szCs w:val="28"/>
        </w:rPr>
        <w:t>采</w:t>
      </w:r>
      <w:r>
        <w:rPr>
          <w:rFonts w:ascii="FangSong" w:eastAsia="FangSong" w:hAnsi="FangSong" w:cs="FangSong"/>
          <w:spacing w:val="-7"/>
          <w:sz w:val="28"/>
          <w:szCs w:val="28"/>
        </w:rPr>
        <w:t>样器及测定仪项目将积极融入当地社区，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与周边居民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0"/>
          <w:sz w:val="28"/>
          <w:szCs w:val="28"/>
        </w:rPr>
        <w:t>建</w:t>
      </w:r>
      <w:r>
        <w:rPr>
          <w:rFonts w:ascii="FangSong" w:eastAsia="FangSong" w:hAnsi="FangSong" w:cs="FangSong"/>
          <w:spacing w:val="-23"/>
          <w:sz w:val="28"/>
          <w:szCs w:val="28"/>
        </w:rPr>
        <w:t>立</w:t>
      </w:r>
      <w:r>
        <w:rPr>
          <w:rFonts w:ascii="FangSong" w:eastAsia="FangSong" w:hAnsi="FangSong" w:cs="FangSong"/>
          <w:spacing w:val="-15"/>
          <w:sz w:val="28"/>
          <w:szCs w:val="28"/>
        </w:rPr>
        <w:t>和谐的关系。通过开展社区活动、提供就业机会等方式，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促进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TSP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自动采样器</w:t>
      </w:r>
      <w:r>
        <w:rPr>
          <w:rFonts w:ascii="FangSong" w:eastAsia="FangSong" w:hAnsi="FangSong" w:cs="FangSong"/>
          <w:spacing w:val="-2"/>
          <w:sz w:val="28"/>
          <w:szCs w:val="28"/>
        </w:rPr>
        <w:t>及测定仪项目与当地社区的互利共赢。</w:t>
      </w:r>
    </w:p>
    <w:p>
      <w:pPr>
        <w:spacing w:before="1" w:line="415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全面了解地总体要求，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TSP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自动采样器及测定仪项目将在选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址</w:t>
      </w:r>
      <w:r>
        <w:rPr>
          <w:rFonts w:ascii="FangSong" w:eastAsia="FangSong" w:hAnsi="FangSong" w:cs="FangSong"/>
          <w:spacing w:val="-8"/>
          <w:sz w:val="28"/>
          <w:szCs w:val="28"/>
        </w:rPr>
        <w:t>的基础上更好地与周边环境相融合，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确保建设和运营的可持续性和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社</w:t>
      </w:r>
      <w:r>
        <w:rPr>
          <w:rFonts w:ascii="FangSong" w:eastAsia="FangSong" w:hAnsi="FangSong" w:cs="FangSong"/>
          <w:spacing w:val="-7"/>
          <w:sz w:val="28"/>
          <w:szCs w:val="28"/>
        </w:rPr>
        <w:t>会接受度。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TSP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自动采样器及测定仪项目选址的初步规划中，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我们将采取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一</w:t>
      </w:r>
      <w:r>
        <w:rPr>
          <w:rFonts w:ascii="FangSong" w:eastAsia="FangSong" w:hAnsi="FangSong" w:cs="FangSong"/>
          <w:spacing w:val="-12"/>
          <w:sz w:val="28"/>
          <w:szCs w:val="28"/>
        </w:rPr>
        <w:t>系列创新性的节约用地措施，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</w:t>
      </w:r>
      <w:r>
        <w:rPr>
          <w:rFonts w:ascii="FangSong" w:eastAsia="FangSong" w:hAnsi="FangSong" w:cs="FangSong"/>
          <w:spacing w:val="-6"/>
          <w:sz w:val="28"/>
          <w:szCs w:val="28"/>
        </w:rPr>
        <w:t>度</w:t>
      </w:r>
      <w:r>
        <w:rPr>
          <w:rFonts w:ascii="FangSong" w:eastAsia="FangSong" w:hAnsi="FangSong" w:cs="FangSong"/>
          <w:spacing w:val="-4"/>
          <w:sz w:val="28"/>
          <w:szCs w:val="28"/>
        </w:rPr>
        <w:t>地降低对环境的影响。</w:t>
      </w:r>
    </w:p>
    <w:p>
      <w:pPr>
        <w:spacing w:before="3" w:line="414" w:lineRule="auto"/>
        <w:ind w:left="34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首</w:t>
      </w:r>
      <w:r>
        <w:rPr>
          <w:rFonts w:ascii="FangSong" w:eastAsia="FangSong" w:hAnsi="FangSong" w:cs="FangSong"/>
          <w:spacing w:val="-18"/>
          <w:sz w:val="28"/>
          <w:szCs w:val="28"/>
        </w:rPr>
        <w:t>先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我们计划通过多功能空间规划来优化土地利用。在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TSP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动</w:t>
      </w:r>
      <w:r>
        <w:rPr>
          <w:rFonts w:ascii="FangSong" w:eastAsia="FangSong" w:hAnsi="FangSong" w:cs="FangSong"/>
          <w:spacing w:val="-12"/>
          <w:sz w:val="28"/>
          <w:szCs w:val="28"/>
        </w:rPr>
        <w:t>采样器及测定仪项目内部，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</w:t>
      </w:r>
      <w:r>
        <w:rPr>
          <w:rFonts w:ascii="FangSong" w:eastAsia="FangSong" w:hAnsi="FangSong" w:cs="FangSong"/>
          <w:spacing w:val="-2"/>
          <w:sz w:val="28"/>
          <w:szCs w:val="28"/>
        </w:rPr>
        <w:t>区、办公区、绿化区等，以确保每块用地都发挥最大潜力。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5" w:line="411" w:lineRule="auto"/>
        <w:ind w:left="33" w:right="18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高建筑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垂直利用率。这一措施有助于减小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TSP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自动采样器及测定仪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占地面积，为未来的扩建和发展预留更多的空间。</w:t>
      </w:r>
    </w:p>
    <w:p>
      <w:pPr>
        <w:spacing w:before="1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4" w:right="94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TSP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自动采样器及测定仪项目还将注重环境友好设计，采用绿色、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持续的建筑材料和技术。这不仅可以减少对土地的占用，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提</w:t>
      </w:r>
      <w:r>
        <w:rPr>
          <w:rFonts w:ascii="FangSong" w:eastAsia="FangSong" w:hAnsi="FangSong" w:cs="FangSong"/>
          <w:spacing w:val="-21"/>
          <w:sz w:val="28"/>
          <w:szCs w:val="28"/>
        </w:rPr>
        <w:t>高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TSP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自动采样器及测定仪项目的整体可持续性，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符合现代绿色建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的发展趋势。</w:t>
      </w:r>
    </w:p>
    <w:p>
      <w:pPr>
        <w:spacing w:before="2" w:line="411" w:lineRule="auto"/>
        <w:ind w:left="33" w:right="189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共</w:t>
      </w:r>
      <w:r>
        <w:rPr>
          <w:rFonts w:ascii="FangSong" w:eastAsia="FangSong" w:hAnsi="FangSong" w:cs="FangSong"/>
          <w:spacing w:val="-13"/>
          <w:sz w:val="28"/>
          <w:szCs w:val="28"/>
        </w:rPr>
        <w:t>享</w:t>
      </w:r>
      <w:r>
        <w:rPr>
          <w:rFonts w:ascii="FangSong" w:eastAsia="FangSong" w:hAnsi="FangSong" w:cs="FangSong"/>
          <w:spacing w:val="-8"/>
          <w:sz w:val="28"/>
          <w:szCs w:val="28"/>
        </w:rPr>
        <w:t>公共设施也是我们的设计理念之一。在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TSP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自动采样器及测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定</w:t>
      </w:r>
      <w:r>
        <w:rPr>
          <w:rFonts w:ascii="FangSong" w:eastAsia="FangSong" w:hAnsi="FangSong" w:cs="FangSong"/>
          <w:spacing w:val="-8"/>
          <w:sz w:val="28"/>
          <w:szCs w:val="28"/>
        </w:rPr>
        <w:t>仪项目内部建设一些公共设施，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并向周边社区或其他企事业单位开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放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如共享会议室、培训中心等，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以减少冗余建设，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提高用地的社会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效</w:t>
      </w:r>
      <w:r>
        <w:rPr>
          <w:rFonts w:ascii="FangSong" w:eastAsia="FangSong" w:hAnsi="FangSong" w:cs="FangSong"/>
          <w:spacing w:val="-12"/>
          <w:sz w:val="28"/>
          <w:szCs w:val="28"/>
        </w:rPr>
        <w:t>益。</w:t>
      </w:r>
    </w:p>
    <w:p>
      <w:pPr>
        <w:spacing w:before="5" w:line="413" w:lineRule="auto"/>
        <w:ind w:left="33" w:right="8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20"/>
          <w:sz w:val="28"/>
          <w:szCs w:val="28"/>
        </w:rPr>
        <w:t>过</w:t>
      </w:r>
      <w:r>
        <w:rPr>
          <w:rFonts w:ascii="FangSong" w:eastAsia="FangSong" w:hAnsi="FangSong" w:cs="FangSong"/>
          <w:spacing w:val="-11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我们致力于实现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TSP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自动采样器及测定仪项目用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地的经济高</w:t>
      </w:r>
      <w:r>
        <w:rPr>
          <w:rFonts w:ascii="FangSong" w:eastAsia="FangSong" w:hAnsi="FangSong" w:cs="FangSong"/>
          <w:spacing w:val="-3"/>
          <w:sz w:val="28"/>
          <w:szCs w:val="28"/>
        </w:rPr>
        <w:t>效</w:t>
      </w:r>
      <w:r>
        <w:rPr>
          <w:rFonts w:ascii="FangSong" w:eastAsia="FangSong" w:hAnsi="FangSong" w:cs="FangSong"/>
          <w:spacing w:val="-2"/>
          <w:sz w:val="28"/>
          <w:szCs w:val="28"/>
        </w:rPr>
        <w:t>利用，为可持续发展奠定坚实基础。</w:t>
      </w:r>
    </w:p>
    <w:p>
      <w:pPr>
        <w:spacing w:before="245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89" w:line="219" w:lineRule="auto"/>
        <w:ind w:right="18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TSP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自动采样器及测定仪项目整体布置中，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我们将主体功</w:t>
      </w:r>
    </w:p>
    <w:p>
      <w:pPr>
        <w:sectPr>
          <w:pgSz w:w="11906" w:h="16839"/>
          <w:pgMar w:top="1431" w:right="1610" w:bottom="0" w:left="1785" w:header="0" w:footer="0" w:gutter="0"/>
          <w:pgNumType w:start="19"/>
          <w:cols w:space="708"/>
        </w:sectPr>
      </w:pPr>
    </w:p>
    <w:p>
      <w:pPr>
        <w:spacing w:before="186" w:line="411" w:lineRule="auto"/>
        <w:ind w:left="37" w:right="102" w:firstLine="1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能区</w:t>
      </w:r>
      <w:r>
        <w:rPr>
          <w:rFonts w:ascii="FangSong" w:eastAsia="FangSong" w:hAnsi="FangSong" w:cs="FangSong"/>
          <w:spacing w:val="-6"/>
          <w:sz w:val="28"/>
          <w:szCs w:val="28"/>
        </w:rPr>
        <w:t>划</w:t>
      </w:r>
      <w:r>
        <w:rPr>
          <w:rFonts w:ascii="FangSong" w:eastAsia="FangSong" w:hAnsi="FangSong" w:cs="FangSong"/>
          <w:spacing w:val="-4"/>
          <w:sz w:val="28"/>
          <w:szCs w:val="28"/>
        </w:rPr>
        <w:t>分为生产区、办公区、休闲区、绿化区等几个主要区域。生产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区域紧邻交通要</w:t>
      </w:r>
      <w:r>
        <w:rPr>
          <w:rFonts w:ascii="FangSong" w:eastAsia="FangSong" w:hAnsi="FangSong" w:cs="FangSong"/>
          <w:spacing w:val="-4"/>
          <w:sz w:val="28"/>
          <w:szCs w:val="28"/>
        </w:rPr>
        <w:t>道</w:t>
      </w:r>
      <w:r>
        <w:rPr>
          <w:rFonts w:ascii="FangSong" w:eastAsia="FangSong" w:hAnsi="FangSong" w:cs="FangSong"/>
          <w:spacing w:val="-3"/>
          <w:sz w:val="28"/>
          <w:szCs w:val="28"/>
        </w:rPr>
        <w:t>，便于原材料运输和产品出货；办公区域靠近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TSP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自动采样器及测定仪项目核心区，方便管理和内外部沟通；休闲区</w:t>
      </w:r>
      <w:r>
        <w:rPr>
          <w:rFonts w:ascii="FangSong" w:eastAsia="FangSong" w:hAnsi="FangSong" w:cs="FangSong"/>
          <w:spacing w:val="-2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绿化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11"/>
          <w:sz w:val="28"/>
          <w:szCs w:val="28"/>
        </w:rPr>
        <w:t>域分布在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TSP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自动采样器及测定仪项目的角落，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为员工提供宜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人</w:t>
      </w:r>
      <w:r>
        <w:rPr>
          <w:rFonts w:ascii="FangSong" w:eastAsia="FangSong" w:hAnsi="FangSong" w:cs="FangSong"/>
          <w:spacing w:val="-7"/>
          <w:sz w:val="28"/>
          <w:szCs w:val="28"/>
        </w:rPr>
        <w:t>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8" w:firstLine="11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们通过科学的交通流线规划，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确保了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TSP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自动采样器及测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仪</w:t>
      </w:r>
      <w:r>
        <w:rPr>
          <w:rFonts w:ascii="FangSong" w:eastAsia="FangSong" w:hAnsi="FangSong" w:cs="FangSong"/>
          <w:spacing w:val="-8"/>
          <w:sz w:val="28"/>
          <w:szCs w:val="28"/>
        </w:rPr>
        <w:t>项目内外的车辆、人员流线畅通有序。主要道路设置宽敞，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车</w:t>
      </w:r>
      <w:r>
        <w:rPr>
          <w:rFonts w:ascii="FangSong" w:eastAsia="FangSong" w:hAnsi="FangSong" w:cs="FangSong"/>
          <w:spacing w:val="-17"/>
          <w:sz w:val="28"/>
          <w:szCs w:val="28"/>
        </w:rPr>
        <w:t>辆进出，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同时合理设置人行道和绿化带，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right="102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我们在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TSP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自动采样器及测定仪项目区</w:t>
      </w:r>
      <w:r>
        <w:rPr>
          <w:rFonts w:ascii="FangSong" w:eastAsia="FangSong" w:hAnsi="FangSong" w:cs="FangSong"/>
          <w:sz w:val="28"/>
          <w:szCs w:val="28"/>
        </w:rPr>
        <w:t>域内设置了一系列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</w:t>
      </w:r>
      <w:r>
        <w:rPr>
          <w:rFonts w:ascii="FangSong" w:eastAsia="FangSong" w:hAnsi="FangSong" w:cs="FangSong"/>
          <w:spacing w:val="-8"/>
          <w:sz w:val="28"/>
          <w:szCs w:val="28"/>
        </w:rPr>
        <w:t>共设施，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包括会议中心、员工活动中心、餐厅等。这些设施分布合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理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方便员工利用，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同时也对外部开放，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为周边社区提供一些公益性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服</w:t>
      </w:r>
      <w:r>
        <w:rPr>
          <w:rFonts w:ascii="FangSong" w:eastAsia="FangSong" w:hAnsi="FangSong" w:cs="FangSong"/>
          <w:spacing w:val="-12"/>
          <w:sz w:val="28"/>
          <w:szCs w:val="28"/>
        </w:rPr>
        <w:t>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1" w:line="411" w:lineRule="auto"/>
        <w:ind w:left="31" w:right="102" w:firstLine="11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TSP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自</w:t>
      </w:r>
      <w:r>
        <w:rPr>
          <w:rFonts w:ascii="FangSong" w:eastAsia="FangSong" w:hAnsi="FangSong" w:cs="FangSong"/>
          <w:spacing w:val="-8"/>
          <w:sz w:val="28"/>
          <w:szCs w:val="28"/>
        </w:rPr>
        <w:t>动采样器及测定仪项目总图中，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我们特别划定了环境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护区域，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用于集中处理废弃物和净化废水。这一区域采用绿化带遮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挡，既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证了环境保护的功能，也保持了整体美观。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1" w:line="414" w:lineRule="auto"/>
        <w:ind w:left="40" w:right="102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ectPr>
          <w:pgSz w:w="11906" w:h="16839"/>
          <w:pgMar w:top="1431" w:right="1697" w:bottom="0" w:left="1785" w:header="0" w:footer="0" w:gutter="0"/>
          <w:pgNumType w:start="20"/>
          <w:cols w:space="708"/>
        </w:sectPr>
      </w:pPr>
    </w:p>
    <w:p>
      <w:pPr>
        <w:spacing w:before="183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3" w:line="411" w:lineRule="auto"/>
        <w:ind w:left="33" w:right="14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生产与</w:t>
      </w:r>
      <w:r>
        <w:rPr>
          <w:rFonts w:ascii="FangSong" w:eastAsia="FangSong" w:hAnsi="FangSong" w:cs="FangSong"/>
          <w:spacing w:val="-6"/>
          <w:sz w:val="28"/>
          <w:szCs w:val="28"/>
        </w:rPr>
        <w:t>办</w:t>
      </w:r>
      <w:r>
        <w:rPr>
          <w:rFonts w:ascii="FangSong" w:eastAsia="FangSong" w:hAnsi="FangSong" w:cs="FangSong"/>
          <w:spacing w:val="-4"/>
          <w:sz w:val="28"/>
          <w:szCs w:val="28"/>
        </w:rPr>
        <w:t>公是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TSP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自动采样器及测定仪项目的两个核心功能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区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我们通过合理布局，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交</w:t>
      </w:r>
      <w:r>
        <w:rPr>
          <w:rFonts w:ascii="FangSong" w:eastAsia="FangSong" w:hAnsi="FangSong" w:cs="FangSong"/>
          <w:spacing w:val="-8"/>
          <w:sz w:val="28"/>
          <w:szCs w:val="28"/>
        </w:rPr>
        <w:t>通主干道，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以确保原材料的顺畅运输和产品的高效配送。办公区则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8"/>
          <w:sz w:val="28"/>
          <w:szCs w:val="28"/>
        </w:rPr>
        <w:t>位</w:t>
      </w:r>
      <w:r>
        <w:rPr>
          <w:rFonts w:ascii="FangSong" w:eastAsia="FangSong" w:hAnsi="FangSong" w:cs="FangSong"/>
          <w:spacing w:val="-16"/>
          <w:sz w:val="28"/>
          <w:szCs w:val="28"/>
        </w:rPr>
        <w:t>于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TSP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自动采样器及测定仪项目核心区，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方便管理层对整个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TSP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动</w:t>
      </w:r>
      <w:r>
        <w:rPr>
          <w:rFonts w:ascii="FangSong" w:eastAsia="FangSong" w:hAnsi="FangSong" w:cs="FangSong"/>
          <w:spacing w:val="-3"/>
          <w:sz w:val="28"/>
          <w:szCs w:val="28"/>
        </w:rPr>
        <w:t>采样器及测定仪项目的监控与决策。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过在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TSP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自动采样器及测定仪项目区域内分布绿化带和休闲区，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工提供宜人的工作环境和休息场所。这不仅有助于提高员工的生活</w:t>
      </w:r>
      <w:r>
        <w:rPr>
          <w:rFonts w:ascii="FangSong" w:eastAsia="FangSong" w:hAnsi="FangSong" w:cs="FangSong"/>
          <w:sz w:val="28"/>
          <w:szCs w:val="28"/>
        </w:rPr>
        <w:t>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量，</w:t>
      </w:r>
      <w:r>
        <w:rPr>
          <w:rFonts w:ascii="FangSong" w:eastAsia="FangSong" w:hAnsi="FangSong" w:cs="FangSong"/>
          <w:spacing w:val="-11"/>
          <w:sz w:val="28"/>
          <w:szCs w:val="28"/>
        </w:rPr>
        <w:t>也</w:t>
      </w:r>
      <w:r>
        <w:rPr>
          <w:rFonts w:ascii="FangSong" w:eastAsia="FangSong" w:hAnsi="FangSong" w:cs="FangSong"/>
          <w:spacing w:val="-7"/>
          <w:sz w:val="28"/>
          <w:szCs w:val="28"/>
        </w:rPr>
        <w:t>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TSP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自动采样器及测定仪项目增色不少。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3" w:right="14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</w:t>
      </w:r>
      <w:r>
        <w:rPr>
          <w:rFonts w:ascii="FangSong" w:eastAsia="FangSong" w:hAnsi="FangSong" w:cs="FangSong"/>
          <w:spacing w:val="-4"/>
          <w:sz w:val="28"/>
          <w:szCs w:val="28"/>
        </w:rPr>
        <w:t>将环境保护区域规划在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TSP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自动采样器及测定仪项目的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一</w:t>
      </w:r>
      <w:r>
        <w:rPr>
          <w:rFonts w:ascii="FangSong" w:eastAsia="FangSong" w:hAnsi="FangSong" w:cs="FangSong"/>
          <w:spacing w:val="-12"/>
          <w:sz w:val="28"/>
          <w:szCs w:val="28"/>
        </w:rPr>
        <w:t>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集中处理废弃物和废水。通过科学的设计，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5"/>
          <w:sz w:val="28"/>
          <w:szCs w:val="28"/>
        </w:rPr>
        <w:t>的保护，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又在视觉上用绿化带遮挡，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确保了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TSP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自动采样器及测定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仪</w:t>
      </w:r>
      <w:r>
        <w:rPr>
          <w:rFonts w:ascii="FangSong" w:eastAsia="FangSong" w:hAnsi="FangSong" w:cs="FangSong"/>
          <w:spacing w:val="-20"/>
          <w:sz w:val="28"/>
          <w:szCs w:val="28"/>
        </w:rPr>
        <w:t>项</w:t>
      </w:r>
      <w:r>
        <w:rPr>
          <w:rFonts w:ascii="FangSong" w:eastAsia="FangSong" w:hAnsi="FangSong" w:cs="FangSong"/>
          <w:spacing w:val="-11"/>
          <w:sz w:val="28"/>
          <w:szCs w:val="28"/>
        </w:rPr>
        <w:t>目整体的美观性。这一举措符合可持续发展的理念，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使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TSP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自动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采样器及测定仪项目在生产的同时也能够实现对环境的积极贡</w:t>
      </w:r>
      <w:r>
        <w:rPr>
          <w:rFonts w:ascii="FangSong" w:eastAsia="FangSong" w:hAnsi="FangSong" w:cs="FangSong"/>
          <w:spacing w:val="-1"/>
          <w:sz w:val="28"/>
          <w:szCs w:val="28"/>
        </w:rPr>
        <w:t>献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4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这八个设计要点共同构成了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TSP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自动采样器及测</w:t>
      </w:r>
      <w:r>
        <w:rPr>
          <w:rFonts w:ascii="FangSong" w:eastAsia="FangSong" w:hAnsi="FangSong" w:cs="FangSong"/>
          <w:sz w:val="28"/>
          <w:szCs w:val="28"/>
        </w:rPr>
        <w:t>定仪项目总图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布</w:t>
      </w:r>
      <w:r>
        <w:rPr>
          <w:rFonts w:ascii="FangSong" w:eastAsia="FangSong" w:hAnsi="FangSong" w:cs="FangSong"/>
          <w:spacing w:val="-19"/>
          <w:sz w:val="28"/>
          <w:szCs w:val="28"/>
        </w:rPr>
        <w:t>置</w:t>
      </w:r>
      <w:r>
        <w:rPr>
          <w:rFonts w:ascii="FangSong" w:eastAsia="FangSong" w:hAnsi="FangSong" w:cs="FangSong"/>
          <w:spacing w:val="-11"/>
          <w:sz w:val="28"/>
          <w:szCs w:val="28"/>
        </w:rPr>
        <w:t>方案的核心，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确保了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TSP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自动采样器及测定仪项目在各个方面都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能</w:t>
      </w:r>
      <w:r>
        <w:rPr>
          <w:rFonts w:ascii="FangSong" w:eastAsia="FangSong" w:hAnsi="FangSong" w:cs="FangSong"/>
          <w:spacing w:val="-12"/>
          <w:sz w:val="28"/>
          <w:szCs w:val="28"/>
        </w:rPr>
        <w:t>够取得良好的平衡，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既满足了功能需求，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又体现了对环境的关注和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社会责任。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4" w:right="14" w:firstLine="9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该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TSP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自动采样器及测定仪项目选址位于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地理位置得天独厚。开发区内已有较为成熟的基础设施和产业支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持</w:t>
      </w:r>
      <w:r>
        <w:rPr>
          <w:rFonts w:ascii="FangSong" w:eastAsia="FangSong" w:hAnsi="FangSong" w:cs="FangSong"/>
          <w:spacing w:val="-6"/>
          <w:sz w:val="28"/>
          <w:szCs w:val="28"/>
        </w:rPr>
        <w:t>体系，有助于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TSP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自动采样器及测定仪项目的顺利启动和运营。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料的采</w:t>
      </w:r>
      <w:r>
        <w:rPr>
          <w:rFonts w:ascii="FangSong" w:eastAsia="FangSong" w:hAnsi="FangSong" w:cs="FangSong"/>
          <w:spacing w:val="-7"/>
          <w:sz w:val="28"/>
          <w:szCs w:val="28"/>
        </w:rPr>
        <w:t>购、产品的销售和员工的通勤。这为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TSP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自动采样器及测定仪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提供了便捷的物流和交通保障。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2" w:line="411" w:lineRule="auto"/>
        <w:ind w:left="31" w:right="14" w:firstLine="9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TSP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自动采样器及测定仪项目选址</w:t>
      </w:r>
      <w:r>
        <w:rPr>
          <w:rFonts w:ascii="FangSong" w:eastAsia="FangSong" w:hAnsi="FangSong" w:cs="FangSong"/>
          <w:spacing w:val="1"/>
          <w:sz w:val="28"/>
          <w:szCs w:val="28"/>
        </w:rPr>
        <w:t>规划中特别考虑了环保区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域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用于处理废弃物和废水，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有效减少对周边环境的负面影响。这表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明</w:t>
      </w:r>
      <w:r>
        <w:rPr>
          <w:rFonts w:ascii="FangSong" w:eastAsia="FangSong" w:hAnsi="FangSong" w:cs="FangSong"/>
          <w:spacing w:val="-18"/>
          <w:sz w:val="28"/>
          <w:szCs w:val="28"/>
        </w:rPr>
        <w:t>了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TSP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自动采样器及测定仪项目对环境保护的高度重视，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符合可持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续</w:t>
      </w:r>
      <w:r>
        <w:rPr>
          <w:rFonts w:ascii="FangSong" w:eastAsia="FangSong" w:hAnsi="FangSong" w:cs="FangSong"/>
          <w:spacing w:val="-5"/>
          <w:sz w:val="28"/>
          <w:szCs w:val="28"/>
        </w:rPr>
        <w:t>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5" w:right="14" w:firstLine="9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TSP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自动采样器及测定仪项目选址</w:t>
      </w:r>
      <w:r>
        <w:rPr>
          <w:rFonts w:ascii="FangSong" w:eastAsia="FangSong" w:hAnsi="FangSong" w:cs="FangSong"/>
          <w:spacing w:val="1"/>
          <w:sz w:val="28"/>
          <w:szCs w:val="28"/>
        </w:rPr>
        <w:t>的用地控制指标与相关规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划</w:t>
      </w:r>
      <w:r>
        <w:rPr>
          <w:rFonts w:ascii="FangSong" w:eastAsia="FangSong" w:hAnsi="FangSong" w:cs="FangSong"/>
          <w:spacing w:val="-12"/>
          <w:sz w:val="28"/>
          <w:szCs w:val="28"/>
        </w:rPr>
        <w:t>相一致，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不仅满足了建设需求，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也兼顾了用地的合理利用。这有助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TSP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自动采样器及测定仪项目获得土地开发和利用的相关许可。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5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TS</w:t>
      </w:r>
      <w:r>
        <w:rPr>
          <w:rFonts w:ascii="FangSong" w:eastAsia="FangSong" w:hAnsi="FangSong" w:cs="FangSong"/>
          <w:spacing w:val="-3"/>
          <w:sz w:val="28"/>
          <w:szCs w:val="28"/>
        </w:rPr>
        <w:t>P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自动采样器及测定仪项目选址周边进行了社区和周边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环</w:t>
      </w:r>
      <w:r>
        <w:rPr>
          <w:rFonts w:ascii="FangSong" w:eastAsia="FangSong" w:hAnsi="FangSong" w:cs="FangSong"/>
          <w:spacing w:val="-18"/>
          <w:sz w:val="28"/>
          <w:szCs w:val="28"/>
        </w:rPr>
        <w:t>境</w:t>
      </w:r>
      <w:r>
        <w:rPr>
          <w:rFonts w:ascii="FangSong" w:eastAsia="FangSong" w:hAnsi="FangSong" w:cs="FangSong"/>
          <w:spacing w:val="-11"/>
          <w:sz w:val="28"/>
          <w:szCs w:val="28"/>
        </w:rPr>
        <w:t>的调查，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确保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TSP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自动采样器及测定仪项目建设不会对周边社区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造成过大的影</w:t>
      </w:r>
      <w:r>
        <w:rPr>
          <w:rFonts w:ascii="FangSong" w:eastAsia="FangSong" w:hAnsi="FangSong" w:cs="FangSong"/>
          <w:spacing w:val="-3"/>
          <w:sz w:val="28"/>
          <w:szCs w:val="28"/>
        </w:rPr>
        <w:t>响</w:t>
      </w:r>
      <w:r>
        <w:rPr>
          <w:rFonts w:ascii="FangSong" w:eastAsia="FangSong" w:hAnsi="FangSong" w:cs="FangSong"/>
          <w:spacing w:val="-2"/>
          <w:sz w:val="28"/>
          <w:szCs w:val="28"/>
        </w:rPr>
        <w:t>，体现了对社会责任的考量。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3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9" w:line="411" w:lineRule="auto"/>
        <w:ind w:left="34" w:firstLine="9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TSP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自动采样器及测定仪项目选址</w:t>
      </w:r>
      <w:r>
        <w:rPr>
          <w:rFonts w:ascii="FangSong" w:eastAsia="FangSong" w:hAnsi="FangSong" w:cs="FangSong"/>
          <w:spacing w:val="1"/>
          <w:sz w:val="28"/>
          <w:szCs w:val="28"/>
        </w:rPr>
        <w:t>时，我们充分考虑了当地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政策和法规，确保TSP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自动采样器及测定仪项目的合法性和稳健性。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对</w:t>
      </w:r>
      <w:r>
        <w:rPr>
          <w:rFonts w:ascii="FangSong" w:eastAsia="FangSong" w:hAnsi="FangSong" w:cs="FangSong"/>
          <w:spacing w:val="-21"/>
          <w:sz w:val="28"/>
          <w:szCs w:val="28"/>
        </w:rPr>
        <w:t>政</w:t>
      </w:r>
      <w:r>
        <w:rPr>
          <w:rFonts w:ascii="FangSong" w:eastAsia="FangSong" w:hAnsi="FangSong" w:cs="FangSong"/>
          <w:spacing w:val="-11"/>
          <w:sz w:val="28"/>
          <w:szCs w:val="28"/>
        </w:rPr>
        <w:t>府支持政策和法规的遵从，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有助于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TSP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自动采样器及测定仪项目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在</w:t>
      </w:r>
      <w:r>
        <w:rPr>
          <w:rFonts w:ascii="FangSong" w:eastAsia="FangSong" w:hAnsi="FangSong" w:cs="FangSong"/>
          <w:spacing w:val="-5"/>
          <w:sz w:val="28"/>
          <w:szCs w:val="28"/>
        </w:rPr>
        <w:t>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2" w:right="12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综合考虑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TSP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自动采样器及测定仪项目选址的各项因素，我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们认为该选址有望为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TSP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自动采样器及测定仪项目带来更多的</w:t>
      </w:r>
      <w:r>
        <w:rPr>
          <w:rFonts w:ascii="FangSong" w:eastAsia="FangSong" w:hAnsi="FangSong" w:cs="FangSong"/>
          <w:sz w:val="28"/>
          <w:szCs w:val="28"/>
        </w:rPr>
        <w:t>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机</w:t>
      </w:r>
      <w:r>
        <w:rPr>
          <w:rFonts w:ascii="FangSong" w:eastAsia="FangSong" w:hAnsi="FangSong" w:cs="FangSong"/>
          <w:spacing w:val="-19"/>
          <w:sz w:val="28"/>
          <w:szCs w:val="28"/>
        </w:rPr>
        <w:t>遇</w:t>
      </w:r>
      <w:r>
        <w:rPr>
          <w:rFonts w:ascii="FangSong" w:eastAsia="FangSong" w:hAnsi="FangSong" w:cs="FangSong"/>
          <w:spacing w:val="-11"/>
          <w:sz w:val="28"/>
          <w:szCs w:val="28"/>
        </w:rPr>
        <w:t>。与周边的产业和社会环境相结合，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该选址将有助于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TSP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自动采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样</w:t>
      </w:r>
      <w:r>
        <w:rPr>
          <w:rFonts w:ascii="FangSong" w:eastAsia="FangSong" w:hAnsi="FangSong" w:cs="FangSong"/>
          <w:spacing w:val="-5"/>
          <w:sz w:val="28"/>
          <w:szCs w:val="28"/>
        </w:rPr>
        <w:t>器</w:t>
      </w:r>
      <w:r>
        <w:rPr>
          <w:rFonts w:ascii="FangSong" w:eastAsia="FangSong" w:hAnsi="FangSong" w:cs="FangSong"/>
          <w:spacing w:val="-3"/>
          <w:sz w:val="28"/>
          <w:szCs w:val="28"/>
        </w:rPr>
        <w:t>及测定仪项目实现可持续发展。</w:t>
      </w:r>
    </w:p>
    <w:p>
      <w:pPr>
        <w:spacing w:before="1" w:line="415" w:lineRule="auto"/>
        <w:ind w:left="35" w:right="12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</w:t>
      </w:r>
      <w:r>
        <w:rPr>
          <w:rFonts w:ascii="FangSong" w:eastAsia="FangSong" w:hAnsi="FangSong" w:cs="FangSong"/>
          <w:spacing w:val="-12"/>
          <w:sz w:val="28"/>
          <w:szCs w:val="28"/>
        </w:rPr>
        <w:t>以上综合评价，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我们可以得出该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TSP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自动采样器及测定仪项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目选</w:t>
      </w:r>
      <w:r>
        <w:rPr>
          <w:rFonts w:ascii="FangSong" w:eastAsia="FangSong" w:hAnsi="FangSong" w:cs="FangSong"/>
          <w:spacing w:val="-11"/>
          <w:sz w:val="28"/>
          <w:szCs w:val="28"/>
        </w:rPr>
        <w:t>址的合理性和可行性，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TSP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自动采样器及测定仪项目的后续规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划</w:t>
      </w:r>
      <w:r>
        <w:rPr>
          <w:rFonts w:ascii="FangSong" w:eastAsia="FangSong" w:hAnsi="FangSong" w:cs="FangSong"/>
          <w:spacing w:val="-4"/>
          <w:sz w:val="28"/>
          <w:szCs w:val="28"/>
        </w:rPr>
        <w:t>和实施提供了坚实的基础。</w:t>
      </w:r>
    </w:p>
    <w:p>
      <w:pPr>
        <w:spacing w:line="292" w:lineRule="auto"/>
        <w:rPr>
          <w:rFonts w:ascii="Arial"/>
          <w:sz w:val="21"/>
        </w:rPr>
      </w:pPr>
    </w:p>
    <w:p>
      <w:pPr>
        <w:spacing w:before="91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、原辅材料供应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5" w:line="369" w:lineRule="auto"/>
        <w:ind w:left="36" w:right="128" w:firstLine="45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(一)、TS</w:t>
      </w:r>
      <w:r>
        <w:rPr>
          <w:rFonts w:ascii="FangSong" w:eastAsia="FangSong" w:hAnsi="FangSong" w:cs="FangSong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P</w:t>
      </w:r>
      <w:r>
        <w:rPr>
          <w:rFonts w:ascii="FangSong" w:eastAsia="FangSong" w:hAnsi="FangSong" w:cs="FangSong"/>
          <w:spacing w:val="-3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自动采样器及测定仪项目建设期原辅材料供应情</w:t>
      </w:r>
      <w:r>
        <w:rPr>
          <w:rFonts w:ascii="FangSong" w:eastAsia="FangSong" w:hAnsi="FangSong" w:cs="FangSong"/>
          <w:sz w:val="32"/>
          <w:szCs w:val="32"/>
        </w:rPr>
        <w:t xml:space="preserve"> </w:t>
      </w:r>
      <w:r>
        <w:rPr>
          <w:rFonts w:ascii="FangSong" w:eastAsia="FangSong" w:hAnsi="FangSong" w:cs="FangSong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before="248" w:line="414" w:lineRule="auto"/>
        <w:ind w:left="32" w:right="12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TSP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自动采样器及测定仪项目的建设和运营过程中，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原辅材料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的供应是确保工</w:t>
      </w:r>
      <w:r>
        <w:rPr>
          <w:rFonts w:ascii="FangSong" w:eastAsia="FangSong" w:hAnsi="FangSong" w:cs="FangSong"/>
          <w:spacing w:val="-5"/>
          <w:sz w:val="28"/>
          <w:szCs w:val="28"/>
        </w:rPr>
        <w:t>程</w:t>
      </w:r>
      <w:r>
        <w:rPr>
          <w:rFonts w:ascii="FangSong" w:eastAsia="FangSong" w:hAnsi="FangSong" w:cs="FangSong"/>
          <w:spacing w:val="-3"/>
          <w:sz w:val="28"/>
          <w:szCs w:val="28"/>
        </w:rPr>
        <w:t>顺利进行和产品质量稳定的重要环节。本章将详细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探讨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TSP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自动采样器及测定仪项目建设期和运营期的原辅材料</w:t>
      </w:r>
      <w:r>
        <w:rPr>
          <w:rFonts w:ascii="FangSong" w:eastAsia="FangSong" w:hAnsi="FangSong" w:cs="FangSong"/>
          <w:sz w:val="28"/>
          <w:szCs w:val="28"/>
        </w:rPr>
        <w:t>供应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情况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以及相关的质量管理措施。</w:t>
      </w:r>
    </w:p>
    <w:p>
      <w:pPr>
        <w:sectPr>
          <w:pgSz w:w="11906" w:h="16839"/>
          <w:pgMar w:top="1431" w:right="1673" w:bottom="0" w:left="1785" w:header="0" w:footer="0" w:gutter="0"/>
          <w:pgNumType w:start="23"/>
          <w:cols w:space="708"/>
        </w:sectPr>
      </w:pPr>
    </w:p>
    <w:p>
      <w:pPr>
        <w:spacing w:before="183" w:line="219" w:lineRule="auto"/>
        <w:ind w:left="590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4"/>
          <w:sz w:val="28"/>
          <w:szCs w:val="28"/>
        </w:rPr>
        <w:t>7.1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TSP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自动采样器及测</w:t>
      </w:r>
      <w:r>
        <w:rPr>
          <w:rFonts w:ascii="FangSong" w:eastAsia="FangSong" w:hAnsi="FangSong" w:cs="FangSong"/>
          <w:spacing w:val="-2"/>
          <w:sz w:val="28"/>
          <w:szCs w:val="28"/>
        </w:rPr>
        <w:t>定仪项目建设期原辅材料供应情况</w:t>
      </w:r>
    </w:p>
    <w:p>
      <w:pPr>
        <w:spacing w:before="293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TSP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自动采样器及测定仪项目建设期间，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原辅材料的及时供应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对工程</w:t>
      </w:r>
      <w:r>
        <w:rPr>
          <w:rFonts w:ascii="FangSong" w:eastAsia="FangSong" w:hAnsi="FangSong" w:cs="FangSong"/>
          <w:spacing w:val="-9"/>
          <w:sz w:val="28"/>
          <w:szCs w:val="28"/>
        </w:rPr>
        <w:t>进</w:t>
      </w:r>
      <w:r>
        <w:rPr>
          <w:rFonts w:ascii="FangSong" w:eastAsia="FangSong" w:hAnsi="FangSong" w:cs="FangSong"/>
          <w:spacing w:val="-7"/>
          <w:sz w:val="28"/>
          <w:szCs w:val="28"/>
        </w:rPr>
        <w:t>度和质量有着直接的影响。下面是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TSP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自动采样器及测定仪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目建设期原辅材料供应情况的主要内容：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3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6" w:line="418" w:lineRule="auto"/>
        <w:ind w:left="47" w:right="15" w:firstLine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(二)、TSP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自动采样器及测定仪项目运营期原辅材料供应及质量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管</w:t>
      </w:r>
      <w:r>
        <w:rPr>
          <w:rFonts w:ascii="FangSong" w:eastAsia="FangSong" w:hAnsi="FangSong" w:cs="FangSong"/>
          <w:spacing w:val="-1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理</w:t>
      </w:r>
    </w:p>
    <w:p>
      <w:pPr>
        <w:spacing w:before="243" w:line="414" w:lineRule="auto"/>
        <w:ind w:left="32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TSP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自动</w:t>
      </w:r>
      <w:r>
        <w:rPr>
          <w:rFonts w:ascii="FangSong" w:eastAsia="FangSong" w:hAnsi="FangSong" w:cs="FangSong"/>
          <w:spacing w:val="-10"/>
          <w:sz w:val="28"/>
          <w:szCs w:val="28"/>
        </w:rPr>
        <w:t>采</w:t>
      </w:r>
      <w:r>
        <w:rPr>
          <w:rFonts w:ascii="FangSong" w:eastAsia="FangSong" w:hAnsi="FangSong" w:cs="FangSong"/>
          <w:spacing w:val="-7"/>
          <w:sz w:val="28"/>
          <w:szCs w:val="28"/>
        </w:rPr>
        <w:t>样器及测定仪项目进入运营期后，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原辅材料的持续供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应和质</w:t>
      </w:r>
      <w:r>
        <w:rPr>
          <w:rFonts w:ascii="FangSong" w:eastAsia="FangSong" w:hAnsi="FangSong" w:cs="FangSong"/>
          <w:spacing w:val="-8"/>
          <w:sz w:val="28"/>
          <w:szCs w:val="28"/>
        </w:rPr>
        <w:t>量</w:t>
      </w:r>
      <w:r>
        <w:rPr>
          <w:rFonts w:ascii="FangSong" w:eastAsia="FangSong" w:hAnsi="FangSong" w:cs="FangSong"/>
          <w:spacing w:val="-7"/>
          <w:sz w:val="28"/>
          <w:szCs w:val="28"/>
        </w:rPr>
        <w:t>管理同样至关重要。下面是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TSP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自动采样器及测定仪项目运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营</w:t>
      </w:r>
      <w:r>
        <w:rPr>
          <w:rFonts w:ascii="FangSong" w:eastAsia="FangSong" w:hAnsi="FangSong" w:cs="FangSong"/>
          <w:spacing w:val="-4"/>
          <w:sz w:val="28"/>
          <w:szCs w:val="28"/>
        </w:rPr>
        <w:t>期原辅材料供应及质量管理的关键方面：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2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19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五、TS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P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自动采样器及测定仪项目概论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before="105" w:line="219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)、TSP</w:t>
      </w:r>
      <w:r>
        <w:rPr>
          <w:rFonts w:ascii="FangSong" w:eastAsia="FangSong" w:hAnsi="FangSong" w:cs="FangSong"/>
          <w:spacing w:val="-4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自动采样器及测定仪项目承办单位基本情况</w:t>
      </w:r>
    </w:p>
    <w:p>
      <w:pPr>
        <w:spacing w:line="429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日</w:t>
      </w:r>
    </w:p>
    <w:p>
      <w:pPr>
        <w:spacing w:before="287"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ectPr>
          <w:pgSz w:w="11906" w:h="16839"/>
          <w:pgMar w:top="1431" w:right="1785" w:bottom="0" w:left="1785" w:header="0" w:footer="0" w:gutter="0"/>
          <w:pgNumType w:start="25"/>
          <w:cols w:space="708"/>
        </w:sectPr>
      </w:pPr>
    </w:p>
    <w:p>
      <w:pPr>
        <w:spacing w:before="181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二)、TSP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自动采样器及测定仪项目概况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81" w:right="102" w:firstLine="4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TSP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自动采样器及测定仪项目名称：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TSP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自动采样器及测定仪项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目</w:t>
      </w:r>
    </w:p>
    <w:p>
      <w:pPr>
        <w:spacing w:line="219" w:lineRule="auto"/>
        <w:ind w:left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TSP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自动采样器及测定仪项目类型：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制造业</w:t>
      </w:r>
    </w:p>
    <w:p>
      <w:pPr>
        <w:spacing w:before="292" w:line="219" w:lineRule="auto"/>
        <w:ind w:left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TSP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自动采样器及测定仪项目地点：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市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</w:p>
    <w:p>
      <w:pPr>
        <w:spacing w:before="293" w:line="411" w:lineRule="auto"/>
        <w:ind w:left="34" w:right="17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TSP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自动采样器及测定仪项目规模：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投资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万</w:t>
      </w:r>
      <w:r>
        <w:rPr>
          <w:rFonts w:ascii="FangSong" w:eastAsia="FangSong" w:hAnsi="FangSong" w:cs="FangSong"/>
          <w:spacing w:val="-11"/>
          <w:sz w:val="28"/>
          <w:szCs w:val="28"/>
        </w:rPr>
        <w:t>元，占地面积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平方米</w:t>
      </w:r>
    </w:p>
    <w:p>
      <w:pPr>
        <w:spacing w:before="1" w:line="411" w:lineRule="auto"/>
        <w:ind w:left="38" w:right="102" w:firstLine="54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TSP</w:t>
      </w:r>
      <w:r>
        <w:rPr>
          <w:rFonts w:ascii="FangSong" w:eastAsia="FangSong" w:hAnsi="FangSong" w:cs="FangSong"/>
          <w:spacing w:val="-2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自</w:t>
      </w:r>
      <w:r>
        <w:rPr>
          <w:rFonts w:ascii="FangSong" w:eastAsia="FangSong" w:hAnsi="FangSong" w:cs="FangSong"/>
          <w:spacing w:val="-14"/>
          <w:sz w:val="28"/>
          <w:szCs w:val="28"/>
        </w:rPr>
        <w:t>动采样器及测定仪项目周期：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年</w:t>
      </w:r>
    </w:p>
    <w:p>
      <w:pPr>
        <w:spacing w:before="2" w:line="415" w:lineRule="auto"/>
        <w:ind w:left="81" w:right="102" w:firstLine="4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TSP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自动采样器及测定仪项目背景：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TSP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自动采样器及测定仪项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1"/>
          <w:sz w:val="28"/>
          <w:szCs w:val="28"/>
        </w:rPr>
        <w:t>建设旨在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领域带来新的发展机遇。</w:t>
      </w:r>
    </w:p>
    <w:p>
      <w:pPr>
        <w:spacing w:before="248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三)、TSP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自动采样器及测定仪项目评价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5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市</w:t>
      </w:r>
      <w:r>
        <w:rPr>
          <w:rFonts w:ascii="FangSong" w:eastAsia="FangSong" w:hAnsi="FangSong" w:cs="FangSong"/>
          <w:spacing w:val="-16"/>
          <w:sz w:val="28"/>
          <w:szCs w:val="28"/>
        </w:rPr>
        <w:t>场</w:t>
      </w:r>
      <w:r>
        <w:rPr>
          <w:rFonts w:ascii="FangSong" w:eastAsia="FangSong" w:hAnsi="FangSong" w:cs="FangSong"/>
          <w:spacing w:val="-15"/>
          <w:sz w:val="28"/>
          <w:szCs w:val="28"/>
        </w:rPr>
        <w:t>前景：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该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TSP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自动采样器及测定仪项目处于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行业，市场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前景广阔，有望在未来取得可观的市场份额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1" w:lineRule="auto"/>
        <w:ind w:left="31" w:right="10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风险分析：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</w:p>
    <w:p>
      <w:pPr>
        <w:sectPr>
          <w:pgSz w:w="11906" w:h="16839"/>
          <w:pgMar w:top="1431" w:right="1697" w:bottom="0" w:left="1785" w:header="0" w:footer="0" w:gutter="0"/>
          <w:pgNumType w:start="26"/>
          <w:cols w:space="708"/>
        </w:sectPr>
      </w:pPr>
    </w:p>
    <w:p>
      <w:pPr>
        <w:spacing w:before="183" w:line="219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289" w:line="416" w:lineRule="auto"/>
        <w:ind w:left="85" w:right="36" w:firstLine="5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可</w:t>
      </w:r>
      <w:r>
        <w:rPr>
          <w:rFonts w:ascii="FangSong" w:eastAsia="FangSong" w:hAnsi="FangSong" w:cs="FangSong"/>
          <w:spacing w:val="-16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经过全面的技术、市场和财务可行性分析，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TSP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自动采样</w:t>
      </w:r>
      <w:r>
        <w:rPr>
          <w:rFonts w:ascii="FangSong" w:eastAsia="FangSong" w:hAnsi="FangSong" w:cs="FangSong"/>
          <w:spacing w:val="-4"/>
          <w:sz w:val="28"/>
          <w:szCs w:val="28"/>
        </w:rPr>
        <w:t>器及测定仪项目具备较高的实施可行性。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进度计划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19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)、TSP</w:t>
      </w:r>
      <w:r>
        <w:rPr>
          <w:rFonts w:ascii="FangSong" w:eastAsia="FangSong" w:hAnsi="FangSong" w:cs="FangSong"/>
          <w:spacing w:val="-5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自动采样器及测定仪项目进度安排</w:t>
      </w:r>
    </w:p>
    <w:p>
      <w:pPr>
        <w:spacing w:line="431" w:lineRule="auto"/>
        <w:rPr>
          <w:rFonts w:ascii="Arial"/>
          <w:sz w:val="21"/>
        </w:rPr>
      </w:pPr>
    </w:p>
    <w:p>
      <w:pPr>
        <w:spacing w:before="92" w:line="411" w:lineRule="auto"/>
        <w:ind w:left="31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为</w:t>
      </w:r>
      <w:r>
        <w:rPr>
          <w:rFonts w:ascii="FangSong" w:eastAsia="FangSong" w:hAnsi="FangSong" w:cs="FangSong"/>
          <w:spacing w:val="-19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TSP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自动采样器及测定仪项目按时、按质完成，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我们精心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设</w:t>
      </w:r>
      <w:r>
        <w:rPr>
          <w:rFonts w:ascii="FangSong" w:eastAsia="FangSong" w:hAnsi="FangSong" w:cs="FangSong"/>
          <w:spacing w:val="-18"/>
          <w:sz w:val="28"/>
          <w:szCs w:val="28"/>
        </w:rPr>
        <w:t>计</w:t>
      </w:r>
      <w:r>
        <w:rPr>
          <w:rFonts w:ascii="FangSong" w:eastAsia="FangSong" w:hAnsi="FangSong" w:cs="FangSong"/>
          <w:spacing w:val="-11"/>
          <w:sz w:val="28"/>
          <w:szCs w:val="28"/>
        </w:rPr>
        <w:t>了详细的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TSP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自动采样器及测定仪项目进度安排，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工作周期预计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个月，主要包括以下关键阶段：</w:t>
      </w:r>
    </w:p>
    <w:p>
      <w:pPr>
        <w:spacing w:before="2" w:line="413" w:lineRule="auto"/>
        <w:ind w:left="3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TSP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自动采样器及测定仪项目前期准备(X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个月)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在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TSP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自动采样器及测定仪项</w:t>
      </w:r>
      <w:r>
        <w:rPr>
          <w:rFonts w:ascii="FangSong" w:eastAsia="FangSong" w:hAnsi="FangSong" w:cs="FangSong"/>
          <w:spacing w:val="-2"/>
          <w:sz w:val="28"/>
          <w:szCs w:val="28"/>
        </w:rPr>
        <w:t>目启动阶段，我们将进行各项前期准备工作，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TSP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自动采样器及测定仪项目立项、人员组建、资源调查和需求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分析等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  <w:r>
        <w:rPr>
          <w:rFonts w:ascii="FangSong" w:eastAsia="FangSong" w:hAnsi="FangSong" w:cs="FangSong"/>
          <w:spacing w:val="-7"/>
          <w:sz w:val="28"/>
          <w:szCs w:val="28"/>
        </w:rPr>
        <w:t>这个阶段的目标是确保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TSP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自动采样器及测定仪项目有足够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准备工作，为后续工作打下坚实基础。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https://d.book118.com/927200050154006052</w:t>
        </w:r>
      </w:hyperlink>
    </w:p>
    <w:p/>
    <w:sectPr>
      <w:pgSz w:w="11906" w:h="16839"/>
      <w:pgMar w:top="1431" w:right="1763" w:bottom="0" w:left="1785" w:header="0" w:footer="0" w:gutter="0"/>
      <w:pgNumType w:start="2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92720005015400605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2024-03-13T13:26:56Z</vt:filetime>
  </property>
  <property fmtid="{D5CDD505-2E9C-101B-9397-08002B2CF9AE}" pid="3" name="CRO">
    <vt:lpwstr>wqlLaW5nc29mdCBQREYgdG8gV1BTIDgw</vt:lpwstr>
  </property>
</Properties>
</file>