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保温瓶项目规划设计纲要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778" w:history="1">
        <w:r>
          <w:rPr>
            <w:rFonts w:ascii="仿宋" w:eastAsia="仿宋" w:hAnsi="仿宋" w:cs="仿宋" w:hint="eastAsia"/>
            <w:lang w:eastAsia="zh-CN"/>
          </w:rPr>
          <w:t>前言</w:t>
        </w:r>
        <w:r>
          <w:tab/>
        </w:r>
        <w:r>
          <w:fldChar w:fldCharType="begin"/>
        </w:r>
        <w:r>
          <w:instrText xml:space="preserve"> PAGEREF _Toc26778 \h </w:instrText>
        </w:r>
        <w:r>
          <w:fldChar w:fldCharType="separate"/>
        </w:r>
        <w:r>
          <w:t>3</w:t>
        </w:r>
        <w:r>
          <w:fldChar w:fldCharType="end"/>
        </w:r>
      </w:hyperlink>
    </w:p>
    <w:p>
      <w:pPr>
        <w:pStyle w:val="TOC1"/>
        <w:tabs>
          <w:tab w:val="right" w:leader="dot" w:pos="8306"/>
        </w:tabs>
      </w:pPr>
      <w:hyperlink w:anchor="_Toc22088" w:history="1">
        <w:r>
          <w:rPr>
            <w:rFonts w:ascii="仿宋" w:eastAsia="仿宋" w:hAnsi="仿宋" w:cs="仿宋" w:hint="eastAsia"/>
            <w:lang w:eastAsia="zh-CN"/>
          </w:rPr>
          <w:t>一、保温瓶项目土建工程</w:t>
        </w:r>
        <w:r>
          <w:tab/>
        </w:r>
        <w:r>
          <w:fldChar w:fldCharType="begin"/>
        </w:r>
        <w:r>
          <w:instrText xml:space="preserve"> PAGEREF _Toc22088 \h </w:instrText>
        </w:r>
        <w:r>
          <w:fldChar w:fldCharType="separate"/>
        </w:r>
        <w:r>
          <w:t>3</w:t>
        </w:r>
        <w:r>
          <w:fldChar w:fldCharType="end"/>
        </w:r>
      </w:hyperlink>
    </w:p>
    <w:p>
      <w:pPr>
        <w:pStyle w:val="TOC2"/>
        <w:tabs>
          <w:tab w:val="right" w:leader="dot" w:pos="8306"/>
        </w:tabs>
      </w:pPr>
      <w:hyperlink w:anchor="_Toc7288" w:history="1">
        <w:r>
          <w:rPr>
            <w:rFonts w:ascii="仿宋" w:eastAsia="仿宋" w:hAnsi="仿宋" w:cs="仿宋" w:hint="eastAsia"/>
            <w:lang w:eastAsia="zh-CN"/>
          </w:rPr>
          <w:t>(一)、建筑工程设计原则</w:t>
        </w:r>
        <w:r>
          <w:tab/>
        </w:r>
        <w:r>
          <w:fldChar w:fldCharType="begin"/>
        </w:r>
        <w:r>
          <w:instrText xml:space="preserve"> PAGEREF _Toc7288 \h </w:instrText>
        </w:r>
        <w:r>
          <w:fldChar w:fldCharType="separate"/>
        </w:r>
        <w:r>
          <w:t>3</w:t>
        </w:r>
        <w:r>
          <w:fldChar w:fldCharType="end"/>
        </w:r>
      </w:hyperlink>
    </w:p>
    <w:p>
      <w:pPr>
        <w:pStyle w:val="TOC2"/>
        <w:tabs>
          <w:tab w:val="right" w:leader="dot" w:pos="8306"/>
        </w:tabs>
      </w:pPr>
      <w:hyperlink w:anchor="_Toc1068" w:history="1">
        <w:r>
          <w:rPr>
            <w:rFonts w:ascii="仿宋" w:eastAsia="仿宋" w:hAnsi="仿宋" w:cs="仿宋" w:hint="eastAsia"/>
            <w:lang w:eastAsia="zh-CN"/>
          </w:rPr>
          <w:t>(二)、土建工程设计年限及安全等级</w:t>
        </w:r>
        <w:r>
          <w:tab/>
        </w:r>
        <w:r>
          <w:fldChar w:fldCharType="begin"/>
        </w:r>
        <w:r>
          <w:instrText xml:space="preserve"> PAGEREF _Toc1068 \h </w:instrText>
        </w:r>
        <w:r>
          <w:fldChar w:fldCharType="separate"/>
        </w:r>
        <w:r>
          <w:t>4</w:t>
        </w:r>
        <w:r>
          <w:fldChar w:fldCharType="end"/>
        </w:r>
      </w:hyperlink>
    </w:p>
    <w:p>
      <w:pPr>
        <w:pStyle w:val="TOC2"/>
        <w:tabs>
          <w:tab w:val="right" w:leader="dot" w:pos="8306"/>
        </w:tabs>
      </w:pPr>
      <w:hyperlink w:anchor="_Toc9845" w:history="1">
        <w:r>
          <w:rPr>
            <w:rFonts w:ascii="仿宋" w:eastAsia="仿宋" w:hAnsi="仿宋" w:cs="仿宋" w:hint="eastAsia"/>
            <w:lang w:eastAsia="zh-CN"/>
          </w:rPr>
          <w:t>(三)、建筑工程设计总体要求</w:t>
        </w:r>
        <w:r>
          <w:tab/>
        </w:r>
        <w:r>
          <w:fldChar w:fldCharType="begin"/>
        </w:r>
        <w:r>
          <w:instrText xml:space="preserve"> PAGEREF _Toc9845 \h </w:instrText>
        </w:r>
        <w:r>
          <w:fldChar w:fldCharType="separate"/>
        </w:r>
        <w:r>
          <w:t>5</w:t>
        </w:r>
        <w:r>
          <w:fldChar w:fldCharType="end"/>
        </w:r>
      </w:hyperlink>
    </w:p>
    <w:p>
      <w:pPr>
        <w:pStyle w:val="TOC2"/>
        <w:tabs>
          <w:tab w:val="right" w:leader="dot" w:pos="8306"/>
        </w:tabs>
      </w:pPr>
      <w:hyperlink w:anchor="_Toc23265" w:history="1">
        <w:r>
          <w:rPr>
            <w:rFonts w:ascii="仿宋" w:eastAsia="仿宋" w:hAnsi="仿宋" w:cs="仿宋" w:hint="eastAsia"/>
            <w:lang w:eastAsia="zh-CN"/>
          </w:rPr>
          <w:t>(四)、土建工程建设指标</w:t>
        </w:r>
        <w:r>
          <w:tab/>
        </w:r>
        <w:r>
          <w:fldChar w:fldCharType="begin"/>
        </w:r>
        <w:r>
          <w:instrText xml:space="preserve"> PAGEREF _Toc23265 \h </w:instrText>
        </w:r>
        <w:r>
          <w:fldChar w:fldCharType="separate"/>
        </w:r>
        <w:r>
          <w:t>6</w:t>
        </w:r>
        <w:r>
          <w:fldChar w:fldCharType="end"/>
        </w:r>
      </w:hyperlink>
    </w:p>
    <w:p>
      <w:pPr>
        <w:pStyle w:val="TOC1"/>
        <w:tabs>
          <w:tab w:val="right" w:leader="dot" w:pos="8306"/>
        </w:tabs>
      </w:pPr>
      <w:hyperlink w:anchor="_Toc13689" w:history="1">
        <w:r>
          <w:rPr>
            <w:rFonts w:ascii="仿宋" w:eastAsia="仿宋" w:hAnsi="仿宋" w:cs="仿宋" w:hint="eastAsia"/>
            <w:lang w:eastAsia="zh-CN"/>
          </w:rPr>
          <w:t>二、工艺说明</w:t>
        </w:r>
        <w:r>
          <w:tab/>
        </w:r>
        <w:r>
          <w:fldChar w:fldCharType="begin"/>
        </w:r>
        <w:r>
          <w:instrText xml:space="preserve"> PAGEREF _Toc13689 \h </w:instrText>
        </w:r>
        <w:r>
          <w:fldChar w:fldCharType="separate"/>
        </w:r>
        <w:r>
          <w:t>6</w:t>
        </w:r>
        <w:r>
          <w:fldChar w:fldCharType="end"/>
        </w:r>
      </w:hyperlink>
    </w:p>
    <w:p>
      <w:pPr>
        <w:pStyle w:val="TOC2"/>
        <w:tabs>
          <w:tab w:val="right" w:leader="dot" w:pos="8306"/>
        </w:tabs>
      </w:pPr>
      <w:hyperlink w:anchor="_Toc8460" w:history="1">
        <w:r>
          <w:rPr>
            <w:rFonts w:ascii="仿宋" w:eastAsia="仿宋" w:hAnsi="仿宋" w:cs="仿宋" w:hint="eastAsia"/>
            <w:lang w:eastAsia="zh-CN"/>
          </w:rPr>
          <w:t>(一)、技术管理特点</w:t>
        </w:r>
        <w:r>
          <w:tab/>
        </w:r>
        <w:r>
          <w:fldChar w:fldCharType="begin"/>
        </w:r>
        <w:r>
          <w:instrText xml:space="preserve"> PAGEREF _Toc8460 \h </w:instrText>
        </w:r>
        <w:r>
          <w:fldChar w:fldCharType="separate"/>
        </w:r>
        <w:r>
          <w:t>6</w:t>
        </w:r>
        <w:r>
          <w:fldChar w:fldCharType="end"/>
        </w:r>
      </w:hyperlink>
    </w:p>
    <w:p>
      <w:pPr>
        <w:pStyle w:val="TOC2"/>
        <w:tabs>
          <w:tab w:val="right" w:leader="dot" w:pos="8306"/>
        </w:tabs>
      </w:pPr>
      <w:hyperlink w:anchor="_Toc878" w:history="1">
        <w:r>
          <w:rPr>
            <w:rFonts w:ascii="仿宋" w:eastAsia="仿宋" w:hAnsi="仿宋" w:cs="仿宋" w:hint="eastAsia"/>
            <w:lang w:eastAsia="zh-CN"/>
          </w:rPr>
          <w:t>(二)、保温瓶项目工艺技术设计方案</w:t>
        </w:r>
        <w:r>
          <w:tab/>
        </w:r>
        <w:r>
          <w:fldChar w:fldCharType="begin"/>
        </w:r>
        <w:r>
          <w:instrText xml:space="preserve"> PAGEREF _Toc878 \h </w:instrText>
        </w:r>
        <w:r>
          <w:fldChar w:fldCharType="separate"/>
        </w:r>
        <w:r>
          <w:t>7</w:t>
        </w:r>
        <w:r>
          <w:fldChar w:fldCharType="end"/>
        </w:r>
      </w:hyperlink>
    </w:p>
    <w:p>
      <w:pPr>
        <w:pStyle w:val="TOC2"/>
        <w:tabs>
          <w:tab w:val="right" w:leader="dot" w:pos="8306"/>
        </w:tabs>
      </w:pPr>
      <w:hyperlink w:anchor="_Toc26470" w:history="1">
        <w:r>
          <w:rPr>
            <w:rFonts w:ascii="仿宋" w:eastAsia="仿宋" w:hAnsi="仿宋" w:cs="仿宋" w:hint="eastAsia"/>
            <w:lang w:eastAsia="zh-CN"/>
          </w:rPr>
          <w:t>(三)、设备选型方案</w:t>
        </w:r>
        <w:r>
          <w:tab/>
        </w:r>
        <w:r>
          <w:fldChar w:fldCharType="begin"/>
        </w:r>
        <w:r>
          <w:instrText xml:space="preserve"> PAGEREF _Toc26470 \h </w:instrText>
        </w:r>
        <w:r>
          <w:fldChar w:fldCharType="separate"/>
        </w:r>
        <w:r>
          <w:t>9</w:t>
        </w:r>
        <w:r>
          <w:fldChar w:fldCharType="end"/>
        </w:r>
      </w:hyperlink>
    </w:p>
    <w:p>
      <w:pPr>
        <w:pStyle w:val="TOC1"/>
        <w:tabs>
          <w:tab w:val="right" w:leader="dot" w:pos="8306"/>
        </w:tabs>
      </w:pPr>
      <w:hyperlink w:anchor="_Toc27352" w:history="1">
        <w:r>
          <w:rPr>
            <w:rFonts w:ascii="仿宋" w:eastAsia="仿宋" w:hAnsi="仿宋" w:cs="仿宋" w:hint="eastAsia"/>
            <w:lang w:eastAsia="zh-CN"/>
          </w:rPr>
          <w:t>三、保温瓶项目文档管理</w:t>
        </w:r>
        <w:r>
          <w:tab/>
        </w:r>
        <w:r>
          <w:fldChar w:fldCharType="begin"/>
        </w:r>
        <w:r>
          <w:instrText xml:space="preserve"> PAGEREF _Toc27352 \h </w:instrText>
        </w:r>
        <w:r>
          <w:fldChar w:fldCharType="separate"/>
        </w:r>
        <w:r>
          <w:t>10</w:t>
        </w:r>
        <w:r>
          <w:fldChar w:fldCharType="end"/>
        </w:r>
      </w:hyperlink>
    </w:p>
    <w:p>
      <w:pPr>
        <w:pStyle w:val="TOC2"/>
        <w:tabs>
          <w:tab w:val="right" w:leader="dot" w:pos="8306"/>
        </w:tabs>
      </w:pPr>
      <w:hyperlink w:anchor="_Toc8290" w:history="1">
        <w:r>
          <w:rPr>
            <w:rFonts w:ascii="仿宋" w:eastAsia="仿宋" w:hAnsi="仿宋" w:cs="仿宋" w:hint="eastAsia"/>
            <w:lang w:eastAsia="zh-CN"/>
          </w:rPr>
          <w:t>(一)、文档编制与审查</w:t>
        </w:r>
        <w:r>
          <w:tab/>
        </w:r>
        <w:r>
          <w:fldChar w:fldCharType="begin"/>
        </w:r>
        <w:r>
          <w:instrText xml:space="preserve"> PAGEREF _Toc8290 \h </w:instrText>
        </w:r>
        <w:r>
          <w:fldChar w:fldCharType="separate"/>
        </w:r>
        <w:r>
          <w:t>10</w:t>
        </w:r>
        <w:r>
          <w:fldChar w:fldCharType="end"/>
        </w:r>
      </w:hyperlink>
    </w:p>
    <w:p>
      <w:pPr>
        <w:pStyle w:val="TOC2"/>
        <w:tabs>
          <w:tab w:val="right" w:leader="dot" w:pos="8306"/>
        </w:tabs>
      </w:pPr>
      <w:hyperlink w:anchor="_Toc5717" w:history="1">
        <w:r>
          <w:rPr>
            <w:rFonts w:ascii="仿宋" w:eastAsia="仿宋" w:hAnsi="仿宋" w:cs="仿宋" w:hint="eastAsia"/>
            <w:lang w:eastAsia="zh-CN"/>
          </w:rPr>
          <w:t>(二)、文档发布与分发</w:t>
        </w:r>
        <w:r>
          <w:tab/>
        </w:r>
        <w:r>
          <w:fldChar w:fldCharType="begin"/>
        </w:r>
        <w:r>
          <w:instrText xml:space="preserve"> PAGEREF _Toc5717 \h </w:instrText>
        </w:r>
        <w:r>
          <w:fldChar w:fldCharType="separate"/>
        </w:r>
        <w:r>
          <w:t>11</w:t>
        </w:r>
        <w:r>
          <w:fldChar w:fldCharType="end"/>
        </w:r>
      </w:hyperlink>
    </w:p>
    <w:p>
      <w:pPr>
        <w:pStyle w:val="TOC2"/>
        <w:tabs>
          <w:tab w:val="right" w:leader="dot" w:pos="8306"/>
        </w:tabs>
      </w:pPr>
      <w:hyperlink w:anchor="_Toc11834" w:history="1">
        <w:r>
          <w:rPr>
            <w:rFonts w:ascii="仿宋" w:eastAsia="仿宋" w:hAnsi="仿宋" w:cs="仿宋" w:hint="eastAsia"/>
            <w:lang w:eastAsia="zh-CN"/>
          </w:rPr>
          <w:t>(三)、文档存档与归档</w:t>
        </w:r>
        <w:r>
          <w:tab/>
        </w:r>
        <w:r>
          <w:fldChar w:fldCharType="begin"/>
        </w:r>
        <w:r>
          <w:instrText xml:space="preserve"> PAGEREF _Toc11834 \h </w:instrText>
        </w:r>
        <w:r>
          <w:fldChar w:fldCharType="separate"/>
        </w:r>
        <w:r>
          <w:t>12</w:t>
        </w:r>
        <w:r>
          <w:fldChar w:fldCharType="end"/>
        </w:r>
      </w:hyperlink>
    </w:p>
    <w:p>
      <w:pPr>
        <w:pStyle w:val="TOC1"/>
        <w:tabs>
          <w:tab w:val="right" w:leader="dot" w:pos="8306"/>
        </w:tabs>
      </w:pPr>
      <w:hyperlink w:anchor="_Toc257" w:history="1">
        <w:r>
          <w:rPr>
            <w:rFonts w:ascii="仿宋" w:eastAsia="仿宋" w:hAnsi="仿宋" w:cs="仿宋" w:hint="eastAsia"/>
            <w:lang w:eastAsia="zh-CN"/>
          </w:rPr>
          <w:t>四、保温瓶项目建设单位说明</w:t>
        </w:r>
        <w:r>
          <w:tab/>
        </w:r>
        <w:r>
          <w:fldChar w:fldCharType="begin"/>
        </w:r>
        <w:r>
          <w:instrText xml:space="preserve"> PAGEREF _Toc257 \h </w:instrText>
        </w:r>
        <w:r>
          <w:fldChar w:fldCharType="separate"/>
        </w:r>
        <w:r>
          <w:t>13</w:t>
        </w:r>
        <w:r>
          <w:fldChar w:fldCharType="end"/>
        </w:r>
      </w:hyperlink>
    </w:p>
    <w:p>
      <w:pPr>
        <w:pStyle w:val="TOC2"/>
        <w:tabs>
          <w:tab w:val="right" w:leader="dot" w:pos="8306"/>
        </w:tabs>
      </w:pPr>
      <w:hyperlink w:anchor="_Toc25147" w:history="1">
        <w:r>
          <w:rPr>
            <w:rFonts w:ascii="仿宋" w:eastAsia="仿宋" w:hAnsi="仿宋" w:cs="仿宋" w:hint="eastAsia"/>
            <w:lang w:eastAsia="zh-CN"/>
          </w:rPr>
          <w:t>(一)、保温瓶项目承办单位基本情况</w:t>
        </w:r>
        <w:r>
          <w:tab/>
        </w:r>
        <w:r>
          <w:fldChar w:fldCharType="begin"/>
        </w:r>
        <w:r>
          <w:instrText xml:space="preserve"> PAGEREF _Toc25147 \h </w:instrText>
        </w:r>
        <w:r>
          <w:fldChar w:fldCharType="separate"/>
        </w:r>
        <w:r>
          <w:t>13</w:t>
        </w:r>
        <w:r>
          <w:fldChar w:fldCharType="end"/>
        </w:r>
      </w:hyperlink>
    </w:p>
    <w:p>
      <w:pPr>
        <w:pStyle w:val="TOC2"/>
        <w:tabs>
          <w:tab w:val="right" w:leader="dot" w:pos="8306"/>
        </w:tabs>
      </w:pPr>
      <w:hyperlink w:anchor="_Toc30478" w:history="1">
        <w:r>
          <w:rPr>
            <w:rFonts w:ascii="仿宋" w:eastAsia="仿宋" w:hAnsi="仿宋" w:cs="仿宋" w:hint="eastAsia"/>
            <w:lang w:eastAsia="zh-CN"/>
          </w:rPr>
          <w:t>(二)、公司经济效益分析</w:t>
        </w:r>
        <w:r>
          <w:tab/>
        </w:r>
        <w:r>
          <w:fldChar w:fldCharType="begin"/>
        </w:r>
        <w:r>
          <w:instrText xml:space="preserve"> PAGEREF _Toc30478 \h </w:instrText>
        </w:r>
        <w:r>
          <w:fldChar w:fldCharType="separate"/>
        </w:r>
        <w:r>
          <w:t>14</w:t>
        </w:r>
        <w:r>
          <w:fldChar w:fldCharType="end"/>
        </w:r>
      </w:hyperlink>
    </w:p>
    <w:p>
      <w:pPr>
        <w:pStyle w:val="TOC1"/>
        <w:tabs>
          <w:tab w:val="right" w:leader="dot" w:pos="8306"/>
        </w:tabs>
      </w:pPr>
      <w:hyperlink w:anchor="_Toc32641" w:history="1">
        <w:r>
          <w:rPr>
            <w:rFonts w:ascii="仿宋" w:eastAsia="仿宋" w:hAnsi="仿宋" w:cs="仿宋" w:hint="eastAsia"/>
            <w:lang w:eastAsia="zh-CN"/>
          </w:rPr>
          <w:t>五、保温瓶项目建设背景及必要性分析</w:t>
        </w:r>
        <w:r>
          <w:tab/>
        </w:r>
        <w:r>
          <w:fldChar w:fldCharType="begin"/>
        </w:r>
        <w:r>
          <w:instrText xml:space="preserve"> PAGEREF _Toc32641 \h </w:instrText>
        </w:r>
        <w:r>
          <w:fldChar w:fldCharType="separate"/>
        </w:r>
        <w:r>
          <w:t>15</w:t>
        </w:r>
        <w:r>
          <w:fldChar w:fldCharType="end"/>
        </w:r>
      </w:hyperlink>
    </w:p>
    <w:p>
      <w:pPr>
        <w:pStyle w:val="TOC2"/>
        <w:tabs>
          <w:tab w:val="right" w:leader="dot" w:pos="8306"/>
        </w:tabs>
      </w:pPr>
      <w:hyperlink w:anchor="_Toc21" w:history="1">
        <w:r>
          <w:rPr>
            <w:rFonts w:ascii="仿宋" w:eastAsia="仿宋" w:hAnsi="仿宋" w:cs="仿宋" w:hint="eastAsia"/>
            <w:lang w:eastAsia="zh-CN"/>
          </w:rPr>
          <w:t>(一)、保温瓶项目背景分析</w:t>
        </w:r>
        <w:r>
          <w:tab/>
        </w:r>
        <w:r>
          <w:fldChar w:fldCharType="begin"/>
        </w:r>
        <w:r>
          <w:instrText xml:space="preserve"> PAGEREF _Toc21 \h </w:instrText>
        </w:r>
        <w:r>
          <w:fldChar w:fldCharType="separate"/>
        </w:r>
        <w:r>
          <w:t>15</w:t>
        </w:r>
        <w:r>
          <w:fldChar w:fldCharType="end"/>
        </w:r>
      </w:hyperlink>
    </w:p>
    <w:p>
      <w:pPr>
        <w:pStyle w:val="TOC2"/>
        <w:tabs>
          <w:tab w:val="right" w:leader="dot" w:pos="8306"/>
        </w:tabs>
      </w:pPr>
      <w:hyperlink w:anchor="_Toc9348" w:history="1">
        <w:r>
          <w:rPr>
            <w:rFonts w:ascii="仿宋" w:eastAsia="仿宋" w:hAnsi="仿宋" w:cs="仿宋" w:hint="eastAsia"/>
            <w:lang w:eastAsia="zh-CN"/>
          </w:rPr>
          <w:t>(二)、保温瓶项目建设必要性分析</w:t>
        </w:r>
        <w:r>
          <w:tab/>
        </w:r>
        <w:r>
          <w:fldChar w:fldCharType="begin"/>
        </w:r>
        <w:r>
          <w:instrText xml:space="preserve"> PAGEREF _Toc9348 \h </w:instrText>
        </w:r>
        <w:r>
          <w:fldChar w:fldCharType="separate"/>
        </w:r>
        <w:r>
          <w:t>16</w:t>
        </w:r>
        <w:r>
          <w:fldChar w:fldCharType="end"/>
        </w:r>
      </w:hyperlink>
    </w:p>
    <w:p>
      <w:pPr>
        <w:pStyle w:val="TOC1"/>
        <w:tabs>
          <w:tab w:val="right" w:leader="dot" w:pos="8306"/>
        </w:tabs>
      </w:pPr>
      <w:hyperlink w:anchor="_Toc10469" w:history="1">
        <w:r>
          <w:rPr>
            <w:rFonts w:ascii="仿宋" w:eastAsia="仿宋" w:hAnsi="仿宋" w:cs="仿宋" w:hint="eastAsia"/>
            <w:lang w:eastAsia="zh-CN"/>
          </w:rPr>
          <w:t>六、保温瓶项目危机管理</w:t>
        </w:r>
        <w:r>
          <w:tab/>
        </w:r>
        <w:r>
          <w:fldChar w:fldCharType="begin"/>
        </w:r>
        <w:r>
          <w:instrText xml:space="preserve"> PAGEREF _Toc10469 \h </w:instrText>
        </w:r>
        <w:r>
          <w:fldChar w:fldCharType="separate"/>
        </w:r>
        <w:r>
          <w:t>18</w:t>
        </w:r>
        <w:r>
          <w:fldChar w:fldCharType="end"/>
        </w:r>
      </w:hyperlink>
    </w:p>
    <w:p>
      <w:pPr>
        <w:pStyle w:val="TOC2"/>
        <w:tabs>
          <w:tab w:val="right" w:leader="dot" w:pos="8306"/>
        </w:tabs>
      </w:pPr>
      <w:hyperlink w:anchor="_Toc23079" w:history="1">
        <w:r>
          <w:rPr>
            <w:rFonts w:ascii="仿宋" w:eastAsia="仿宋" w:hAnsi="仿宋" w:cs="仿宋" w:hint="eastAsia"/>
            <w:lang w:eastAsia="zh-CN"/>
          </w:rPr>
          <w:t>(一)、危机预警与识别</w:t>
        </w:r>
        <w:r>
          <w:tab/>
        </w:r>
        <w:r>
          <w:fldChar w:fldCharType="begin"/>
        </w:r>
        <w:r>
          <w:instrText xml:space="preserve"> PAGEREF _Toc23079 \h </w:instrText>
        </w:r>
        <w:r>
          <w:fldChar w:fldCharType="separate"/>
        </w:r>
        <w:r>
          <w:t>18</w:t>
        </w:r>
        <w:r>
          <w:fldChar w:fldCharType="end"/>
        </w:r>
      </w:hyperlink>
    </w:p>
    <w:p>
      <w:pPr>
        <w:pStyle w:val="TOC2"/>
        <w:tabs>
          <w:tab w:val="right" w:leader="dot" w:pos="8306"/>
        </w:tabs>
      </w:pPr>
      <w:hyperlink w:anchor="_Toc4319" w:history="1">
        <w:r>
          <w:rPr>
            <w:rFonts w:ascii="仿宋" w:eastAsia="仿宋" w:hAnsi="仿宋" w:cs="仿宋" w:hint="eastAsia"/>
            <w:lang w:eastAsia="zh-CN"/>
          </w:rPr>
          <w:t>(二)、危机应对与恢复</w:t>
        </w:r>
        <w:r>
          <w:tab/>
        </w:r>
        <w:r>
          <w:fldChar w:fldCharType="begin"/>
        </w:r>
        <w:r>
          <w:instrText xml:space="preserve"> PAGEREF _Toc4319 \h </w:instrText>
        </w:r>
        <w:r>
          <w:fldChar w:fldCharType="separate"/>
        </w:r>
        <w:r>
          <w:t>19</w:t>
        </w:r>
        <w:r>
          <w:fldChar w:fldCharType="end"/>
        </w:r>
      </w:hyperlink>
    </w:p>
    <w:p>
      <w:pPr>
        <w:pStyle w:val="TOC1"/>
        <w:tabs>
          <w:tab w:val="right" w:leader="dot" w:pos="8306"/>
        </w:tabs>
      </w:pPr>
      <w:hyperlink w:anchor="_Toc15402" w:history="1">
        <w:r>
          <w:rPr>
            <w:rFonts w:ascii="仿宋" w:eastAsia="仿宋" w:hAnsi="仿宋" w:cs="仿宋" w:hint="eastAsia"/>
            <w:lang w:eastAsia="zh-CN"/>
          </w:rPr>
          <w:t>七、保温瓶项目人力资源培养与发展</w:t>
        </w:r>
        <w:r>
          <w:tab/>
        </w:r>
        <w:r>
          <w:fldChar w:fldCharType="begin"/>
        </w:r>
        <w:r>
          <w:instrText xml:space="preserve"> PAGEREF _Toc15402 \h </w:instrText>
        </w:r>
        <w:r>
          <w:fldChar w:fldCharType="separate"/>
        </w:r>
        <w:r>
          <w:t>20</w:t>
        </w:r>
        <w:r>
          <w:fldChar w:fldCharType="end"/>
        </w:r>
      </w:hyperlink>
    </w:p>
    <w:p>
      <w:pPr>
        <w:pStyle w:val="TOC2"/>
        <w:tabs>
          <w:tab w:val="right" w:leader="dot" w:pos="8306"/>
        </w:tabs>
      </w:pPr>
      <w:hyperlink w:anchor="_Toc32546" w:history="1">
        <w:r>
          <w:rPr>
            <w:rFonts w:ascii="仿宋" w:eastAsia="仿宋" w:hAnsi="仿宋" w:cs="仿宋" w:hint="eastAsia"/>
            <w:lang w:eastAsia="zh-CN"/>
          </w:rPr>
          <w:t>(一)、人才需求与规划</w:t>
        </w:r>
        <w:r>
          <w:tab/>
        </w:r>
        <w:r>
          <w:fldChar w:fldCharType="begin"/>
        </w:r>
        <w:r>
          <w:instrText xml:space="preserve"> PAGEREF _Toc32546 \h </w:instrText>
        </w:r>
        <w:r>
          <w:fldChar w:fldCharType="separate"/>
        </w:r>
        <w:r>
          <w:t>20</w:t>
        </w:r>
        <w:r>
          <w:fldChar w:fldCharType="end"/>
        </w:r>
      </w:hyperlink>
    </w:p>
    <w:p>
      <w:pPr>
        <w:pStyle w:val="TOC2"/>
        <w:tabs>
          <w:tab w:val="right" w:leader="dot" w:pos="8306"/>
        </w:tabs>
      </w:pPr>
      <w:hyperlink w:anchor="_Toc3620" w:history="1">
        <w:r>
          <w:rPr>
            <w:rFonts w:ascii="仿宋" w:eastAsia="仿宋" w:hAnsi="仿宋" w:cs="仿宋" w:hint="eastAsia"/>
            <w:lang w:eastAsia="zh-CN"/>
          </w:rPr>
          <w:t>(二)、培训与发展计划</w:t>
        </w:r>
        <w:r>
          <w:tab/>
        </w:r>
        <w:r>
          <w:fldChar w:fldCharType="begin"/>
        </w:r>
        <w:r>
          <w:instrText xml:space="preserve"> PAGEREF _Toc3620 \h </w:instrText>
        </w:r>
        <w:r>
          <w:fldChar w:fldCharType="separate"/>
        </w:r>
        <w:r>
          <w:t>21</w:t>
        </w:r>
        <w:r>
          <w:fldChar w:fldCharType="end"/>
        </w:r>
      </w:hyperlink>
    </w:p>
    <w:p>
      <w:pPr>
        <w:pStyle w:val="TOC1"/>
        <w:tabs>
          <w:tab w:val="right" w:leader="dot" w:pos="8306"/>
        </w:tabs>
      </w:pPr>
      <w:hyperlink w:anchor="_Toc9739" w:history="1">
        <w:r>
          <w:rPr>
            <w:rFonts w:ascii="仿宋" w:eastAsia="仿宋" w:hAnsi="仿宋" w:cs="仿宋" w:hint="eastAsia"/>
            <w:lang w:eastAsia="zh-CN"/>
          </w:rPr>
          <w:t>八、保温瓶项目投资规划</w:t>
        </w:r>
        <w:r>
          <w:tab/>
        </w:r>
        <w:r>
          <w:fldChar w:fldCharType="begin"/>
        </w:r>
        <w:r>
          <w:instrText xml:space="preserve"> PAGEREF _Toc9739 \h </w:instrText>
        </w:r>
        <w:r>
          <w:fldChar w:fldCharType="separate"/>
        </w:r>
        <w:r>
          <w:t>21</w:t>
        </w:r>
        <w:r>
          <w:fldChar w:fldCharType="end"/>
        </w:r>
      </w:hyperlink>
    </w:p>
    <w:p>
      <w:pPr>
        <w:pStyle w:val="TOC2"/>
        <w:tabs>
          <w:tab w:val="right" w:leader="dot" w:pos="8306"/>
        </w:tabs>
      </w:pPr>
      <w:hyperlink w:anchor="_Toc27007" w:history="1">
        <w:r>
          <w:rPr>
            <w:rFonts w:ascii="仿宋" w:eastAsia="仿宋" w:hAnsi="仿宋" w:cs="仿宋" w:hint="eastAsia"/>
            <w:lang w:eastAsia="zh-CN"/>
          </w:rPr>
          <w:t>(一)、保温瓶项目总投资估算</w:t>
        </w:r>
        <w:r>
          <w:tab/>
        </w:r>
        <w:r>
          <w:fldChar w:fldCharType="begin"/>
        </w:r>
        <w:r>
          <w:instrText xml:space="preserve"> PAGEREF _Toc27007 \h </w:instrText>
        </w:r>
        <w:r>
          <w:fldChar w:fldCharType="separate"/>
        </w:r>
        <w:r>
          <w:t>21</w:t>
        </w:r>
        <w:r>
          <w:fldChar w:fldCharType="end"/>
        </w:r>
      </w:hyperlink>
    </w:p>
    <w:p>
      <w:pPr>
        <w:pStyle w:val="TOC2"/>
        <w:tabs>
          <w:tab w:val="right" w:leader="dot" w:pos="8306"/>
        </w:tabs>
      </w:pPr>
      <w:hyperlink w:anchor="_Toc12253" w:history="1">
        <w:r>
          <w:rPr>
            <w:rFonts w:ascii="仿宋" w:eastAsia="仿宋" w:hAnsi="仿宋" w:cs="仿宋" w:hint="eastAsia"/>
            <w:lang w:eastAsia="zh-CN"/>
          </w:rPr>
          <w:t>(二)、资金筹措</w:t>
        </w:r>
        <w:r>
          <w:tab/>
        </w:r>
        <w:r>
          <w:fldChar w:fldCharType="begin"/>
        </w:r>
        <w:r>
          <w:instrText xml:space="preserve"> PAGEREF _Toc12253 \h </w:instrText>
        </w:r>
        <w:r>
          <w:fldChar w:fldCharType="separate"/>
        </w:r>
        <w:r>
          <w:t>22</w:t>
        </w:r>
        <w:r>
          <w:fldChar w:fldCharType="end"/>
        </w:r>
      </w:hyperlink>
    </w:p>
    <w:p>
      <w:pPr>
        <w:pStyle w:val="TOC1"/>
        <w:tabs>
          <w:tab w:val="right" w:leader="dot" w:pos="8306"/>
        </w:tabs>
      </w:pPr>
      <w:hyperlink w:anchor="_Toc21503" w:history="1">
        <w:r>
          <w:rPr>
            <w:rFonts w:ascii="仿宋" w:eastAsia="仿宋" w:hAnsi="仿宋" w:cs="仿宋" w:hint="eastAsia"/>
            <w:lang w:eastAsia="zh-CN"/>
          </w:rPr>
          <w:t>九、保温瓶项目环境影响分析</w:t>
        </w:r>
        <w:r>
          <w:tab/>
        </w:r>
        <w:r>
          <w:fldChar w:fldCharType="begin"/>
        </w:r>
        <w:r>
          <w:instrText xml:space="preserve"> PAGEREF _Toc21503 \h </w:instrText>
        </w:r>
        <w:r>
          <w:fldChar w:fldCharType="separate"/>
        </w:r>
        <w:r>
          <w:t>23</w:t>
        </w:r>
        <w:r>
          <w:fldChar w:fldCharType="end"/>
        </w:r>
      </w:hyperlink>
    </w:p>
    <w:p>
      <w:pPr>
        <w:pStyle w:val="TOC2"/>
        <w:tabs>
          <w:tab w:val="right" w:leader="dot" w:pos="8306"/>
        </w:tabs>
      </w:pPr>
      <w:hyperlink w:anchor="_Toc17810" w:history="1">
        <w:r>
          <w:rPr>
            <w:rFonts w:ascii="仿宋" w:eastAsia="仿宋" w:hAnsi="仿宋" w:cs="仿宋" w:hint="eastAsia"/>
            <w:lang w:eastAsia="zh-CN"/>
          </w:rPr>
          <w:t>(一)、建设区域环境质量现状</w:t>
        </w:r>
        <w:r>
          <w:tab/>
        </w:r>
        <w:r>
          <w:fldChar w:fldCharType="begin"/>
        </w:r>
        <w:r>
          <w:instrText xml:space="preserve"> PAGEREF _Toc17810 \h </w:instrText>
        </w:r>
        <w:r>
          <w:fldChar w:fldCharType="separate"/>
        </w:r>
        <w:r>
          <w:t>23</w:t>
        </w:r>
        <w:r>
          <w:fldChar w:fldCharType="end"/>
        </w:r>
      </w:hyperlink>
    </w:p>
    <w:p>
      <w:pPr>
        <w:pStyle w:val="TOC2"/>
        <w:tabs>
          <w:tab w:val="right" w:leader="dot" w:pos="8306"/>
        </w:tabs>
      </w:pPr>
      <w:hyperlink w:anchor="_Toc19424" w:history="1">
        <w:r>
          <w:rPr>
            <w:rFonts w:ascii="仿宋" w:eastAsia="仿宋" w:hAnsi="仿宋" w:cs="仿宋" w:hint="eastAsia"/>
            <w:lang w:eastAsia="zh-CN"/>
          </w:rPr>
          <w:t>(二)、建设期环境保护</w:t>
        </w:r>
        <w:r>
          <w:tab/>
        </w:r>
        <w:r>
          <w:fldChar w:fldCharType="begin"/>
        </w:r>
        <w:r>
          <w:instrText xml:space="preserve"> PAGEREF _Toc19424 \h </w:instrText>
        </w:r>
        <w:r>
          <w:fldChar w:fldCharType="separate"/>
        </w:r>
        <w:r>
          <w:t>24</w:t>
        </w:r>
        <w:r>
          <w:fldChar w:fldCharType="end"/>
        </w:r>
      </w:hyperlink>
    </w:p>
    <w:p>
      <w:pPr>
        <w:pStyle w:val="TOC2"/>
        <w:tabs>
          <w:tab w:val="right" w:leader="dot" w:pos="8306"/>
        </w:tabs>
      </w:pPr>
      <w:hyperlink w:anchor="_Toc2324" w:history="1">
        <w:r>
          <w:rPr>
            <w:rFonts w:ascii="仿宋" w:eastAsia="仿宋" w:hAnsi="仿宋" w:cs="仿宋" w:hint="eastAsia"/>
            <w:lang w:eastAsia="zh-CN"/>
          </w:rPr>
          <w:t>(三)、运营期环境保护</w:t>
        </w:r>
        <w:r>
          <w:tab/>
        </w:r>
        <w:r>
          <w:fldChar w:fldCharType="begin"/>
        </w:r>
        <w:r>
          <w:instrText xml:space="preserve"> PAGEREF _Toc2324 \h </w:instrText>
        </w:r>
        <w:r>
          <w:fldChar w:fldCharType="separate"/>
        </w:r>
        <w:r>
          <w:t>26</w:t>
        </w:r>
        <w:r>
          <w:fldChar w:fldCharType="end"/>
        </w:r>
      </w:hyperlink>
    </w:p>
    <w:p>
      <w:pPr>
        <w:pStyle w:val="TOC2"/>
        <w:tabs>
          <w:tab w:val="right" w:leader="dot" w:pos="8306"/>
        </w:tabs>
      </w:pPr>
      <w:hyperlink w:anchor="_Toc32145" w:history="1">
        <w:r>
          <w:rPr>
            <w:rFonts w:ascii="仿宋" w:eastAsia="仿宋" w:hAnsi="仿宋" w:cs="仿宋" w:hint="eastAsia"/>
            <w:lang w:eastAsia="zh-CN"/>
          </w:rPr>
          <w:t>(四)、保温瓶项目建设对区域经济的影响</w:t>
        </w:r>
        <w:r>
          <w:tab/>
        </w:r>
        <w:r>
          <w:fldChar w:fldCharType="begin"/>
        </w:r>
        <w:r>
          <w:instrText xml:space="preserve"> PAGEREF _Toc32145 \h </w:instrText>
        </w:r>
        <w:r>
          <w:fldChar w:fldCharType="separate"/>
        </w:r>
        <w:r>
          <w:t>27</w:t>
        </w:r>
        <w:r>
          <w:fldChar w:fldCharType="end"/>
        </w:r>
      </w:hyperlink>
    </w:p>
    <w:p>
      <w:pPr>
        <w:pStyle w:val="TOC2"/>
        <w:tabs>
          <w:tab w:val="right" w:leader="dot" w:pos="8306"/>
        </w:tabs>
      </w:pPr>
      <w:hyperlink w:anchor="_Toc1657" w:history="1">
        <w:r>
          <w:rPr>
            <w:rFonts w:ascii="仿宋" w:eastAsia="仿宋" w:hAnsi="仿宋" w:cs="仿宋" w:hint="eastAsia"/>
            <w:lang w:eastAsia="zh-CN"/>
          </w:rPr>
          <w:t>(五)、废弃物处理</w:t>
        </w:r>
        <w:r>
          <w:tab/>
        </w:r>
        <w:r>
          <w:fldChar w:fldCharType="begin"/>
        </w:r>
        <w:r>
          <w:instrText xml:space="preserve"> PAGEREF _Toc1657 \h </w:instrText>
        </w:r>
        <w:r>
          <w:fldChar w:fldCharType="separate"/>
        </w:r>
        <w:r>
          <w:t>29</w:t>
        </w:r>
        <w:r>
          <w:fldChar w:fldCharType="end"/>
        </w:r>
      </w:hyperlink>
    </w:p>
    <w:p>
      <w:pPr>
        <w:pStyle w:val="TOC2"/>
        <w:tabs>
          <w:tab w:val="right" w:leader="dot" w:pos="8306"/>
        </w:tabs>
      </w:pPr>
      <w:hyperlink w:anchor="_Toc14485" w:history="1">
        <w:r>
          <w:rPr>
            <w:rFonts w:ascii="仿宋" w:eastAsia="仿宋" w:hAnsi="仿宋" w:cs="仿宋" w:hint="eastAsia"/>
            <w:lang w:eastAsia="zh-CN"/>
          </w:rPr>
          <w:t>(六)、特殊环境影响分析</w:t>
        </w:r>
        <w:r>
          <w:tab/>
        </w:r>
        <w:r>
          <w:fldChar w:fldCharType="begin"/>
        </w:r>
        <w:r>
          <w:instrText xml:space="preserve"> PAGEREF _Toc14485 \h </w:instrText>
        </w:r>
        <w:r>
          <w:fldChar w:fldCharType="separate"/>
        </w:r>
        <w:r>
          <w:t>30</w:t>
        </w:r>
        <w:r>
          <w:fldChar w:fldCharType="end"/>
        </w:r>
      </w:hyperlink>
    </w:p>
    <w:p>
      <w:pPr>
        <w:pStyle w:val="TOC2"/>
        <w:tabs>
          <w:tab w:val="right" w:leader="dot" w:pos="8306"/>
        </w:tabs>
      </w:pPr>
      <w:hyperlink w:anchor="_Toc31739" w:history="1">
        <w:r>
          <w:rPr>
            <w:rFonts w:ascii="仿宋" w:eastAsia="仿宋" w:hAnsi="仿宋" w:cs="仿宋" w:hint="eastAsia"/>
            <w:lang w:eastAsia="zh-CN"/>
          </w:rPr>
          <w:t>(七)、清洁生产</w:t>
        </w:r>
        <w:r>
          <w:tab/>
        </w:r>
        <w:r>
          <w:fldChar w:fldCharType="begin"/>
        </w:r>
        <w:r>
          <w:instrText xml:space="preserve"> PAGEREF _Toc31739 \h </w:instrText>
        </w:r>
        <w:r>
          <w:fldChar w:fldCharType="separate"/>
        </w:r>
        <w:r>
          <w:t>31</w:t>
        </w:r>
        <w:r>
          <w:fldChar w:fldCharType="end"/>
        </w:r>
      </w:hyperlink>
    </w:p>
    <w:p>
      <w:pPr>
        <w:pStyle w:val="TOC2"/>
        <w:tabs>
          <w:tab w:val="right" w:leader="dot" w:pos="8306"/>
        </w:tabs>
      </w:pPr>
      <w:hyperlink w:anchor="_Toc9228" w:history="1">
        <w:r>
          <w:rPr>
            <w:rFonts w:ascii="仿宋" w:eastAsia="仿宋" w:hAnsi="仿宋" w:cs="仿宋" w:hint="eastAsia"/>
            <w:lang w:eastAsia="zh-CN"/>
          </w:rPr>
          <w:t>(八)、环境保护综合评价</w:t>
        </w:r>
        <w:r>
          <w:tab/>
        </w:r>
        <w:r>
          <w:fldChar w:fldCharType="begin"/>
        </w:r>
        <w:r>
          <w:instrText xml:space="preserve"> PAGEREF _Toc9228 \h </w:instrText>
        </w:r>
        <w:r>
          <w:fldChar w:fldCharType="separate"/>
        </w:r>
        <w:r>
          <w:t>32</w:t>
        </w:r>
        <w:r>
          <w:fldChar w:fldCharType="end"/>
        </w:r>
      </w:hyperlink>
    </w:p>
    <w:p>
      <w:pPr>
        <w:pStyle w:val="TOC1"/>
        <w:tabs>
          <w:tab w:val="right" w:leader="dot" w:pos="8306"/>
        </w:tabs>
      </w:pPr>
      <w:hyperlink w:anchor="_Toc5819" w:history="1">
        <w:r>
          <w:rPr>
            <w:rFonts w:ascii="仿宋" w:eastAsia="仿宋" w:hAnsi="仿宋" w:cs="仿宋" w:hint="eastAsia"/>
            <w:lang w:eastAsia="zh-CN"/>
          </w:rPr>
          <w:t>十、保温瓶项目人力资源管理</w:t>
        </w:r>
        <w:r>
          <w:tab/>
        </w:r>
        <w:r>
          <w:fldChar w:fldCharType="begin"/>
        </w:r>
        <w:r>
          <w:instrText xml:space="preserve"> PAGEREF _Toc5819 \h </w:instrText>
        </w:r>
        <w:r>
          <w:fldChar w:fldCharType="separate"/>
        </w:r>
        <w:r>
          <w:t>34</w:t>
        </w:r>
        <w:r>
          <w:fldChar w:fldCharType="end"/>
        </w:r>
      </w:hyperlink>
    </w:p>
    <w:p>
      <w:pPr>
        <w:pStyle w:val="TOC2"/>
        <w:tabs>
          <w:tab w:val="right" w:leader="dot" w:pos="8306"/>
        </w:tabs>
      </w:pPr>
      <w:hyperlink w:anchor="_Toc30968" w:history="1">
        <w:r>
          <w:rPr>
            <w:rFonts w:ascii="仿宋" w:eastAsia="仿宋" w:hAnsi="仿宋" w:cs="仿宋" w:hint="eastAsia"/>
            <w:lang w:eastAsia="zh-CN"/>
          </w:rPr>
          <w:t>(一)、建立健全的预算管理制度</w:t>
        </w:r>
        <w:r>
          <w:tab/>
        </w:r>
        <w:r>
          <w:fldChar w:fldCharType="begin"/>
        </w:r>
        <w:r>
          <w:instrText xml:space="preserve"> PAGEREF _Toc30968 \h </w:instrText>
        </w:r>
        <w:r>
          <w:fldChar w:fldCharType="separate"/>
        </w:r>
        <w:r>
          <w:t>34</w:t>
        </w:r>
        <w:r>
          <w:fldChar w:fldCharType="end"/>
        </w:r>
      </w:hyperlink>
    </w:p>
    <w:p>
      <w:pPr>
        <w:pStyle w:val="TOC2"/>
        <w:tabs>
          <w:tab w:val="right" w:leader="dot" w:pos="8306"/>
        </w:tabs>
      </w:pPr>
      <w:hyperlink w:anchor="_Toc29331" w:history="1">
        <w:r>
          <w:rPr>
            <w:rFonts w:ascii="仿宋" w:eastAsia="仿宋" w:hAnsi="仿宋" w:cs="仿宋" w:hint="eastAsia"/>
            <w:lang w:eastAsia="zh-CN"/>
          </w:rPr>
          <w:t>(二)、加强资金流动监控</w:t>
        </w:r>
        <w:r>
          <w:tab/>
        </w:r>
        <w:r>
          <w:fldChar w:fldCharType="begin"/>
        </w:r>
        <w:r>
          <w:instrText xml:space="preserve"> PAGEREF _Toc29331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524" w:history="1">
        <w:r>
          <w:rPr>
            <w:rFonts w:ascii="仿宋" w:eastAsia="仿宋" w:hAnsi="仿宋" w:cs="仿宋" w:hint="eastAsia"/>
            <w:lang w:eastAsia="zh-CN"/>
          </w:rPr>
          <w:t>(三)、制定完善的风险控制机制</w:t>
        </w:r>
        <w:r>
          <w:tab/>
        </w:r>
        <w:r>
          <w:fldChar w:fldCharType="begin"/>
        </w:r>
        <w:r>
          <w:instrText xml:space="preserve"> PAGEREF _Toc30524 \h </w:instrText>
        </w:r>
        <w:r>
          <w:fldChar w:fldCharType="separate"/>
        </w:r>
        <w:r>
          <w:t>36</w:t>
        </w:r>
        <w:r>
          <w:fldChar w:fldCharType="end"/>
        </w:r>
      </w:hyperlink>
    </w:p>
    <w:p>
      <w:pPr>
        <w:pStyle w:val="TOC2"/>
        <w:tabs>
          <w:tab w:val="right" w:leader="dot" w:pos="8306"/>
        </w:tabs>
      </w:pPr>
      <w:hyperlink w:anchor="_Toc23940" w:history="1">
        <w:r>
          <w:rPr>
            <w:rFonts w:ascii="仿宋" w:eastAsia="仿宋" w:hAnsi="仿宋" w:cs="仿宋" w:hint="eastAsia"/>
            <w:lang w:eastAsia="zh-CN"/>
          </w:rPr>
          <w:t>(四)、优化成本管理</w:t>
        </w:r>
        <w:r>
          <w:tab/>
        </w:r>
        <w:r>
          <w:fldChar w:fldCharType="begin"/>
        </w:r>
        <w:r>
          <w:instrText xml:space="preserve"> PAGEREF _Toc23940 \h </w:instrText>
        </w:r>
        <w:r>
          <w:fldChar w:fldCharType="separate"/>
        </w:r>
        <w:r>
          <w:t>38</w:t>
        </w:r>
        <w:r>
          <w:fldChar w:fldCharType="end"/>
        </w:r>
      </w:hyperlink>
    </w:p>
    <w:p>
      <w:pPr>
        <w:pStyle w:val="TOC1"/>
        <w:tabs>
          <w:tab w:val="right" w:leader="dot" w:pos="8306"/>
        </w:tabs>
      </w:pPr>
      <w:hyperlink w:anchor="_Toc13273" w:history="1">
        <w:r>
          <w:rPr>
            <w:rFonts w:ascii="仿宋" w:eastAsia="仿宋" w:hAnsi="仿宋" w:cs="仿宋" w:hint="eastAsia"/>
            <w:lang w:eastAsia="zh-CN"/>
          </w:rPr>
          <w:t>十一、保温瓶项目计划安排</w:t>
        </w:r>
        <w:r>
          <w:tab/>
        </w:r>
        <w:r>
          <w:fldChar w:fldCharType="begin"/>
        </w:r>
        <w:r>
          <w:instrText xml:space="preserve"> PAGEREF _Toc13273 \h </w:instrText>
        </w:r>
        <w:r>
          <w:fldChar w:fldCharType="separate"/>
        </w:r>
        <w:r>
          <w:t>39</w:t>
        </w:r>
        <w:r>
          <w:fldChar w:fldCharType="end"/>
        </w:r>
      </w:hyperlink>
    </w:p>
    <w:p>
      <w:pPr>
        <w:pStyle w:val="TOC2"/>
        <w:tabs>
          <w:tab w:val="right" w:leader="dot" w:pos="8306"/>
        </w:tabs>
      </w:pPr>
      <w:hyperlink w:anchor="_Toc9086" w:history="1">
        <w:r>
          <w:rPr>
            <w:rFonts w:ascii="仿宋" w:eastAsia="仿宋" w:hAnsi="仿宋" w:cs="仿宋" w:hint="eastAsia"/>
            <w:lang w:eastAsia="zh-CN"/>
          </w:rPr>
          <w:t>(一)、建设周期</w:t>
        </w:r>
        <w:r>
          <w:tab/>
        </w:r>
        <w:r>
          <w:fldChar w:fldCharType="begin"/>
        </w:r>
        <w:r>
          <w:instrText xml:space="preserve"> PAGEREF _Toc9086 \h </w:instrText>
        </w:r>
        <w:r>
          <w:fldChar w:fldCharType="separate"/>
        </w:r>
        <w:r>
          <w:t>39</w:t>
        </w:r>
        <w:r>
          <w:fldChar w:fldCharType="end"/>
        </w:r>
      </w:hyperlink>
    </w:p>
    <w:p>
      <w:pPr>
        <w:pStyle w:val="TOC2"/>
        <w:tabs>
          <w:tab w:val="right" w:leader="dot" w:pos="8306"/>
        </w:tabs>
      </w:pPr>
      <w:hyperlink w:anchor="_Toc4620" w:history="1">
        <w:r>
          <w:rPr>
            <w:rFonts w:ascii="仿宋" w:eastAsia="仿宋" w:hAnsi="仿宋" w:cs="仿宋" w:hint="eastAsia"/>
            <w:lang w:eastAsia="zh-CN"/>
          </w:rPr>
          <w:t>(二)、建设进度</w:t>
        </w:r>
        <w:r>
          <w:tab/>
        </w:r>
        <w:r>
          <w:fldChar w:fldCharType="begin"/>
        </w:r>
        <w:r>
          <w:instrText xml:space="preserve"> PAGEREF _Toc4620 \h </w:instrText>
        </w:r>
        <w:r>
          <w:fldChar w:fldCharType="separate"/>
        </w:r>
        <w:r>
          <w:t>40</w:t>
        </w:r>
        <w:r>
          <w:fldChar w:fldCharType="end"/>
        </w:r>
      </w:hyperlink>
    </w:p>
    <w:p>
      <w:pPr>
        <w:pStyle w:val="TOC2"/>
        <w:tabs>
          <w:tab w:val="right" w:leader="dot" w:pos="8306"/>
        </w:tabs>
      </w:pPr>
      <w:hyperlink w:anchor="_Toc3487" w:history="1">
        <w:r>
          <w:rPr>
            <w:rFonts w:ascii="仿宋" w:eastAsia="仿宋" w:hAnsi="仿宋" w:cs="仿宋" w:hint="eastAsia"/>
            <w:lang w:eastAsia="zh-CN"/>
          </w:rPr>
          <w:t>(三)、进度安排注意事项</w:t>
        </w:r>
        <w:r>
          <w:tab/>
        </w:r>
        <w:r>
          <w:fldChar w:fldCharType="begin"/>
        </w:r>
        <w:r>
          <w:instrText xml:space="preserve"> PAGEREF _Toc3487 \h </w:instrText>
        </w:r>
        <w:r>
          <w:fldChar w:fldCharType="separate"/>
        </w:r>
        <w:r>
          <w:t>41</w:t>
        </w:r>
        <w:r>
          <w:fldChar w:fldCharType="end"/>
        </w:r>
      </w:hyperlink>
    </w:p>
    <w:p>
      <w:pPr>
        <w:pStyle w:val="TOC2"/>
        <w:tabs>
          <w:tab w:val="right" w:leader="dot" w:pos="8306"/>
        </w:tabs>
      </w:pPr>
      <w:hyperlink w:anchor="_Toc1570" w:history="1">
        <w:r>
          <w:rPr>
            <w:rFonts w:ascii="仿宋" w:eastAsia="仿宋" w:hAnsi="仿宋" w:cs="仿宋" w:hint="eastAsia"/>
            <w:lang w:eastAsia="zh-CN"/>
          </w:rPr>
          <w:t>(四)、人力资源配置</w:t>
        </w:r>
        <w:r>
          <w:tab/>
        </w:r>
        <w:r>
          <w:fldChar w:fldCharType="begin"/>
        </w:r>
        <w:r>
          <w:instrText xml:space="preserve"> PAGEREF _Toc1570 \h </w:instrText>
        </w:r>
        <w:r>
          <w:fldChar w:fldCharType="separate"/>
        </w:r>
        <w:r>
          <w:t>42</w:t>
        </w:r>
        <w:r>
          <w:fldChar w:fldCharType="end"/>
        </w:r>
      </w:hyperlink>
    </w:p>
    <w:p>
      <w:pPr>
        <w:pStyle w:val="TOC1"/>
        <w:tabs>
          <w:tab w:val="right" w:leader="dot" w:pos="8306"/>
        </w:tabs>
      </w:pPr>
      <w:hyperlink w:anchor="_Toc22546" w:history="1">
        <w:r>
          <w:rPr>
            <w:rFonts w:ascii="仿宋" w:eastAsia="仿宋" w:hAnsi="仿宋" w:cs="仿宋" w:hint="eastAsia"/>
            <w:lang w:eastAsia="zh-CN"/>
          </w:rPr>
          <w:t>十二、保温瓶项目社会影响</w:t>
        </w:r>
        <w:r>
          <w:tab/>
        </w:r>
        <w:r>
          <w:fldChar w:fldCharType="begin"/>
        </w:r>
        <w:r>
          <w:instrText xml:space="preserve"> PAGEREF _Toc22546 \h </w:instrText>
        </w:r>
        <w:r>
          <w:fldChar w:fldCharType="separate"/>
        </w:r>
        <w:r>
          <w:t>43</w:t>
        </w:r>
        <w:r>
          <w:fldChar w:fldCharType="end"/>
        </w:r>
      </w:hyperlink>
    </w:p>
    <w:p>
      <w:pPr>
        <w:pStyle w:val="TOC2"/>
        <w:tabs>
          <w:tab w:val="right" w:leader="dot" w:pos="8306"/>
        </w:tabs>
      </w:pPr>
      <w:hyperlink w:anchor="_Toc30795" w:history="1">
        <w:r>
          <w:rPr>
            <w:rFonts w:ascii="仿宋" w:eastAsia="仿宋" w:hAnsi="仿宋" w:cs="仿宋" w:hint="eastAsia"/>
            <w:lang w:eastAsia="zh-CN"/>
          </w:rPr>
          <w:t>(一)、社会责任与义务</w:t>
        </w:r>
        <w:r>
          <w:tab/>
        </w:r>
        <w:r>
          <w:fldChar w:fldCharType="begin"/>
        </w:r>
        <w:r>
          <w:instrText xml:space="preserve"> PAGEREF _Toc30795 \h </w:instrText>
        </w:r>
        <w:r>
          <w:fldChar w:fldCharType="separate"/>
        </w:r>
        <w:r>
          <w:t>43</w:t>
        </w:r>
        <w:r>
          <w:fldChar w:fldCharType="end"/>
        </w:r>
      </w:hyperlink>
    </w:p>
    <w:p>
      <w:pPr>
        <w:pStyle w:val="TOC2"/>
        <w:tabs>
          <w:tab w:val="right" w:leader="dot" w:pos="8306"/>
        </w:tabs>
      </w:pPr>
      <w:hyperlink w:anchor="_Toc15410" w:history="1">
        <w:r>
          <w:rPr>
            <w:rFonts w:ascii="仿宋" w:eastAsia="仿宋" w:hAnsi="仿宋" w:cs="仿宋" w:hint="eastAsia"/>
            <w:lang w:eastAsia="zh-CN"/>
          </w:rPr>
          <w:t>(二)、社会参与与沟通</w:t>
        </w:r>
        <w:r>
          <w:tab/>
        </w:r>
        <w:r>
          <w:fldChar w:fldCharType="begin"/>
        </w:r>
        <w:r>
          <w:instrText xml:space="preserve"> PAGEREF _Toc15410 \h </w:instrText>
        </w:r>
        <w:r>
          <w:fldChar w:fldCharType="separate"/>
        </w:r>
        <w:r>
          <w:t>44</w:t>
        </w:r>
        <w:r>
          <w:fldChar w:fldCharType="end"/>
        </w:r>
      </w:hyperlink>
    </w:p>
    <w:p>
      <w:pPr>
        <w:pStyle w:val="TOC1"/>
        <w:tabs>
          <w:tab w:val="right" w:leader="dot" w:pos="8306"/>
        </w:tabs>
      </w:pPr>
      <w:hyperlink w:anchor="_Toc3767" w:history="1">
        <w:r>
          <w:rPr>
            <w:rFonts w:ascii="仿宋" w:eastAsia="仿宋" w:hAnsi="仿宋" w:cs="仿宋" w:hint="eastAsia"/>
            <w:lang w:eastAsia="zh-CN"/>
          </w:rPr>
          <w:t>十三、保温瓶项目工程方案分析</w:t>
        </w:r>
        <w:r>
          <w:tab/>
        </w:r>
        <w:r>
          <w:fldChar w:fldCharType="begin"/>
        </w:r>
        <w:r>
          <w:instrText xml:space="preserve"> PAGEREF _Toc3767 \h </w:instrText>
        </w:r>
        <w:r>
          <w:fldChar w:fldCharType="separate"/>
        </w:r>
        <w:r>
          <w:t>45</w:t>
        </w:r>
        <w:r>
          <w:fldChar w:fldCharType="end"/>
        </w:r>
      </w:hyperlink>
    </w:p>
    <w:p>
      <w:pPr>
        <w:pStyle w:val="TOC2"/>
        <w:tabs>
          <w:tab w:val="right" w:leader="dot" w:pos="8306"/>
        </w:tabs>
      </w:pPr>
      <w:hyperlink w:anchor="_Toc22700" w:history="1">
        <w:r>
          <w:rPr>
            <w:rFonts w:ascii="仿宋" w:eastAsia="仿宋" w:hAnsi="仿宋" w:cs="仿宋" w:hint="eastAsia"/>
            <w:lang w:eastAsia="zh-CN"/>
          </w:rPr>
          <w:t>(一)、建筑工程设计原则</w:t>
        </w:r>
        <w:r>
          <w:tab/>
        </w:r>
        <w:r>
          <w:fldChar w:fldCharType="begin"/>
        </w:r>
        <w:r>
          <w:instrText xml:space="preserve"> PAGEREF _Toc22700 \h </w:instrText>
        </w:r>
        <w:r>
          <w:fldChar w:fldCharType="separate"/>
        </w:r>
        <w:r>
          <w:t>45</w:t>
        </w:r>
        <w:r>
          <w:fldChar w:fldCharType="end"/>
        </w:r>
      </w:hyperlink>
    </w:p>
    <w:p>
      <w:pPr>
        <w:pStyle w:val="TOC2"/>
        <w:tabs>
          <w:tab w:val="right" w:leader="dot" w:pos="8306"/>
        </w:tabs>
      </w:pPr>
      <w:hyperlink w:anchor="_Toc8624" w:history="1">
        <w:r>
          <w:rPr>
            <w:rFonts w:ascii="仿宋" w:eastAsia="仿宋" w:hAnsi="仿宋" w:cs="仿宋" w:hint="eastAsia"/>
            <w:lang w:eastAsia="zh-CN"/>
          </w:rPr>
          <w:t>(二)、土建工程建设指标</w:t>
        </w:r>
        <w:r>
          <w:tab/>
        </w:r>
        <w:r>
          <w:fldChar w:fldCharType="begin"/>
        </w:r>
        <w:r>
          <w:instrText xml:space="preserve"> PAGEREF _Toc8624 \h </w:instrText>
        </w:r>
        <w:r>
          <w:fldChar w:fldCharType="separate"/>
        </w:r>
        <w:r>
          <w:t>48</w:t>
        </w:r>
        <w:r>
          <w:fldChar w:fldCharType="end"/>
        </w:r>
      </w:hyperlink>
    </w:p>
    <w:p>
      <w:pPr>
        <w:pStyle w:val="TOC1"/>
        <w:tabs>
          <w:tab w:val="right" w:leader="dot" w:pos="8306"/>
        </w:tabs>
      </w:pPr>
      <w:hyperlink w:anchor="_Toc20393" w:history="1">
        <w:r>
          <w:rPr>
            <w:rFonts w:ascii="仿宋" w:eastAsia="仿宋" w:hAnsi="仿宋" w:cs="仿宋" w:hint="eastAsia"/>
            <w:lang w:eastAsia="zh-CN"/>
          </w:rPr>
          <w:t>十四、风险识别与分类</w:t>
        </w:r>
        <w:r>
          <w:tab/>
        </w:r>
        <w:r>
          <w:fldChar w:fldCharType="begin"/>
        </w:r>
        <w:r>
          <w:instrText xml:space="preserve"> PAGEREF _Toc20393 \h </w:instrText>
        </w:r>
        <w:r>
          <w:fldChar w:fldCharType="separate"/>
        </w:r>
        <w:r>
          <w:t>50</w:t>
        </w:r>
        <w:r>
          <w:fldChar w:fldCharType="end"/>
        </w:r>
      </w:hyperlink>
    </w:p>
    <w:p>
      <w:pPr>
        <w:pStyle w:val="TOC2"/>
        <w:tabs>
          <w:tab w:val="right" w:leader="dot" w:pos="8306"/>
        </w:tabs>
      </w:pPr>
      <w:hyperlink w:anchor="_Toc29088" w:history="1">
        <w:r>
          <w:rPr>
            <w:rFonts w:ascii="仿宋" w:eastAsia="仿宋" w:hAnsi="仿宋" w:cs="仿宋" w:hint="eastAsia"/>
            <w:lang w:eastAsia="zh-CN"/>
          </w:rPr>
          <w:t>(一)、风险识别</w:t>
        </w:r>
        <w:r>
          <w:tab/>
        </w:r>
        <w:r>
          <w:fldChar w:fldCharType="begin"/>
        </w:r>
        <w:r>
          <w:instrText xml:space="preserve"> PAGEREF _Toc29088 \h </w:instrText>
        </w:r>
        <w:r>
          <w:fldChar w:fldCharType="separate"/>
        </w:r>
        <w:r>
          <w:t>50</w:t>
        </w:r>
        <w:r>
          <w:fldChar w:fldCharType="end"/>
        </w:r>
      </w:hyperlink>
    </w:p>
    <w:p>
      <w:pPr>
        <w:pStyle w:val="TOC2"/>
        <w:tabs>
          <w:tab w:val="right" w:leader="dot" w:pos="8306"/>
        </w:tabs>
      </w:pPr>
      <w:hyperlink w:anchor="_Toc29511" w:history="1">
        <w:r>
          <w:rPr>
            <w:rFonts w:ascii="仿宋" w:eastAsia="仿宋" w:hAnsi="仿宋" w:cs="仿宋" w:hint="eastAsia"/>
            <w:lang w:eastAsia="zh-CN"/>
          </w:rPr>
          <w:t>(二)、风险分类</w:t>
        </w:r>
        <w:r>
          <w:tab/>
        </w:r>
        <w:r>
          <w:fldChar w:fldCharType="begin"/>
        </w:r>
        <w:r>
          <w:instrText xml:space="preserve"> PAGEREF _Toc29511 \h </w:instrText>
        </w:r>
        <w:r>
          <w:fldChar w:fldCharType="separate"/>
        </w:r>
        <w:r>
          <w:t>51</w:t>
        </w:r>
        <w:r>
          <w:fldChar w:fldCharType="end"/>
        </w:r>
      </w:hyperlink>
    </w:p>
    <w:p>
      <w:pPr>
        <w:pStyle w:val="TOC1"/>
        <w:tabs>
          <w:tab w:val="right" w:leader="dot" w:pos="8306"/>
        </w:tabs>
      </w:pPr>
      <w:hyperlink w:anchor="_Toc13852" w:history="1">
        <w:r>
          <w:rPr>
            <w:rFonts w:ascii="仿宋" w:eastAsia="仿宋" w:hAnsi="仿宋" w:cs="仿宋" w:hint="eastAsia"/>
            <w:lang w:eastAsia="zh-CN"/>
          </w:rPr>
          <w:t>十五、保温瓶项目实施时间节点</w:t>
        </w:r>
        <w:r>
          <w:tab/>
        </w:r>
        <w:r>
          <w:fldChar w:fldCharType="begin"/>
        </w:r>
        <w:r>
          <w:instrText xml:space="preserve"> PAGEREF _Toc13852 \h </w:instrText>
        </w:r>
        <w:r>
          <w:fldChar w:fldCharType="separate"/>
        </w:r>
        <w:r>
          <w:t>53</w:t>
        </w:r>
        <w:r>
          <w:fldChar w:fldCharType="end"/>
        </w:r>
      </w:hyperlink>
    </w:p>
    <w:p>
      <w:pPr>
        <w:pStyle w:val="TOC2"/>
        <w:tabs>
          <w:tab w:val="right" w:leader="dot" w:pos="8306"/>
        </w:tabs>
      </w:pPr>
      <w:hyperlink w:anchor="_Toc23280" w:history="1">
        <w:r>
          <w:rPr>
            <w:rFonts w:ascii="仿宋" w:eastAsia="仿宋" w:hAnsi="仿宋" w:cs="仿宋" w:hint="eastAsia"/>
            <w:lang w:eastAsia="zh-CN"/>
          </w:rPr>
          <w:t>(一)、保温瓶项目启动阶段时间节点</w:t>
        </w:r>
        <w:r>
          <w:tab/>
        </w:r>
        <w:r>
          <w:fldChar w:fldCharType="begin"/>
        </w:r>
        <w:r>
          <w:instrText xml:space="preserve"> PAGEREF _Toc23280 \h </w:instrText>
        </w:r>
        <w:r>
          <w:fldChar w:fldCharType="separate"/>
        </w:r>
        <w:r>
          <w:t>53</w:t>
        </w:r>
        <w:r>
          <w:fldChar w:fldCharType="end"/>
        </w:r>
      </w:hyperlink>
    </w:p>
    <w:p>
      <w:pPr>
        <w:pStyle w:val="TOC2"/>
        <w:tabs>
          <w:tab w:val="right" w:leader="dot" w:pos="8306"/>
        </w:tabs>
      </w:pPr>
      <w:hyperlink w:anchor="_Toc5738" w:history="1">
        <w:r>
          <w:rPr>
            <w:rFonts w:ascii="仿宋" w:eastAsia="仿宋" w:hAnsi="仿宋" w:cs="仿宋" w:hint="eastAsia"/>
            <w:lang w:eastAsia="zh-CN"/>
          </w:rPr>
          <w:t>(二)、保温瓶项目执行阶段时间节点</w:t>
        </w:r>
        <w:r>
          <w:tab/>
        </w:r>
        <w:r>
          <w:fldChar w:fldCharType="begin"/>
        </w:r>
        <w:r>
          <w:instrText xml:space="preserve"> PAGEREF _Toc5738 \h </w:instrText>
        </w:r>
        <w:r>
          <w:fldChar w:fldCharType="separate"/>
        </w:r>
        <w:r>
          <w:t>54</w:t>
        </w:r>
        <w:r>
          <w:fldChar w:fldCharType="end"/>
        </w:r>
      </w:hyperlink>
    </w:p>
    <w:p>
      <w:pPr>
        <w:pStyle w:val="TOC2"/>
        <w:tabs>
          <w:tab w:val="right" w:leader="dot" w:pos="8306"/>
        </w:tabs>
      </w:pPr>
      <w:hyperlink w:anchor="_Toc20557" w:history="1">
        <w:r>
          <w:rPr>
            <w:rFonts w:ascii="仿宋" w:eastAsia="仿宋" w:hAnsi="仿宋" w:cs="仿宋" w:hint="eastAsia"/>
            <w:lang w:eastAsia="zh-CN"/>
          </w:rPr>
          <w:t>(三)、保温瓶项目完成阶段时间节点</w:t>
        </w:r>
        <w:r>
          <w:tab/>
        </w:r>
        <w:r>
          <w:fldChar w:fldCharType="begin"/>
        </w:r>
        <w:r>
          <w:instrText xml:space="preserve"> PAGEREF _Toc20557 \h </w:instrText>
        </w:r>
        <w:r>
          <w:fldChar w:fldCharType="separate"/>
        </w:r>
        <w:r>
          <w:t>55</w:t>
        </w:r>
        <w:r>
          <w:fldChar w:fldCharType="end"/>
        </w:r>
      </w:hyperlink>
    </w:p>
    <w:p>
      <w:pPr>
        <w:pStyle w:val="TOC1"/>
        <w:tabs>
          <w:tab w:val="right" w:leader="dot" w:pos="8306"/>
        </w:tabs>
      </w:pPr>
      <w:hyperlink w:anchor="_Toc24352" w:history="1">
        <w:r>
          <w:rPr>
            <w:rFonts w:ascii="仿宋" w:eastAsia="仿宋" w:hAnsi="仿宋" w:cs="仿宋" w:hint="eastAsia"/>
            <w:lang w:eastAsia="zh-CN"/>
          </w:rPr>
          <w:t>十六、保温瓶项目变更管理</w:t>
        </w:r>
        <w:r>
          <w:tab/>
        </w:r>
        <w:r>
          <w:fldChar w:fldCharType="begin"/>
        </w:r>
        <w:r>
          <w:instrText xml:space="preserve"> PAGEREF _Toc24352 \h </w:instrText>
        </w:r>
        <w:r>
          <w:fldChar w:fldCharType="separate"/>
        </w:r>
        <w:r>
          <w:t>56</w:t>
        </w:r>
        <w:r>
          <w:fldChar w:fldCharType="end"/>
        </w:r>
      </w:hyperlink>
    </w:p>
    <w:p>
      <w:pPr>
        <w:pStyle w:val="TOC2"/>
        <w:tabs>
          <w:tab w:val="right" w:leader="dot" w:pos="8306"/>
        </w:tabs>
      </w:pPr>
      <w:hyperlink w:anchor="_Toc14565" w:history="1">
        <w:r>
          <w:rPr>
            <w:rFonts w:ascii="仿宋" w:eastAsia="仿宋" w:hAnsi="仿宋" w:cs="仿宋" w:hint="eastAsia"/>
            <w:lang w:eastAsia="zh-CN"/>
          </w:rPr>
          <w:t>(一)、变更申请与评估</w:t>
        </w:r>
        <w:r>
          <w:tab/>
        </w:r>
        <w:r>
          <w:fldChar w:fldCharType="begin"/>
        </w:r>
        <w:r>
          <w:instrText xml:space="preserve"> PAGEREF _Toc14565 \h </w:instrText>
        </w:r>
        <w:r>
          <w:fldChar w:fldCharType="separate"/>
        </w:r>
        <w:r>
          <w:t>56</w:t>
        </w:r>
        <w:r>
          <w:fldChar w:fldCharType="end"/>
        </w:r>
      </w:hyperlink>
    </w:p>
    <w:p>
      <w:pPr>
        <w:pStyle w:val="TOC2"/>
        <w:tabs>
          <w:tab w:val="right" w:leader="dot" w:pos="8306"/>
        </w:tabs>
      </w:pPr>
      <w:hyperlink w:anchor="_Toc9674" w:history="1">
        <w:r>
          <w:rPr>
            <w:rFonts w:ascii="仿宋" w:eastAsia="仿宋" w:hAnsi="仿宋" w:cs="仿宋" w:hint="eastAsia"/>
            <w:lang w:eastAsia="zh-CN"/>
          </w:rPr>
          <w:t>(二)、变更实施与控制</w:t>
        </w:r>
        <w:r>
          <w:tab/>
        </w:r>
        <w:r>
          <w:fldChar w:fldCharType="begin"/>
        </w:r>
        <w:r>
          <w:instrText xml:space="preserve"> PAGEREF _Toc9674 \h </w:instrText>
        </w:r>
        <w:r>
          <w:fldChar w:fldCharType="separate"/>
        </w:r>
        <w:r>
          <w:t>56</w:t>
        </w:r>
        <w:r>
          <w:fldChar w:fldCharType="end"/>
        </w:r>
      </w:hyperlink>
    </w:p>
    <w:p>
      <w:pPr>
        <w:pStyle w:val="TOC1"/>
        <w:tabs>
          <w:tab w:val="right" w:leader="dot" w:pos="8306"/>
        </w:tabs>
      </w:pPr>
      <w:hyperlink w:anchor="_Toc2476" w:history="1">
        <w:r>
          <w:rPr>
            <w:rFonts w:ascii="仿宋" w:eastAsia="仿宋" w:hAnsi="仿宋" w:cs="仿宋" w:hint="eastAsia"/>
            <w:lang w:eastAsia="zh-CN"/>
          </w:rPr>
          <w:t>十七、保温瓶项目治理与监督</w:t>
        </w:r>
        <w:r>
          <w:tab/>
        </w:r>
        <w:r>
          <w:fldChar w:fldCharType="begin"/>
        </w:r>
        <w:r>
          <w:instrText xml:space="preserve"> PAGEREF _Toc2476 \h </w:instrText>
        </w:r>
        <w:r>
          <w:fldChar w:fldCharType="separate"/>
        </w:r>
        <w:r>
          <w:t>57</w:t>
        </w:r>
        <w:r>
          <w:fldChar w:fldCharType="end"/>
        </w:r>
      </w:hyperlink>
    </w:p>
    <w:p>
      <w:pPr>
        <w:pStyle w:val="TOC2"/>
        <w:tabs>
          <w:tab w:val="right" w:leader="dot" w:pos="8306"/>
        </w:tabs>
      </w:pPr>
      <w:hyperlink w:anchor="_Toc21183" w:history="1">
        <w:r>
          <w:rPr>
            <w:rFonts w:ascii="仿宋" w:eastAsia="仿宋" w:hAnsi="仿宋" w:cs="仿宋" w:hint="eastAsia"/>
            <w:lang w:eastAsia="zh-CN"/>
          </w:rPr>
          <w:t>(一)、保温瓶项目治理结构</w:t>
        </w:r>
        <w:r>
          <w:tab/>
        </w:r>
        <w:r>
          <w:fldChar w:fldCharType="begin"/>
        </w:r>
        <w:r>
          <w:instrText xml:space="preserve"> PAGEREF _Toc21183 \h </w:instrText>
        </w:r>
        <w:r>
          <w:fldChar w:fldCharType="separate"/>
        </w:r>
        <w:r>
          <w:t>57</w:t>
        </w:r>
        <w:r>
          <w:fldChar w:fldCharType="end"/>
        </w:r>
      </w:hyperlink>
    </w:p>
    <w:p>
      <w:pPr>
        <w:pStyle w:val="TOC2"/>
        <w:tabs>
          <w:tab w:val="right" w:leader="dot" w:pos="8306"/>
        </w:tabs>
      </w:pPr>
      <w:hyperlink w:anchor="_Toc31757" w:history="1">
        <w:r>
          <w:rPr>
            <w:rFonts w:ascii="仿宋" w:eastAsia="仿宋" w:hAnsi="仿宋" w:cs="仿宋" w:hint="eastAsia"/>
            <w:lang w:eastAsia="zh-CN"/>
          </w:rPr>
          <w:t>(二)、监督与审计</w:t>
        </w:r>
        <w:r>
          <w:tab/>
        </w:r>
        <w:r>
          <w:fldChar w:fldCharType="begin"/>
        </w:r>
        <w:r>
          <w:instrText xml:space="preserve"> PAGEREF _Toc31757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77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2088"/>
      <w:r>
        <w:rPr>
          <w:rFonts w:ascii="仿宋" w:eastAsia="仿宋" w:hAnsi="仿宋" w:cs="仿宋" w:hint="eastAsia"/>
          <w:sz w:val="28"/>
          <w:lang w:eastAsia="zh-CN"/>
        </w:rPr>
        <w:t>一、保温瓶项目土建工程</w:t>
      </w:r>
      <w:bookmarkEnd w:id="2"/>
    </w:p>
    <w:p>
      <w:pPr>
        <w:pStyle w:val="Heading2"/>
        <w:rPr>
          <w:rFonts w:ascii="仿宋" w:eastAsia="仿宋" w:hAnsi="仿宋" w:cs="仿宋" w:hint="eastAsia"/>
          <w:lang w:eastAsia="zh-CN"/>
        </w:rPr>
      </w:pPr>
      <w:bookmarkStart w:id="3" w:name="_Toc7288"/>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在保温瓶项目的建筑工程设计中，我们将秉承一系列重要的设计原则，以确保保温瓶项目建筑在功能、美观、可持续性等方面达到最佳效果。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首要原则是确保建筑的功能性得到最大化的发挥。我们将充分理解保温瓶项目的实际需求，合理布局各个功能区域，保证建筑在满足业务需求的同时，提供高效的工作环境。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在建筑设计中，我们将综合考虑建设和运营成本。通过精细的经济效益分析，确保设计方案在高效利用资源的同时，对保温瓶项目的长期盈利能力有积极的贡献。</w:t>
      </w:r>
    </w:p>
    <w:p>
      <w:pPr>
        <w:pStyle w:val="Heading2"/>
        <w:ind w:firstLine="560" w:firstLineChars="200"/>
        <w:rPr>
          <w:rFonts w:ascii="仿宋" w:eastAsia="仿宋" w:hAnsi="仿宋" w:cs="仿宋" w:hint="eastAsia"/>
          <w:sz w:val="28"/>
          <w:lang w:eastAsia="zh-CN"/>
        </w:rPr>
      </w:pPr>
      <w:bookmarkStart w:id="4" w:name="_Toc1068"/>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保温瓶项目的土建工程设计中，我们将精准设定设计年限，结合保温瓶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保温瓶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9845"/>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保温瓶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保温瓶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保温瓶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3265"/>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本期工程保温瓶项目预计总建筑面积XXX平方米，其中：计容建筑面积XXX平方米，计划建筑工程投资XX万元，占保温瓶项目总投资的XX%。</w:t>
      </w:r>
    </w:p>
    <w:p>
      <w:pPr>
        <w:pStyle w:val="Heading1"/>
        <w:ind w:firstLine="560" w:firstLineChars="200"/>
        <w:rPr>
          <w:rFonts w:ascii="仿宋" w:eastAsia="仿宋" w:hAnsi="仿宋" w:cs="仿宋" w:hint="eastAsia"/>
          <w:sz w:val="28"/>
          <w:lang w:eastAsia="zh-CN"/>
        </w:rPr>
      </w:pPr>
      <w:bookmarkStart w:id="7" w:name="_Toc13689"/>
      <w:r>
        <w:rPr>
          <w:rFonts w:ascii="仿宋" w:eastAsia="仿宋" w:hAnsi="仿宋" w:cs="仿宋" w:hint="eastAsia"/>
          <w:sz w:val="28"/>
          <w:lang w:eastAsia="zh-CN"/>
        </w:rPr>
        <w:t>二、工艺说明</w:t>
      </w:r>
      <w:bookmarkEnd w:id="7"/>
    </w:p>
    <w:p>
      <w:pPr>
        <w:pStyle w:val="Heading2"/>
        <w:rPr>
          <w:rFonts w:ascii="仿宋" w:eastAsia="仿宋" w:hAnsi="仿宋" w:cs="仿宋" w:hint="eastAsia"/>
          <w:lang w:eastAsia="zh-CN"/>
        </w:rPr>
      </w:pPr>
      <w:bookmarkStart w:id="8" w:name="_Toc8460"/>
      <w:r>
        <w:rPr>
          <w:rFonts w:ascii="仿宋" w:eastAsia="仿宋" w:hAnsi="仿宋" w:cs="仿宋" w:hint="eastAsia"/>
          <w:lang w:eastAsia="zh-CN"/>
        </w:rPr>
        <w:t>(一)、技术管理特点</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保温瓶项目的技术管理特点体现在其创新导向。通过引入最先进的技术趋势和解决方案，保温瓶项目致力于提升科技含量、提高质量和效率水平。这意味着我们将采用最新的工具和方法，确保保温瓶项目在技术层面始终走在前沿，从而在竞争激烈的市场中脱颖而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保温瓶项目技术管理的显著特征。通过整合不同领域的技术资源，我们实现了跨学科的协同工作。这有助于优化技术架构，提高整体效能。此外，整合性策略还促进了不同技术团队之间的紧密沟通和高效合作，确保保温瓶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保温瓶项目所采用的技术。通过不断优化技术方案，保温瓶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保温瓶项目团队将在保温瓶项目初期识别可能的技术风险，并采取相应的预防和应对措施。通过建立健全的风险评估机制，保温瓶项目能够在实施过程中及时发现并解决潜在的技术问题，保障保温瓶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通过这些独特的技术管理特点，我们确信在保温瓶项目中，技术将成为保温瓶项目成功的有力支持。这一深度剖析揭示了技术管理在保温瓶项目实施中的关键作用，为保温瓶项目的技术基础奠定了坚实的基础。</w:t>
      </w:r>
    </w:p>
    <w:p>
      <w:pPr>
        <w:pStyle w:val="Heading2"/>
        <w:ind w:firstLine="560" w:firstLineChars="200"/>
        <w:rPr>
          <w:rFonts w:ascii="仿宋" w:eastAsia="仿宋" w:hAnsi="仿宋" w:cs="仿宋" w:hint="eastAsia"/>
          <w:sz w:val="28"/>
          <w:lang w:eastAsia="zh-CN"/>
        </w:rPr>
      </w:pPr>
      <w:bookmarkStart w:id="9" w:name="_Toc878"/>
      <w:r>
        <w:rPr>
          <w:rFonts w:ascii="仿宋" w:eastAsia="仿宋" w:hAnsi="仿宋" w:cs="仿宋" w:hint="eastAsia"/>
          <w:sz w:val="28"/>
          <w:lang w:eastAsia="zh-CN"/>
        </w:rPr>
        <w:t>(二)、保温瓶项目工艺技术设计方案</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保温瓶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保温瓶项目将严格按照相关行业规范要求进行组织。通过有效控制产品质量，保温瓶项目将致力于为顾客提供优质的保温瓶项目产品和良好的服务。这体现了保温瓶项目对于生产活动合规性和质量标准的高度重视，为保温瓶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保温瓶项目注重生态效益和清洁生产原则。保温瓶项目建设将紧密结合地方特色经济发展，与社会经济发展规划和区域环境保护规划方案相协调一致。通过与当地区域自然生态系统的结合，保温瓶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保温瓶项目产品具有多样化的客户需求和个性化的特点。因此，保温瓶项目产品规格品种多样，且单批生产数量较小。为满足这一特点，保温瓶项目承办单位将建设先进的柔性制造生产线。通过广泛应用柔性制造技术，保温瓶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总体而言，保温瓶项目采用的技术具有较高的技术含量和自动化水平，处于国内先进水平。这一技术选用不仅体现了对生产效率、质量和环境友好性的高标准要求，同时为保温瓶项目的可持续发展奠定了坚实的基础。</w:t>
      </w:r>
    </w:p>
    <w:p>
      <w:pPr>
        <w:pStyle w:val="Heading2"/>
        <w:ind w:firstLine="560" w:firstLineChars="200"/>
        <w:rPr>
          <w:rFonts w:ascii="仿宋" w:eastAsia="仿宋" w:hAnsi="仿宋" w:cs="仿宋" w:hint="eastAsia"/>
          <w:sz w:val="28"/>
          <w:lang w:eastAsia="zh-CN"/>
        </w:rPr>
      </w:pPr>
      <w:bookmarkStart w:id="10" w:name="_Toc26470"/>
      <w:r>
        <w:rPr>
          <w:rFonts w:ascii="仿宋" w:eastAsia="仿宋" w:hAnsi="仿宋" w:cs="仿宋" w:hint="eastAsia"/>
          <w:sz w:val="28"/>
          <w:lang w:eastAsia="zh-CN"/>
        </w:rPr>
        <w:t>(三)、设备选型方案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为确保保温瓶项目的高效生产和技术实施，我们制定了一套精心设计的设备选型方案，以满足保温瓶项目生产、质量和环保的要求。该方案的主要特点如下：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保温瓶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针对保温瓶项目产品的多样性和小批量生产的特点，我们将建设柔性制造生产线。通过在设备选型中考虑柔性制造技术，可以灵活应对不同产品规格和生产需求，实现生产线的高度灵活性和适应性。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1" w:name="_Toc27352"/>
      <w:r>
        <w:rPr>
          <w:rFonts w:ascii="仿宋" w:eastAsia="仿宋" w:hAnsi="仿宋" w:cs="仿宋" w:hint="eastAsia"/>
          <w:sz w:val="28"/>
          <w:lang w:eastAsia="zh-CN"/>
        </w:rPr>
        <w:t>三、保温瓶项目文档管理</w:t>
      </w:r>
      <w:bookmarkEnd w:id="11"/>
    </w:p>
    <w:p>
      <w:pPr>
        <w:pStyle w:val="Heading2"/>
        <w:rPr>
          <w:rFonts w:ascii="仿宋" w:eastAsia="仿宋" w:hAnsi="仿宋" w:cs="仿宋" w:hint="eastAsia"/>
          <w:lang w:eastAsia="zh-CN"/>
        </w:rPr>
      </w:pPr>
      <w:bookmarkStart w:id="12" w:name="_Toc8290"/>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保温瓶项目高度重视文档的质量和准确性，以支持保温瓶项目的各项活动和决策。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保温瓶项目文档的编制始于保温瓶项目计划的初期，我们制定了详细的文档编制计划，明确了每个文档的内容、格式和编写责任人。在保温瓶项目启动阶段，我们首先编制了保温瓶项目章程，明确定义了保温瓶项目的目标、范围、风险等关键要素。随后，保温瓶项目团队根据计划陆续编制了需求文档、设计文档、测试文档等各类文档，确保保温瓶项目的每个阶段都有清晰的文档支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保温瓶项目管理中的重要环节，旨在确保保温瓶项目文档符合质量标准和保温瓶项目需求。在保温瓶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除了内部审查，我们还进行了外部审查，邀请保温瓶项目相关利益方和专业领域的专家对文档进行独立审查。这有助于获取更全面、客观的反馈，确保保温瓶项目文档不仅符合内部标准，也满足外部需求。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保温瓶项目在文档编制与审查方面建立了严格的管理机制，通过规范的流程和多维度的审查，确保保温瓶项目文档的质量、准确性和可靠性，为保温瓶项目的顺利推进提供了有力支持。</w:t>
      </w:r>
    </w:p>
    <w:p>
      <w:pPr>
        <w:pStyle w:val="Heading2"/>
        <w:ind w:firstLine="560" w:firstLineChars="200"/>
        <w:rPr>
          <w:rFonts w:ascii="仿宋" w:eastAsia="仿宋" w:hAnsi="仿宋" w:cs="仿宋" w:hint="eastAsia"/>
          <w:sz w:val="28"/>
          <w:lang w:eastAsia="zh-CN"/>
        </w:rPr>
      </w:pPr>
      <w:bookmarkStart w:id="13" w:name="_Toc5717"/>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在保温瓶项目中，我们致力于优化文档发布与分发过程，以确保信息的高效传递和团队间协作的顺畅进行。以下是我们采取的关键优化策略：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我们通过多渠道发布文档，包括电子邮件、保温瓶项目管理平台、内部网站等，以满足不同团队成员的偏好和需求。多渠道发布确保了信息的全面覆盖。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我们采用了精细的权限控制，确保只有授权人员可以访问敏感信息。这种安全措施保护了保温瓶项目文档的机密性，防止了未经授权的信息泄露。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11834"/>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文档存档与归档是保温瓶项目生命周期中一个至关重要的环节，直接关系到保温瓶项目信息的长期保存和历史记录的完整性。在保温瓶项目中，我们实施了一系列有效的文档存档与归档管理策略：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257"/>
      <w:r>
        <w:rPr>
          <w:rFonts w:ascii="仿宋" w:eastAsia="仿宋" w:hAnsi="仿宋" w:cs="仿宋" w:hint="eastAsia"/>
          <w:sz w:val="28"/>
          <w:lang w:eastAsia="zh-CN"/>
        </w:rPr>
        <w:t>四、保温瓶项目建设单位说明</w:t>
      </w:r>
      <w:bookmarkEnd w:id="15"/>
    </w:p>
    <w:p>
      <w:pPr>
        <w:pStyle w:val="Heading2"/>
        <w:rPr>
          <w:rFonts w:ascii="仿宋" w:eastAsia="仿宋" w:hAnsi="仿宋" w:cs="仿宋" w:hint="eastAsia"/>
          <w:lang w:eastAsia="zh-CN"/>
        </w:rPr>
      </w:pPr>
      <w:bookmarkStart w:id="16" w:name="_Toc25147"/>
      <w:r>
        <w:rPr>
          <w:rFonts w:ascii="仿宋" w:eastAsia="仿宋" w:hAnsi="仿宋" w:cs="仿宋" w:hint="eastAsia"/>
          <w:lang w:eastAsia="zh-CN"/>
        </w:rPr>
        <w:t>(一)、保温瓶项目承办单位基本情况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30478"/>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保温瓶项目承办单位的XXXX，我们着眼于实现可持续的经济效益。通过技术创新和解决方案的提供，公司预计在保温瓶项目执行期间将获得可观的收入增长。这一收入来源主要包括保温瓶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同时，我们注重成本控制和效率提升，以确保保温瓶项目的可持续盈利。透过精细的管理和资源优化，公司期望实现保温瓶项目利润最大化。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保温瓶项目实施进行全面的投资评估，包括保温瓶项目启动阶段的资金投入和后续运营成本。通过对保温瓶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保温瓶项目实施过程中具备足够的资金流动性，公司将进行详尽的现金流分析。这包括资金需求的合理预测、保温瓶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8" w:name="_Toc32641"/>
      <w:r>
        <w:rPr>
          <w:rFonts w:ascii="仿宋" w:eastAsia="仿宋" w:hAnsi="仿宋" w:cs="仿宋" w:hint="eastAsia"/>
          <w:sz w:val="28"/>
          <w:lang w:eastAsia="zh-CN"/>
        </w:rPr>
        <w:t>五、保温瓶项目建设背景及必要性分析</w:t>
      </w:r>
      <w:bookmarkEnd w:id="18"/>
    </w:p>
    <w:p>
      <w:pPr>
        <w:pStyle w:val="Heading2"/>
        <w:rPr>
          <w:rFonts w:ascii="仿宋" w:eastAsia="仿宋" w:hAnsi="仿宋" w:cs="仿宋" w:hint="eastAsia"/>
          <w:lang w:eastAsia="zh-CN"/>
        </w:rPr>
      </w:pPr>
      <w:bookmarkStart w:id="19" w:name="_Toc21"/>
      <w:r>
        <w:rPr>
          <w:rFonts w:ascii="仿宋" w:eastAsia="仿宋" w:hAnsi="仿宋" w:cs="仿宋" w:hint="eastAsia"/>
          <w:lang w:eastAsia="zh-CN"/>
        </w:rPr>
        <w:t>(一)、保温瓶项目背景分析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保温瓶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保温瓶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我们的背景分析将深入挖掘当前行业的发展趋势，通过对竞争态势的全面审视，找到保温瓶项目在这个潮流中的定位。同时，我们将关注行业内涌现的新兴机遇，以便保温瓶项目更好地融入行业发展的潮流中。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保温瓶项目提供了强大的发展动力。我们将聚焦于行业内最新的技术发展趋势，包括但不限于人工智能、大数据分析、物联网等领域。通过深度的技术研究，我们将确保保温瓶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保温瓶项目发展的源泉。我们将投入更多的精力对市场需求进行深入剖析，超越表面的需求，深入挖掘潜在的市场痛点和机遇。通过对市场需求的细致了解，保温瓶项目将更有针对性地设计解决方案，满足市场的多样化需求，从而更好地促进保温瓶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保温瓶项目战略至关重要。我们将对竞争态势进行更为深入的分析，包括但不限于市场份额、产品特点、客户满意度等多个维度。通过深度的竞争分析，保温瓶项目将能够更准确地把握市场脉搏，制定具有竞争力的保温瓶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保温瓶项目的发展具有直接的影响。我们将进行更为全面的法规和政策分析，了解行业发展中的潜在法律风险和合规挑战。通过充分了解和遵守相关法规，保温瓶项目将确保在法律框架内合法合规运营，为保温瓶项目的稳健发展提供有力支持。</w:t>
      </w:r>
    </w:p>
    <w:p>
      <w:pPr>
        <w:pStyle w:val="Heading2"/>
        <w:ind w:firstLine="560" w:firstLineChars="200"/>
        <w:rPr>
          <w:rFonts w:ascii="仿宋" w:eastAsia="仿宋" w:hAnsi="仿宋" w:cs="仿宋" w:hint="eastAsia"/>
          <w:sz w:val="28"/>
          <w:lang w:eastAsia="zh-CN"/>
        </w:rPr>
      </w:pPr>
      <w:bookmarkStart w:id="20" w:name="_Toc9348"/>
      <w:r>
        <w:rPr>
          <w:rFonts w:ascii="仿宋" w:eastAsia="仿宋" w:hAnsi="仿宋" w:cs="仿宋" w:hint="eastAsia"/>
          <w:sz w:val="28"/>
          <w:lang w:eastAsia="zh-CN"/>
        </w:rPr>
        <w:t>(二)、保温瓶项目建设必要性分析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https://d.book118.com/927201006045006034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保温瓶项目规划设计纲要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保温瓶项目规划设计纲要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保温瓶项目规划设计纲要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保温瓶项目规划设计纲要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保温瓶项目规划设计纲要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保温瓶项目规划设计纲要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保温瓶项目规划设计纲要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保温瓶项目规划设计纲要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保温瓶项目规划设计纲要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保温瓶项目规划设计纲要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保温瓶项目规划设计纲要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保温瓶项目规划设计纲要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保温瓶项目规划设计纲要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保温瓶项目规划设计纲要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保温瓶项目规划设计纲要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保温瓶项目规划设计纲要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保温瓶项目规划设计纲要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E82011B"/>
    <w:rsid w:val="5E82011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2720100604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2024-01-20T02:51:00Z</dcterms:created>
  <dcterms:modified xsi:type="dcterms:W3CDTF">2024-01-20T02:51:22Z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68B50B1489F346D0A958D87563D0847C_11</vt:lpwstr>
  </property>
  <property fmtid="{D5CDD505-2E9C-101B-9397-08002B2CF9AE}" pid="3" name="KSOProductBuildVer">
    <vt:lpwstr>2052-12.1.0.16120</vt:lpwstr>
  </property>
</Properties>
</file>