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w w:val="95"/>
        </w:rPr>
        <w:t>安管人员网络连续教育试题及答案汇总</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Heading1"/>
        <w:spacing w:before="205"/>
      </w:pPr>
      <w:r>
        <w:rPr>
          <w:w w:val="95"/>
        </w:rPr>
        <w:t>一、单项选择题</w:t>
      </w:r>
    </w:p>
    <w:p>
      <w:pPr>
        <w:pStyle w:val="BodyText"/>
        <w:ind w:left="0"/>
        <w:rPr>
          <w:b/>
          <w:sz w:val="37"/>
        </w:rPr>
      </w:pPr>
    </w:p>
    <w:p>
      <w:pPr>
        <w:pStyle w:val="ListParagraph"/>
        <w:numPr>
          <w:ilvl w:val="0"/>
          <w:numId w:val="95"/>
        </w:numPr>
        <w:tabs>
          <w:tab w:val="left" w:pos="521"/>
        </w:tabs>
        <w:spacing w:before="0" w:after="0" w:line="242" w:lineRule="auto"/>
        <w:ind w:left="160" w:right="6852" w:firstLine="0"/>
        <w:jc w:val="left"/>
        <w:rPr>
          <w:sz w:val="36"/>
        </w:rPr>
      </w:pPr>
      <w:r>
        <w:rPr>
          <w:sz w:val="36"/>
        </w:rPr>
        <w:t>造成三亚某商业大厦损毁事故的缘由是〔</w:t>
      </w:r>
      <w:r>
        <w:rPr>
          <w:spacing w:val="1"/>
          <w:sz w:val="36"/>
        </w:rPr>
        <w:t xml:space="preserve"> </w:t>
      </w:r>
      <w:r>
        <w:rPr>
          <w:b/>
          <w:color w:val="FF0000"/>
          <w:sz w:val="36"/>
        </w:rPr>
        <w:t>B</w:t>
      </w:r>
      <w:r>
        <w:rPr>
          <w:b/>
          <w:color w:val="FF0000"/>
          <w:spacing w:val="181"/>
          <w:sz w:val="36"/>
        </w:rPr>
        <w:t xml:space="preserve"> </w:t>
      </w:r>
      <w:r>
        <w:rPr>
          <w:sz w:val="36"/>
        </w:rPr>
        <w:t>〕</w:t>
      </w:r>
      <w:r>
        <w:rPr>
          <w:spacing w:val="-178"/>
          <w:sz w:val="36"/>
        </w:rPr>
        <w:t xml:space="preserve"> </w:t>
      </w:r>
      <w:r>
        <w:rPr>
          <w:sz w:val="36"/>
        </w:rPr>
        <w:t>A.施工材料问题</w:t>
      </w:r>
    </w:p>
    <w:p>
      <w:pPr>
        <w:pStyle w:val="BodyText"/>
        <w:spacing w:before="5" w:line="242" w:lineRule="auto"/>
        <w:ind w:right="12076"/>
      </w:pPr>
      <w:r>
        <w:rPr>
          <w:spacing w:val="-1"/>
        </w:rPr>
        <w:t>B.地基不均匀沉降</w:t>
      </w:r>
      <w:r>
        <w:t>C.设计问题</w:t>
      </w:r>
    </w:p>
    <w:p>
      <w:pPr>
        <w:pStyle w:val="BodyText"/>
        <w:spacing w:before="4"/>
      </w:pPr>
      <w:r>
        <w:t>D.温度应力</w:t>
      </w:r>
    </w:p>
    <w:p>
      <w:pPr>
        <w:pStyle w:val="BodyText"/>
        <w:spacing w:before="1"/>
        <w:ind w:left="0"/>
        <w:rPr>
          <w:sz w:val="37"/>
        </w:rPr>
      </w:pPr>
    </w:p>
    <w:p>
      <w:pPr>
        <w:pStyle w:val="ListParagraph"/>
        <w:numPr>
          <w:ilvl w:val="0"/>
          <w:numId w:val="95"/>
        </w:numPr>
        <w:tabs>
          <w:tab w:val="left" w:pos="521"/>
        </w:tabs>
        <w:spacing w:before="0" w:after="0" w:line="242" w:lineRule="auto"/>
        <w:ind w:left="160" w:right="7217" w:firstLine="0"/>
        <w:jc w:val="left"/>
        <w:rPr>
          <w:sz w:val="36"/>
        </w:rPr>
      </w:pPr>
      <w:r>
        <w:rPr>
          <w:sz w:val="36"/>
        </w:rPr>
        <w:t>海南某旅游酒店损毁事故缘由主要是〔</w:t>
      </w:r>
      <w:r>
        <w:rPr>
          <w:spacing w:val="170"/>
          <w:sz w:val="36"/>
        </w:rPr>
        <w:t xml:space="preserve"> </w:t>
      </w:r>
      <w:r>
        <w:rPr>
          <w:b/>
          <w:color w:val="FF0000"/>
          <w:sz w:val="36"/>
        </w:rPr>
        <w:t>B</w:t>
      </w:r>
      <w:r>
        <w:rPr>
          <w:b/>
          <w:color w:val="FF0000"/>
          <w:spacing w:val="170"/>
          <w:sz w:val="36"/>
        </w:rPr>
        <w:t xml:space="preserve"> </w:t>
      </w:r>
      <w:r>
        <w:rPr>
          <w:sz w:val="36"/>
        </w:rPr>
        <w:t>〕</w:t>
      </w:r>
      <w:r>
        <w:rPr>
          <w:spacing w:val="-177"/>
          <w:sz w:val="36"/>
        </w:rPr>
        <w:t xml:space="preserve"> </w:t>
      </w:r>
      <w:r>
        <w:rPr>
          <w:sz w:val="36"/>
        </w:rPr>
        <w:t>A.施工问题</w:t>
      </w:r>
    </w:p>
    <w:p>
      <w:pPr>
        <w:pStyle w:val="BodyText"/>
        <w:spacing w:before="5" w:line="242" w:lineRule="auto"/>
        <w:ind w:right="12076"/>
      </w:pPr>
      <w:r>
        <w:rPr>
          <w:spacing w:val="-1"/>
        </w:rPr>
        <w:t>B.地质不均匀沉降</w:t>
      </w:r>
      <w:r>
        <w:t>C.挤土效应</w:t>
      </w:r>
    </w:p>
    <w:p>
      <w:pPr>
        <w:pStyle w:val="BodyText"/>
        <w:spacing w:before="4"/>
      </w:pPr>
      <w:r>
        <w:t>D.设计不合理</w:t>
      </w:r>
    </w:p>
    <w:p>
      <w:pPr>
        <w:pStyle w:val="BodyText"/>
        <w:spacing w:before="1"/>
        <w:ind w:left="0"/>
        <w:rPr>
          <w:sz w:val="37"/>
        </w:rPr>
      </w:pPr>
    </w:p>
    <w:p>
      <w:pPr>
        <w:pStyle w:val="ListParagraph"/>
        <w:numPr>
          <w:ilvl w:val="0"/>
          <w:numId w:val="95"/>
        </w:numPr>
        <w:tabs>
          <w:tab w:val="left" w:pos="521"/>
        </w:tabs>
        <w:spacing w:before="0" w:after="0" w:line="242" w:lineRule="auto"/>
        <w:ind w:left="160" w:right="6852" w:firstLine="0"/>
        <w:jc w:val="left"/>
        <w:rPr>
          <w:sz w:val="36"/>
        </w:rPr>
      </w:pPr>
      <w:r>
        <w:rPr>
          <w:sz w:val="36"/>
        </w:rPr>
        <w:t>台湾省某中学礼堂坍塌事故的导火线是〔</w:t>
      </w:r>
      <w:r>
        <w:rPr>
          <w:spacing w:val="1"/>
          <w:sz w:val="36"/>
        </w:rPr>
        <w:t xml:space="preserve"> </w:t>
      </w:r>
      <w:r>
        <w:rPr>
          <w:b/>
          <w:color w:val="FF0000"/>
          <w:sz w:val="36"/>
        </w:rPr>
        <w:t>A</w:t>
      </w:r>
      <w:r>
        <w:rPr>
          <w:b/>
          <w:color w:val="FF0000"/>
          <w:spacing w:val="181"/>
          <w:sz w:val="36"/>
        </w:rPr>
        <w:t xml:space="preserve"> </w:t>
      </w:r>
      <w:r>
        <w:rPr>
          <w:sz w:val="36"/>
        </w:rPr>
        <w:t>〕</w:t>
      </w:r>
      <w:r>
        <w:rPr>
          <w:spacing w:val="-178"/>
          <w:sz w:val="36"/>
        </w:rPr>
        <w:t xml:space="preserve"> </w:t>
      </w:r>
      <w:r>
        <w:rPr>
          <w:sz w:val="36"/>
        </w:rPr>
        <w:t>A.焊接质量不佳。</w:t>
      </w:r>
    </w:p>
    <w:p>
      <w:pPr>
        <w:pStyle w:val="BodyText"/>
        <w:spacing w:before="4" w:line="242" w:lineRule="auto"/>
        <w:ind w:right="11356"/>
      </w:pPr>
      <w:r>
        <w:rPr>
          <w:spacing w:val="-1"/>
        </w:rPr>
        <w:t>B.桁架设计刚度不够。</w:t>
      </w:r>
      <w:r>
        <w:t>C.屋面超载。</w:t>
      </w:r>
    </w:p>
    <w:p>
      <w:pPr>
        <w:pStyle w:val="BodyText"/>
        <w:spacing w:before="4"/>
      </w:pPr>
      <w:r>
        <w:t>D.构造变形。</w:t>
      </w:r>
    </w:p>
    <w:p>
      <w:pPr>
        <w:pStyle w:val="BodyText"/>
        <w:spacing w:before="1"/>
        <w:ind w:left="0"/>
        <w:rPr>
          <w:sz w:val="37"/>
        </w:rPr>
      </w:pPr>
    </w:p>
    <w:p>
      <w:pPr>
        <w:pStyle w:val="ListParagraph"/>
        <w:numPr>
          <w:ilvl w:val="0"/>
          <w:numId w:val="95"/>
        </w:numPr>
        <w:tabs>
          <w:tab w:val="left" w:pos="521"/>
        </w:tabs>
        <w:spacing w:before="1" w:after="0" w:line="242" w:lineRule="auto"/>
        <w:ind w:left="160" w:right="5413" w:firstLine="0"/>
        <w:jc w:val="left"/>
        <w:rPr>
          <w:sz w:val="36"/>
        </w:rPr>
      </w:pPr>
      <w:r>
        <w:rPr>
          <w:sz w:val="36"/>
        </w:rPr>
        <w:t>江西某住宿综合楼倒塌事故中造成事故的缘由是〔</w:t>
      </w:r>
      <w:r>
        <w:rPr>
          <w:spacing w:val="171"/>
          <w:sz w:val="36"/>
        </w:rPr>
        <w:t xml:space="preserve"> </w:t>
      </w:r>
      <w:r>
        <w:rPr>
          <w:b/>
          <w:color w:val="FF0000"/>
          <w:sz w:val="36"/>
        </w:rPr>
        <w:t>A</w:t>
      </w:r>
      <w:r>
        <w:rPr>
          <w:b/>
          <w:color w:val="FF0000"/>
          <w:spacing w:val="173"/>
          <w:sz w:val="36"/>
        </w:rPr>
        <w:t xml:space="preserve"> </w:t>
      </w:r>
      <w:r>
        <w:rPr>
          <w:sz w:val="36"/>
        </w:rPr>
        <w:t>〕</w:t>
      </w:r>
      <w:r>
        <w:rPr>
          <w:spacing w:val="-177"/>
          <w:sz w:val="36"/>
        </w:rPr>
        <w:t xml:space="preserve"> </w:t>
      </w:r>
      <w:r>
        <w:rPr>
          <w:sz w:val="36"/>
        </w:rPr>
        <w:t>A.施工技术问题</w:t>
      </w:r>
    </w:p>
    <w:p>
      <w:pPr>
        <w:pStyle w:val="BodyText"/>
        <w:spacing w:before="4" w:line="242" w:lineRule="auto"/>
        <w:ind w:right="12076"/>
      </w:pPr>
      <w:r>
        <w:rPr>
          <w:spacing w:val="-1"/>
        </w:rPr>
        <w:t>B.地质不均匀沉降</w:t>
      </w:r>
      <w:r>
        <w:t>C.施工材料问题</w:t>
      </w:r>
      <w:r>
        <w:rPr>
          <w:spacing w:val="1"/>
        </w:rPr>
        <w:t xml:space="preserve"> </w:t>
      </w:r>
      <w:r>
        <w:t>D.设计不合理</w:t>
      </w:r>
    </w:p>
    <w:p>
      <w:pPr>
        <w:pStyle w:val="BodyText"/>
        <w:ind w:left="0"/>
        <w:rPr>
          <w:sz w:val="37"/>
        </w:rPr>
      </w:pPr>
    </w:p>
    <w:p>
      <w:pPr>
        <w:pStyle w:val="ListParagraph"/>
        <w:numPr>
          <w:ilvl w:val="0"/>
          <w:numId w:val="95"/>
        </w:numPr>
        <w:tabs>
          <w:tab w:val="left" w:pos="521"/>
        </w:tabs>
        <w:spacing w:before="0" w:after="0" w:line="242" w:lineRule="auto"/>
        <w:ind w:left="160" w:right="336" w:firstLine="0"/>
        <w:jc w:val="both"/>
        <w:rPr>
          <w:sz w:val="36"/>
        </w:rPr>
      </w:pPr>
      <w:r>
        <w:rPr>
          <w:sz w:val="36"/>
        </w:rPr>
        <w:t xml:space="preserve">供电电缆应沿道路边或建筑物边缘埋设，并宜沿直线敷设，转弯处和直线段每隔〔 </w:t>
      </w:r>
      <w:r>
        <w:rPr>
          <w:b/>
          <w:color w:val="FF0000"/>
          <w:sz w:val="36"/>
        </w:rPr>
        <w:t xml:space="preserve">B </w:t>
      </w:r>
      <w:r>
        <w:rPr>
          <w:sz w:val="36"/>
        </w:rPr>
        <w:t>〕m</w:t>
      </w:r>
      <w:r>
        <w:rPr>
          <w:spacing w:val="1"/>
          <w:sz w:val="36"/>
        </w:rPr>
        <w:t xml:space="preserve"> </w:t>
      </w:r>
      <w:r>
        <w:rPr>
          <w:sz w:val="36"/>
        </w:rPr>
        <w:t>处应设电缆走向标志。</w:t>
      </w:r>
    </w:p>
    <w:p>
      <w:pPr>
        <w:pStyle w:val="BodyText"/>
        <w:spacing w:before="4" w:line="244" w:lineRule="auto"/>
        <w:ind w:right="14237"/>
        <w:jc w:val="both"/>
      </w:pPr>
      <w:r>
        <w:t>A.30</w:t>
      </w:r>
      <w:r>
        <w:rPr>
          <w:spacing w:val="-178"/>
        </w:rPr>
        <w:t xml:space="preserve"> </w:t>
      </w:r>
      <w:r>
        <w:t>B.20</w:t>
      </w:r>
      <w:r>
        <w:rPr>
          <w:spacing w:val="-178"/>
        </w:rPr>
        <w:t xml:space="preserve"> </w:t>
      </w:r>
      <w:r>
        <w:t>C.10</w:t>
      </w:r>
      <w:r>
        <w:rPr>
          <w:spacing w:val="-178"/>
        </w:rPr>
        <w:t xml:space="preserve"> </w:t>
      </w:r>
      <w:r>
        <w:t>D.5</w:t>
      </w:r>
    </w:p>
    <w:p>
      <w:pPr>
        <w:pStyle w:val="BodyText"/>
        <w:spacing w:before="11"/>
        <w:ind w:left="0"/>
        <w:rPr>
          <w:sz w:val="35"/>
        </w:rPr>
      </w:pPr>
    </w:p>
    <w:p>
      <w:pPr>
        <w:pStyle w:val="ListParagraph"/>
        <w:numPr>
          <w:ilvl w:val="0"/>
          <w:numId w:val="95"/>
        </w:numPr>
        <w:tabs>
          <w:tab w:val="left" w:pos="521"/>
        </w:tabs>
        <w:spacing w:before="0" w:after="0" w:line="242" w:lineRule="auto"/>
        <w:ind w:left="160" w:right="337" w:firstLine="0"/>
        <w:jc w:val="left"/>
        <w:rPr>
          <w:sz w:val="36"/>
        </w:rPr>
      </w:pPr>
      <w:r>
        <w:rPr>
          <w:spacing w:val="-10"/>
          <w:sz w:val="36"/>
        </w:rPr>
        <w:t>位于人行道树木间的变压器台，在最大风偏时，其带电部位与树梢间的最小距离，高压不应</w:t>
      </w:r>
      <w:r>
        <w:rPr>
          <w:sz w:val="36"/>
        </w:rPr>
        <w:t>小于〔</w:t>
      </w:r>
      <w:r>
        <w:rPr>
          <w:spacing w:val="179"/>
          <w:sz w:val="36"/>
        </w:rPr>
        <w:t xml:space="preserve"> </w:t>
      </w:r>
      <w:r>
        <w:rPr>
          <w:b/>
          <w:color w:val="FF0000"/>
          <w:sz w:val="36"/>
        </w:rPr>
        <w:t>C</w:t>
      </w:r>
      <w:r>
        <w:rPr>
          <w:b/>
          <w:color w:val="FF0000"/>
          <w:spacing w:val="182"/>
          <w:sz w:val="36"/>
        </w:rPr>
        <w:t xml:space="preserve"> </w:t>
      </w:r>
      <w:r>
        <w:rPr>
          <w:sz w:val="36"/>
        </w:rPr>
        <w:t>〕m，</w:t>
      </w:r>
      <w:r>
        <w:rPr>
          <w:spacing w:val="-14"/>
          <w:sz w:val="36"/>
        </w:rPr>
        <w:t xml:space="preserve">低压不应小于 </w:t>
      </w:r>
      <w:r>
        <w:rPr>
          <w:sz w:val="36"/>
        </w:rPr>
        <w:t>1m。</w:t>
      </w:r>
    </w:p>
    <w:p>
      <w:pPr>
        <w:pStyle w:val="BodyText"/>
        <w:spacing w:before="4"/>
      </w:pPr>
      <w:r>
        <w:t>A.3.0</w:t>
      </w:r>
    </w:p>
    <w:p>
      <w:pPr>
        <w:pStyle w:val="BodyText"/>
        <w:spacing w:before="7" w:line="242" w:lineRule="auto"/>
        <w:ind w:right="14040"/>
      </w:pPr>
      <w:r>
        <w:t>B.2.5</w:t>
      </w:r>
      <w:r>
        <w:rPr>
          <w:spacing w:val="-178"/>
        </w:rPr>
        <w:t xml:space="preserve"> </w:t>
      </w:r>
      <w:r>
        <w:t>C.2</w:t>
      </w:r>
      <w:r>
        <w:rPr>
          <w:spacing w:val="1"/>
        </w:rPr>
        <w:t xml:space="preserve"> </w:t>
      </w:r>
      <w:r>
        <w:t>D.1.5</w:t>
      </w:r>
    </w:p>
    <w:p>
      <w:pPr>
        <w:spacing w:after="0" w:line="242" w:lineRule="auto"/>
        <w:sectPr>
          <w:type w:val="continuous"/>
          <w:pgSz w:w="17860" w:h="25260"/>
          <w:pgMar w:top="1720" w:right="1280" w:bottom="280" w:left="1460" w:header="708" w:footer="708"/>
          <w:cols w:space="708"/>
        </w:sectPr>
      </w:pPr>
    </w:p>
    <w:p>
      <w:pPr>
        <w:pStyle w:val="ListParagraph"/>
        <w:numPr>
          <w:ilvl w:val="0"/>
          <w:numId w:val="95"/>
        </w:numPr>
        <w:tabs>
          <w:tab w:val="left" w:pos="521"/>
        </w:tabs>
        <w:spacing w:before="36" w:after="0" w:line="244" w:lineRule="auto"/>
        <w:ind w:left="160" w:right="3435" w:firstLine="0"/>
        <w:jc w:val="left"/>
        <w:rPr>
          <w:sz w:val="36"/>
        </w:rPr>
      </w:pPr>
      <w:r>
        <w:rPr>
          <w:sz w:val="36"/>
        </w:rPr>
        <w:t>发电机房外垂直敷设的排烟管至发电机房的距离不得小于〔</w:t>
      </w:r>
      <w:r>
        <w:rPr>
          <w:spacing w:val="172"/>
          <w:sz w:val="36"/>
        </w:rPr>
        <w:t xml:space="preserve"> </w:t>
      </w:r>
      <w:r>
        <w:rPr>
          <w:b/>
          <w:color w:val="FF0000"/>
          <w:sz w:val="36"/>
        </w:rPr>
        <w:t>A</w:t>
      </w:r>
      <w:r>
        <w:rPr>
          <w:b/>
          <w:color w:val="FF0000"/>
          <w:spacing w:val="170"/>
          <w:sz w:val="36"/>
        </w:rPr>
        <w:t xml:space="preserve"> </w:t>
      </w:r>
      <w:r>
        <w:rPr>
          <w:sz w:val="36"/>
        </w:rPr>
        <w:t>〕m。A.1</w:t>
      </w:r>
    </w:p>
    <w:p>
      <w:pPr>
        <w:pStyle w:val="BodyText"/>
        <w:spacing w:line="457" w:lineRule="exact"/>
      </w:pPr>
      <w:r>
        <w:t>B.2</w:t>
      </w:r>
    </w:p>
    <w:p>
      <w:pPr>
        <w:pStyle w:val="BodyText"/>
        <w:spacing w:before="7"/>
      </w:pPr>
      <w:r>
        <w:t>C.3</w:t>
      </w:r>
    </w:p>
    <w:p>
      <w:pPr>
        <w:pStyle w:val="BodyText"/>
        <w:spacing w:before="7"/>
      </w:pPr>
      <w:r>
        <w:t>D.4</w:t>
      </w:r>
    </w:p>
    <w:p>
      <w:pPr>
        <w:pStyle w:val="BodyText"/>
        <w:ind w:left="0"/>
        <w:rPr>
          <w:sz w:val="20"/>
        </w:rPr>
      </w:pPr>
    </w:p>
    <w:p>
      <w:pPr>
        <w:pStyle w:val="BodyText"/>
        <w:ind w:left="0"/>
        <w:rPr>
          <w:sz w:val="21"/>
        </w:rPr>
      </w:pPr>
    </w:p>
    <w:tbl>
      <w:tblPr>
        <w:tblStyle w:val="TableNormal"/>
        <w:tblW w:w="0" w:type="auto"/>
        <w:jc w:val="left"/>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32"/>
        <w:gridCol w:w="634"/>
        <w:gridCol w:w="860"/>
      </w:tblGrid>
      <w:tr>
        <w:tblPrEx>
          <w:tblW w:w="0" w:type="auto"/>
          <w:jc w:val="left"/>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520"/>
          <w:jc w:val="left"/>
        </w:trPr>
        <w:tc>
          <w:tcPr>
            <w:tcW w:w="11032" w:type="dxa"/>
          </w:tcPr>
          <w:p>
            <w:pPr>
              <w:pStyle w:val="TableParagraph"/>
              <w:numPr>
                <w:ilvl w:val="0"/>
                <w:numId w:val="94"/>
              </w:numPr>
              <w:tabs>
                <w:tab w:val="left" w:pos="411"/>
              </w:tabs>
              <w:spacing w:before="0" w:after="0" w:line="411" w:lineRule="exact"/>
              <w:ind w:left="411" w:right="0" w:hanging="361"/>
              <w:jc w:val="left"/>
              <w:rPr>
                <w:sz w:val="36"/>
              </w:rPr>
            </w:pPr>
            <w:r>
              <w:rPr>
                <w:sz w:val="36"/>
              </w:rPr>
              <w:t>用词标准规定，表示严格，在正常状况，均应这样做的用词承受〔</w:t>
            </w:r>
          </w:p>
          <w:p>
            <w:pPr>
              <w:pStyle w:val="TableParagraph"/>
              <w:spacing w:before="6" w:line="242" w:lineRule="auto"/>
              <w:ind w:right="9899"/>
              <w:rPr>
                <w:sz w:val="36"/>
              </w:rPr>
            </w:pPr>
            <w:r>
              <w:rPr>
                <w:spacing w:val="-1"/>
                <w:sz w:val="36"/>
              </w:rPr>
              <w:t>A.必需</w:t>
            </w:r>
            <w:r>
              <w:rPr>
                <w:sz w:val="36"/>
              </w:rPr>
              <w:t>B.应</w:t>
            </w:r>
          </w:p>
          <w:p>
            <w:pPr>
              <w:pStyle w:val="TableParagraph"/>
              <w:spacing w:before="5"/>
              <w:rPr>
                <w:sz w:val="36"/>
              </w:rPr>
            </w:pPr>
            <w:r>
              <w:rPr>
                <w:sz w:val="36"/>
              </w:rPr>
              <w:t>C.宜</w:t>
            </w:r>
          </w:p>
          <w:p>
            <w:pPr>
              <w:pStyle w:val="TableParagraph"/>
              <w:spacing w:before="6"/>
              <w:rPr>
                <w:sz w:val="36"/>
              </w:rPr>
            </w:pPr>
            <w:r>
              <w:rPr>
                <w:sz w:val="36"/>
              </w:rPr>
              <w:t>D.以上都不正确</w:t>
            </w:r>
          </w:p>
        </w:tc>
        <w:tc>
          <w:tcPr>
            <w:tcW w:w="634" w:type="dxa"/>
          </w:tcPr>
          <w:p>
            <w:pPr>
              <w:pStyle w:val="TableParagraph"/>
              <w:spacing w:line="411" w:lineRule="exact"/>
              <w:ind w:left="180"/>
              <w:rPr>
                <w:b/>
                <w:sz w:val="36"/>
              </w:rPr>
            </w:pPr>
            <w:r>
              <w:rPr>
                <w:b/>
                <w:color w:val="FF0000"/>
                <w:w w:val="99"/>
                <w:sz w:val="36"/>
              </w:rPr>
              <w:t>A</w:t>
            </w:r>
          </w:p>
        </w:tc>
        <w:tc>
          <w:tcPr>
            <w:tcW w:w="860" w:type="dxa"/>
          </w:tcPr>
          <w:p>
            <w:pPr>
              <w:pStyle w:val="TableParagraph"/>
              <w:spacing w:line="411" w:lineRule="exact"/>
              <w:ind w:left="90"/>
              <w:rPr>
                <w:sz w:val="36"/>
              </w:rPr>
            </w:pPr>
            <w:r>
              <w:rPr>
                <w:sz w:val="36"/>
              </w:rPr>
              <w:t>〕。</w:t>
            </w:r>
          </w:p>
        </w:tc>
      </w:tr>
      <w:tr>
        <w:tblPrEx>
          <w:tblW w:w="0" w:type="auto"/>
          <w:jc w:val="left"/>
          <w:tblInd w:w="117" w:type="dxa"/>
          <w:tblLayout w:type="fixed"/>
          <w:tblCellMar>
            <w:top w:w="0" w:type="dxa"/>
            <w:left w:w="0" w:type="dxa"/>
            <w:bottom w:w="0" w:type="dxa"/>
            <w:right w:w="0" w:type="dxa"/>
          </w:tblCellMar>
          <w:tblLook w:val="01E0"/>
        </w:tblPrEx>
        <w:trPr>
          <w:trHeight w:val="2808"/>
          <w:jc w:val="left"/>
        </w:trPr>
        <w:tc>
          <w:tcPr>
            <w:tcW w:w="11032" w:type="dxa"/>
          </w:tcPr>
          <w:p>
            <w:pPr>
              <w:pStyle w:val="TableParagraph"/>
              <w:spacing w:before="237" w:line="242" w:lineRule="auto"/>
              <w:ind w:right="179"/>
              <w:rPr>
                <w:sz w:val="36"/>
              </w:rPr>
            </w:pPr>
            <w:r>
              <w:rPr>
                <w:spacing w:val="-1"/>
                <w:sz w:val="36"/>
              </w:rPr>
              <w:t>9.以下不属于疆乌鲁木齐市某大学工程火灾事故的预防对策的是</w:t>
            </w:r>
            <w:r>
              <w:rPr>
                <w:sz w:val="36"/>
              </w:rPr>
              <w:t>〔</w:t>
            </w:r>
            <w:r>
              <w:rPr>
                <w:spacing w:val="-177"/>
                <w:sz w:val="36"/>
              </w:rPr>
              <w:t xml:space="preserve"> </w:t>
            </w:r>
            <w:r>
              <w:rPr>
                <w:sz w:val="36"/>
              </w:rPr>
              <w:t>A.施工前应编制安全技术措施。</w:t>
            </w:r>
          </w:p>
          <w:p>
            <w:pPr>
              <w:pStyle w:val="TableParagraph"/>
              <w:spacing w:before="5" w:line="242" w:lineRule="auto"/>
              <w:ind w:right="7739"/>
              <w:rPr>
                <w:sz w:val="36"/>
              </w:rPr>
            </w:pPr>
            <w:r>
              <w:rPr>
                <w:sz w:val="36"/>
              </w:rPr>
              <w:t>B.先培训后上岗。</w:t>
            </w:r>
            <w:r>
              <w:rPr>
                <w:spacing w:val="1"/>
                <w:sz w:val="36"/>
              </w:rPr>
              <w:t xml:space="preserve"> </w:t>
            </w:r>
            <w:r>
              <w:rPr>
                <w:spacing w:val="-1"/>
                <w:sz w:val="36"/>
              </w:rPr>
              <w:t>C.落实各级责任制。</w:t>
            </w:r>
          </w:p>
          <w:p>
            <w:pPr>
              <w:pStyle w:val="TableParagraph"/>
              <w:spacing w:before="4"/>
              <w:rPr>
                <w:sz w:val="36"/>
              </w:rPr>
            </w:pPr>
            <w:r>
              <w:rPr>
                <w:sz w:val="36"/>
              </w:rPr>
              <w:t>D.认真落实建筑工程监理工作。</w:t>
            </w:r>
          </w:p>
        </w:tc>
        <w:tc>
          <w:tcPr>
            <w:tcW w:w="634" w:type="dxa"/>
          </w:tcPr>
          <w:p>
            <w:pPr>
              <w:pStyle w:val="TableParagraph"/>
              <w:spacing w:before="237"/>
              <w:ind w:left="180"/>
              <w:rPr>
                <w:b/>
                <w:sz w:val="36"/>
              </w:rPr>
            </w:pPr>
            <w:r>
              <w:rPr>
                <w:b/>
                <w:color w:val="FF0000"/>
                <w:w w:val="99"/>
                <w:sz w:val="36"/>
              </w:rPr>
              <w:t>D</w:t>
            </w:r>
          </w:p>
        </w:tc>
        <w:tc>
          <w:tcPr>
            <w:tcW w:w="860" w:type="dxa"/>
          </w:tcPr>
          <w:p>
            <w:pPr>
              <w:pStyle w:val="TableParagraph"/>
              <w:spacing w:before="237"/>
              <w:ind w:left="90"/>
              <w:rPr>
                <w:sz w:val="36"/>
              </w:rPr>
            </w:pPr>
            <w:r>
              <w:rPr>
                <w:sz w:val="36"/>
              </w:rPr>
              <w:t>〕</w:t>
            </w:r>
          </w:p>
        </w:tc>
      </w:tr>
      <w:tr>
        <w:tblPrEx>
          <w:tblW w:w="0" w:type="auto"/>
          <w:jc w:val="left"/>
          <w:tblInd w:w="117" w:type="dxa"/>
          <w:tblLayout w:type="fixed"/>
          <w:tblCellMar>
            <w:top w:w="0" w:type="dxa"/>
            <w:left w:w="0" w:type="dxa"/>
            <w:bottom w:w="0" w:type="dxa"/>
            <w:right w:w="0" w:type="dxa"/>
          </w:tblCellMar>
          <w:tblLook w:val="01E0"/>
        </w:tblPrEx>
        <w:trPr>
          <w:trHeight w:val="2520"/>
          <w:jc w:val="left"/>
        </w:trPr>
        <w:tc>
          <w:tcPr>
            <w:tcW w:w="11032" w:type="dxa"/>
          </w:tcPr>
          <w:p>
            <w:pPr>
              <w:pStyle w:val="TableParagraph"/>
              <w:spacing w:before="237" w:line="242" w:lineRule="auto"/>
              <w:ind w:right="179"/>
              <w:rPr>
                <w:sz w:val="36"/>
              </w:rPr>
            </w:pPr>
            <w:r>
              <w:rPr>
                <w:sz w:val="36"/>
              </w:rPr>
              <w:t>10.疆乌鲁木齐市某大学工程火灾事故中负直接领导责任的是〔</w:t>
            </w:r>
            <w:r>
              <w:rPr>
                <w:spacing w:val="162"/>
                <w:sz w:val="36"/>
              </w:rPr>
              <w:t xml:space="preserve"> </w:t>
            </w:r>
            <w:r>
              <w:rPr>
                <w:b/>
                <w:color w:val="FF0000"/>
                <w:sz w:val="36"/>
              </w:rPr>
              <w:t>A</w:t>
            </w:r>
            <w:r>
              <w:rPr>
                <w:b/>
                <w:color w:val="FF0000"/>
                <w:spacing w:val="-178"/>
                <w:sz w:val="36"/>
              </w:rPr>
              <w:t xml:space="preserve"> </w:t>
            </w:r>
            <w:r>
              <w:rPr>
                <w:sz w:val="36"/>
              </w:rPr>
              <w:t>A.施工工程负责人。</w:t>
            </w:r>
          </w:p>
          <w:p>
            <w:pPr>
              <w:pStyle w:val="TableParagraph"/>
              <w:spacing w:before="4" w:line="242" w:lineRule="auto"/>
              <w:ind w:right="7019"/>
              <w:rPr>
                <w:sz w:val="36"/>
              </w:rPr>
            </w:pPr>
            <w:r>
              <w:rPr>
                <w:spacing w:val="-1"/>
                <w:sz w:val="36"/>
              </w:rPr>
              <w:t>B.施工企业主要负责人。C.建设单位工程负责人。</w:t>
            </w:r>
          </w:p>
          <w:p>
            <w:pPr>
              <w:pStyle w:val="TableParagraph"/>
              <w:spacing w:before="5" w:line="391" w:lineRule="exact"/>
              <w:rPr>
                <w:sz w:val="36"/>
              </w:rPr>
            </w:pPr>
            <w:r>
              <w:rPr>
                <w:sz w:val="36"/>
              </w:rPr>
              <w:t>D.施工技术员。</w:t>
            </w:r>
          </w:p>
        </w:tc>
        <w:tc>
          <w:tcPr>
            <w:tcW w:w="634" w:type="dxa"/>
          </w:tcPr>
          <w:p>
            <w:pPr>
              <w:pStyle w:val="TableParagraph"/>
              <w:spacing w:before="237"/>
              <w:ind w:left="183"/>
              <w:rPr>
                <w:sz w:val="36"/>
              </w:rPr>
            </w:pPr>
            <w:r>
              <w:rPr>
                <w:sz w:val="36"/>
              </w:rPr>
              <w:t>〕</w:t>
            </w:r>
          </w:p>
        </w:tc>
        <w:tc>
          <w:tcPr>
            <w:tcW w:w="860" w:type="dxa"/>
          </w:tcPr>
          <w:p>
            <w:pPr>
              <w:pStyle w:val="TableParagraph"/>
              <w:ind w:left="0"/>
              <w:rPr>
                <w:rFonts w:ascii="Times New Roman"/>
                <w:sz w:val="36"/>
              </w:rPr>
            </w:pPr>
          </w:p>
        </w:tc>
      </w:tr>
    </w:tbl>
    <w:p>
      <w:pPr>
        <w:pStyle w:val="BodyText"/>
        <w:ind w:left="0"/>
        <w:rPr>
          <w:sz w:val="20"/>
        </w:rPr>
      </w:pPr>
    </w:p>
    <w:p>
      <w:pPr>
        <w:pStyle w:val="BodyText"/>
        <w:spacing w:before="2"/>
        <w:ind w:left="0"/>
        <w:rPr>
          <w:sz w:val="17"/>
        </w:rPr>
      </w:pPr>
    </w:p>
    <w:p>
      <w:pPr>
        <w:pStyle w:val="ListParagraph"/>
        <w:numPr>
          <w:ilvl w:val="0"/>
          <w:numId w:val="93"/>
        </w:numPr>
        <w:tabs>
          <w:tab w:val="left" w:pos="701"/>
        </w:tabs>
        <w:spacing w:before="50" w:after="0" w:line="242" w:lineRule="auto"/>
        <w:ind w:left="160" w:right="1272" w:firstLine="0"/>
        <w:jc w:val="left"/>
        <w:rPr>
          <w:sz w:val="36"/>
        </w:rPr>
      </w:pPr>
      <w:r>
        <w:rPr>
          <w:sz w:val="36"/>
        </w:rPr>
        <w:t>以下关于内蒙古赤峰市某小区住宅楼工程煤气中毒事故，说法错误的选项是的〔</w:t>
      </w:r>
      <w:r>
        <w:rPr>
          <w:spacing w:val="1"/>
          <w:sz w:val="36"/>
        </w:rPr>
        <w:t xml:space="preserve"> </w:t>
      </w:r>
      <w:r>
        <w:rPr>
          <w:b/>
          <w:color w:val="FF0000"/>
          <w:sz w:val="36"/>
        </w:rPr>
        <w:t>A</w:t>
      </w:r>
      <w:r>
        <w:rPr>
          <w:b/>
          <w:color w:val="FF0000"/>
          <w:spacing w:val="181"/>
          <w:sz w:val="36"/>
        </w:rPr>
        <w:t xml:space="preserve"> </w:t>
      </w:r>
      <w:r>
        <w:rPr>
          <w:sz w:val="36"/>
        </w:rPr>
        <w:t>〕</w:t>
      </w:r>
      <w:r>
        <w:rPr>
          <w:spacing w:val="-178"/>
          <w:sz w:val="36"/>
        </w:rPr>
        <w:t xml:space="preserve"> </w:t>
      </w:r>
      <w:r>
        <w:rPr>
          <w:sz w:val="36"/>
        </w:rPr>
        <w:t>A.该工程工程经理应负主要责任。〔直接领导〕</w:t>
      </w:r>
    </w:p>
    <w:p>
      <w:pPr>
        <w:pStyle w:val="ListParagraph"/>
        <w:numPr>
          <w:ilvl w:val="0"/>
          <w:numId w:val="92"/>
        </w:numPr>
        <w:tabs>
          <w:tab w:val="left" w:pos="521"/>
        </w:tabs>
        <w:spacing w:before="4" w:after="0" w:line="242" w:lineRule="auto"/>
        <w:ind w:left="160" w:right="340" w:firstLine="0"/>
        <w:jc w:val="left"/>
        <w:rPr>
          <w:sz w:val="36"/>
        </w:rPr>
      </w:pPr>
      <w:r>
        <w:rPr>
          <w:spacing w:val="-11"/>
          <w:sz w:val="36"/>
        </w:rPr>
        <w:t>企业治理无制度，施工治理人员指挥生产只考虑生产未考虑冬季住宿条件，且对工人不进展</w:t>
      </w:r>
      <w:r>
        <w:rPr>
          <w:sz w:val="36"/>
        </w:rPr>
        <w:t>安全教育，由于失职导致事故发生。</w:t>
      </w:r>
    </w:p>
    <w:p>
      <w:pPr>
        <w:pStyle w:val="ListParagraph"/>
        <w:numPr>
          <w:ilvl w:val="0"/>
          <w:numId w:val="92"/>
        </w:numPr>
        <w:tabs>
          <w:tab w:val="left" w:pos="521"/>
        </w:tabs>
        <w:spacing w:before="4" w:after="0" w:line="240" w:lineRule="auto"/>
        <w:ind w:left="521" w:right="0" w:hanging="361"/>
        <w:jc w:val="left"/>
        <w:rPr>
          <w:sz w:val="36"/>
        </w:rPr>
      </w:pPr>
      <w:r>
        <w:rPr>
          <w:sz w:val="36"/>
        </w:rPr>
        <w:t>本次事故主要是由于违章明火取暖，无通风措施导致的一氧化碳中毒事故。</w:t>
      </w:r>
    </w:p>
    <w:p>
      <w:pPr>
        <w:pStyle w:val="ListParagraph"/>
        <w:numPr>
          <w:ilvl w:val="0"/>
          <w:numId w:val="92"/>
        </w:numPr>
        <w:tabs>
          <w:tab w:val="left" w:pos="521"/>
        </w:tabs>
        <w:spacing w:before="7" w:after="0" w:line="242" w:lineRule="auto"/>
        <w:ind w:left="160" w:right="337" w:firstLine="0"/>
        <w:jc w:val="left"/>
        <w:rPr>
          <w:sz w:val="36"/>
        </w:rPr>
      </w:pPr>
      <w:r>
        <w:rPr>
          <w:spacing w:val="-8"/>
          <w:sz w:val="36"/>
        </w:rPr>
        <w:t>此事故的发生不是简单的技术问题所造成，只要领导留意，提早解决，就可避开事故重复发</w:t>
      </w:r>
      <w:r>
        <w:rPr>
          <w:sz w:val="36"/>
        </w:rPr>
        <w:t>生。</w:t>
      </w:r>
    </w:p>
    <w:p>
      <w:pPr>
        <w:pStyle w:val="BodyText"/>
        <w:spacing w:before="11"/>
        <w:ind w:left="0"/>
      </w:pPr>
    </w:p>
    <w:p>
      <w:pPr>
        <w:pStyle w:val="ListParagraph"/>
        <w:numPr>
          <w:ilvl w:val="0"/>
          <w:numId w:val="93"/>
        </w:numPr>
        <w:tabs>
          <w:tab w:val="left" w:pos="701"/>
        </w:tabs>
        <w:spacing w:before="0" w:after="0" w:line="242" w:lineRule="auto"/>
        <w:ind w:left="160" w:right="912" w:firstLine="0"/>
        <w:jc w:val="left"/>
        <w:rPr>
          <w:sz w:val="36"/>
        </w:rPr>
      </w:pPr>
      <w:r>
        <w:rPr>
          <w:sz w:val="36"/>
        </w:rPr>
        <w:t>以下不属于浙江省杭州市某建筑工程临时活动房坍塌事故技术方面缘由的是〔</w:t>
      </w:r>
      <w:r>
        <w:rPr>
          <w:spacing w:val="1"/>
          <w:sz w:val="36"/>
        </w:rPr>
        <w:t xml:space="preserve"> </w:t>
      </w:r>
      <w:r>
        <w:rPr>
          <w:b/>
          <w:color w:val="FF0000"/>
          <w:sz w:val="36"/>
        </w:rPr>
        <w:t>A</w:t>
      </w:r>
      <w:r>
        <w:rPr>
          <w:b/>
          <w:color w:val="FF0000"/>
          <w:spacing w:val="181"/>
          <w:sz w:val="36"/>
        </w:rPr>
        <w:t xml:space="preserve"> </w:t>
      </w:r>
      <w:r>
        <w:rPr>
          <w:sz w:val="36"/>
        </w:rPr>
        <w:t>〕</w:t>
      </w:r>
      <w:r>
        <w:rPr>
          <w:spacing w:val="-178"/>
          <w:sz w:val="36"/>
        </w:rPr>
        <w:t xml:space="preserve"> </w:t>
      </w:r>
      <w:r>
        <w:rPr>
          <w:sz w:val="36"/>
        </w:rPr>
        <w:t>A.施工单位没有应急预案，没有值班巡查制度，不派人监视雨水状况，更不疏散人员。</w:t>
      </w:r>
      <w:r>
        <w:rPr>
          <w:spacing w:val="1"/>
          <w:sz w:val="36"/>
        </w:rPr>
        <w:t xml:space="preserve"> </w:t>
      </w:r>
      <w:r>
        <w:rPr>
          <w:sz w:val="36"/>
        </w:rPr>
        <w:t>B.红砖砌筑，超高围墙的稳定性、刚度均较差，无法阻挡洪水冲击。</w:t>
      </w:r>
    </w:p>
    <w:p>
      <w:pPr>
        <w:pStyle w:val="BodyText"/>
        <w:spacing w:before="7"/>
      </w:pPr>
      <w:r>
        <w:t>C.</w:t>
      </w:r>
      <w:r>
        <w:rPr>
          <w:spacing w:val="-3"/>
        </w:rPr>
        <w:t xml:space="preserve">建设业主未经批准擅自转变用地范围，将东围墙超过规定红线向东延长了 </w:t>
      </w:r>
      <w:r>
        <w:t>80</w:t>
      </w:r>
      <w:r>
        <w:rPr>
          <w:spacing w:val="-23"/>
        </w:rPr>
        <w:t xml:space="preserve"> 多米。</w:t>
      </w:r>
    </w:p>
    <w:p>
      <w:pPr>
        <w:pStyle w:val="BodyText"/>
        <w:spacing w:before="7"/>
      </w:pPr>
      <w:r>
        <w:t>D.</w:t>
      </w:r>
      <w:r>
        <w:rPr>
          <w:spacing w:val="-5"/>
        </w:rPr>
        <w:t xml:space="preserve">将围墙直接建在山洪爆发口，并将围墙建了 </w:t>
      </w:r>
      <w:r>
        <w:t>5</w:t>
      </w:r>
      <w:r>
        <w:rPr>
          <w:spacing w:val="-30"/>
        </w:rPr>
        <w:t xml:space="preserve"> 米高</w:t>
      </w:r>
      <w:r>
        <w:t>〔</w:t>
      </w:r>
      <w:r>
        <w:rPr>
          <w:spacing w:val="-15"/>
        </w:rPr>
        <w:t xml:space="preserve">通常高度为 </w:t>
      </w:r>
      <w:r>
        <w:t>2-3</w:t>
      </w:r>
      <w:r>
        <w:rPr>
          <w:spacing w:val="-45"/>
        </w:rPr>
        <w:t xml:space="preserve"> 米</w:t>
      </w:r>
      <w:r>
        <w:t>〕</w:t>
      </w:r>
      <w:r>
        <w:rPr>
          <w:spacing w:val="-23"/>
        </w:rPr>
        <w:t xml:space="preserve">厚度为 </w:t>
      </w:r>
      <w:r>
        <w:t>240mm。</w:t>
      </w:r>
    </w:p>
    <w:p>
      <w:pPr>
        <w:pStyle w:val="BodyText"/>
        <w:spacing w:before="1"/>
        <w:ind w:left="0"/>
        <w:rPr>
          <w:sz w:val="37"/>
        </w:rPr>
      </w:pPr>
    </w:p>
    <w:p>
      <w:pPr>
        <w:pStyle w:val="ListParagraph"/>
        <w:numPr>
          <w:ilvl w:val="0"/>
          <w:numId w:val="93"/>
        </w:numPr>
        <w:tabs>
          <w:tab w:val="left" w:pos="701"/>
        </w:tabs>
        <w:spacing w:before="0" w:after="0" w:line="240" w:lineRule="auto"/>
        <w:ind w:left="701" w:right="0" w:hanging="541"/>
        <w:jc w:val="left"/>
        <w:rPr>
          <w:sz w:val="36"/>
        </w:rPr>
      </w:pPr>
      <w:r>
        <w:rPr>
          <w:sz w:val="36"/>
        </w:rPr>
        <w:t>以下属于河南省乡市某排水管道工程中毒事故治理方面缘由的是〔</w:t>
      </w:r>
      <w:r>
        <w:rPr>
          <w:spacing w:val="181"/>
          <w:sz w:val="36"/>
        </w:rPr>
        <w:t xml:space="preserve"> </w:t>
      </w:r>
      <w:r>
        <w:rPr>
          <w:b/>
          <w:color w:val="FF0000"/>
          <w:sz w:val="36"/>
        </w:rPr>
        <w:t>B</w:t>
      </w:r>
      <w:r>
        <w:rPr>
          <w:b/>
          <w:color w:val="FF0000"/>
          <w:spacing w:val="181"/>
          <w:sz w:val="36"/>
        </w:rPr>
        <w:t xml:space="preserve"> </w:t>
      </w:r>
      <w:r>
        <w:rPr>
          <w:sz w:val="36"/>
        </w:rPr>
        <w:t>〕</w:t>
      </w:r>
    </w:p>
    <w:p>
      <w:pPr>
        <w:pStyle w:val="ListParagraph"/>
        <w:numPr>
          <w:ilvl w:val="0"/>
          <w:numId w:val="91"/>
        </w:numPr>
        <w:tabs>
          <w:tab w:val="left" w:pos="521"/>
        </w:tabs>
        <w:spacing w:before="7" w:after="0" w:line="242" w:lineRule="auto"/>
        <w:ind w:left="160" w:right="196" w:firstLine="0"/>
        <w:jc w:val="left"/>
        <w:rPr>
          <w:sz w:val="36"/>
        </w:rPr>
      </w:pPr>
      <w:r>
        <w:rPr>
          <w:spacing w:val="-1"/>
          <w:sz w:val="36"/>
        </w:rPr>
        <w:t>管道疏通施工已有较成熟的方法，特别在高温天气下，进入井道前必需制定安全技术措施，</w:t>
      </w:r>
      <w:r>
        <w:rPr>
          <w:spacing w:val="-177"/>
          <w:sz w:val="36"/>
        </w:rPr>
        <w:t xml:space="preserve"> </w:t>
      </w:r>
      <w:r>
        <w:rPr>
          <w:sz w:val="36"/>
        </w:rPr>
        <w:t>配备必要的防护用品及救援器材。</w:t>
      </w:r>
    </w:p>
    <w:p>
      <w:pPr>
        <w:pStyle w:val="ListParagraph"/>
        <w:numPr>
          <w:ilvl w:val="0"/>
          <w:numId w:val="91"/>
        </w:numPr>
        <w:tabs>
          <w:tab w:val="left" w:pos="521"/>
        </w:tabs>
        <w:spacing w:before="4" w:after="0" w:line="242" w:lineRule="auto"/>
        <w:ind w:left="160" w:right="337" w:firstLine="0"/>
        <w:jc w:val="left"/>
        <w:rPr>
          <w:sz w:val="36"/>
        </w:rPr>
      </w:pPr>
      <w:r>
        <w:rPr>
          <w:spacing w:val="-9"/>
          <w:sz w:val="36"/>
        </w:rPr>
        <w:t>该市政公司虽属专业公司，但从施工治理上不具备相应资质，没有制定施工方案，没有牢靠</w:t>
      </w:r>
      <w:r>
        <w:rPr>
          <w:sz w:val="36"/>
        </w:rPr>
        <w:t>的安全措施。</w:t>
      </w:r>
    </w:p>
    <w:p>
      <w:pPr>
        <w:pStyle w:val="ListParagraph"/>
        <w:numPr>
          <w:ilvl w:val="0"/>
          <w:numId w:val="91"/>
        </w:numPr>
        <w:tabs>
          <w:tab w:val="left" w:pos="521"/>
        </w:tabs>
        <w:spacing w:before="4" w:after="0" w:line="240" w:lineRule="auto"/>
        <w:ind w:left="521" w:right="0" w:hanging="361"/>
        <w:jc w:val="left"/>
        <w:rPr>
          <w:sz w:val="36"/>
        </w:rPr>
      </w:pPr>
      <w:r>
        <w:rPr>
          <w:sz w:val="36"/>
        </w:rPr>
        <w:t>每次下井前应对井下环境进展检测，并在作业中随时检测。</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https://d.book118.com/928002126100006023</w:t>
        </w:r>
      </w:hyperlink>
    </w:p>
    <w:p>
      <w:pPr>
        <w:spacing w:after="0" w:line="240" w:lineRule="auto"/>
        <w:jc w:val="left"/>
        <w:rPr>
          <w:sz w:val="36"/>
        </w:rPr>
      </w:pPr>
    </w:p>
    <w:sectPr>
      <w:pgSz w:w="17860" w:h="25260"/>
      <w:pgMar w:top="1800" w:right="1280" w:bottom="280" w:left="146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3EB6A"/>
    <w:multiLevelType w:val="hybridMultilevel"/>
    <w:tmpl w:val="00000000"/>
    <w:lvl w:ilvl="0">
      <w:start w:val="31"/>
      <w:numFmt w:val="decimal"/>
      <w:lvlText w:val="%1."/>
      <w:lvlJc w:val="left"/>
      <w:pPr>
        <w:ind w:left="160" w:hanging="541"/>
        <w:jc w:val="left"/>
      </w:pPr>
      <w:rPr>
        <w:rFonts w:ascii="宋体" w:eastAsia="宋体" w:hAnsi="宋体" w:cs="宋体" w:hint="default"/>
        <w:w w:val="100"/>
        <w:sz w:val="34"/>
        <w:szCs w:val="34"/>
      </w:rPr>
    </w:lvl>
    <w:lvl w:ilvl="1">
      <w:start w:val="0"/>
      <w:numFmt w:val="bullet"/>
      <w:lvlText w:val="•"/>
      <w:lvlJc w:val="left"/>
      <w:pPr>
        <w:ind w:left="1655" w:hanging="541"/>
      </w:pPr>
      <w:rPr>
        <w:rFonts w:hint="default"/>
      </w:rPr>
    </w:lvl>
    <w:lvl w:ilvl="2">
      <w:start w:val="0"/>
      <w:numFmt w:val="bullet"/>
      <w:lvlText w:val="•"/>
      <w:lvlJc w:val="left"/>
      <w:pPr>
        <w:ind w:left="3151" w:hanging="541"/>
      </w:pPr>
      <w:rPr>
        <w:rFonts w:hint="default"/>
      </w:rPr>
    </w:lvl>
    <w:lvl w:ilvl="3">
      <w:start w:val="0"/>
      <w:numFmt w:val="bullet"/>
      <w:lvlText w:val="•"/>
      <w:lvlJc w:val="left"/>
      <w:pPr>
        <w:ind w:left="4647" w:hanging="541"/>
      </w:pPr>
      <w:rPr>
        <w:rFonts w:hint="default"/>
      </w:rPr>
    </w:lvl>
    <w:lvl w:ilvl="4">
      <w:start w:val="0"/>
      <w:numFmt w:val="bullet"/>
      <w:lvlText w:val="•"/>
      <w:lvlJc w:val="left"/>
      <w:pPr>
        <w:ind w:left="6143" w:hanging="541"/>
      </w:pPr>
      <w:rPr>
        <w:rFonts w:hint="default"/>
      </w:rPr>
    </w:lvl>
    <w:lvl w:ilvl="5">
      <w:start w:val="0"/>
      <w:numFmt w:val="bullet"/>
      <w:lvlText w:val="•"/>
      <w:lvlJc w:val="left"/>
      <w:pPr>
        <w:ind w:left="763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631" w:hanging="541"/>
      </w:pPr>
      <w:rPr>
        <w:rFonts w:hint="default"/>
      </w:rPr>
    </w:lvl>
    <w:lvl w:ilvl="8">
      <w:start w:val="0"/>
      <w:numFmt w:val="bullet"/>
      <w:lvlText w:val="•"/>
      <w:lvlJc w:val="left"/>
      <w:pPr>
        <w:ind w:left="12127" w:hanging="541"/>
      </w:pPr>
      <w:rPr>
        <w:rFonts w:hint="default"/>
      </w:rPr>
    </w:lvl>
  </w:abstractNum>
  <w:abstractNum w:abstractNumId="1">
    <w:nsid w:val="0665D3C0"/>
    <w:multiLevelType w:val="hybridMultilevel"/>
    <w:tmpl w:val="00000000"/>
    <w:lvl w:ilvl="0">
      <w:start w:val="158"/>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2">
    <w:nsid w:val="06CEC0FA"/>
    <w:multiLevelType w:val="hybridMultilevel"/>
    <w:tmpl w:val="00000000"/>
    <w:lvl w:ilvl="0">
      <w:start w:val="91"/>
      <w:numFmt w:val="decimal"/>
      <w:lvlText w:val="%1."/>
      <w:lvlJc w:val="left"/>
      <w:pPr>
        <w:ind w:left="722" w:hanging="563"/>
        <w:jc w:val="left"/>
      </w:pPr>
      <w:rPr>
        <w:rFonts w:ascii="宋体" w:eastAsia="宋体" w:hAnsi="宋体" w:cs="宋体" w:hint="default"/>
        <w:w w:val="100"/>
        <w:sz w:val="36"/>
        <w:szCs w:val="36"/>
      </w:rPr>
    </w:lvl>
    <w:lvl w:ilvl="1">
      <w:start w:val="0"/>
      <w:numFmt w:val="bullet"/>
      <w:lvlText w:val="•"/>
      <w:lvlJc w:val="left"/>
      <w:pPr>
        <w:ind w:left="2159" w:hanging="563"/>
      </w:pPr>
      <w:rPr>
        <w:rFonts w:hint="default"/>
      </w:rPr>
    </w:lvl>
    <w:lvl w:ilvl="2">
      <w:start w:val="0"/>
      <w:numFmt w:val="bullet"/>
      <w:lvlText w:val="•"/>
      <w:lvlJc w:val="left"/>
      <w:pPr>
        <w:ind w:left="3599" w:hanging="563"/>
      </w:pPr>
      <w:rPr>
        <w:rFonts w:hint="default"/>
      </w:rPr>
    </w:lvl>
    <w:lvl w:ilvl="3">
      <w:start w:val="0"/>
      <w:numFmt w:val="bullet"/>
      <w:lvlText w:val="•"/>
      <w:lvlJc w:val="left"/>
      <w:pPr>
        <w:ind w:left="5039" w:hanging="563"/>
      </w:pPr>
      <w:rPr>
        <w:rFonts w:hint="default"/>
      </w:rPr>
    </w:lvl>
    <w:lvl w:ilvl="4">
      <w:start w:val="0"/>
      <w:numFmt w:val="bullet"/>
      <w:lvlText w:val="•"/>
      <w:lvlJc w:val="left"/>
      <w:pPr>
        <w:ind w:left="6479" w:hanging="563"/>
      </w:pPr>
      <w:rPr>
        <w:rFonts w:hint="default"/>
      </w:rPr>
    </w:lvl>
    <w:lvl w:ilvl="5">
      <w:start w:val="0"/>
      <w:numFmt w:val="bullet"/>
      <w:lvlText w:val="•"/>
      <w:lvlJc w:val="left"/>
      <w:pPr>
        <w:ind w:left="7919" w:hanging="563"/>
      </w:pPr>
      <w:rPr>
        <w:rFonts w:hint="default"/>
      </w:rPr>
    </w:lvl>
    <w:lvl w:ilvl="6">
      <w:start w:val="0"/>
      <w:numFmt w:val="bullet"/>
      <w:lvlText w:val="•"/>
      <w:lvlJc w:val="left"/>
      <w:pPr>
        <w:ind w:left="9359" w:hanging="563"/>
      </w:pPr>
      <w:rPr>
        <w:rFonts w:hint="default"/>
      </w:rPr>
    </w:lvl>
    <w:lvl w:ilvl="7">
      <w:start w:val="0"/>
      <w:numFmt w:val="bullet"/>
      <w:lvlText w:val="•"/>
      <w:lvlJc w:val="left"/>
      <w:pPr>
        <w:ind w:left="10799" w:hanging="563"/>
      </w:pPr>
      <w:rPr>
        <w:rFonts w:hint="default"/>
      </w:rPr>
    </w:lvl>
    <w:lvl w:ilvl="8">
      <w:start w:val="0"/>
      <w:numFmt w:val="bullet"/>
      <w:lvlText w:val="•"/>
      <w:lvlJc w:val="left"/>
      <w:pPr>
        <w:ind w:left="12239" w:hanging="563"/>
      </w:pPr>
      <w:rPr>
        <w:rFonts w:hint="default"/>
      </w:rPr>
    </w:lvl>
  </w:abstractNum>
  <w:abstractNum w:abstractNumId="3">
    <w:nsid w:val="0843157B"/>
    <w:multiLevelType w:val="hybridMultilevel"/>
    <w:tmpl w:val="00000000"/>
    <w:lvl w:ilvl="0">
      <w:start w:val="1"/>
      <w:numFmt w:val="decimal"/>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4">
    <w:nsid w:val="0882B80A"/>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5">
    <w:nsid w:val="09C8D3C3"/>
    <w:multiLevelType w:val="hybridMultilevel"/>
    <w:tmpl w:val="00000000"/>
    <w:lvl w:ilvl="0">
      <w:start w:val="36"/>
      <w:numFmt w:val="decimal"/>
      <w:lvlText w:val="%1."/>
      <w:lvlJc w:val="left"/>
      <w:pPr>
        <w:ind w:left="160" w:hanging="541"/>
        <w:jc w:val="left"/>
      </w:pPr>
      <w:rPr>
        <w:rFonts w:ascii="宋体" w:eastAsia="宋体" w:hAnsi="宋体" w:cs="宋体" w:hint="default"/>
        <w:w w:val="100"/>
        <w:sz w:val="34"/>
        <w:szCs w:val="34"/>
      </w:rPr>
    </w:lvl>
    <w:lvl w:ilvl="1">
      <w:start w:val="0"/>
      <w:numFmt w:val="bullet"/>
      <w:lvlText w:val="•"/>
      <w:lvlJc w:val="left"/>
      <w:pPr>
        <w:ind w:left="1655" w:hanging="541"/>
      </w:pPr>
      <w:rPr>
        <w:rFonts w:hint="default"/>
      </w:rPr>
    </w:lvl>
    <w:lvl w:ilvl="2">
      <w:start w:val="0"/>
      <w:numFmt w:val="bullet"/>
      <w:lvlText w:val="•"/>
      <w:lvlJc w:val="left"/>
      <w:pPr>
        <w:ind w:left="3151" w:hanging="541"/>
      </w:pPr>
      <w:rPr>
        <w:rFonts w:hint="default"/>
      </w:rPr>
    </w:lvl>
    <w:lvl w:ilvl="3">
      <w:start w:val="0"/>
      <w:numFmt w:val="bullet"/>
      <w:lvlText w:val="•"/>
      <w:lvlJc w:val="left"/>
      <w:pPr>
        <w:ind w:left="4647" w:hanging="541"/>
      </w:pPr>
      <w:rPr>
        <w:rFonts w:hint="default"/>
      </w:rPr>
    </w:lvl>
    <w:lvl w:ilvl="4">
      <w:start w:val="0"/>
      <w:numFmt w:val="bullet"/>
      <w:lvlText w:val="•"/>
      <w:lvlJc w:val="left"/>
      <w:pPr>
        <w:ind w:left="6143" w:hanging="541"/>
      </w:pPr>
      <w:rPr>
        <w:rFonts w:hint="default"/>
      </w:rPr>
    </w:lvl>
    <w:lvl w:ilvl="5">
      <w:start w:val="0"/>
      <w:numFmt w:val="bullet"/>
      <w:lvlText w:val="•"/>
      <w:lvlJc w:val="left"/>
      <w:pPr>
        <w:ind w:left="763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631" w:hanging="541"/>
      </w:pPr>
      <w:rPr>
        <w:rFonts w:hint="default"/>
      </w:rPr>
    </w:lvl>
    <w:lvl w:ilvl="8">
      <w:start w:val="0"/>
      <w:numFmt w:val="bullet"/>
      <w:lvlText w:val="•"/>
      <w:lvlJc w:val="left"/>
      <w:pPr>
        <w:ind w:left="12127" w:hanging="541"/>
      </w:pPr>
      <w:rPr>
        <w:rFonts w:hint="default"/>
      </w:rPr>
    </w:lvl>
  </w:abstractNum>
  <w:abstractNum w:abstractNumId="6">
    <w:nsid w:val="0CF2286B"/>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7">
    <w:nsid w:val="0D9D776D"/>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8">
    <w:nsid w:val="0E0BBE79"/>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9">
    <w:nsid w:val="0E8B6823"/>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552" w:hanging="361"/>
      </w:pPr>
      <w:rPr>
        <w:rFonts w:hint="default"/>
      </w:rPr>
    </w:lvl>
    <w:lvl w:ilvl="2">
      <w:start w:val="0"/>
      <w:numFmt w:val="bullet"/>
      <w:lvlText w:val="•"/>
      <w:lvlJc w:val="left"/>
      <w:pPr>
        <w:ind w:left="2584" w:hanging="361"/>
      </w:pPr>
      <w:rPr>
        <w:rFonts w:hint="default"/>
      </w:rPr>
    </w:lvl>
    <w:lvl w:ilvl="3">
      <w:start w:val="0"/>
      <w:numFmt w:val="bullet"/>
      <w:lvlText w:val="•"/>
      <w:lvlJc w:val="left"/>
      <w:pPr>
        <w:ind w:left="3617" w:hanging="361"/>
      </w:pPr>
      <w:rPr>
        <w:rFonts w:hint="default"/>
      </w:rPr>
    </w:lvl>
    <w:lvl w:ilvl="4">
      <w:start w:val="0"/>
      <w:numFmt w:val="bullet"/>
      <w:lvlText w:val="•"/>
      <w:lvlJc w:val="left"/>
      <w:pPr>
        <w:ind w:left="4649" w:hanging="361"/>
      </w:pPr>
      <w:rPr>
        <w:rFonts w:hint="default"/>
      </w:rPr>
    </w:lvl>
    <w:lvl w:ilvl="5">
      <w:start w:val="0"/>
      <w:numFmt w:val="bullet"/>
      <w:lvlText w:val="•"/>
      <w:lvlJc w:val="left"/>
      <w:pPr>
        <w:ind w:left="5681" w:hanging="361"/>
      </w:pPr>
      <w:rPr>
        <w:rFonts w:hint="default"/>
      </w:rPr>
    </w:lvl>
    <w:lvl w:ilvl="6">
      <w:start w:val="0"/>
      <w:numFmt w:val="bullet"/>
      <w:lvlText w:val="•"/>
      <w:lvlJc w:val="left"/>
      <w:pPr>
        <w:ind w:left="6714" w:hanging="361"/>
      </w:pPr>
      <w:rPr>
        <w:rFonts w:hint="default"/>
      </w:rPr>
    </w:lvl>
    <w:lvl w:ilvl="7">
      <w:start w:val="0"/>
      <w:numFmt w:val="bullet"/>
      <w:lvlText w:val="•"/>
      <w:lvlJc w:val="left"/>
      <w:pPr>
        <w:ind w:left="7746" w:hanging="361"/>
      </w:pPr>
      <w:rPr>
        <w:rFonts w:hint="default"/>
      </w:rPr>
    </w:lvl>
    <w:lvl w:ilvl="8">
      <w:start w:val="0"/>
      <w:numFmt w:val="bullet"/>
      <w:lvlText w:val="•"/>
      <w:lvlJc w:val="left"/>
      <w:pPr>
        <w:ind w:left="8778" w:hanging="361"/>
      </w:pPr>
      <w:rPr>
        <w:rFonts w:hint="default"/>
      </w:rPr>
    </w:lvl>
  </w:abstractNum>
  <w:abstractNum w:abstractNumId="10">
    <w:nsid w:val="0E9B7241"/>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11">
    <w:nsid w:val="11388D34"/>
    <w:multiLevelType w:val="hybridMultilevel"/>
    <w:tmpl w:val="00000000"/>
    <w:lvl w:ilvl="0">
      <w:start w:val="173"/>
      <w:numFmt w:val="decimal"/>
      <w:lvlText w:val="%1."/>
      <w:lvlJc w:val="left"/>
      <w:pPr>
        <w:ind w:left="881" w:hanging="721"/>
        <w:jc w:val="left"/>
      </w:pPr>
      <w:rPr>
        <w:rFonts w:ascii="宋体" w:eastAsia="宋体" w:hAnsi="宋体" w:cs="宋体" w:hint="default"/>
        <w:w w:val="100"/>
        <w:sz w:val="34"/>
        <w:szCs w:val="34"/>
      </w:rPr>
    </w:lvl>
    <w:lvl w:ilvl="1">
      <w:start w:val="0"/>
      <w:numFmt w:val="bullet"/>
      <w:lvlText w:val="•"/>
      <w:lvlJc w:val="left"/>
      <w:pPr>
        <w:ind w:left="2303" w:hanging="721"/>
      </w:pPr>
      <w:rPr>
        <w:rFonts w:hint="default"/>
      </w:rPr>
    </w:lvl>
    <w:lvl w:ilvl="2">
      <w:start w:val="0"/>
      <w:numFmt w:val="bullet"/>
      <w:lvlText w:val="•"/>
      <w:lvlJc w:val="left"/>
      <w:pPr>
        <w:ind w:left="3727" w:hanging="721"/>
      </w:pPr>
      <w:rPr>
        <w:rFonts w:hint="default"/>
      </w:rPr>
    </w:lvl>
    <w:lvl w:ilvl="3">
      <w:start w:val="0"/>
      <w:numFmt w:val="bullet"/>
      <w:lvlText w:val="•"/>
      <w:lvlJc w:val="left"/>
      <w:pPr>
        <w:ind w:left="5151" w:hanging="721"/>
      </w:pPr>
      <w:rPr>
        <w:rFonts w:hint="default"/>
      </w:rPr>
    </w:lvl>
    <w:lvl w:ilvl="4">
      <w:start w:val="0"/>
      <w:numFmt w:val="bullet"/>
      <w:lvlText w:val="•"/>
      <w:lvlJc w:val="left"/>
      <w:pPr>
        <w:ind w:left="6575"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423" w:hanging="721"/>
      </w:pPr>
      <w:rPr>
        <w:rFonts w:hint="default"/>
      </w:rPr>
    </w:lvl>
    <w:lvl w:ilvl="7">
      <w:start w:val="0"/>
      <w:numFmt w:val="bullet"/>
      <w:lvlText w:val="•"/>
      <w:lvlJc w:val="left"/>
      <w:pPr>
        <w:ind w:left="10847" w:hanging="721"/>
      </w:pPr>
      <w:rPr>
        <w:rFonts w:hint="default"/>
      </w:rPr>
    </w:lvl>
    <w:lvl w:ilvl="8">
      <w:start w:val="0"/>
      <w:numFmt w:val="bullet"/>
      <w:lvlText w:val="•"/>
      <w:lvlJc w:val="left"/>
      <w:pPr>
        <w:ind w:left="12271" w:hanging="721"/>
      </w:pPr>
      <w:rPr>
        <w:rFonts w:hint="default"/>
      </w:rPr>
    </w:lvl>
  </w:abstractNum>
  <w:abstractNum w:abstractNumId="12">
    <w:nsid w:val="11D2414E"/>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13">
    <w:nsid w:val="134BF026"/>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14">
    <w:nsid w:val="13F335BC"/>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15">
    <w:nsid w:val="150E17C3"/>
    <w:multiLevelType w:val="hybridMultilevel"/>
    <w:tmpl w:val="00000000"/>
    <w:lvl w:ilvl="0">
      <w:start w:val="146"/>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16">
    <w:nsid w:val="157A3A10"/>
    <w:multiLevelType w:val="hybridMultilevel"/>
    <w:tmpl w:val="00000000"/>
    <w:lvl w:ilvl="0">
      <w:start w:val="136"/>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17">
    <w:nsid w:val="168549BA"/>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18">
    <w:nsid w:val="196E8F5A"/>
    <w:multiLevelType w:val="hybridMultilevel"/>
    <w:tmpl w:val="00000000"/>
    <w:lvl w:ilvl="0">
      <w:start w:val="170"/>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19">
    <w:nsid w:val="1B432AF3"/>
    <w:multiLevelType w:val="hybridMultilevel"/>
    <w:tmpl w:val="00000000"/>
    <w:lvl w:ilvl="0">
      <w:start w:val="56"/>
      <w:numFmt w:val="decimal"/>
      <w:lvlText w:val="%1."/>
      <w:lvlJc w:val="left"/>
      <w:pPr>
        <w:ind w:left="160" w:hanging="541"/>
        <w:jc w:val="left"/>
      </w:pPr>
      <w:rPr>
        <w:rFonts w:ascii="宋体" w:eastAsia="宋体" w:hAnsi="宋体" w:cs="宋体" w:hint="default"/>
        <w:w w:val="100"/>
        <w:sz w:val="34"/>
        <w:szCs w:val="34"/>
      </w:rPr>
    </w:lvl>
    <w:lvl w:ilvl="1">
      <w:start w:val="0"/>
      <w:numFmt w:val="bullet"/>
      <w:lvlText w:val="•"/>
      <w:lvlJc w:val="left"/>
      <w:pPr>
        <w:ind w:left="1655" w:hanging="541"/>
      </w:pPr>
      <w:rPr>
        <w:rFonts w:hint="default"/>
      </w:rPr>
    </w:lvl>
    <w:lvl w:ilvl="2">
      <w:start w:val="0"/>
      <w:numFmt w:val="bullet"/>
      <w:lvlText w:val="•"/>
      <w:lvlJc w:val="left"/>
      <w:pPr>
        <w:ind w:left="3151" w:hanging="541"/>
      </w:pPr>
      <w:rPr>
        <w:rFonts w:hint="default"/>
      </w:rPr>
    </w:lvl>
    <w:lvl w:ilvl="3">
      <w:start w:val="0"/>
      <w:numFmt w:val="bullet"/>
      <w:lvlText w:val="•"/>
      <w:lvlJc w:val="left"/>
      <w:pPr>
        <w:ind w:left="4647" w:hanging="541"/>
      </w:pPr>
      <w:rPr>
        <w:rFonts w:hint="default"/>
      </w:rPr>
    </w:lvl>
    <w:lvl w:ilvl="4">
      <w:start w:val="0"/>
      <w:numFmt w:val="bullet"/>
      <w:lvlText w:val="•"/>
      <w:lvlJc w:val="left"/>
      <w:pPr>
        <w:ind w:left="6143" w:hanging="541"/>
      </w:pPr>
      <w:rPr>
        <w:rFonts w:hint="default"/>
      </w:rPr>
    </w:lvl>
    <w:lvl w:ilvl="5">
      <w:start w:val="0"/>
      <w:numFmt w:val="bullet"/>
      <w:lvlText w:val="•"/>
      <w:lvlJc w:val="left"/>
      <w:pPr>
        <w:ind w:left="763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631" w:hanging="541"/>
      </w:pPr>
      <w:rPr>
        <w:rFonts w:hint="default"/>
      </w:rPr>
    </w:lvl>
    <w:lvl w:ilvl="8">
      <w:start w:val="0"/>
      <w:numFmt w:val="bullet"/>
      <w:lvlText w:val="•"/>
      <w:lvlJc w:val="left"/>
      <w:pPr>
        <w:ind w:left="12127" w:hanging="541"/>
      </w:pPr>
      <w:rPr>
        <w:rFonts w:hint="default"/>
      </w:rPr>
    </w:lvl>
  </w:abstractNum>
  <w:abstractNum w:abstractNumId="20">
    <w:nsid w:val="1C70F944"/>
    <w:multiLevelType w:val="hybridMultilevel"/>
    <w:tmpl w:val="00000000"/>
    <w:lvl w:ilvl="0">
      <w:start w:val="141"/>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21">
    <w:nsid w:val="1C760592"/>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22">
    <w:nsid w:val="1D0B5E34"/>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23">
    <w:nsid w:val="1DE3A521"/>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24">
    <w:nsid w:val="1E772178"/>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25">
    <w:nsid w:val="1EA99A82"/>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26">
    <w:nsid w:val="20EC8530"/>
    <w:multiLevelType w:val="hybridMultilevel"/>
    <w:tmpl w:val="00000000"/>
    <w:lvl w:ilvl="0">
      <w:start w:val="2"/>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27">
    <w:nsid w:val="2223C377"/>
    <w:multiLevelType w:val="hybridMultilevel"/>
    <w:tmpl w:val="00000000"/>
    <w:lvl w:ilvl="0">
      <w:start w:val="106"/>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28">
    <w:nsid w:val="222CC41F"/>
    <w:multiLevelType w:val="hybridMultilevel"/>
    <w:tmpl w:val="00000000"/>
    <w:lvl w:ilvl="0">
      <w:start w:val="143"/>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29">
    <w:nsid w:val="22A4C716"/>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30">
    <w:nsid w:val="26008EEA"/>
    <w:multiLevelType w:val="hybridMultilevel"/>
    <w:tmpl w:val="00000000"/>
    <w:lvl w:ilvl="0">
      <w:start w:val="8"/>
      <w:numFmt w:val="decimal"/>
      <w:lvlText w:val="%1."/>
      <w:lvlJc w:val="left"/>
      <w:pPr>
        <w:ind w:left="411" w:hanging="361"/>
        <w:jc w:val="left"/>
      </w:pPr>
      <w:rPr>
        <w:rFonts w:ascii="宋体" w:eastAsia="宋体" w:hAnsi="宋体" w:cs="宋体" w:hint="default"/>
        <w:w w:val="100"/>
        <w:sz w:val="34"/>
        <w:szCs w:val="34"/>
      </w:rPr>
    </w:lvl>
    <w:lvl w:ilvl="1">
      <w:start w:val="0"/>
      <w:numFmt w:val="bullet"/>
      <w:lvlText w:val="•"/>
      <w:lvlJc w:val="left"/>
      <w:pPr>
        <w:ind w:left="420" w:hanging="361"/>
      </w:pPr>
      <w:rPr>
        <w:rFonts w:hint="default"/>
      </w:rPr>
    </w:lvl>
    <w:lvl w:ilvl="2">
      <w:start w:val="0"/>
      <w:numFmt w:val="bullet"/>
      <w:lvlText w:val="•"/>
      <w:lvlJc w:val="left"/>
      <w:pPr>
        <w:ind w:left="1599" w:hanging="361"/>
      </w:pPr>
      <w:rPr>
        <w:rFonts w:hint="default"/>
      </w:rPr>
    </w:lvl>
    <w:lvl w:ilvl="3">
      <w:start w:val="0"/>
      <w:numFmt w:val="bullet"/>
      <w:lvlText w:val="•"/>
      <w:lvlJc w:val="left"/>
      <w:pPr>
        <w:ind w:left="2778" w:hanging="361"/>
      </w:pPr>
      <w:rPr>
        <w:rFonts w:hint="default"/>
      </w:rPr>
    </w:lvl>
    <w:lvl w:ilvl="4">
      <w:start w:val="0"/>
      <w:numFmt w:val="bullet"/>
      <w:lvlText w:val="•"/>
      <w:lvlJc w:val="left"/>
      <w:pPr>
        <w:ind w:left="3957" w:hanging="361"/>
      </w:pPr>
      <w:rPr>
        <w:rFonts w:hint="default"/>
      </w:rPr>
    </w:lvl>
    <w:lvl w:ilvl="5">
      <w:start w:val="0"/>
      <w:numFmt w:val="bullet"/>
      <w:lvlText w:val="•"/>
      <w:lvlJc w:val="left"/>
      <w:pPr>
        <w:ind w:left="5136" w:hanging="361"/>
      </w:pPr>
      <w:rPr>
        <w:rFonts w:hint="default"/>
      </w:rPr>
    </w:lvl>
    <w:lvl w:ilvl="6">
      <w:start w:val="0"/>
      <w:numFmt w:val="bullet"/>
      <w:lvlText w:val="•"/>
      <w:lvlJc w:val="left"/>
      <w:pPr>
        <w:ind w:left="6315" w:hanging="361"/>
      </w:pPr>
      <w:rPr>
        <w:rFonts w:hint="default"/>
      </w:rPr>
    </w:lvl>
    <w:lvl w:ilvl="7">
      <w:start w:val="0"/>
      <w:numFmt w:val="bullet"/>
      <w:lvlText w:val="•"/>
      <w:lvlJc w:val="left"/>
      <w:pPr>
        <w:ind w:left="7494" w:hanging="361"/>
      </w:pPr>
      <w:rPr>
        <w:rFonts w:hint="default"/>
      </w:rPr>
    </w:lvl>
    <w:lvl w:ilvl="8">
      <w:start w:val="0"/>
      <w:numFmt w:val="bullet"/>
      <w:lvlText w:val="•"/>
      <w:lvlJc w:val="left"/>
      <w:pPr>
        <w:ind w:left="8673" w:hanging="361"/>
      </w:pPr>
      <w:rPr>
        <w:rFonts w:hint="default"/>
      </w:rPr>
    </w:lvl>
  </w:abstractNum>
  <w:abstractNum w:abstractNumId="31">
    <w:nsid w:val="2644084A"/>
    <w:multiLevelType w:val="hybridMultilevel"/>
    <w:tmpl w:val="00000000"/>
    <w:lvl w:ilvl="0">
      <w:start w:val="115"/>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32">
    <w:nsid w:val="26D97337"/>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33">
    <w:nsid w:val="28FFB3E7"/>
    <w:multiLevelType w:val="hybridMultilevel"/>
    <w:tmpl w:val="00000000"/>
    <w:lvl w:ilvl="0">
      <w:start w:val="11"/>
      <w:numFmt w:val="decimal"/>
      <w:lvlText w:val="%1."/>
      <w:lvlJc w:val="left"/>
      <w:pPr>
        <w:ind w:left="160" w:hanging="541"/>
        <w:jc w:val="left"/>
      </w:pPr>
      <w:rPr>
        <w:rFonts w:ascii="宋体" w:eastAsia="宋体" w:hAnsi="宋体" w:cs="宋体" w:hint="default"/>
        <w:w w:val="100"/>
        <w:sz w:val="34"/>
        <w:szCs w:val="34"/>
      </w:rPr>
    </w:lvl>
    <w:lvl w:ilvl="1">
      <w:start w:val="0"/>
      <w:numFmt w:val="bullet"/>
      <w:lvlText w:val="•"/>
      <w:lvlJc w:val="left"/>
      <w:pPr>
        <w:ind w:left="1655" w:hanging="541"/>
      </w:pPr>
      <w:rPr>
        <w:rFonts w:hint="default"/>
      </w:rPr>
    </w:lvl>
    <w:lvl w:ilvl="2">
      <w:start w:val="0"/>
      <w:numFmt w:val="bullet"/>
      <w:lvlText w:val="•"/>
      <w:lvlJc w:val="left"/>
      <w:pPr>
        <w:ind w:left="3151" w:hanging="541"/>
      </w:pPr>
      <w:rPr>
        <w:rFonts w:hint="default"/>
      </w:rPr>
    </w:lvl>
    <w:lvl w:ilvl="3">
      <w:start w:val="0"/>
      <w:numFmt w:val="bullet"/>
      <w:lvlText w:val="•"/>
      <w:lvlJc w:val="left"/>
      <w:pPr>
        <w:ind w:left="4647" w:hanging="541"/>
      </w:pPr>
      <w:rPr>
        <w:rFonts w:hint="default"/>
      </w:rPr>
    </w:lvl>
    <w:lvl w:ilvl="4">
      <w:start w:val="0"/>
      <w:numFmt w:val="bullet"/>
      <w:lvlText w:val="•"/>
      <w:lvlJc w:val="left"/>
      <w:pPr>
        <w:ind w:left="6143" w:hanging="541"/>
      </w:pPr>
      <w:rPr>
        <w:rFonts w:hint="default"/>
      </w:rPr>
    </w:lvl>
    <w:lvl w:ilvl="5">
      <w:start w:val="0"/>
      <w:numFmt w:val="bullet"/>
      <w:lvlText w:val="•"/>
      <w:lvlJc w:val="left"/>
      <w:pPr>
        <w:ind w:left="763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631" w:hanging="541"/>
      </w:pPr>
      <w:rPr>
        <w:rFonts w:hint="default"/>
      </w:rPr>
    </w:lvl>
    <w:lvl w:ilvl="8">
      <w:start w:val="0"/>
      <w:numFmt w:val="bullet"/>
      <w:lvlText w:val="•"/>
      <w:lvlJc w:val="left"/>
      <w:pPr>
        <w:ind w:left="12127" w:hanging="541"/>
      </w:pPr>
      <w:rPr>
        <w:rFonts w:hint="default"/>
      </w:rPr>
    </w:lvl>
  </w:abstractNum>
  <w:abstractNum w:abstractNumId="34">
    <w:nsid w:val="2A7A61AB"/>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35">
    <w:nsid w:val="2B2E6560"/>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36">
    <w:nsid w:val="2CE9DBD5"/>
    <w:multiLevelType w:val="hybridMultilevel"/>
    <w:tmpl w:val="00000000"/>
    <w:lvl w:ilvl="0">
      <w:start w:val="131"/>
      <w:numFmt w:val="decimal"/>
      <w:lvlText w:val="%1."/>
      <w:lvlJc w:val="left"/>
      <w:pPr>
        <w:ind w:left="881" w:hanging="721"/>
        <w:jc w:val="left"/>
      </w:pPr>
      <w:rPr>
        <w:rFonts w:ascii="宋体" w:eastAsia="宋体" w:hAnsi="宋体" w:cs="宋体" w:hint="default"/>
        <w:w w:val="100"/>
        <w:sz w:val="34"/>
        <w:szCs w:val="34"/>
      </w:rPr>
    </w:lvl>
    <w:lvl w:ilvl="1">
      <w:start w:val="0"/>
      <w:numFmt w:val="bullet"/>
      <w:lvlText w:val="•"/>
      <w:lvlJc w:val="left"/>
      <w:pPr>
        <w:ind w:left="2303" w:hanging="721"/>
      </w:pPr>
      <w:rPr>
        <w:rFonts w:hint="default"/>
      </w:rPr>
    </w:lvl>
    <w:lvl w:ilvl="2">
      <w:start w:val="0"/>
      <w:numFmt w:val="bullet"/>
      <w:lvlText w:val="•"/>
      <w:lvlJc w:val="left"/>
      <w:pPr>
        <w:ind w:left="3727" w:hanging="721"/>
      </w:pPr>
      <w:rPr>
        <w:rFonts w:hint="default"/>
      </w:rPr>
    </w:lvl>
    <w:lvl w:ilvl="3">
      <w:start w:val="0"/>
      <w:numFmt w:val="bullet"/>
      <w:lvlText w:val="•"/>
      <w:lvlJc w:val="left"/>
      <w:pPr>
        <w:ind w:left="5151" w:hanging="721"/>
      </w:pPr>
      <w:rPr>
        <w:rFonts w:hint="default"/>
      </w:rPr>
    </w:lvl>
    <w:lvl w:ilvl="4">
      <w:start w:val="0"/>
      <w:numFmt w:val="bullet"/>
      <w:lvlText w:val="•"/>
      <w:lvlJc w:val="left"/>
      <w:pPr>
        <w:ind w:left="6575"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423" w:hanging="721"/>
      </w:pPr>
      <w:rPr>
        <w:rFonts w:hint="default"/>
      </w:rPr>
    </w:lvl>
    <w:lvl w:ilvl="7">
      <w:start w:val="0"/>
      <w:numFmt w:val="bullet"/>
      <w:lvlText w:val="•"/>
      <w:lvlJc w:val="left"/>
      <w:pPr>
        <w:ind w:left="10847" w:hanging="721"/>
      </w:pPr>
      <w:rPr>
        <w:rFonts w:hint="default"/>
      </w:rPr>
    </w:lvl>
    <w:lvl w:ilvl="8">
      <w:start w:val="0"/>
      <w:numFmt w:val="bullet"/>
      <w:lvlText w:val="•"/>
      <w:lvlJc w:val="left"/>
      <w:pPr>
        <w:ind w:left="12271" w:hanging="721"/>
      </w:pPr>
      <w:rPr>
        <w:rFonts w:hint="default"/>
      </w:rPr>
    </w:lvl>
  </w:abstractNum>
  <w:abstractNum w:abstractNumId="37">
    <w:nsid w:val="2CF9C3FE"/>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38">
    <w:nsid w:val="2E22E6CE"/>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39">
    <w:nsid w:val="2E52967B"/>
    <w:multiLevelType w:val="hybridMultilevel"/>
    <w:tmpl w:val="00000000"/>
    <w:lvl w:ilvl="0">
      <w:start w:val="2"/>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40">
    <w:nsid w:val="30820AE0"/>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41">
    <w:nsid w:val="31AC1BCF"/>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42">
    <w:nsid w:val="32286A9B"/>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43">
    <w:nsid w:val="32519048"/>
    <w:multiLevelType w:val="hybridMultilevel"/>
    <w:tmpl w:val="00000000"/>
    <w:lvl w:ilvl="0">
      <w:start w:val="2"/>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44">
    <w:nsid w:val="34BC5566"/>
    <w:multiLevelType w:val="hybridMultilevel"/>
    <w:tmpl w:val="00000000"/>
    <w:lvl w:ilvl="0">
      <w:start w:val="155"/>
      <w:numFmt w:val="decimal"/>
      <w:lvlText w:val="%1."/>
      <w:lvlJc w:val="left"/>
      <w:pPr>
        <w:ind w:left="906" w:hanging="746"/>
        <w:jc w:val="left"/>
      </w:pPr>
      <w:rPr>
        <w:rFonts w:ascii="宋体" w:eastAsia="宋体" w:hAnsi="宋体" w:cs="宋体" w:hint="default"/>
        <w:w w:val="100"/>
        <w:sz w:val="36"/>
        <w:szCs w:val="36"/>
      </w:rPr>
    </w:lvl>
    <w:lvl w:ilvl="1">
      <w:start w:val="0"/>
      <w:numFmt w:val="bullet"/>
      <w:lvlText w:val="•"/>
      <w:lvlJc w:val="left"/>
      <w:pPr>
        <w:ind w:left="2321" w:hanging="746"/>
      </w:pPr>
      <w:rPr>
        <w:rFonts w:hint="default"/>
      </w:rPr>
    </w:lvl>
    <w:lvl w:ilvl="2">
      <w:start w:val="0"/>
      <w:numFmt w:val="bullet"/>
      <w:lvlText w:val="•"/>
      <w:lvlJc w:val="left"/>
      <w:pPr>
        <w:ind w:left="3743" w:hanging="746"/>
      </w:pPr>
      <w:rPr>
        <w:rFonts w:hint="default"/>
      </w:rPr>
    </w:lvl>
    <w:lvl w:ilvl="3">
      <w:start w:val="0"/>
      <w:numFmt w:val="bullet"/>
      <w:lvlText w:val="•"/>
      <w:lvlJc w:val="left"/>
      <w:pPr>
        <w:ind w:left="5165" w:hanging="746"/>
      </w:pPr>
      <w:rPr>
        <w:rFonts w:hint="default"/>
      </w:rPr>
    </w:lvl>
    <w:lvl w:ilvl="4">
      <w:start w:val="0"/>
      <w:numFmt w:val="bullet"/>
      <w:lvlText w:val="•"/>
      <w:lvlJc w:val="left"/>
      <w:pPr>
        <w:ind w:left="6587" w:hanging="746"/>
      </w:pPr>
      <w:rPr>
        <w:rFonts w:hint="default"/>
      </w:rPr>
    </w:lvl>
    <w:lvl w:ilvl="5">
      <w:start w:val="0"/>
      <w:numFmt w:val="bullet"/>
      <w:lvlText w:val="•"/>
      <w:lvlJc w:val="left"/>
      <w:pPr>
        <w:ind w:left="8009" w:hanging="746"/>
      </w:pPr>
      <w:rPr>
        <w:rFonts w:hint="default"/>
      </w:rPr>
    </w:lvl>
    <w:lvl w:ilvl="6">
      <w:start w:val="0"/>
      <w:numFmt w:val="bullet"/>
      <w:lvlText w:val="•"/>
      <w:lvlJc w:val="left"/>
      <w:pPr>
        <w:ind w:left="9431" w:hanging="746"/>
      </w:pPr>
      <w:rPr>
        <w:rFonts w:hint="default"/>
      </w:rPr>
    </w:lvl>
    <w:lvl w:ilvl="7">
      <w:start w:val="0"/>
      <w:numFmt w:val="bullet"/>
      <w:lvlText w:val="•"/>
      <w:lvlJc w:val="left"/>
      <w:pPr>
        <w:ind w:left="10853" w:hanging="746"/>
      </w:pPr>
      <w:rPr>
        <w:rFonts w:hint="default"/>
      </w:rPr>
    </w:lvl>
    <w:lvl w:ilvl="8">
      <w:start w:val="0"/>
      <w:numFmt w:val="bullet"/>
      <w:lvlText w:val="•"/>
      <w:lvlJc w:val="left"/>
      <w:pPr>
        <w:ind w:left="12275" w:hanging="746"/>
      </w:pPr>
      <w:rPr>
        <w:rFonts w:hint="default"/>
      </w:rPr>
    </w:lvl>
  </w:abstractNum>
  <w:abstractNum w:abstractNumId="45">
    <w:nsid w:val="3899959F"/>
    <w:multiLevelType w:val="hybridMultilevel"/>
    <w:tmpl w:val="00000000"/>
    <w:lvl w:ilvl="0">
      <w:start w:val="152"/>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46">
    <w:nsid w:val="38DFEEFF"/>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47">
    <w:nsid w:val="3A8A6C3B"/>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48">
    <w:nsid w:val="3B456535"/>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49">
    <w:nsid w:val="3B77E3B3"/>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50">
    <w:nsid w:val="3D97FCEB"/>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51">
    <w:nsid w:val="3DA451EC"/>
    <w:multiLevelType w:val="hybridMultilevel"/>
    <w:tmpl w:val="00000000"/>
    <w:lvl w:ilvl="0">
      <w:start w:val="2"/>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52">
    <w:nsid w:val="3FF23F7F"/>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53">
    <w:nsid w:val="4093EFF6"/>
    <w:multiLevelType w:val="hybridMultilevel"/>
    <w:tmpl w:val="00000000"/>
    <w:lvl w:ilvl="0">
      <w:start w:val="23"/>
      <w:numFmt w:val="decimal"/>
      <w:lvlText w:val="%1."/>
      <w:lvlJc w:val="left"/>
      <w:pPr>
        <w:ind w:left="701" w:hanging="541"/>
        <w:jc w:val="left"/>
      </w:pPr>
      <w:rPr>
        <w:rFonts w:ascii="宋体" w:eastAsia="宋体" w:hAnsi="宋体" w:cs="宋体" w:hint="default"/>
        <w:w w:val="100"/>
        <w:sz w:val="34"/>
        <w:szCs w:val="34"/>
      </w:rPr>
    </w:lvl>
    <w:lvl w:ilvl="1">
      <w:start w:val="0"/>
      <w:numFmt w:val="bullet"/>
      <w:lvlText w:val="•"/>
      <w:lvlJc w:val="left"/>
      <w:pPr>
        <w:ind w:left="2141" w:hanging="541"/>
      </w:pPr>
      <w:rPr>
        <w:rFonts w:hint="default"/>
      </w:rPr>
    </w:lvl>
    <w:lvl w:ilvl="2">
      <w:start w:val="0"/>
      <w:numFmt w:val="bullet"/>
      <w:lvlText w:val="•"/>
      <w:lvlJc w:val="left"/>
      <w:pPr>
        <w:ind w:left="3583" w:hanging="541"/>
      </w:pPr>
      <w:rPr>
        <w:rFonts w:hint="default"/>
      </w:rPr>
    </w:lvl>
    <w:lvl w:ilvl="3">
      <w:start w:val="0"/>
      <w:numFmt w:val="bullet"/>
      <w:lvlText w:val="•"/>
      <w:lvlJc w:val="left"/>
      <w:pPr>
        <w:ind w:left="5025" w:hanging="541"/>
      </w:pPr>
      <w:rPr>
        <w:rFonts w:hint="default"/>
      </w:rPr>
    </w:lvl>
    <w:lvl w:ilvl="4">
      <w:start w:val="0"/>
      <w:numFmt w:val="bullet"/>
      <w:lvlText w:val="•"/>
      <w:lvlJc w:val="left"/>
      <w:pPr>
        <w:ind w:left="6467" w:hanging="541"/>
      </w:pPr>
      <w:rPr>
        <w:rFonts w:hint="default"/>
      </w:rPr>
    </w:lvl>
    <w:lvl w:ilvl="5">
      <w:start w:val="0"/>
      <w:numFmt w:val="bullet"/>
      <w:lvlText w:val="•"/>
      <w:lvlJc w:val="left"/>
      <w:pPr>
        <w:ind w:left="7909" w:hanging="541"/>
      </w:pPr>
      <w:rPr>
        <w:rFonts w:hint="default"/>
      </w:rPr>
    </w:lvl>
    <w:lvl w:ilvl="6">
      <w:start w:val="0"/>
      <w:numFmt w:val="bullet"/>
      <w:lvlText w:val="•"/>
      <w:lvlJc w:val="left"/>
      <w:pPr>
        <w:ind w:left="9351" w:hanging="541"/>
      </w:pPr>
      <w:rPr>
        <w:rFonts w:hint="default"/>
      </w:rPr>
    </w:lvl>
    <w:lvl w:ilvl="7">
      <w:start w:val="0"/>
      <w:numFmt w:val="bullet"/>
      <w:lvlText w:val="•"/>
      <w:lvlJc w:val="left"/>
      <w:pPr>
        <w:ind w:left="10793" w:hanging="541"/>
      </w:pPr>
      <w:rPr>
        <w:rFonts w:hint="default"/>
      </w:rPr>
    </w:lvl>
    <w:lvl w:ilvl="8">
      <w:start w:val="0"/>
      <w:numFmt w:val="bullet"/>
      <w:lvlText w:val="•"/>
      <w:lvlJc w:val="left"/>
      <w:pPr>
        <w:ind w:left="12235" w:hanging="541"/>
      </w:pPr>
      <w:rPr>
        <w:rFonts w:hint="default"/>
      </w:rPr>
    </w:lvl>
  </w:abstractNum>
  <w:abstractNum w:abstractNumId="54">
    <w:nsid w:val="413EF290"/>
    <w:multiLevelType w:val="hybridMultilevel"/>
    <w:tmpl w:val="00000000"/>
    <w:lvl w:ilvl="0">
      <w:start w:val="177"/>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55">
    <w:nsid w:val="41D259D8"/>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56">
    <w:nsid w:val="442882B0"/>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1"/>
      <w:numFmt w:val="decimal"/>
      <w:lvlText w:val="%1.%2"/>
      <w:lvlJc w:val="left"/>
      <w:pPr>
        <w:ind w:left="790" w:hanging="631"/>
        <w:jc w:val="left"/>
      </w:pPr>
      <w:rPr>
        <w:rFonts w:ascii="宋体" w:eastAsia="宋体" w:hAnsi="宋体" w:cs="宋体" w:hint="default"/>
        <w:w w:val="100"/>
        <w:sz w:val="36"/>
        <w:szCs w:val="36"/>
      </w:rPr>
    </w:lvl>
    <w:lvl w:ilvl="2">
      <w:start w:val="0"/>
      <w:numFmt w:val="bullet"/>
      <w:lvlText w:val="•"/>
      <w:lvlJc w:val="left"/>
      <w:pPr>
        <w:ind w:left="2391" w:hanging="631"/>
      </w:pPr>
      <w:rPr>
        <w:rFonts w:hint="default"/>
      </w:rPr>
    </w:lvl>
    <w:lvl w:ilvl="3">
      <w:start w:val="0"/>
      <w:numFmt w:val="bullet"/>
      <w:lvlText w:val="•"/>
      <w:lvlJc w:val="left"/>
      <w:pPr>
        <w:ind w:left="3982" w:hanging="631"/>
      </w:pPr>
      <w:rPr>
        <w:rFonts w:hint="default"/>
      </w:rPr>
    </w:lvl>
    <w:lvl w:ilvl="4">
      <w:start w:val="0"/>
      <w:numFmt w:val="bullet"/>
      <w:lvlText w:val="•"/>
      <w:lvlJc w:val="left"/>
      <w:pPr>
        <w:ind w:left="5573" w:hanging="631"/>
      </w:pPr>
      <w:rPr>
        <w:rFonts w:hint="default"/>
      </w:rPr>
    </w:lvl>
    <w:lvl w:ilvl="5">
      <w:start w:val="0"/>
      <w:numFmt w:val="bullet"/>
      <w:lvlText w:val="•"/>
      <w:lvlJc w:val="left"/>
      <w:pPr>
        <w:ind w:left="7164" w:hanging="631"/>
      </w:pPr>
      <w:rPr>
        <w:rFonts w:hint="default"/>
      </w:rPr>
    </w:lvl>
    <w:lvl w:ilvl="6">
      <w:start w:val="0"/>
      <w:numFmt w:val="bullet"/>
      <w:lvlText w:val="•"/>
      <w:lvlJc w:val="left"/>
      <w:pPr>
        <w:ind w:left="8755" w:hanging="631"/>
      </w:pPr>
      <w:rPr>
        <w:rFonts w:hint="default"/>
      </w:rPr>
    </w:lvl>
    <w:lvl w:ilvl="7">
      <w:start w:val="0"/>
      <w:numFmt w:val="bullet"/>
      <w:lvlText w:val="•"/>
      <w:lvlJc w:val="left"/>
      <w:pPr>
        <w:ind w:left="10346" w:hanging="631"/>
      </w:pPr>
      <w:rPr>
        <w:rFonts w:hint="default"/>
      </w:rPr>
    </w:lvl>
    <w:lvl w:ilvl="8">
      <w:start w:val="0"/>
      <w:numFmt w:val="bullet"/>
      <w:lvlText w:val="•"/>
      <w:lvlJc w:val="left"/>
      <w:pPr>
        <w:ind w:left="11937" w:hanging="631"/>
      </w:pPr>
      <w:rPr>
        <w:rFonts w:hint="default"/>
      </w:rPr>
    </w:lvl>
  </w:abstractNum>
  <w:abstractNum w:abstractNumId="57">
    <w:nsid w:val="46104662"/>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58">
    <w:nsid w:val="4A540B4B"/>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59">
    <w:nsid w:val="4C063923"/>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60">
    <w:nsid w:val="4D284540"/>
    <w:multiLevelType w:val="hybridMultilevel"/>
    <w:tmpl w:val="00000000"/>
    <w:lvl w:ilvl="0">
      <w:start w:val="1"/>
      <w:numFmt w:val="upperLetter"/>
      <w:lvlText w:val="%1."/>
      <w:lvlJc w:val="left"/>
      <w:pPr>
        <w:ind w:left="160" w:hanging="365"/>
        <w:jc w:val="left"/>
      </w:pPr>
      <w:rPr>
        <w:rFonts w:ascii="宋体" w:eastAsia="宋体" w:hAnsi="宋体" w:cs="宋体" w:hint="default"/>
        <w:w w:val="100"/>
        <w:sz w:val="34"/>
        <w:szCs w:val="34"/>
      </w:rPr>
    </w:lvl>
    <w:lvl w:ilvl="1">
      <w:start w:val="0"/>
      <w:numFmt w:val="bullet"/>
      <w:lvlText w:val="•"/>
      <w:lvlJc w:val="left"/>
      <w:pPr>
        <w:ind w:left="1655" w:hanging="365"/>
      </w:pPr>
      <w:rPr>
        <w:rFonts w:hint="default"/>
      </w:rPr>
    </w:lvl>
    <w:lvl w:ilvl="2">
      <w:start w:val="0"/>
      <w:numFmt w:val="bullet"/>
      <w:lvlText w:val="•"/>
      <w:lvlJc w:val="left"/>
      <w:pPr>
        <w:ind w:left="3151" w:hanging="365"/>
      </w:pPr>
      <w:rPr>
        <w:rFonts w:hint="default"/>
      </w:rPr>
    </w:lvl>
    <w:lvl w:ilvl="3">
      <w:start w:val="0"/>
      <w:numFmt w:val="bullet"/>
      <w:lvlText w:val="•"/>
      <w:lvlJc w:val="left"/>
      <w:pPr>
        <w:ind w:left="4647" w:hanging="365"/>
      </w:pPr>
      <w:rPr>
        <w:rFonts w:hint="default"/>
      </w:rPr>
    </w:lvl>
    <w:lvl w:ilvl="4">
      <w:start w:val="0"/>
      <w:numFmt w:val="bullet"/>
      <w:lvlText w:val="•"/>
      <w:lvlJc w:val="left"/>
      <w:pPr>
        <w:ind w:left="6143" w:hanging="365"/>
      </w:pPr>
      <w:rPr>
        <w:rFonts w:hint="default"/>
      </w:rPr>
    </w:lvl>
    <w:lvl w:ilvl="5">
      <w:start w:val="0"/>
      <w:numFmt w:val="bullet"/>
      <w:lvlText w:val="•"/>
      <w:lvlJc w:val="left"/>
      <w:pPr>
        <w:ind w:left="7639" w:hanging="365"/>
      </w:pPr>
      <w:rPr>
        <w:rFonts w:hint="default"/>
      </w:rPr>
    </w:lvl>
    <w:lvl w:ilvl="6">
      <w:start w:val="0"/>
      <w:numFmt w:val="bullet"/>
      <w:lvlText w:val="•"/>
      <w:lvlJc w:val="left"/>
      <w:pPr>
        <w:ind w:left="9135" w:hanging="365"/>
      </w:pPr>
      <w:rPr>
        <w:rFonts w:hint="default"/>
      </w:rPr>
    </w:lvl>
    <w:lvl w:ilvl="7">
      <w:start w:val="0"/>
      <w:numFmt w:val="bullet"/>
      <w:lvlText w:val="•"/>
      <w:lvlJc w:val="left"/>
      <w:pPr>
        <w:ind w:left="10631" w:hanging="365"/>
      </w:pPr>
      <w:rPr>
        <w:rFonts w:hint="default"/>
      </w:rPr>
    </w:lvl>
    <w:lvl w:ilvl="8">
      <w:start w:val="0"/>
      <w:numFmt w:val="bullet"/>
      <w:lvlText w:val="•"/>
      <w:lvlJc w:val="left"/>
      <w:pPr>
        <w:ind w:left="12127" w:hanging="365"/>
      </w:pPr>
      <w:rPr>
        <w:rFonts w:hint="default"/>
      </w:rPr>
    </w:lvl>
  </w:abstractNum>
  <w:abstractNum w:abstractNumId="61">
    <w:nsid w:val="4E24BF1E"/>
    <w:multiLevelType w:val="hybridMultilevel"/>
    <w:tmpl w:val="00000000"/>
    <w:lvl w:ilvl="0">
      <w:start w:val="1"/>
      <w:numFmt w:val="upperLetter"/>
      <w:lvlText w:val="%1."/>
      <w:lvlJc w:val="left"/>
      <w:pPr>
        <w:ind w:left="160" w:hanging="368"/>
        <w:jc w:val="left"/>
      </w:pPr>
      <w:rPr>
        <w:rFonts w:ascii="宋体" w:eastAsia="宋体" w:hAnsi="宋体" w:cs="宋体" w:hint="default"/>
        <w:w w:val="100"/>
        <w:sz w:val="34"/>
        <w:szCs w:val="34"/>
      </w:rPr>
    </w:lvl>
    <w:lvl w:ilvl="1">
      <w:start w:val="0"/>
      <w:numFmt w:val="bullet"/>
      <w:lvlText w:val="•"/>
      <w:lvlJc w:val="left"/>
      <w:pPr>
        <w:ind w:left="1655" w:hanging="368"/>
      </w:pPr>
      <w:rPr>
        <w:rFonts w:hint="default"/>
      </w:rPr>
    </w:lvl>
    <w:lvl w:ilvl="2">
      <w:start w:val="0"/>
      <w:numFmt w:val="bullet"/>
      <w:lvlText w:val="•"/>
      <w:lvlJc w:val="left"/>
      <w:pPr>
        <w:ind w:left="3151" w:hanging="368"/>
      </w:pPr>
      <w:rPr>
        <w:rFonts w:hint="default"/>
      </w:rPr>
    </w:lvl>
    <w:lvl w:ilvl="3">
      <w:start w:val="0"/>
      <w:numFmt w:val="bullet"/>
      <w:lvlText w:val="•"/>
      <w:lvlJc w:val="left"/>
      <w:pPr>
        <w:ind w:left="4647" w:hanging="368"/>
      </w:pPr>
      <w:rPr>
        <w:rFonts w:hint="default"/>
      </w:rPr>
    </w:lvl>
    <w:lvl w:ilvl="4">
      <w:start w:val="0"/>
      <w:numFmt w:val="bullet"/>
      <w:lvlText w:val="•"/>
      <w:lvlJc w:val="left"/>
      <w:pPr>
        <w:ind w:left="6143" w:hanging="368"/>
      </w:pPr>
      <w:rPr>
        <w:rFonts w:hint="default"/>
      </w:rPr>
    </w:lvl>
    <w:lvl w:ilvl="5">
      <w:start w:val="0"/>
      <w:numFmt w:val="bullet"/>
      <w:lvlText w:val="•"/>
      <w:lvlJc w:val="left"/>
      <w:pPr>
        <w:ind w:left="7639" w:hanging="368"/>
      </w:pPr>
      <w:rPr>
        <w:rFonts w:hint="default"/>
      </w:rPr>
    </w:lvl>
    <w:lvl w:ilvl="6">
      <w:start w:val="0"/>
      <w:numFmt w:val="bullet"/>
      <w:lvlText w:val="•"/>
      <w:lvlJc w:val="left"/>
      <w:pPr>
        <w:ind w:left="9135" w:hanging="368"/>
      </w:pPr>
      <w:rPr>
        <w:rFonts w:hint="default"/>
      </w:rPr>
    </w:lvl>
    <w:lvl w:ilvl="7">
      <w:start w:val="0"/>
      <w:numFmt w:val="bullet"/>
      <w:lvlText w:val="•"/>
      <w:lvlJc w:val="left"/>
      <w:pPr>
        <w:ind w:left="10631" w:hanging="368"/>
      </w:pPr>
      <w:rPr>
        <w:rFonts w:hint="default"/>
      </w:rPr>
    </w:lvl>
    <w:lvl w:ilvl="8">
      <w:start w:val="0"/>
      <w:numFmt w:val="bullet"/>
      <w:lvlText w:val="•"/>
      <w:lvlJc w:val="left"/>
      <w:pPr>
        <w:ind w:left="12127" w:hanging="368"/>
      </w:pPr>
      <w:rPr>
        <w:rFonts w:hint="default"/>
      </w:rPr>
    </w:lvl>
  </w:abstractNum>
  <w:abstractNum w:abstractNumId="62">
    <w:nsid w:val="53D7904D"/>
    <w:multiLevelType w:val="hybridMultilevel"/>
    <w:tmpl w:val="00000000"/>
    <w:lvl w:ilvl="0">
      <w:start w:val="26"/>
      <w:numFmt w:val="decimal"/>
      <w:lvlText w:val="%1."/>
      <w:lvlJc w:val="left"/>
      <w:pPr>
        <w:ind w:left="160" w:hanging="541"/>
        <w:jc w:val="left"/>
      </w:pPr>
      <w:rPr>
        <w:rFonts w:ascii="宋体" w:eastAsia="宋体" w:hAnsi="宋体" w:cs="宋体" w:hint="default"/>
        <w:w w:val="100"/>
        <w:sz w:val="34"/>
        <w:szCs w:val="34"/>
      </w:rPr>
    </w:lvl>
    <w:lvl w:ilvl="1">
      <w:start w:val="0"/>
      <w:numFmt w:val="bullet"/>
      <w:lvlText w:val="•"/>
      <w:lvlJc w:val="left"/>
      <w:pPr>
        <w:ind w:left="1655" w:hanging="541"/>
      </w:pPr>
      <w:rPr>
        <w:rFonts w:hint="default"/>
      </w:rPr>
    </w:lvl>
    <w:lvl w:ilvl="2">
      <w:start w:val="0"/>
      <w:numFmt w:val="bullet"/>
      <w:lvlText w:val="•"/>
      <w:lvlJc w:val="left"/>
      <w:pPr>
        <w:ind w:left="3151" w:hanging="541"/>
      </w:pPr>
      <w:rPr>
        <w:rFonts w:hint="default"/>
      </w:rPr>
    </w:lvl>
    <w:lvl w:ilvl="3">
      <w:start w:val="0"/>
      <w:numFmt w:val="bullet"/>
      <w:lvlText w:val="•"/>
      <w:lvlJc w:val="left"/>
      <w:pPr>
        <w:ind w:left="4647" w:hanging="541"/>
      </w:pPr>
      <w:rPr>
        <w:rFonts w:hint="default"/>
      </w:rPr>
    </w:lvl>
    <w:lvl w:ilvl="4">
      <w:start w:val="0"/>
      <w:numFmt w:val="bullet"/>
      <w:lvlText w:val="•"/>
      <w:lvlJc w:val="left"/>
      <w:pPr>
        <w:ind w:left="6143" w:hanging="541"/>
      </w:pPr>
      <w:rPr>
        <w:rFonts w:hint="default"/>
      </w:rPr>
    </w:lvl>
    <w:lvl w:ilvl="5">
      <w:start w:val="0"/>
      <w:numFmt w:val="bullet"/>
      <w:lvlText w:val="•"/>
      <w:lvlJc w:val="left"/>
      <w:pPr>
        <w:ind w:left="763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631" w:hanging="541"/>
      </w:pPr>
      <w:rPr>
        <w:rFonts w:hint="default"/>
      </w:rPr>
    </w:lvl>
    <w:lvl w:ilvl="8">
      <w:start w:val="0"/>
      <w:numFmt w:val="bullet"/>
      <w:lvlText w:val="•"/>
      <w:lvlJc w:val="left"/>
      <w:pPr>
        <w:ind w:left="12127" w:hanging="541"/>
      </w:pPr>
      <w:rPr>
        <w:rFonts w:hint="default"/>
      </w:rPr>
    </w:lvl>
  </w:abstractNum>
  <w:abstractNum w:abstractNumId="63">
    <w:nsid w:val="57E38C34"/>
    <w:multiLevelType w:val="hybridMultilevel"/>
    <w:tmpl w:val="00000000"/>
    <w:lvl w:ilvl="0">
      <w:start w:val="60"/>
      <w:numFmt w:val="decimal"/>
      <w:lvlText w:val="%1."/>
      <w:lvlJc w:val="left"/>
      <w:pPr>
        <w:ind w:left="160" w:hanging="541"/>
        <w:jc w:val="left"/>
      </w:pPr>
      <w:rPr>
        <w:rFonts w:ascii="宋体" w:eastAsia="宋体" w:hAnsi="宋体" w:cs="宋体" w:hint="default"/>
        <w:w w:val="100"/>
        <w:sz w:val="34"/>
        <w:szCs w:val="34"/>
      </w:rPr>
    </w:lvl>
    <w:lvl w:ilvl="1">
      <w:start w:val="0"/>
      <w:numFmt w:val="bullet"/>
      <w:lvlText w:val="•"/>
      <w:lvlJc w:val="left"/>
      <w:pPr>
        <w:ind w:left="1655" w:hanging="541"/>
      </w:pPr>
      <w:rPr>
        <w:rFonts w:hint="default"/>
      </w:rPr>
    </w:lvl>
    <w:lvl w:ilvl="2">
      <w:start w:val="0"/>
      <w:numFmt w:val="bullet"/>
      <w:lvlText w:val="•"/>
      <w:lvlJc w:val="left"/>
      <w:pPr>
        <w:ind w:left="3151" w:hanging="541"/>
      </w:pPr>
      <w:rPr>
        <w:rFonts w:hint="default"/>
      </w:rPr>
    </w:lvl>
    <w:lvl w:ilvl="3">
      <w:start w:val="0"/>
      <w:numFmt w:val="bullet"/>
      <w:lvlText w:val="•"/>
      <w:lvlJc w:val="left"/>
      <w:pPr>
        <w:ind w:left="4647" w:hanging="541"/>
      </w:pPr>
      <w:rPr>
        <w:rFonts w:hint="default"/>
      </w:rPr>
    </w:lvl>
    <w:lvl w:ilvl="4">
      <w:start w:val="0"/>
      <w:numFmt w:val="bullet"/>
      <w:lvlText w:val="•"/>
      <w:lvlJc w:val="left"/>
      <w:pPr>
        <w:ind w:left="6143" w:hanging="541"/>
      </w:pPr>
      <w:rPr>
        <w:rFonts w:hint="default"/>
      </w:rPr>
    </w:lvl>
    <w:lvl w:ilvl="5">
      <w:start w:val="0"/>
      <w:numFmt w:val="bullet"/>
      <w:lvlText w:val="•"/>
      <w:lvlJc w:val="left"/>
      <w:pPr>
        <w:ind w:left="763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631" w:hanging="541"/>
      </w:pPr>
      <w:rPr>
        <w:rFonts w:hint="default"/>
      </w:rPr>
    </w:lvl>
    <w:lvl w:ilvl="8">
      <w:start w:val="0"/>
      <w:numFmt w:val="bullet"/>
      <w:lvlText w:val="•"/>
      <w:lvlJc w:val="left"/>
      <w:pPr>
        <w:ind w:left="12127" w:hanging="541"/>
      </w:pPr>
      <w:rPr>
        <w:rFonts w:hint="default"/>
      </w:rPr>
    </w:lvl>
  </w:abstractNum>
  <w:abstractNum w:abstractNumId="64">
    <w:nsid w:val="581AFA83"/>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65">
    <w:nsid w:val="5943C946"/>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1"/>
      <w:numFmt w:val="decimal"/>
      <w:lvlText w:val="%1.%2"/>
      <w:lvlJc w:val="left"/>
      <w:pPr>
        <w:ind w:left="790" w:hanging="631"/>
        <w:jc w:val="left"/>
      </w:pPr>
      <w:rPr>
        <w:rFonts w:ascii="宋体" w:eastAsia="宋体" w:hAnsi="宋体" w:cs="宋体" w:hint="default"/>
        <w:w w:val="100"/>
        <w:sz w:val="36"/>
        <w:szCs w:val="36"/>
      </w:rPr>
    </w:lvl>
    <w:lvl w:ilvl="2">
      <w:start w:val="0"/>
      <w:numFmt w:val="bullet"/>
      <w:lvlText w:val="•"/>
      <w:lvlJc w:val="left"/>
      <w:pPr>
        <w:ind w:left="2391" w:hanging="631"/>
      </w:pPr>
      <w:rPr>
        <w:rFonts w:hint="default"/>
      </w:rPr>
    </w:lvl>
    <w:lvl w:ilvl="3">
      <w:start w:val="0"/>
      <w:numFmt w:val="bullet"/>
      <w:lvlText w:val="•"/>
      <w:lvlJc w:val="left"/>
      <w:pPr>
        <w:ind w:left="3982" w:hanging="631"/>
      </w:pPr>
      <w:rPr>
        <w:rFonts w:hint="default"/>
      </w:rPr>
    </w:lvl>
    <w:lvl w:ilvl="4">
      <w:start w:val="0"/>
      <w:numFmt w:val="bullet"/>
      <w:lvlText w:val="•"/>
      <w:lvlJc w:val="left"/>
      <w:pPr>
        <w:ind w:left="5573" w:hanging="631"/>
      </w:pPr>
      <w:rPr>
        <w:rFonts w:hint="default"/>
      </w:rPr>
    </w:lvl>
    <w:lvl w:ilvl="5">
      <w:start w:val="0"/>
      <w:numFmt w:val="bullet"/>
      <w:lvlText w:val="•"/>
      <w:lvlJc w:val="left"/>
      <w:pPr>
        <w:ind w:left="7164" w:hanging="631"/>
      </w:pPr>
      <w:rPr>
        <w:rFonts w:hint="default"/>
      </w:rPr>
    </w:lvl>
    <w:lvl w:ilvl="6">
      <w:start w:val="0"/>
      <w:numFmt w:val="bullet"/>
      <w:lvlText w:val="•"/>
      <w:lvlJc w:val="left"/>
      <w:pPr>
        <w:ind w:left="8755" w:hanging="631"/>
      </w:pPr>
      <w:rPr>
        <w:rFonts w:hint="default"/>
      </w:rPr>
    </w:lvl>
    <w:lvl w:ilvl="7">
      <w:start w:val="0"/>
      <w:numFmt w:val="bullet"/>
      <w:lvlText w:val="•"/>
      <w:lvlJc w:val="left"/>
      <w:pPr>
        <w:ind w:left="10346" w:hanging="631"/>
      </w:pPr>
      <w:rPr>
        <w:rFonts w:hint="default"/>
      </w:rPr>
    </w:lvl>
    <w:lvl w:ilvl="8">
      <w:start w:val="0"/>
      <w:numFmt w:val="bullet"/>
      <w:lvlText w:val="•"/>
      <w:lvlJc w:val="left"/>
      <w:pPr>
        <w:ind w:left="11937" w:hanging="631"/>
      </w:pPr>
      <w:rPr>
        <w:rFonts w:hint="default"/>
      </w:rPr>
    </w:lvl>
  </w:abstractNum>
  <w:abstractNum w:abstractNumId="66">
    <w:nsid w:val="5B0D5186"/>
    <w:multiLevelType w:val="hybridMultilevel"/>
    <w:tmpl w:val="00000000"/>
    <w:lvl w:ilvl="0">
      <w:start w:val="61"/>
      <w:numFmt w:val="decimal"/>
      <w:lvlText w:val="%1."/>
      <w:lvlJc w:val="left"/>
      <w:pPr>
        <w:ind w:left="701" w:hanging="541"/>
        <w:jc w:val="left"/>
      </w:pPr>
      <w:rPr>
        <w:rFonts w:ascii="宋体" w:eastAsia="宋体" w:hAnsi="宋体" w:cs="宋体" w:hint="default"/>
        <w:w w:val="100"/>
        <w:sz w:val="34"/>
        <w:szCs w:val="34"/>
      </w:rPr>
    </w:lvl>
    <w:lvl w:ilvl="1">
      <w:start w:val="0"/>
      <w:numFmt w:val="bullet"/>
      <w:lvlText w:val="•"/>
      <w:lvlJc w:val="left"/>
      <w:pPr>
        <w:ind w:left="2141" w:hanging="541"/>
      </w:pPr>
      <w:rPr>
        <w:rFonts w:hint="default"/>
      </w:rPr>
    </w:lvl>
    <w:lvl w:ilvl="2">
      <w:start w:val="0"/>
      <w:numFmt w:val="bullet"/>
      <w:lvlText w:val="•"/>
      <w:lvlJc w:val="left"/>
      <w:pPr>
        <w:ind w:left="3583" w:hanging="541"/>
      </w:pPr>
      <w:rPr>
        <w:rFonts w:hint="default"/>
      </w:rPr>
    </w:lvl>
    <w:lvl w:ilvl="3">
      <w:start w:val="0"/>
      <w:numFmt w:val="bullet"/>
      <w:lvlText w:val="•"/>
      <w:lvlJc w:val="left"/>
      <w:pPr>
        <w:ind w:left="5025" w:hanging="541"/>
      </w:pPr>
      <w:rPr>
        <w:rFonts w:hint="default"/>
      </w:rPr>
    </w:lvl>
    <w:lvl w:ilvl="4">
      <w:start w:val="0"/>
      <w:numFmt w:val="bullet"/>
      <w:lvlText w:val="•"/>
      <w:lvlJc w:val="left"/>
      <w:pPr>
        <w:ind w:left="6467" w:hanging="541"/>
      </w:pPr>
      <w:rPr>
        <w:rFonts w:hint="default"/>
      </w:rPr>
    </w:lvl>
    <w:lvl w:ilvl="5">
      <w:start w:val="0"/>
      <w:numFmt w:val="bullet"/>
      <w:lvlText w:val="•"/>
      <w:lvlJc w:val="left"/>
      <w:pPr>
        <w:ind w:left="7909" w:hanging="541"/>
      </w:pPr>
      <w:rPr>
        <w:rFonts w:hint="default"/>
      </w:rPr>
    </w:lvl>
    <w:lvl w:ilvl="6">
      <w:start w:val="0"/>
      <w:numFmt w:val="bullet"/>
      <w:lvlText w:val="•"/>
      <w:lvlJc w:val="left"/>
      <w:pPr>
        <w:ind w:left="9351" w:hanging="541"/>
      </w:pPr>
      <w:rPr>
        <w:rFonts w:hint="default"/>
      </w:rPr>
    </w:lvl>
    <w:lvl w:ilvl="7">
      <w:start w:val="0"/>
      <w:numFmt w:val="bullet"/>
      <w:lvlText w:val="•"/>
      <w:lvlJc w:val="left"/>
      <w:pPr>
        <w:ind w:left="10793" w:hanging="541"/>
      </w:pPr>
      <w:rPr>
        <w:rFonts w:hint="default"/>
      </w:rPr>
    </w:lvl>
    <w:lvl w:ilvl="8">
      <w:start w:val="0"/>
      <w:numFmt w:val="bullet"/>
      <w:lvlText w:val="•"/>
      <w:lvlJc w:val="left"/>
      <w:pPr>
        <w:ind w:left="12235" w:hanging="541"/>
      </w:pPr>
      <w:rPr>
        <w:rFonts w:hint="default"/>
      </w:rPr>
    </w:lvl>
  </w:abstractNum>
  <w:abstractNum w:abstractNumId="67">
    <w:nsid w:val="5C1712EF"/>
    <w:multiLevelType w:val="hybridMultilevel"/>
    <w:tmpl w:val="00000000"/>
    <w:lvl w:ilvl="0">
      <w:start w:val="1"/>
      <w:numFmt w:val="decimal"/>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68">
    <w:nsid w:val="5C6A0D61"/>
    <w:multiLevelType w:val="hybridMultilevel"/>
    <w:tmpl w:val="00000000"/>
    <w:lvl w:ilvl="0">
      <w:start w:val="2"/>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69">
    <w:nsid w:val="5DBBCE0E"/>
    <w:multiLevelType w:val="hybridMultilevel"/>
    <w:tmpl w:val="00000000"/>
    <w:lvl w:ilvl="0">
      <w:start w:val="4"/>
      <w:numFmt w:val="decimal"/>
      <w:lvlText w:val="%1."/>
      <w:lvlJc w:val="left"/>
      <w:pPr>
        <w:ind w:left="521" w:hanging="361"/>
        <w:jc w:val="left"/>
      </w:pPr>
      <w:rPr>
        <w:rFonts w:ascii="宋体" w:eastAsia="宋体" w:hAnsi="宋体" w:cs="宋体" w:hint="default"/>
        <w:w w:val="100"/>
        <w:sz w:val="34"/>
        <w:szCs w:val="34"/>
      </w:rPr>
    </w:lvl>
    <w:lvl w:ilvl="1">
      <w:start w:val="1"/>
      <w:numFmt w:val="upperLetter"/>
      <w:lvlText w:val="%2."/>
      <w:lvlJc w:val="left"/>
      <w:pPr>
        <w:ind w:left="160" w:hanging="361"/>
        <w:jc w:val="left"/>
      </w:pPr>
      <w:rPr>
        <w:rFonts w:ascii="宋体" w:eastAsia="宋体" w:hAnsi="宋体" w:cs="宋体" w:hint="default"/>
        <w:w w:val="100"/>
        <w:sz w:val="34"/>
        <w:szCs w:val="34"/>
      </w:rPr>
    </w:lvl>
    <w:lvl w:ilvl="2">
      <w:start w:val="0"/>
      <w:numFmt w:val="bullet"/>
      <w:lvlText w:val="•"/>
      <w:lvlJc w:val="left"/>
      <w:pPr>
        <w:ind w:left="2142" w:hanging="361"/>
      </w:pPr>
      <w:rPr>
        <w:rFonts w:hint="default"/>
      </w:rPr>
    </w:lvl>
    <w:lvl w:ilvl="3">
      <w:start w:val="0"/>
      <w:numFmt w:val="bullet"/>
      <w:lvlText w:val="•"/>
      <w:lvlJc w:val="left"/>
      <w:pPr>
        <w:ind w:left="3764" w:hanging="361"/>
      </w:pPr>
      <w:rPr>
        <w:rFonts w:hint="default"/>
      </w:rPr>
    </w:lvl>
    <w:lvl w:ilvl="4">
      <w:start w:val="0"/>
      <w:numFmt w:val="bullet"/>
      <w:lvlText w:val="•"/>
      <w:lvlJc w:val="left"/>
      <w:pPr>
        <w:ind w:left="5386" w:hanging="361"/>
      </w:pPr>
      <w:rPr>
        <w:rFonts w:hint="default"/>
      </w:rPr>
    </w:lvl>
    <w:lvl w:ilvl="5">
      <w:start w:val="0"/>
      <w:numFmt w:val="bullet"/>
      <w:lvlText w:val="•"/>
      <w:lvlJc w:val="left"/>
      <w:pPr>
        <w:ind w:left="7008" w:hanging="361"/>
      </w:pPr>
      <w:rPr>
        <w:rFonts w:hint="default"/>
      </w:rPr>
    </w:lvl>
    <w:lvl w:ilvl="6">
      <w:start w:val="0"/>
      <w:numFmt w:val="bullet"/>
      <w:lvlText w:val="•"/>
      <w:lvlJc w:val="left"/>
      <w:pPr>
        <w:ind w:left="8630" w:hanging="361"/>
      </w:pPr>
      <w:rPr>
        <w:rFonts w:hint="default"/>
      </w:rPr>
    </w:lvl>
    <w:lvl w:ilvl="7">
      <w:start w:val="0"/>
      <w:numFmt w:val="bullet"/>
      <w:lvlText w:val="•"/>
      <w:lvlJc w:val="left"/>
      <w:pPr>
        <w:ind w:left="10253" w:hanging="361"/>
      </w:pPr>
      <w:rPr>
        <w:rFonts w:hint="default"/>
      </w:rPr>
    </w:lvl>
    <w:lvl w:ilvl="8">
      <w:start w:val="0"/>
      <w:numFmt w:val="bullet"/>
      <w:lvlText w:val="•"/>
      <w:lvlJc w:val="left"/>
      <w:pPr>
        <w:ind w:left="11875" w:hanging="361"/>
      </w:pPr>
      <w:rPr>
        <w:rFonts w:hint="default"/>
      </w:rPr>
    </w:lvl>
  </w:abstractNum>
  <w:abstractNum w:abstractNumId="70">
    <w:nsid w:val="5FE8F03D"/>
    <w:multiLevelType w:val="hybridMultilevel"/>
    <w:tmpl w:val="00000000"/>
    <w:lvl w:ilvl="0">
      <w:start w:val="127"/>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71">
    <w:nsid w:val="609B9849"/>
    <w:multiLevelType w:val="hybridMultilevel"/>
    <w:tmpl w:val="00000000"/>
    <w:lvl w:ilvl="0">
      <w:start w:val="2"/>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72">
    <w:nsid w:val="614EC1D6"/>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73">
    <w:nsid w:val="614F6E4B"/>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74">
    <w:nsid w:val="627256FF"/>
    <w:multiLevelType w:val="hybridMultilevel"/>
    <w:tmpl w:val="00000000"/>
    <w:lvl w:ilvl="0">
      <w:start w:val="1"/>
      <w:numFmt w:val="decimal"/>
      <w:lvlText w:val="%1."/>
      <w:lvlJc w:val="left"/>
      <w:pPr>
        <w:ind w:left="160" w:hanging="368"/>
        <w:jc w:val="left"/>
      </w:pPr>
      <w:rPr>
        <w:rFonts w:ascii="宋体" w:eastAsia="宋体" w:hAnsi="宋体" w:cs="宋体" w:hint="default"/>
        <w:w w:val="100"/>
        <w:sz w:val="34"/>
        <w:szCs w:val="34"/>
      </w:rPr>
    </w:lvl>
    <w:lvl w:ilvl="1">
      <w:start w:val="0"/>
      <w:numFmt w:val="bullet"/>
      <w:lvlText w:val="•"/>
      <w:lvlJc w:val="left"/>
      <w:pPr>
        <w:ind w:left="1655" w:hanging="368"/>
      </w:pPr>
      <w:rPr>
        <w:rFonts w:hint="default"/>
      </w:rPr>
    </w:lvl>
    <w:lvl w:ilvl="2">
      <w:start w:val="0"/>
      <w:numFmt w:val="bullet"/>
      <w:lvlText w:val="•"/>
      <w:lvlJc w:val="left"/>
      <w:pPr>
        <w:ind w:left="3151" w:hanging="368"/>
      </w:pPr>
      <w:rPr>
        <w:rFonts w:hint="default"/>
      </w:rPr>
    </w:lvl>
    <w:lvl w:ilvl="3">
      <w:start w:val="0"/>
      <w:numFmt w:val="bullet"/>
      <w:lvlText w:val="•"/>
      <w:lvlJc w:val="left"/>
      <w:pPr>
        <w:ind w:left="4647" w:hanging="368"/>
      </w:pPr>
      <w:rPr>
        <w:rFonts w:hint="default"/>
      </w:rPr>
    </w:lvl>
    <w:lvl w:ilvl="4">
      <w:start w:val="0"/>
      <w:numFmt w:val="bullet"/>
      <w:lvlText w:val="•"/>
      <w:lvlJc w:val="left"/>
      <w:pPr>
        <w:ind w:left="6143" w:hanging="368"/>
      </w:pPr>
      <w:rPr>
        <w:rFonts w:hint="default"/>
      </w:rPr>
    </w:lvl>
    <w:lvl w:ilvl="5">
      <w:start w:val="0"/>
      <w:numFmt w:val="bullet"/>
      <w:lvlText w:val="•"/>
      <w:lvlJc w:val="left"/>
      <w:pPr>
        <w:ind w:left="7639" w:hanging="368"/>
      </w:pPr>
      <w:rPr>
        <w:rFonts w:hint="default"/>
      </w:rPr>
    </w:lvl>
    <w:lvl w:ilvl="6">
      <w:start w:val="0"/>
      <w:numFmt w:val="bullet"/>
      <w:lvlText w:val="•"/>
      <w:lvlJc w:val="left"/>
      <w:pPr>
        <w:ind w:left="9135" w:hanging="368"/>
      </w:pPr>
      <w:rPr>
        <w:rFonts w:hint="default"/>
      </w:rPr>
    </w:lvl>
    <w:lvl w:ilvl="7">
      <w:start w:val="0"/>
      <w:numFmt w:val="bullet"/>
      <w:lvlText w:val="•"/>
      <w:lvlJc w:val="left"/>
      <w:pPr>
        <w:ind w:left="10631" w:hanging="368"/>
      </w:pPr>
      <w:rPr>
        <w:rFonts w:hint="default"/>
      </w:rPr>
    </w:lvl>
    <w:lvl w:ilvl="8">
      <w:start w:val="0"/>
      <w:numFmt w:val="bullet"/>
      <w:lvlText w:val="•"/>
      <w:lvlJc w:val="left"/>
      <w:pPr>
        <w:ind w:left="12127" w:hanging="368"/>
      </w:pPr>
      <w:rPr>
        <w:rFonts w:hint="default"/>
      </w:rPr>
    </w:lvl>
  </w:abstractNum>
  <w:abstractNum w:abstractNumId="75">
    <w:nsid w:val="62ABAA46"/>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76">
    <w:nsid w:val="64741AE4"/>
    <w:multiLevelType w:val="hybridMultilevel"/>
    <w:tmpl w:val="00000000"/>
    <w:lvl w:ilvl="0">
      <w:start w:val="3"/>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77">
    <w:nsid w:val="64E82F54"/>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78">
    <w:nsid w:val="65CE19EB"/>
    <w:multiLevelType w:val="hybridMultilevel"/>
    <w:tmpl w:val="00000000"/>
    <w:lvl w:ilvl="0">
      <w:start w:val="34"/>
      <w:numFmt w:val="decimal"/>
      <w:lvlText w:val="%1."/>
      <w:lvlJc w:val="left"/>
      <w:pPr>
        <w:ind w:left="160" w:hanging="541"/>
        <w:jc w:val="left"/>
      </w:pPr>
      <w:rPr>
        <w:rFonts w:ascii="宋体" w:eastAsia="宋体" w:hAnsi="宋体" w:cs="宋体" w:hint="default"/>
        <w:w w:val="100"/>
        <w:sz w:val="34"/>
        <w:szCs w:val="34"/>
      </w:rPr>
    </w:lvl>
    <w:lvl w:ilvl="1">
      <w:start w:val="0"/>
      <w:numFmt w:val="bullet"/>
      <w:lvlText w:val="•"/>
      <w:lvlJc w:val="left"/>
      <w:pPr>
        <w:ind w:left="1655" w:hanging="541"/>
      </w:pPr>
      <w:rPr>
        <w:rFonts w:hint="default"/>
      </w:rPr>
    </w:lvl>
    <w:lvl w:ilvl="2">
      <w:start w:val="0"/>
      <w:numFmt w:val="bullet"/>
      <w:lvlText w:val="•"/>
      <w:lvlJc w:val="left"/>
      <w:pPr>
        <w:ind w:left="3151" w:hanging="541"/>
      </w:pPr>
      <w:rPr>
        <w:rFonts w:hint="default"/>
      </w:rPr>
    </w:lvl>
    <w:lvl w:ilvl="3">
      <w:start w:val="0"/>
      <w:numFmt w:val="bullet"/>
      <w:lvlText w:val="•"/>
      <w:lvlJc w:val="left"/>
      <w:pPr>
        <w:ind w:left="4647" w:hanging="541"/>
      </w:pPr>
      <w:rPr>
        <w:rFonts w:hint="default"/>
      </w:rPr>
    </w:lvl>
    <w:lvl w:ilvl="4">
      <w:start w:val="0"/>
      <w:numFmt w:val="bullet"/>
      <w:lvlText w:val="•"/>
      <w:lvlJc w:val="left"/>
      <w:pPr>
        <w:ind w:left="6143" w:hanging="541"/>
      </w:pPr>
      <w:rPr>
        <w:rFonts w:hint="default"/>
      </w:rPr>
    </w:lvl>
    <w:lvl w:ilvl="5">
      <w:start w:val="0"/>
      <w:numFmt w:val="bullet"/>
      <w:lvlText w:val="•"/>
      <w:lvlJc w:val="left"/>
      <w:pPr>
        <w:ind w:left="763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631" w:hanging="541"/>
      </w:pPr>
      <w:rPr>
        <w:rFonts w:hint="default"/>
      </w:rPr>
    </w:lvl>
    <w:lvl w:ilvl="8">
      <w:start w:val="0"/>
      <w:numFmt w:val="bullet"/>
      <w:lvlText w:val="•"/>
      <w:lvlJc w:val="left"/>
      <w:pPr>
        <w:ind w:left="12127" w:hanging="541"/>
      </w:pPr>
      <w:rPr>
        <w:rFonts w:hint="default"/>
      </w:rPr>
    </w:lvl>
  </w:abstractNum>
  <w:abstractNum w:abstractNumId="79">
    <w:nsid w:val="660D13A7"/>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80">
    <w:nsid w:val="6817C0BD"/>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81">
    <w:nsid w:val="6C3A75A7"/>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82">
    <w:nsid w:val="6D98AB58"/>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83">
    <w:nsid w:val="6E184A2E"/>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84">
    <w:nsid w:val="6E78778B"/>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85">
    <w:nsid w:val="6F27E374"/>
    <w:multiLevelType w:val="hybridMultilevel"/>
    <w:tmpl w:val="00000000"/>
    <w:lvl w:ilvl="0">
      <w:start w:val="59"/>
      <w:numFmt w:val="decimal"/>
      <w:lvlText w:val="%1."/>
      <w:lvlJc w:val="left"/>
      <w:pPr>
        <w:ind w:left="160" w:hanging="541"/>
        <w:jc w:val="left"/>
      </w:pPr>
      <w:rPr>
        <w:rFonts w:ascii="宋体" w:eastAsia="宋体" w:hAnsi="宋体" w:cs="宋体" w:hint="default"/>
        <w:w w:val="100"/>
        <w:sz w:val="34"/>
        <w:szCs w:val="34"/>
      </w:rPr>
    </w:lvl>
    <w:lvl w:ilvl="1">
      <w:start w:val="0"/>
      <w:numFmt w:val="bullet"/>
      <w:lvlText w:val="•"/>
      <w:lvlJc w:val="left"/>
      <w:pPr>
        <w:ind w:left="1655" w:hanging="541"/>
      </w:pPr>
      <w:rPr>
        <w:rFonts w:hint="default"/>
      </w:rPr>
    </w:lvl>
    <w:lvl w:ilvl="2">
      <w:start w:val="0"/>
      <w:numFmt w:val="bullet"/>
      <w:lvlText w:val="•"/>
      <w:lvlJc w:val="left"/>
      <w:pPr>
        <w:ind w:left="3151" w:hanging="541"/>
      </w:pPr>
      <w:rPr>
        <w:rFonts w:hint="default"/>
      </w:rPr>
    </w:lvl>
    <w:lvl w:ilvl="3">
      <w:start w:val="0"/>
      <w:numFmt w:val="bullet"/>
      <w:lvlText w:val="•"/>
      <w:lvlJc w:val="left"/>
      <w:pPr>
        <w:ind w:left="4647" w:hanging="541"/>
      </w:pPr>
      <w:rPr>
        <w:rFonts w:hint="default"/>
      </w:rPr>
    </w:lvl>
    <w:lvl w:ilvl="4">
      <w:start w:val="0"/>
      <w:numFmt w:val="bullet"/>
      <w:lvlText w:val="•"/>
      <w:lvlJc w:val="left"/>
      <w:pPr>
        <w:ind w:left="6143" w:hanging="541"/>
      </w:pPr>
      <w:rPr>
        <w:rFonts w:hint="default"/>
      </w:rPr>
    </w:lvl>
    <w:lvl w:ilvl="5">
      <w:start w:val="0"/>
      <w:numFmt w:val="bullet"/>
      <w:lvlText w:val="•"/>
      <w:lvlJc w:val="left"/>
      <w:pPr>
        <w:ind w:left="763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631" w:hanging="541"/>
      </w:pPr>
      <w:rPr>
        <w:rFonts w:hint="default"/>
      </w:rPr>
    </w:lvl>
    <w:lvl w:ilvl="8">
      <w:start w:val="0"/>
      <w:numFmt w:val="bullet"/>
      <w:lvlText w:val="•"/>
      <w:lvlJc w:val="left"/>
      <w:pPr>
        <w:ind w:left="12127" w:hanging="541"/>
      </w:pPr>
      <w:rPr>
        <w:rFonts w:hint="default"/>
      </w:rPr>
    </w:lvl>
  </w:abstractNum>
  <w:abstractNum w:abstractNumId="86">
    <w:nsid w:val="7478FB4D"/>
    <w:multiLevelType w:val="hybridMultilevel"/>
    <w:tmpl w:val="00000000"/>
    <w:lvl w:ilvl="0">
      <w:start w:val="3"/>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87">
    <w:nsid w:val="78653D0B"/>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88">
    <w:nsid w:val="793300FF"/>
    <w:multiLevelType w:val="hybridMultilevel"/>
    <w:tmpl w:val="00000000"/>
    <w:lvl w:ilvl="0">
      <w:start w:val="2"/>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abstractNum w:abstractNumId="89">
    <w:nsid w:val="7B3C45E2"/>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228" w:hanging="361"/>
      </w:pPr>
      <w:rPr>
        <w:rFonts w:hint="default"/>
      </w:rPr>
    </w:lvl>
    <w:lvl w:ilvl="2">
      <w:start w:val="0"/>
      <w:numFmt w:val="bullet"/>
      <w:lvlText w:val="•"/>
      <w:lvlJc w:val="left"/>
      <w:pPr>
        <w:ind w:left="2296" w:hanging="361"/>
      </w:pPr>
      <w:rPr>
        <w:rFonts w:hint="default"/>
      </w:rPr>
    </w:lvl>
    <w:lvl w:ilvl="3">
      <w:start w:val="0"/>
      <w:numFmt w:val="bullet"/>
      <w:lvlText w:val="•"/>
      <w:lvlJc w:val="left"/>
      <w:pPr>
        <w:ind w:left="3365" w:hanging="361"/>
      </w:pPr>
      <w:rPr>
        <w:rFonts w:hint="default"/>
      </w:rPr>
    </w:lvl>
    <w:lvl w:ilvl="4">
      <w:start w:val="0"/>
      <w:numFmt w:val="bullet"/>
      <w:lvlText w:val="•"/>
      <w:lvlJc w:val="left"/>
      <w:pPr>
        <w:ind w:left="4433" w:hanging="361"/>
      </w:pPr>
      <w:rPr>
        <w:rFonts w:hint="default"/>
      </w:rPr>
    </w:lvl>
    <w:lvl w:ilvl="5">
      <w:start w:val="0"/>
      <w:numFmt w:val="bullet"/>
      <w:lvlText w:val="•"/>
      <w:lvlJc w:val="left"/>
      <w:pPr>
        <w:ind w:left="5501" w:hanging="361"/>
      </w:pPr>
      <w:rPr>
        <w:rFonts w:hint="default"/>
      </w:rPr>
    </w:lvl>
    <w:lvl w:ilvl="6">
      <w:start w:val="0"/>
      <w:numFmt w:val="bullet"/>
      <w:lvlText w:val="•"/>
      <w:lvlJc w:val="left"/>
      <w:pPr>
        <w:ind w:left="6570" w:hanging="361"/>
      </w:pPr>
      <w:rPr>
        <w:rFonts w:hint="default"/>
      </w:rPr>
    </w:lvl>
    <w:lvl w:ilvl="7">
      <w:start w:val="0"/>
      <w:numFmt w:val="bullet"/>
      <w:lvlText w:val="•"/>
      <w:lvlJc w:val="left"/>
      <w:pPr>
        <w:ind w:left="7638" w:hanging="361"/>
      </w:pPr>
      <w:rPr>
        <w:rFonts w:hint="default"/>
      </w:rPr>
    </w:lvl>
    <w:lvl w:ilvl="8">
      <w:start w:val="0"/>
      <w:numFmt w:val="bullet"/>
      <w:lvlText w:val="•"/>
      <w:lvlJc w:val="left"/>
      <w:pPr>
        <w:ind w:left="8706" w:hanging="361"/>
      </w:pPr>
      <w:rPr>
        <w:rFonts w:hint="default"/>
      </w:rPr>
    </w:lvl>
  </w:abstractNum>
  <w:abstractNum w:abstractNumId="90">
    <w:nsid w:val="7B490CB3"/>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91">
    <w:nsid w:val="7CAF4BD8"/>
    <w:multiLevelType w:val="hybridMultilevel"/>
    <w:tmpl w:val="00000000"/>
    <w:lvl w:ilvl="0">
      <w:start w:val="119"/>
      <w:numFmt w:val="decimal"/>
      <w:lvlText w:val="%1."/>
      <w:lvlJc w:val="left"/>
      <w:pPr>
        <w:ind w:left="160" w:hanging="721"/>
        <w:jc w:val="left"/>
      </w:pPr>
      <w:rPr>
        <w:rFonts w:ascii="宋体" w:eastAsia="宋体" w:hAnsi="宋体" w:cs="宋体" w:hint="default"/>
        <w:w w:val="100"/>
        <w:sz w:val="34"/>
        <w:szCs w:val="34"/>
      </w:rPr>
    </w:lvl>
    <w:lvl w:ilvl="1">
      <w:start w:val="0"/>
      <w:numFmt w:val="bullet"/>
      <w:lvlText w:val="•"/>
      <w:lvlJc w:val="left"/>
      <w:pPr>
        <w:ind w:left="1655" w:hanging="721"/>
      </w:pPr>
      <w:rPr>
        <w:rFonts w:hint="default"/>
      </w:rPr>
    </w:lvl>
    <w:lvl w:ilvl="2">
      <w:start w:val="0"/>
      <w:numFmt w:val="bullet"/>
      <w:lvlText w:val="•"/>
      <w:lvlJc w:val="left"/>
      <w:pPr>
        <w:ind w:left="3151" w:hanging="721"/>
      </w:pPr>
      <w:rPr>
        <w:rFonts w:hint="default"/>
      </w:rPr>
    </w:lvl>
    <w:lvl w:ilvl="3">
      <w:start w:val="0"/>
      <w:numFmt w:val="bullet"/>
      <w:lvlText w:val="•"/>
      <w:lvlJc w:val="left"/>
      <w:pPr>
        <w:ind w:left="4647" w:hanging="721"/>
      </w:pPr>
      <w:rPr>
        <w:rFonts w:hint="default"/>
      </w:rPr>
    </w:lvl>
    <w:lvl w:ilvl="4">
      <w:start w:val="0"/>
      <w:numFmt w:val="bullet"/>
      <w:lvlText w:val="•"/>
      <w:lvlJc w:val="left"/>
      <w:pPr>
        <w:ind w:left="6143" w:hanging="721"/>
      </w:pPr>
      <w:rPr>
        <w:rFonts w:hint="default"/>
      </w:rPr>
    </w:lvl>
    <w:lvl w:ilvl="5">
      <w:start w:val="0"/>
      <w:numFmt w:val="bullet"/>
      <w:lvlText w:val="•"/>
      <w:lvlJc w:val="left"/>
      <w:pPr>
        <w:ind w:left="7639" w:hanging="721"/>
      </w:pPr>
      <w:rPr>
        <w:rFonts w:hint="default"/>
      </w:rPr>
    </w:lvl>
    <w:lvl w:ilvl="6">
      <w:start w:val="0"/>
      <w:numFmt w:val="bullet"/>
      <w:lvlText w:val="•"/>
      <w:lvlJc w:val="left"/>
      <w:pPr>
        <w:ind w:left="9135" w:hanging="721"/>
      </w:pPr>
      <w:rPr>
        <w:rFonts w:hint="default"/>
      </w:rPr>
    </w:lvl>
    <w:lvl w:ilvl="7">
      <w:start w:val="0"/>
      <w:numFmt w:val="bullet"/>
      <w:lvlText w:val="•"/>
      <w:lvlJc w:val="left"/>
      <w:pPr>
        <w:ind w:left="10631" w:hanging="721"/>
      </w:pPr>
      <w:rPr>
        <w:rFonts w:hint="default"/>
      </w:rPr>
    </w:lvl>
    <w:lvl w:ilvl="8">
      <w:start w:val="0"/>
      <w:numFmt w:val="bullet"/>
      <w:lvlText w:val="•"/>
      <w:lvlJc w:val="left"/>
      <w:pPr>
        <w:ind w:left="12127" w:hanging="721"/>
      </w:pPr>
      <w:rPr>
        <w:rFonts w:hint="default"/>
      </w:rPr>
    </w:lvl>
  </w:abstractNum>
  <w:abstractNum w:abstractNumId="92">
    <w:nsid w:val="7CC8852A"/>
    <w:multiLevelType w:val="hybridMultilevel"/>
    <w:tmpl w:val="00000000"/>
    <w:lvl w:ilvl="0">
      <w:start w:val="1"/>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93">
    <w:nsid w:val="7E56D931"/>
    <w:multiLevelType w:val="hybridMultilevel"/>
    <w:tmpl w:val="00000000"/>
    <w:lvl w:ilvl="0">
      <w:start w:val="2"/>
      <w:numFmt w:val="upperLetter"/>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655" w:hanging="361"/>
      </w:pPr>
      <w:rPr>
        <w:rFonts w:hint="default"/>
      </w:rPr>
    </w:lvl>
    <w:lvl w:ilvl="2">
      <w:start w:val="0"/>
      <w:numFmt w:val="bullet"/>
      <w:lvlText w:val="•"/>
      <w:lvlJc w:val="left"/>
      <w:pPr>
        <w:ind w:left="3151" w:hanging="361"/>
      </w:pPr>
      <w:rPr>
        <w:rFonts w:hint="default"/>
      </w:rPr>
    </w:lvl>
    <w:lvl w:ilvl="3">
      <w:start w:val="0"/>
      <w:numFmt w:val="bullet"/>
      <w:lvlText w:val="•"/>
      <w:lvlJc w:val="left"/>
      <w:pPr>
        <w:ind w:left="4647" w:hanging="361"/>
      </w:pPr>
      <w:rPr>
        <w:rFonts w:hint="default"/>
      </w:rPr>
    </w:lvl>
    <w:lvl w:ilvl="4">
      <w:start w:val="0"/>
      <w:numFmt w:val="bullet"/>
      <w:lvlText w:val="•"/>
      <w:lvlJc w:val="left"/>
      <w:pPr>
        <w:ind w:left="6143"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127" w:hanging="361"/>
      </w:pPr>
      <w:rPr>
        <w:rFonts w:hint="default"/>
      </w:rPr>
    </w:lvl>
  </w:abstractNum>
  <w:abstractNum w:abstractNumId="94">
    <w:nsid w:val="7F8CA984"/>
    <w:multiLevelType w:val="hybridMultilevel"/>
    <w:tmpl w:val="00000000"/>
    <w:lvl w:ilvl="0">
      <w:start w:val="1"/>
      <w:numFmt w:val="upperLetter"/>
      <w:lvlText w:val="%1."/>
      <w:lvlJc w:val="left"/>
      <w:pPr>
        <w:ind w:left="521" w:hanging="361"/>
        <w:jc w:val="left"/>
      </w:pPr>
      <w:rPr>
        <w:rFonts w:ascii="宋体" w:eastAsia="宋体" w:hAnsi="宋体" w:cs="宋体" w:hint="default"/>
        <w:w w:val="100"/>
        <w:sz w:val="34"/>
        <w:szCs w:val="34"/>
      </w:rPr>
    </w:lvl>
    <w:lvl w:ilvl="1">
      <w:start w:val="0"/>
      <w:numFmt w:val="bullet"/>
      <w:lvlText w:val="•"/>
      <w:lvlJc w:val="left"/>
      <w:pPr>
        <w:ind w:left="1979" w:hanging="361"/>
      </w:pPr>
      <w:rPr>
        <w:rFonts w:hint="default"/>
      </w:rPr>
    </w:lvl>
    <w:lvl w:ilvl="2">
      <w:start w:val="0"/>
      <w:numFmt w:val="bullet"/>
      <w:lvlText w:val="•"/>
      <w:lvlJc w:val="left"/>
      <w:pPr>
        <w:ind w:left="3439" w:hanging="361"/>
      </w:pPr>
      <w:rPr>
        <w:rFonts w:hint="default"/>
      </w:rPr>
    </w:lvl>
    <w:lvl w:ilvl="3">
      <w:start w:val="0"/>
      <w:numFmt w:val="bullet"/>
      <w:lvlText w:val="•"/>
      <w:lvlJc w:val="left"/>
      <w:pPr>
        <w:ind w:left="4899" w:hanging="361"/>
      </w:pPr>
      <w:rPr>
        <w:rFonts w:hint="default"/>
      </w:rPr>
    </w:lvl>
    <w:lvl w:ilvl="4">
      <w:start w:val="0"/>
      <w:numFmt w:val="bullet"/>
      <w:lvlText w:val="•"/>
      <w:lvlJc w:val="left"/>
      <w:pPr>
        <w:ind w:left="6359"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739" w:hanging="361"/>
      </w:pPr>
      <w:rPr>
        <w:rFonts w:hint="default"/>
      </w:rPr>
    </w:lvl>
    <w:lvl w:ilvl="8">
      <w:start w:val="0"/>
      <w:numFmt w:val="bullet"/>
      <w:lvlText w:val="•"/>
      <w:lvlJc w:val="left"/>
      <w:pPr>
        <w:ind w:left="12199" w:hanging="361"/>
      </w:pPr>
      <w:rPr>
        <w:rFonts w:hint="default"/>
      </w:rPr>
    </w:lvl>
  </w:abstractNum>
  <w:num w:numId="1">
    <w:abstractNumId w:val="74"/>
  </w:num>
  <w:num w:numId="2">
    <w:abstractNumId w:val="3"/>
  </w:num>
  <w:num w:numId="3">
    <w:abstractNumId w:val="66"/>
  </w:num>
  <w:num w:numId="4">
    <w:abstractNumId w:val="0"/>
  </w:num>
  <w:num w:numId="5">
    <w:abstractNumId w:val="53"/>
  </w:num>
  <w:num w:numId="6">
    <w:abstractNumId w:val="87"/>
  </w:num>
  <w:num w:numId="7">
    <w:abstractNumId w:val="17"/>
  </w:num>
  <w:num w:numId="8">
    <w:abstractNumId w:val="58"/>
  </w:num>
  <w:num w:numId="9">
    <w:abstractNumId w:val="91"/>
  </w:num>
  <w:num w:numId="10">
    <w:abstractNumId w:val="90"/>
  </w:num>
  <w:num w:numId="11">
    <w:abstractNumId w:val="27"/>
  </w:num>
  <w:num w:numId="12">
    <w:abstractNumId w:val="10"/>
  </w:num>
  <w:num w:numId="13">
    <w:abstractNumId w:val="39"/>
  </w:num>
  <w:num w:numId="14">
    <w:abstractNumId w:val="64"/>
  </w:num>
  <w:num w:numId="15">
    <w:abstractNumId w:val="76"/>
  </w:num>
  <w:num w:numId="16">
    <w:abstractNumId w:val="75"/>
  </w:num>
  <w:num w:numId="17">
    <w:abstractNumId w:val="81"/>
  </w:num>
  <w:num w:numId="18">
    <w:abstractNumId w:val="83"/>
  </w:num>
  <w:num w:numId="19">
    <w:abstractNumId w:val="86"/>
  </w:num>
  <w:num w:numId="20">
    <w:abstractNumId w:val="50"/>
  </w:num>
  <w:num w:numId="21">
    <w:abstractNumId w:val="77"/>
  </w:num>
  <w:num w:numId="22">
    <w:abstractNumId w:val="48"/>
  </w:num>
  <w:num w:numId="23">
    <w:abstractNumId w:val="23"/>
  </w:num>
  <w:num w:numId="24">
    <w:abstractNumId w:val="85"/>
  </w:num>
  <w:num w:numId="25">
    <w:abstractNumId w:val="12"/>
  </w:num>
  <w:num w:numId="26">
    <w:abstractNumId w:val="73"/>
  </w:num>
  <w:num w:numId="27">
    <w:abstractNumId w:val="61"/>
  </w:num>
  <w:num w:numId="28">
    <w:abstractNumId w:val="82"/>
  </w:num>
  <w:num w:numId="29">
    <w:abstractNumId w:val="9"/>
  </w:num>
  <w:num w:numId="30">
    <w:abstractNumId w:val="89"/>
  </w:num>
  <w:num w:numId="31">
    <w:abstractNumId w:val="51"/>
  </w:num>
  <w:num w:numId="32">
    <w:abstractNumId w:val="71"/>
  </w:num>
  <w:num w:numId="33">
    <w:abstractNumId w:val="4"/>
  </w:num>
  <w:num w:numId="34">
    <w:abstractNumId w:val="34"/>
  </w:num>
  <w:num w:numId="35">
    <w:abstractNumId w:val="68"/>
  </w:num>
  <w:num w:numId="36">
    <w:abstractNumId w:val="47"/>
  </w:num>
  <w:num w:numId="37">
    <w:abstractNumId w:val="69"/>
  </w:num>
  <w:num w:numId="38">
    <w:abstractNumId w:val="24"/>
  </w:num>
  <w:num w:numId="39">
    <w:abstractNumId w:val="6"/>
  </w:num>
  <w:num w:numId="40">
    <w:abstractNumId w:val="54"/>
  </w:num>
  <w:num w:numId="41">
    <w:abstractNumId w:val="29"/>
  </w:num>
  <w:num w:numId="42">
    <w:abstractNumId w:val="11"/>
  </w:num>
  <w:num w:numId="43">
    <w:abstractNumId w:val="18"/>
  </w:num>
  <w:num w:numId="44">
    <w:abstractNumId w:val="1"/>
  </w:num>
  <w:num w:numId="45">
    <w:abstractNumId w:val="46"/>
  </w:num>
  <w:num w:numId="46">
    <w:abstractNumId w:val="44"/>
  </w:num>
  <w:num w:numId="47">
    <w:abstractNumId w:val="45"/>
  </w:num>
  <w:num w:numId="48">
    <w:abstractNumId w:val="88"/>
  </w:num>
  <w:num w:numId="49">
    <w:abstractNumId w:val="15"/>
  </w:num>
  <w:num w:numId="50">
    <w:abstractNumId w:val="28"/>
  </w:num>
  <w:num w:numId="51">
    <w:abstractNumId w:val="20"/>
  </w:num>
  <w:num w:numId="52">
    <w:abstractNumId w:val="16"/>
  </w:num>
  <w:num w:numId="53">
    <w:abstractNumId w:val="25"/>
  </w:num>
  <w:num w:numId="54">
    <w:abstractNumId w:val="36"/>
  </w:num>
  <w:num w:numId="55">
    <w:abstractNumId w:val="14"/>
  </w:num>
  <w:num w:numId="56">
    <w:abstractNumId w:val="70"/>
  </w:num>
  <w:num w:numId="57">
    <w:abstractNumId w:val="26"/>
  </w:num>
  <w:num w:numId="58">
    <w:abstractNumId w:val="80"/>
  </w:num>
  <w:num w:numId="59">
    <w:abstractNumId w:val="49"/>
  </w:num>
  <w:num w:numId="60">
    <w:abstractNumId w:val="55"/>
  </w:num>
  <w:num w:numId="61">
    <w:abstractNumId w:val="31"/>
  </w:num>
  <w:num w:numId="62">
    <w:abstractNumId w:val="65"/>
  </w:num>
  <w:num w:numId="63">
    <w:abstractNumId w:val="37"/>
  </w:num>
  <w:num w:numId="64">
    <w:abstractNumId w:val="35"/>
  </w:num>
  <w:num w:numId="65">
    <w:abstractNumId w:val="8"/>
  </w:num>
  <w:num w:numId="66">
    <w:abstractNumId w:val="41"/>
  </w:num>
  <w:num w:numId="67">
    <w:abstractNumId w:val="13"/>
  </w:num>
  <w:num w:numId="68">
    <w:abstractNumId w:val="2"/>
  </w:num>
  <w:num w:numId="69">
    <w:abstractNumId w:val="92"/>
  </w:num>
  <w:num w:numId="70">
    <w:abstractNumId w:val="21"/>
  </w:num>
  <w:num w:numId="71">
    <w:abstractNumId w:val="56"/>
  </w:num>
  <w:num w:numId="72">
    <w:abstractNumId w:val="40"/>
  </w:num>
  <w:num w:numId="73">
    <w:abstractNumId w:val="42"/>
  </w:num>
  <w:num w:numId="74">
    <w:abstractNumId w:val="63"/>
  </w:num>
  <w:num w:numId="75">
    <w:abstractNumId w:val="19"/>
  </w:num>
  <w:num w:numId="76">
    <w:abstractNumId w:val="84"/>
  </w:num>
  <w:num w:numId="77">
    <w:abstractNumId w:val="7"/>
  </w:num>
  <w:num w:numId="78">
    <w:abstractNumId w:val="60"/>
  </w:num>
  <w:num w:numId="79">
    <w:abstractNumId w:val="94"/>
  </w:num>
  <w:num w:numId="80">
    <w:abstractNumId w:val="59"/>
  </w:num>
  <w:num w:numId="81">
    <w:abstractNumId w:val="5"/>
  </w:num>
  <w:num w:numId="82">
    <w:abstractNumId w:val="78"/>
  </w:num>
  <w:num w:numId="83">
    <w:abstractNumId w:val="72"/>
  </w:num>
  <w:num w:numId="84">
    <w:abstractNumId w:val="57"/>
  </w:num>
  <w:num w:numId="85">
    <w:abstractNumId w:val="38"/>
  </w:num>
  <w:num w:numId="86">
    <w:abstractNumId w:val="62"/>
  </w:num>
  <w:num w:numId="87">
    <w:abstractNumId w:val="22"/>
  </w:num>
  <w:num w:numId="88">
    <w:abstractNumId w:val="43"/>
  </w:num>
  <w:num w:numId="89">
    <w:abstractNumId w:val="79"/>
  </w:num>
  <w:num w:numId="90">
    <w:abstractNumId w:val="32"/>
  </w:num>
  <w:num w:numId="91">
    <w:abstractNumId w:val="52"/>
  </w:num>
  <w:num w:numId="92">
    <w:abstractNumId w:val="93"/>
  </w:num>
  <w:num w:numId="93">
    <w:abstractNumId w:val="33"/>
  </w:num>
  <w:num w:numId="94">
    <w:abstractNumId w:val="30"/>
  </w:num>
  <w:num w:numId="95">
    <w:abstractNumId w:val="6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60"/>
    </w:pPr>
    <w:rPr>
      <w:rFonts w:ascii="宋体" w:eastAsia="宋体" w:hAnsi="宋体" w:cs="宋体"/>
      <w:sz w:val="36"/>
      <w:szCs w:val="36"/>
    </w:rPr>
  </w:style>
  <w:style w:type="paragraph" w:customStyle="1" w:styleId="Heading1">
    <w:name w:val="Heading 1"/>
    <w:basedOn w:val="Normal"/>
    <w:uiPriority w:val="1"/>
    <w:qFormat/>
    <w:pPr>
      <w:ind w:left="160"/>
      <w:outlineLvl w:val="1"/>
    </w:pPr>
    <w:rPr>
      <w:rFonts w:ascii="宋体" w:eastAsia="宋体" w:hAnsi="宋体" w:cs="宋体"/>
      <w:b/>
      <w:bCs/>
      <w:sz w:val="36"/>
      <w:szCs w:val="36"/>
    </w:rPr>
  </w:style>
  <w:style w:type="paragraph" w:styleId="Title">
    <w:name w:val="Title"/>
    <w:basedOn w:val="Normal"/>
    <w:uiPriority w:val="1"/>
    <w:qFormat/>
    <w:pPr>
      <w:spacing w:line="759" w:lineRule="exact"/>
      <w:ind w:left="2577" w:right="2775"/>
      <w:jc w:val="center"/>
    </w:pPr>
    <w:rPr>
      <w:rFonts w:ascii="宋体" w:eastAsia="宋体" w:hAnsi="宋体" w:cs="宋体"/>
      <w:b/>
      <w:bCs/>
      <w:sz w:val="60"/>
      <w:szCs w:val="60"/>
    </w:rPr>
  </w:style>
  <w:style w:type="paragraph" w:styleId="ListParagraph">
    <w:name w:val="List Paragraph"/>
    <w:basedOn w:val="Normal"/>
    <w:uiPriority w:val="1"/>
    <w:qFormat/>
    <w:pPr>
      <w:ind w:left="160"/>
    </w:pPr>
    <w:rPr>
      <w:rFonts w:ascii="宋体" w:eastAsia="宋体" w:hAnsi="宋体" w:cs="宋体"/>
    </w:rPr>
  </w:style>
  <w:style w:type="paragraph" w:customStyle="1" w:styleId="TableParagraph">
    <w:name w:val="Table Paragraph"/>
    <w:basedOn w:val="Normal"/>
    <w:uiPriority w:val="1"/>
    <w:qFormat/>
    <w:pPr>
      <w:ind w:left="50"/>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800212610000602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2023-10-11T18:40:49Z</dcterms:created>
  <dcterms:modified xsi:type="dcterms:W3CDTF">2023-10-11T18:40:49Z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2023-10-11T00:00:00Z</vt:filetime>
  </property>
</Properties>
</file>