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154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3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PPO</w:t>
      </w:r>
      <w:r>
        <w:rPr>
          <w:rFonts w:ascii="SimSun" w:eastAsia="SimSun" w:hAnsi="SimSun" w:cs="SimSun"/>
          <w:spacing w:val="-13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-13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项目创业计划书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83561042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PPO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项目建设背景及必要性分析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、PPO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三)、PPO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>PPO</w:t>
          </w: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>项目选址说明</w:t>
          </w: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21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一)、PPO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项目选址原则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(二)、PP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O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三)、建设条件分析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四、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PP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O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(一)、产品规划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(二)、建设规模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五、制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度建设与员工手册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、社会责任与可持续发展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)、社会责任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PPO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项目与计划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七、组织架构分析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65229277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23247421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一)、环境影响评估目的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三)、PPO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项目对环境的主要影响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、人力资源管理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四)、绩效管理与激励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58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62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本</w:t>
      </w:r>
      <w:r>
        <w:rPr>
          <w:rFonts w:ascii="FangSong" w:eastAsia="FangSong" w:hAnsi="FangSong" w:cs="FangSong"/>
          <w:spacing w:val="-7"/>
          <w:sz w:val="28"/>
          <w:szCs w:val="28"/>
        </w:rPr>
        <w:t>项目商业计划书旨在全面介绍和规划一个创新性的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PPO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以</w:t>
      </w:r>
      <w:r>
        <w:rPr>
          <w:rFonts w:ascii="FangSong" w:eastAsia="FangSong" w:hAnsi="FangSong" w:cs="FangSong"/>
          <w:spacing w:val="-19"/>
          <w:sz w:val="28"/>
          <w:szCs w:val="28"/>
        </w:rPr>
        <w:t>满</w:t>
      </w:r>
      <w:r>
        <w:rPr>
          <w:rFonts w:ascii="FangSong" w:eastAsia="FangSong" w:hAnsi="FangSong" w:cs="FangSong"/>
          <w:spacing w:val="-11"/>
          <w:sz w:val="28"/>
          <w:szCs w:val="28"/>
        </w:rPr>
        <w:t>足需求。该方案的目的是为了提供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PPO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项目的全面概览，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包括项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目的目标、范围</w:t>
      </w:r>
      <w:r>
        <w:rPr>
          <w:rFonts w:ascii="FangSong" w:eastAsia="FangSong" w:hAnsi="FangSong" w:cs="FangSong"/>
          <w:spacing w:val="-5"/>
          <w:sz w:val="28"/>
          <w:szCs w:val="28"/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</w:rPr>
        <w:t>关键利益相关者和实施计划。通过本方案的学习交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流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希望能为相关人员提供一个深入了解项目的平台，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以促进进一步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的</w:t>
      </w:r>
      <w:r>
        <w:rPr>
          <w:rFonts w:ascii="FangSong" w:eastAsia="FangSong" w:hAnsi="FangSong" w:cs="FangSong"/>
          <w:spacing w:val="-17"/>
          <w:sz w:val="28"/>
          <w:szCs w:val="28"/>
        </w:rPr>
        <w:t>合作和研究。请注意，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、PPO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3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697" w:bottom="0" w:left="1785" w:header="0" w:footer="0" w:gutter="0"/>
          <w:pgNumType w:start="5"/>
          <w:cols w:space="708"/>
        </w:sect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2" w:line="415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</w:p>
    <w:p>
      <w:pPr>
        <w:sectPr>
          <w:type w:val="nextPage"/>
          <w:pgSz w:w="11906" w:h="16839"/>
          <w:pgMar w:top="1431" w:right="1697" w:bottom="0" w:left="1785" w:header="0" w:footer="0" w:gutter="0"/>
          <w:pgNumType w:start="6"/>
          <w:cols w:space="708"/>
          <w:titlePg w:val="0"/>
        </w:sectPr>
      </w:pPr>
    </w:p>
    <w:p>
      <w:pPr>
        <w:spacing w:before="182" w:line="221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4"/>
          <w:sz w:val="28"/>
          <w:szCs w:val="28"/>
        </w:rPr>
        <w:t>能制造、互联网</w:t>
      </w:r>
      <w:r>
        <w:rPr>
          <w:rFonts w:ascii="FangSong" w:eastAsia="FangSong" w:hAnsi="FangSong" w:cs="FangSong"/>
          <w:spacing w:val="-2"/>
          <w:sz w:val="28"/>
          <w:szCs w:val="28"/>
        </w:rPr>
        <w:t>应用等方面的创新已经成为行业竞争的新焦点。</w:t>
      </w:r>
    </w:p>
    <w:p>
      <w:pPr>
        <w:spacing w:before="287" w:line="415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before="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0" w:line="416" w:lineRule="auto"/>
        <w:ind w:left="64" w:right="14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行业不仅</w:t>
      </w:r>
    </w:p>
    <w:p>
      <w:pPr>
        <w:sectPr>
          <w:pgSz w:w="11906" w:h="16839"/>
          <w:pgMar w:top="1431" w:right="1785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1" w:right="102" w:firstLine="5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6"/>
          <w:sz w:val="28"/>
          <w:szCs w:val="28"/>
        </w:rPr>
        <w:t>获</w:t>
      </w:r>
      <w:r>
        <w:rPr>
          <w:rFonts w:ascii="FangSong" w:eastAsia="FangSong" w:hAnsi="FangSong" w:cs="FangSong"/>
          <w:spacing w:val="-10"/>
          <w:sz w:val="28"/>
          <w:szCs w:val="28"/>
        </w:rPr>
        <w:t>得</w:t>
      </w:r>
      <w:r>
        <w:rPr>
          <w:rFonts w:ascii="FangSong" w:eastAsia="FangSong" w:hAnsi="FangSong" w:cs="FangSong"/>
          <w:spacing w:val="-8"/>
          <w:sz w:val="28"/>
          <w:szCs w:val="28"/>
        </w:rPr>
        <w:t>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86" w:line="414" w:lineRule="auto"/>
        <w:ind w:left="31" w:right="7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</w:p>
    <w:p>
      <w:pPr>
        <w:sectPr>
          <w:pgSz w:w="11906" w:h="16839"/>
          <w:pgMar w:top="1431" w:right="1697" w:bottom="0" w:left="1785" w:header="0" w:footer="0" w:gutter="0"/>
          <w:pgNumType w:start="8"/>
          <w:cols w:space="708"/>
        </w:sectPr>
      </w:pPr>
    </w:p>
    <w:p>
      <w:pPr>
        <w:spacing w:before="183" w:line="220" w:lineRule="auto"/>
        <w:ind w:left="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性能验证、产</w:t>
      </w:r>
      <w:r>
        <w:rPr>
          <w:rFonts w:ascii="FangSong" w:eastAsia="FangSong" w:hAnsi="FangSong" w:cs="FangSong"/>
          <w:spacing w:val="-2"/>
          <w:sz w:val="28"/>
          <w:szCs w:val="28"/>
        </w:rPr>
        <w:t>品完善和批量生产等工作的有序展开。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4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9" w:line="411" w:lineRule="auto"/>
        <w:ind w:left="32" w:right="4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二)、PPO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6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ectPr>
          <w:pgSz w:w="11906" w:h="16839"/>
          <w:pgMar w:top="1431" w:right="1750" w:bottom="0" w:left="1785" w:header="0" w:footer="0" w:gutter="0"/>
          <w:pgNumType w:start="9"/>
          <w:cols w:space="708"/>
        </w:sectPr>
      </w:pPr>
    </w:p>
    <w:p>
      <w:pPr>
        <w:spacing w:before="185" w:line="411" w:lineRule="auto"/>
        <w:ind w:left="31" w:right="82" w:firstLine="572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right="25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3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制</w:t>
      </w:r>
      <w:r>
        <w:rPr>
          <w:rFonts w:ascii="FangSong" w:eastAsia="FangSong" w:hAnsi="FangSong" w:cs="FangSong"/>
          <w:spacing w:val="-20"/>
          <w:sz w:val="28"/>
          <w:szCs w:val="28"/>
        </w:rPr>
        <w:t>产</w:t>
      </w:r>
      <w:r>
        <w:rPr>
          <w:rFonts w:ascii="FangSong" w:eastAsia="FangSong" w:hAnsi="FangSong" w:cs="FangSong"/>
          <w:spacing w:val="-11"/>
          <w:sz w:val="28"/>
          <w:szCs w:val="28"/>
        </w:rPr>
        <w:t>品质量，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提供优质产品和服务。保障工艺流程能够满足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PPO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产</w:t>
      </w:r>
      <w:r>
        <w:rPr>
          <w:rFonts w:ascii="FangSong" w:eastAsia="FangSong" w:hAnsi="FangSong" w:cs="FangSong"/>
          <w:spacing w:val="-14"/>
          <w:sz w:val="28"/>
          <w:szCs w:val="28"/>
        </w:rPr>
        <w:t>品要求，加强员工技术培训，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严格按照工艺流程技术要求进行操作，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高产品合格率。</w:t>
      </w:r>
    </w:p>
    <w:p>
      <w:pPr>
        <w:spacing w:before="1" w:line="411" w:lineRule="auto"/>
        <w:ind w:left="32" w:right="45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35" w:right="8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5.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PPO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项目建设贯彻“三同时”的原则，注重环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境保护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</w:rPr>
        <w:t>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89" w:line="411" w:lineRule="auto"/>
        <w:ind w:left="32" w:right="82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PPO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项目</w:t>
      </w:r>
      <w:r>
        <w:rPr>
          <w:rFonts w:ascii="FangSong" w:eastAsia="FangSong" w:hAnsi="FangSong" w:cs="FangSong"/>
          <w:spacing w:val="-9"/>
          <w:sz w:val="28"/>
          <w:szCs w:val="28"/>
        </w:rPr>
        <w:t>拟</w:t>
      </w:r>
      <w:r>
        <w:rPr>
          <w:rFonts w:ascii="FangSong" w:eastAsia="FangSong" w:hAnsi="FangSong" w:cs="FangSong"/>
          <w:spacing w:val="-7"/>
          <w:sz w:val="28"/>
          <w:szCs w:val="28"/>
        </w:rPr>
        <w:t>采用国内成熟的生产工艺，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生产技术由生产技术人员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和研发技术人员</w:t>
      </w:r>
      <w:r>
        <w:rPr>
          <w:rFonts w:ascii="FangSong" w:eastAsia="FangSong" w:hAnsi="FangSong" w:cs="FangSong"/>
          <w:spacing w:val="-5"/>
          <w:sz w:val="28"/>
          <w:szCs w:val="28"/>
        </w:rPr>
        <w:t>共</w:t>
      </w:r>
      <w:r>
        <w:rPr>
          <w:rFonts w:ascii="FangSong" w:eastAsia="FangSong" w:hAnsi="FangSong" w:cs="FangSong"/>
          <w:spacing w:val="-3"/>
          <w:sz w:val="28"/>
          <w:szCs w:val="28"/>
        </w:rPr>
        <w:t>同制定。所采用的技术具有能耗低、高质量、高环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保性</w:t>
      </w:r>
      <w:r>
        <w:rPr>
          <w:rFonts w:ascii="FangSong" w:eastAsia="FangSong" w:hAnsi="FangSong" w:cs="FangSong"/>
          <w:spacing w:val="-2"/>
          <w:sz w:val="28"/>
          <w:szCs w:val="28"/>
        </w:rPr>
        <w:t>的特点，所生产的产品已经在国内外市场获得认可。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7" w:line="415" w:lineRule="auto"/>
        <w:ind w:left="33" w:right="82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PPO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技术保障措施从设计、施工、试运行到投产、销售等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各</w:t>
      </w:r>
      <w:r>
        <w:rPr>
          <w:rFonts w:ascii="FangSong" w:eastAsia="FangSong" w:hAnsi="FangSong" w:cs="FangSong"/>
          <w:spacing w:val="-15"/>
          <w:sz w:val="28"/>
          <w:szCs w:val="28"/>
        </w:rPr>
        <w:t>个环节，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以确保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PPO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项目在技术开发和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生产技</w:t>
      </w:r>
      <w:r>
        <w:rPr>
          <w:rFonts w:ascii="FangSong" w:eastAsia="FangSong" w:hAnsi="FangSong" w:cs="FangSong"/>
          <w:spacing w:val="3"/>
          <w:sz w:val="28"/>
          <w:szCs w:val="28"/>
        </w:rPr>
        <w:t>术应用上达到现代化生产水平。这种综合的技术支持将确保</w:t>
      </w:r>
    </w:p>
    <w:p>
      <w:pPr>
        <w:sectPr>
          <w:pgSz w:w="11906" w:h="16839"/>
          <w:pgMar w:top="1431" w:right="1718" w:bottom="0" w:left="1785" w:header="0" w:footer="0" w:gutter="0"/>
          <w:pgNumType w:start="10"/>
          <w:cols w:space="708"/>
        </w:sectPr>
      </w:pPr>
    </w:p>
    <w:p>
      <w:pPr>
        <w:spacing w:before="183" w:line="222" w:lineRule="auto"/>
        <w:ind w:left="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PPO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项目的可持续发展和高效运营。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1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三)、PPO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项目技术流程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4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通过质量检测、过程监控确保产品符合标准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89" w:line="224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2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8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8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决客户使用过程中的问题。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position w:val="26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position w:val="26"/>
          <w:sz w:val="28"/>
          <w:szCs w:val="28"/>
        </w:rPr>
        <w:t>PPO</w:t>
      </w:r>
      <w:r>
        <w:rPr>
          <w:rFonts w:ascii="FangSong" w:eastAsia="FangSong" w:hAnsi="FangSong" w:cs="FangSong"/>
          <w:spacing w:val="-9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position w:val="26"/>
          <w:sz w:val="28"/>
          <w:szCs w:val="28"/>
        </w:rPr>
        <w:t>项目运营中，进行技术持续改进。</w:t>
      </w:r>
    </w:p>
    <w:p>
      <w:pPr>
        <w:spacing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90" w:line="411" w:lineRule="auto"/>
        <w:ind w:left="1157" w:right="88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运用</w:t>
      </w:r>
      <w:r>
        <w:rPr>
          <w:rFonts w:ascii="FangSong" w:eastAsia="FangSong" w:hAnsi="FangSong" w:cs="FangSong"/>
          <w:spacing w:val="-9"/>
          <w:sz w:val="28"/>
          <w:szCs w:val="28"/>
        </w:rPr>
        <w:t>数</w:t>
      </w:r>
      <w:r>
        <w:rPr>
          <w:rFonts w:ascii="FangSong" w:eastAsia="FangSong" w:hAnsi="FangSong" w:cs="FangSong"/>
          <w:spacing w:val="-7"/>
          <w:sz w:val="28"/>
          <w:szCs w:val="28"/>
        </w:rPr>
        <w:t>据分析工具监测和分析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PPO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line="416" w:lineRule="auto"/>
        <w:ind w:left="38" w:right="102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以</w:t>
      </w:r>
      <w:r>
        <w:rPr>
          <w:rFonts w:ascii="FangSong" w:eastAsia="FangSong" w:hAnsi="FangSong" w:cs="FangSong"/>
          <w:spacing w:val="-13"/>
          <w:sz w:val="28"/>
          <w:szCs w:val="28"/>
        </w:rPr>
        <w:t>上技术流程环环相扣，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共同构建了高效、稳定的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PPO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项目技术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实</w:t>
      </w:r>
      <w:r>
        <w:rPr>
          <w:rFonts w:ascii="FangSong" w:eastAsia="FangSong" w:hAnsi="FangSong" w:cs="FangSong"/>
          <w:spacing w:val="-10"/>
          <w:sz w:val="28"/>
          <w:szCs w:val="28"/>
        </w:rPr>
        <w:t>施框架，确保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PPO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项目顺利推进。</w:t>
      </w:r>
    </w:p>
    <w:p>
      <w:pPr>
        <w:spacing w:before="246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确保选用的设备能够满足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</w:t>
      </w:r>
      <w:r>
        <w:rPr>
          <w:rFonts w:ascii="FangSong" w:eastAsia="FangSong" w:hAnsi="FangSong" w:cs="FangSong"/>
          <w:spacing w:val="-7"/>
          <w:sz w:val="28"/>
          <w:szCs w:val="28"/>
        </w:rPr>
        <w:t>O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项目的技术要求，例如：</w:t>
      </w:r>
    </w:p>
    <w:p>
      <w:pPr>
        <w:spacing w:before="289" w:line="221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0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8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8"/>
          <w:sz w:val="28"/>
          <w:szCs w:val="28"/>
        </w:rPr>
        <w:t>所选设备与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PPO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项目工艺流程相匹配，例如：</w:t>
      </w:r>
    </w:p>
    <w:p>
      <w:pPr>
        <w:sectPr>
          <w:pgSz w:w="11906" w:h="16839"/>
          <w:pgMar w:top="1431" w:right="1697" w:bottom="0" w:left="1785" w:header="0" w:footer="0" w:gutter="0"/>
          <w:pgNumType w:start="12"/>
          <w:cols w:space="708"/>
        </w:sectPr>
      </w:pPr>
    </w:p>
    <w:p>
      <w:pPr>
        <w:spacing w:before="184" w:line="411" w:lineRule="auto"/>
        <w:ind w:left="734" w:right="1217" w:hanging="1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bookmarkStart w:id="10" w:name="_bookmark11"/>
      <w:bookmarkEnd w:id="10"/>
      <w:r>
        <w:rPr>
          <w:rFonts w:ascii="FangSong" w:eastAsia="FangSong" w:hAnsi="FangSong" w:cs="FangSong"/>
          <w:spacing w:val="-14"/>
          <w:sz w:val="28"/>
          <w:szCs w:val="28"/>
        </w:rPr>
        <w:t>确认</w:t>
      </w:r>
      <w:r>
        <w:rPr>
          <w:rFonts w:ascii="FangSong" w:eastAsia="FangSong" w:hAnsi="FangSong" w:cs="FangSong"/>
          <w:spacing w:val="-8"/>
          <w:sz w:val="28"/>
          <w:szCs w:val="28"/>
        </w:rPr>
        <w:t>设</w:t>
      </w:r>
      <w:r>
        <w:rPr>
          <w:rFonts w:ascii="FangSong" w:eastAsia="FangSong" w:hAnsi="FangSong" w:cs="FangSong"/>
          <w:spacing w:val="-7"/>
          <w:sz w:val="28"/>
          <w:szCs w:val="28"/>
        </w:rPr>
        <w:t>备的生产能力是否符合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PPO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90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4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9" w:line="411" w:lineRule="auto"/>
        <w:ind w:left="733" w:right="542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选择</w:t>
      </w:r>
      <w:r>
        <w:rPr>
          <w:rFonts w:ascii="FangSong" w:eastAsia="FangSong" w:hAnsi="FangSong" w:cs="FangSong"/>
          <w:spacing w:val="-4"/>
          <w:sz w:val="28"/>
          <w:szCs w:val="28"/>
        </w:rPr>
        <w:t>具</w:t>
      </w:r>
      <w:r>
        <w:rPr>
          <w:rFonts w:ascii="FangSong" w:eastAsia="FangSong" w:hAnsi="FangSong" w:cs="FangSong"/>
          <w:spacing w:val="-3"/>
          <w:sz w:val="28"/>
          <w:szCs w:val="28"/>
        </w:rPr>
        <w:t>有良好信誉和提供及时售后服务的设备厂家，例如：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ectPr>
          <w:pgSz w:w="11906" w:h="16839"/>
          <w:pgMar w:top="1431" w:right="1785" w:bottom="0" w:left="1785" w:header="0" w:footer="0" w:gutter="0"/>
          <w:pgNumType w:start="13"/>
          <w:cols w:space="708"/>
        </w:sectPr>
      </w:pPr>
    </w:p>
    <w:p>
      <w:pPr>
        <w:spacing w:before="182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89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90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1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0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2" w:line="224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、PPO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项目选址说明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3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9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一)、PPO</w:t>
      </w:r>
      <w:r>
        <w:rPr>
          <w:rFonts w:ascii="FangSong" w:eastAsia="FangSong" w:hAnsi="FangSong" w:cs="FangSong"/>
          <w:spacing w:val="-9"/>
          <w:sz w:val="32"/>
          <w:szCs w:val="32"/>
        </w:rPr>
        <w:t xml:space="preserve"> </w:t>
      </w:r>
      <w:r>
        <w:rPr>
          <w:rFonts w:ascii="FangSong" w:eastAsia="FangSong" w:hAnsi="FangSong" w:cs="FangSong"/>
          <w:spacing w:val="-9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项目选址原则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2" w:line="414" w:lineRule="auto"/>
        <w:ind w:left="49" w:right="196" w:firstLine="5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PPO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项目选址必须与城乡建设总体规划保持一致，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确保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PPO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发展与当地城市规划和政府规划相契合。通过与规划一致，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PPO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目有</w:t>
      </w:r>
      <w:r>
        <w:rPr>
          <w:rFonts w:ascii="FangSong" w:eastAsia="FangSong" w:hAnsi="FangSong" w:cs="FangSong"/>
          <w:spacing w:val="-14"/>
          <w:sz w:val="28"/>
          <w:szCs w:val="28"/>
        </w:rPr>
        <w:t>望</w:t>
      </w:r>
      <w:r>
        <w:rPr>
          <w:rFonts w:ascii="FangSong" w:eastAsia="FangSong" w:hAnsi="FangSong" w:cs="FangSong"/>
          <w:spacing w:val="-8"/>
          <w:sz w:val="28"/>
          <w:szCs w:val="28"/>
        </w:rPr>
        <w:t>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为城市功能提升和社会经济发展作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出</w:t>
      </w:r>
      <w:r>
        <w:rPr>
          <w:rFonts w:ascii="FangSong" w:eastAsia="FangSong" w:hAnsi="FangSong" w:cs="FangSong"/>
          <w:spacing w:val="-10"/>
          <w:sz w:val="28"/>
          <w:szCs w:val="28"/>
        </w:rPr>
        <w:t>积极贡献。</w:t>
      </w:r>
    </w:p>
    <w:p>
      <w:pPr>
        <w:sectPr>
          <w:pgSz w:w="11906" w:h="16839"/>
          <w:pgMar w:top="1431" w:right="1603" w:bottom="0" w:left="1785" w:header="0" w:footer="0" w:gutter="0"/>
          <w:pgNumType w:start="14"/>
          <w:cols w:space="708"/>
        </w:sectPr>
      </w:pPr>
    </w:p>
    <w:p>
      <w:pPr>
        <w:spacing w:before="183" w:line="220" w:lineRule="auto"/>
        <w:ind w:left="727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优</w:t>
      </w:r>
      <w:r>
        <w:rPr>
          <w:rFonts w:ascii="FangSong" w:eastAsia="FangSong" w:hAnsi="FangSong" w:cs="FangSong"/>
          <w:spacing w:val="-8"/>
          <w:sz w:val="28"/>
          <w:szCs w:val="28"/>
        </w:rPr>
        <w:t>越的交通条件是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PPO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项目成功的关键因素之一。选址地应该具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备</w:t>
      </w:r>
      <w:r>
        <w:rPr>
          <w:rFonts w:ascii="FangSong" w:eastAsia="FangSong" w:hAnsi="FangSong" w:cs="FangSong"/>
          <w:spacing w:val="-12"/>
          <w:sz w:val="28"/>
          <w:szCs w:val="28"/>
        </w:rPr>
        <w:t>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提供方便的通勤途径。这有助于提高整体生产效率并降低物流成本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考</w:t>
      </w:r>
      <w:r>
        <w:rPr>
          <w:rFonts w:ascii="FangSong" w:eastAsia="FangSong" w:hAnsi="FangSong" w:cs="FangSong"/>
          <w:spacing w:val="-12"/>
          <w:sz w:val="28"/>
          <w:szCs w:val="28"/>
        </w:rPr>
        <w:t>虑到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PPO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项目建设阶段，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选址地的施工条件至关重要。平整的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场地、容易获</w:t>
      </w:r>
      <w:r>
        <w:rPr>
          <w:rFonts w:ascii="FangSong" w:eastAsia="FangSong" w:hAnsi="FangSong" w:cs="FangSong"/>
          <w:spacing w:val="-3"/>
          <w:sz w:val="28"/>
          <w:szCs w:val="28"/>
        </w:rPr>
        <w:t>取的建筑材料以及适宜的施工场址都将直接影响到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PPO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项目建设的顺利进行。这有助于提高工程效率，缩短工程周期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2" w:right="5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PPO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</w:t>
      </w:r>
      <w:r>
        <w:rPr>
          <w:rFonts w:ascii="FangSong" w:eastAsia="FangSong" w:hAnsi="FangSong" w:cs="FangSong"/>
          <w:spacing w:val="-4"/>
          <w:sz w:val="28"/>
          <w:szCs w:val="28"/>
        </w:rPr>
        <w:t>选</w:t>
      </w:r>
      <w:r>
        <w:rPr>
          <w:rFonts w:ascii="FangSong" w:eastAsia="FangSong" w:hAnsi="FangSong" w:cs="FangSong"/>
          <w:spacing w:val="-3"/>
          <w:sz w:val="28"/>
          <w:szCs w:val="28"/>
        </w:rPr>
        <w:t>址应与当地大气污染防治、水资源利用以及自然生态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环境保</w:t>
      </w:r>
      <w:r>
        <w:rPr>
          <w:rFonts w:ascii="FangSong" w:eastAsia="FangSong" w:hAnsi="FangSong" w:cs="FangSong"/>
          <w:spacing w:val="-8"/>
          <w:sz w:val="28"/>
          <w:szCs w:val="28"/>
        </w:rPr>
        <w:t>护</w:t>
      </w:r>
      <w:r>
        <w:rPr>
          <w:rFonts w:ascii="FangSong" w:eastAsia="FangSong" w:hAnsi="FangSong" w:cs="FangSong"/>
          <w:spacing w:val="-7"/>
          <w:sz w:val="28"/>
          <w:szCs w:val="28"/>
        </w:rPr>
        <w:t>政策相一致。我们将致力于在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PPO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项目建设和运营过程中最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大</w:t>
      </w:r>
      <w:r>
        <w:rPr>
          <w:rFonts w:ascii="FangSong" w:eastAsia="FangSong" w:hAnsi="FangSong" w:cs="FangSong"/>
          <w:spacing w:val="-15"/>
          <w:sz w:val="28"/>
          <w:szCs w:val="28"/>
        </w:rPr>
        <w:t>限度地减少对环境的影响，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PPO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项目的可持续发展，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并履行环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境</w:t>
      </w:r>
      <w:r>
        <w:rPr>
          <w:rFonts w:ascii="FangSong" w:eastAsia="FangSong" w:hAnsi="FangSong" w:cs="FangSong"/>
          <w:spacing w:val="-5"/>
          <w:sz w:val="28"/>
          <w:szCs w:val="28"/>
        </w:rPr>
        <w:t>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利用符</w:t>
      </w:r>
      <w:r>
        <w:rPr>
          <w:rFonts w:ascii="FangSong" w:eastAsia="FangSong" w:hAnsi="FangSong" w:cs="FangSong"/>
          <w:spacing w:val="-7"/>
          <w:sz w:val="28"/>
          <w:szCs w:val="28"/>
        </w:rPr>
        <w:t>合法规和规范。通过科学规划用地结构，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我们将有效平衡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PPO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项目的需求与用地法规的要求，避免可能出现的法律和环境</w:t>
      </w:r>
      <w:r>
        <w:rPr>
          <w:rFonts w:ascii="FangSong" w:eastAsia="FangSong" w:hAnsi="FangSong" w:cs="FangSong"/>
          <w:spacing w:val="-1"/>
          <w:sz w:val="28"/>
          <w:szCs w:val="28"/>
        </w:rPr>
        <w:t>纠</w:t>
      </w:r>
      <w:r>
        <w:rPr>
          <w:rFonts w:ascii="FangSong" w:eastAsia="FangSong" w:hAnsi="FangSong" w:cs="FangSong"/>
          <w:sz w:val="28"/>
          <w:szCs w:val="28"/>
        </w:rPr>
        <w:t>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PPO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项目的实施过程中获得更多的理解和支持。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5"/>
          <w:sz w:val="28"/>
          <w:szCs w:val="28"/>
        </w:rPr>
        <w:t>计</w:t>
      </w:r>
    </w:p>
    <w:p>
      <w:pPr>
        <w:sectPr>
          <w:pgSz w:w="11906" w:h="16839"/>
          <w:pgMar w:top="1431" w:right="1743" w:bottom="0" w:left="1785" w:header="0" w:footer="0" w:gutter="0"/>
          <w:pgNumType w:start="15"/>
          <w:cols w:space="708"/>
        </w:sectPr>
      </w:pPr>
    </w:p>
    <w:p>
      <w:pPr>
        <w:spacing w:before="182" w:line="221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划，</w:t>
      </w:r>
      <w:r>
        <w:rPr>
          <w:rFonts w:ascii="FangSong" w:eastAsia="FangSong" w:hAnsi="FangSong" w:cs="FangSong"/>
          <w:spacing w:val="-7"/>
          <w:sz w:val="28"/>
          <w:szCs w:val="28"/>
        </w:rPr>
        <w:t>确保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PPO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项目的长期成功和对社会的积极贡献。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4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(二)、PP</w:t>
      </w: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O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项目选址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在</w:t>
      </w:r>
      <w:r>
        <w:rPr>
          <w:rFonts w:ascii="FangSong" w:eastAsia="FangSong" w:hAnsi="FangSong" w:cs="FangSong"/>
          <w:spacing w:val="-15"/>
          <w:sz w:val="28"/>
          <w:szCs w:val="28"/>
        </w:rPr>
        <w:t>选择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PPO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项目的地理位置时，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经济技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术开发</w:t>
      </w:r>
      <w:r>
        <w:rPr>
          <w:rFonts w:ascii="FangSong" w:eastAsia="FangSong" w:hAnsi="FangSong" w:cs="FangSong"/>
          <w:spacing w:val="-4"/>
          <w:sz w:val="28"/>
          <w:szCs w:val="28"/>
        </w:rPr>
        <w:t>区</w:t>
      </w:r>
      <w:r>
        <w:rPr>
          <w:rFonts w:ascii="FangSong" w:eastAsia="FangSong" w:hAnsi="FangSong" w:cs="FangSong"/>
          <w:spacing w:val="-3"/>
          <w:sz w:val="28"/>
          <w:szCs w:val="28"/>
        </w:rPr>
        <w:t>的理想位置。选址的一些关键因素和考虑：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63" w:right="14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品</w:t>
      </w:r>
      <w:r>
        <w:rPr>
          <w:rFonts w:ascii="FangSong" w:eastAsia="FangSong" w:hAnsi="FangSong" w:cs="FangSong"/>
          <w:spacing w:val="-15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分销，为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PPO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项目的顺利推进提供了有力支持。</w:t>
      </w:r>
    </w:p>
    <w:p>
      <w:pPr>
        <w:spacing w:before="1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20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惠等方面的支持。这将显著减轻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PPO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项目的财务压力，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提高了投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6"/>
          <w:sz w:val="28"/>
          <w:szCs w:val="28"/>
        </w:rPr>
        <w:t>众</w:t>
      </w:r>
      <w:r>
        <w:rPr>
          <w:rFonts w:ascii="FangSong" w:eastAsia="FangSong" w:hAnsi="FangSong" w:cs="FangSong"/>
          <w:spacing w:val="-24"/>
          <w:sz w:val="28"/>
          <w:szCs w:val="28"/>
        </w:rPr>
        <w:t>多</w:t>
      </w:r>
      <w:r>
        <w:rPr>
          <w:rFonts w:ascii="FangSong" w:eastAsia="FangSong" w:hAnsi="FangSong" w:cs="FangSong"/>
          <w:spacing w:val="-18"/>
          <w:sz w:val="28"/>
          <w:szCs w:val="28"/>
        </w:rPr>
        <w:t>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为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PPO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项目提供了丰富的合作机会，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于资源共享和技术交流。</w:t>
      </w:r>
    </w:p>
    <w:p>
      <w:pPr>
        <w:spacing w:before="1"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8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</w:t>
      </w:r>
      <w:r>
        <w:rPr>
          <w:rFonts w:ascii="FangSong" w:eastAsia="FangSong" w:hAnsi="FangSong" w:cs="FangSong"/>
          <w:spacing w:val="-3"/>
          <w:sz w:val="28"/>
          <w:szCs w:val="28"/>
        </w:rPr>
        <w:t>态环境的保护。选址处有利于建设绿色、环保型的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PPO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项目，</w:t>
      </w:r>
      <w:r>
        <w:rPr>
          <w:rFonts w:ascii="FangSong" w:eastAsia="FangSong" w:hAnsi="FangSong" w:cs="FangSong"/>
          <w:spacing w:val="-3"/>
          <w:sz w:val="28"/>
          <w:szCs w:val="28"/>
        </w:rPr>
        <w:t>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ectPr>
          <w:pgSz w:w="11906" w:h="16839"/>
          <w:pgMar w:top="1431" w:right="1785" w:bottom="0" w:left="1785" w:header="0" w:footer="0" w:gutter="0"/>
          <w:pgNumType w:start="16"/>
          <w:cols w:space="708"/>
        </w:sectPr>
      </w:pPr>
    </w:p>
    <w:p>
      <w:pPr>
        <w:spacing w:before="185" w:line="411" w:lineRule="auto"/>
        <w:ind w:left="34" w:right="102" w:firstLine="545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经</w:t>
      </w:r>
      <w:r>
        <w:rPr>
          <w:rFonts w:ascii="FangSong" w:eastAsia="FangSong" w:hAnsi="FangSong" w:cs="FangSong"/>
          <w:spacing w:val="-3"/>
          <w:sz w:val="28"/>
          <w:szCs w:val="28"/>
        </w:rPr>
        <w:t>济技术开发区被视为未来经济发展的重要增长点。PPO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5"/>
          <w:sz w:val="28"/>
          <w:szCs w:val="28"/>
        </w:rPr>
        <w:t>目</w:t>
      </w:r>
      <w:r>
        <w:rPr>
          <w:rFonts w:ascii="FangSong" w:eastAsia="FangSong" w:hAnsi="FangSong" w:cs="FangSong"/>
          <w:spacing w:val="-15"/>
          <w:sz w:val="28"/>
          <w:szCs w:val="28"/>
        </w:rPr>
        <w:t>选址于此，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PPO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项目在长远的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未</w:t>
      </w:r>
      <w:r>
        <w:rPr>
          <w:rFonts w:ascii="FangSong" w:eastAsia="FangSong" w:hAnsi="FangSong" w:cs="FangSong"/>
          <w:spacing w:val="-7"/>
          <w:sz w:val="28"/>
          <w:szCs w:val="28"/>
        </w:rPr>
        <w:t>来</w:t>
      </w:r>
      <w:r>
        <w:rPr>
          <w:rFonts w:ascii="FangSong" w:eastAsia="FangSong" w:hAnsi="FangSong" w:cs="FangSong"/>
          <w:spacing w:val="-5"/>
          <w:sz w:val="28"/>
          <w:szCs w:val="28"/>
        </w:rPr>
        <w:t>奠定坚实基础。</w:t>
      </w:r>
    </w:p>
    <w:p>
      <w:pPr>
        <w:spacing w:before="4" w:line="414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8"/>
          <w:sz w:val="28"/>
          <w:szCs w:val="28"/>
        </w:rPr>
        <w:t>的</w:t>
      </w:r>
      <w:r>
        <w:rPr>
          <w:rFonts w:ascii="FangSong" w:eastAsia="FangSong" w:hAnsi="FangSong" w:cs="FangSong"/>
          <w:spacing w:val="-16"/>
          <w:sz w:val="28"/>
          <w:szCs w:val="28"/>
        </w:rPr>
        <w:t>合</w:t>
      </w:r>
      <w:r>
        <w:rPr>
          <w:rFonts w:ascii="FangSong" w:eastAsia="FangSong" w:hAnsi="FangSong" w:cs="FangSong"/>
          <w:spacing w:val="-14"/>
          <w:sz w:val="28"/>
          <w:szCs w:val="28"/>
        </w:rPr>
        <w:t>作，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PPO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项目的建设与运营与当地发展规划相协调，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为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PPO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项目的</w:t>
      </w:r>
      <w:r>
        <w:rPr>
          <w:rFonts w:ascii="FangSong" w:eastAsia="FangSong" w:hAnsi="FangSong" w:cs="FangSong"/>
          <w:spacing w:val="-5"/>
          <w:sz w:val="28"/>
          <w:szCs w:val="28"/>
        </w:rPr>
        <w:t>成</w:t>
      </w:r>
      <w:r>
        <w:rPr>
          <w:rFonts w:ascii="FangSong" w:eastAsia="FangSong" w:hAnsi="FangSong" w:cs="FangSong"/>
          <w:spacing w:val="-3"/>
          <w:sz w:val="28"/>
          <w:szCs w:val="28"/>
        </w:rPr>
        <w:t>功提供全方位的支持。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PPO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项目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成功实施不仅依赖于选址的地理位置，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同时也与周边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的建设</w:t>
      </w:r>
      <w:r>
        <w:rPr>
          <w:rFonts w:ascii="FangSong" w:eastAsia="FangSong" w:hAnsi="FangSong" w:cs="FangSong"/>
          <w:spacing w:val="-11"/>
          <w:sz w:val="28"/>
          <w:szCs w:val="28"/>
        </w:rPr>
        <w:t>条</w:t>
      </w:r>
      <w:r>
        <w:rPr>
          <w:rFonts w:ascii="FangSong" w:eastAsia="FangSong" w:hAnsi="FangSong" w:cs="FangSong"/>
          <w:spacing w:val="-7"/>
          <w:sz w:val="28"/>
          <w:szCs w:val="28"/>
        </w:rPr>
        <w:t>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遇的土地上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这为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PPO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项目的建设提供了必要的基础支持，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降低了建设和运营阶段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1"/>
          <w:sz w:val="28"/>
          <w:szCs w:val="28"/>
        </w:rPr>
        <w:t>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1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经</w:t>
      </w:r>
      <w:r>
        <w:rPr>
          <w:rFonts w:ascii="FangSong" w:eastAsia="FangSong" w:hAnsi="FangSong" w:cs="FangSong"/>
          <w:spacing w:val="-12"/>
          <w:sz w:val="28"/>
          <w:szCs w:val="28"/>
        </w:rPr>
        <w:t>过与相关政府部门的沟通，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PPO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项目选址符合当地的用地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规</w:t>
      </w:r>
      <w:r>
        <w:rPr>
          <w:rFonts w:ascii="FangSong" w:eastAsia="FangSong" w:hAnsi="FangSong" w:cs="FangSong"/>
          <w:spacing w:val="-18"/>
          <w:sz w:val="28"/>
          <w:szCs w:val="28"/>
        </w:rPr>
        <w:t>划</w:t>
      </w:r>
      <w:r>
        <w:rPr>
          <w:rFonts w:ascii="FangSong" w:eastAsia="FangSong" w:hAnsi="FangSong" w:cs="FangSong"/>
          <w:spacing w:val="-11"/>
          <w:sz w:val="28"/>
          <w:szCs w:val="28"/>
        </w:rPr>
        <w:t>要求。这有助于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PPO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项目在合规范围内进行建设，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并最大限度地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6" w:line="416" w:lineRule="auto"/>
        <w:ind w:left="19" w:right="102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PPO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项</w:t>
      </w:r>
      <w:r>
        <w:rPr>
          <w:rFonts w:ascii="FangSong" w:eastAsia="FangSong" w:hAnsi="FangSong" w:cs="FangSong"/>
          <w:spacing w:val="-7"/>
          <w:sz w:val="28"/>
          <w:szCs w:val="28"/>
        </w:rPr>
        <w:t>目的用工提供了充足的保障，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也有利于引进高层次、高技能的</w:t>
      </w:r>
    </w:p>
    <w:p>
      <w:pPr>
        <w:sectPr>
          <w:pgSz w:w="11906" w:h="16839"/>
          <w:pgMar w:top="1431" w:right="1697" w:bottom="0" w:left="1785" w:header="0" w:footer="0" w:gutter="0"/>
          <w:pgNumType w:start="17"/>
          <w:cols w:space="708"/>
        </w:sectPr>
      </w:pPr>
    </w:p>
    <w:p>
      <w:pPr>
        <w:spacing w:before="182" w:line="224" w:lineRule="auto"/>
        <w:ind w:left="35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9"/>
          <w:sz w:val="28"/>
          <w:szCs w:val="28"/>
        </w:rPr>
        <w:t>业人才。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32" w:firstLine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包括税</w:t>
      </w:r>
      <w:r>
        <w:rPr>
          <w:rFonts w:ascii="FangSong" w:eastAsia="FangSong" w:hAnsi="FangSong" w:cs="FangSong"/>
          <w:spacing w:val="-8"/>
          <w:sz w:val="28"/>
          <w:szCs w:val="28"/>
        </w:rPr>
        <w:t>收</w:t>
      </w:r>
      <w:r>
        <w:rPr>
          <w:rFonts w:ascii="FangSong" w:eastAsia="FangSong" w:hAnsi="FangSong" w:cs="FangSong"/>
          <w:spacing w:val="-7"/>
          <w:sz w:val="28"/>
          <w:szCs w:val="28"/>
        </w:rPr>
        <w:t>、用地等方面的优惠政策。这为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PPO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项目创造了更加宽松的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0" w:line="411" w:lineRule="auto"/>
        <w:ind w:left="38" w:right="17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建设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PPO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项目的过程中，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我们将遵循严格的环境监测和保护要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求。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11"/>
          <w:sz w:val="28"/>
          <w:szCs w:val="28"/>
        </w:rPr>
        <w:t>地的环境保护部门将与我们密切合作，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确保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PPO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项目在不对周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边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7" w:line="416" w:lineRule="auto"/>
        <w:ind w:left="43" w:right="73" w:firstLine="53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PPO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项目</w:t>
      </w:r>
      <w:r>
        <w:rPr>
          <w:rFonts w:ascii="FangSong" w:eastAsia="FangSong" w:hAnsi="FangSong" w:cs="FangSong"/>
          <w:spacing w:val="-9"/>
          <w:sz w:val="28"/>
          <w:szCs w:val="28"/>
        </w:rPr>
        <w:t>所</w:t>
      </w:r>
      <w:r>
        <w:rPr>
          <w:rFonts w:ascii="FangSong" w:eastAsia="FangSong" w:hAnsi="FangSong" w:cs="FangSong"/>
          <w:spacing w:val="-7"/>
          <w:sz w:val="28"/>
          <w:szCs w:val="28"/>
        </w:rPr>
        <w:t>在区域的安全设施完备，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有成熟的消防、防汛等安全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系</w:t>
      </w:r>
      <w:r>
        <w:rPr>
          <w:rFonts w:ascii="FangSong" w:eastAsia="FangSong" w:hAnsi="FangSong" w:cs="FangSong"/>
          <w:spacing w:val="-21"/>
          <w:sz w:val="28"/>
          <w:szCs w:val="28"/>
        </w:rPr>
        <w:t>统</w:t>
      </w:r>
      <w:r>
        <w:rPr>
          <w:rFonts w:ascii="FangSong" w:eastAsia="FangSong" w:hAnsi="FangSong" w:cs="FangSong"/>
          <w:spacing w:val="-16"/>
          <w:sz w:val="28"/>
          <w:szCs w:val="28"/>
        </w:rPr>
        <w:t>。这为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PPO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项目的安全运行提供了可靠的支持，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减小了安全风险。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19" w:right="176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PPO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项</w:t>
      </w:r>
      <w:r>
        <w:rPr>
          <w:rFonts w:ascii="FangSong" w:eastAsia="FangSong" w:hAnsi="FangSong" w:cs="FangSong"/>
          <w:spacing w:val="-10"/>
          <w:sz w:val="28"/>
          <w:szCs w:val="28"/>
        </w:rPr>
        <w:t>目提供了明确的建设方向，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确保用地符合工业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PPO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项目的规划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7" w:line="415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根</w:t>
      </w:r>
      <w:r>
        <w:rPr>
          <w:rFonts w:ascii="FangSong" w:eastAsia="FangSong" w:hAnsi="FangSong" w:cs="FangSong"/>
          <w:spacing w:val="-8"/>
          <w:sz w:val="28"/>
          <w:szCs w:val="28"/>
        </w:rPr>
        <w:t>据当地的规划要求，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PPO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项目所在地区容积率和建筑密度都有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具体的</w:t>
      </w:r>
      <w:r>
        <w:rPr>
          <w:rFonts w:ascii="FangSong" w:eastAsia="FangSong" w:hAnsi="FangSong" w:cs="FangSong"/>
          <w:spacing w:val="-8"/>
          <w:sz w:val="28"/>
          <w:szCs w:val="28"/>
        </w:rPr>
        <w:t>控</w:t>
      </w:r>
      <w:r>
        <w:rPr>
          <w:rFonts w:ascii="FangSong" w:eastAsia="FangSong" w:hAnsi="FangSong" w:cs="FangSong"/>
          <w:spacing w:val="-7"/>
          <w:sz w:val="28"/>
          <w:szCs w:val="28"/>
        </w:rPr>
        <w:t>制指标。我们将确保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PPO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项目建设在合理的容积率和建筑密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度范围内，以充分利用土地资源，提高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PP</w:t>
      </w:r>
      <w:r>
        <w:rPr>
          <w:rFonts w:ascii="FangSong" w:eastAsia="FangSong" w:hAnsi="FangSong" w:cs="FangSong"/>
          <w:spacing w:val="-3"/>
          <w:sz w:val="28"/>
          <w:szCs w:val="28"/>
        </w:rPr>
        <w:t>O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项目效益。</w:t>
      </w:r>
    </w:p>
    <w:p>
      <w:pPr>
        <w:sectPr>
          <w:pgSz w:w="11906" w:h="16839"/>
          <w:pgMar w:top="1431" w:right="1623" w:bottom="0" w:left="1785" w:header="0" w:footer="0" w:gutter="0"/>
          <w:pgNumType w:start="18"/>
          <w:cols w:space="708"/>
        </w:sectPr>
      </w:pPr>
    </w:p>
    <w:p>
      <w:pPr>
        <w:spacing w:before="183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10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41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明确土</w:t>
      </w:r>
      <w:r>
        <w:rPr>
          <w:rFonts w:ascii="FangSong" w:eastAsia="FangSong" w:hAnsi="FangSong" w:cs="FangSong"/>
          <w:spacing w:val="-5"/>
          <w:sz w:val="28"/>
          <w:szCs w:val="28"/>
        </w:rPr>
        <w:t>地用途划分是用地控制的核心之一。根据PPO项目的性质，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0"/>
          <w:sz w:val="28"/>
          <w:szCs w:val="28"/>
        </w:rPr>
        <w:t>我</w:t>
      </w:r>
      <w:r>
        <w:rPr>
          <w:rFonts w:ascii="FangSong" w:eastAsia="FangSong" w:hAnsi="FangSong" w:cs="FangSong"/>
          <w:spacing w:val="-17"/>
          <w:sz w:val="28"/>
          <w:szCs w:val="28"/>
        </w:rPr>
        <w:t>们</w:t>
      </w:r>
      <w:r>
        <w:rPr>
          <w:rFonts w:ascii="FangSong" w:eastAsia="FangSong" w:hAnsi="FangSong" w:cs="FangSong"/>
          <w:spacing w:val="-15"/>
          <w:sz w:val="28"/>
          <w:szCs w:val="28"/>
        </w:rPr>
        <w:t>将确保用地合理划分，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保持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PPO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项目的合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法</w:t>
      </w:r>
      <w:r>
        <w:rPr>
          <w:rFonts w:ascii="FangSong" w:eastAsia="FangSong" w:hAnsi="FangSong" w:cs="FangSong"/>
          <w:spacing w:val="-7"/>
          <w:sz w:val="28"/>
          <w:szCs w:val="28"/>
        </w:rPr>
        <w:t>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47" w:right="10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限。我们将严格按照规定的利用年限进行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PPO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项目建设和运营，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障</w:t>
      </w:r>
      <w:r>
        <w:rPr>
          <w:rFonts w:ascii="FangSong" w:eastAsia="FangSong" w:hAnsi="FangSong" w:cs="FangSong"/>
          <w:spacing w:val="-6"/>
          <w:sz w:val="28"/>
          <w:szCs w:val="28"/>
        </w:rPr>
        <w:t>土地的可持续利用。</w:t>
      </w:r>
    </w:p>
    <w:p>
      <w:pPr>
        <w:spacing w:before="2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2" w:right="10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PPO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项目建设完成后，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我们将积极参与土地的复垦工作，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土</w:t>
      </w:r>
      <w:r>
        <w:rPr>
          <w:rFonts w:ascii="FangSong" w:eastAsia="FangSong" w:hAnsi="FangSong" w:cs="FangSong"/>
          <w:spacing w:val="-12"/>
          <w:sz w:val="28"/>
          <w:szCs w:val="28"/>
        </w:rPr>
        <w:t>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环</w:t>
      </w:r>
      <w:r>
        <w:rPr>
          <w:rFonts w:ascii="FangSong" w:eastAsia="FangSong" w:hAnsi="FangSong" w:cs="FangSong"/>
          <w:spacing w:val="-9"/>
          <w:sz w:val="28"/>
          <w:szCs w:val="28"/>
        </w:rPr>
        <w:t>境，减小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PPO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项目对周边土地的影响。</w:t>
      </w:r>
    </w:p>
    <w:p>
      <w:pPr>
        <w:spacing w:before="2" w:line="415" w:lineRule="auto"/>
        <w:ind w:left="32" w:right="3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通</w:t>
      </w:r>
      <w:r>
        <w:rPr>
          <w:rFonts w:ascii="FangSong" w:eastAsia="FangSong" w:hAnsi="FangSong" w:cs="FangSong"/>
          <w:spacing w:val="-15"/>
          <w:sz w:val="28"/>
          <w:szCs w:val="28"/>
        </w:rPr>
        <w:t>过</w:t>
      </w:r>
      <w:r>
        <w:rPr>
          <w:rFonts w:ascii="FangSong" w:eastAsia="FangSong" w:hAnsi="FangSong" w:cs="FangSong"/>
          <w:spacing w:val="-12"/>
          <w:sz w:val="28"/>
          <w:szCs w:val="28"/>
        </w:rPr>
        <w:t>全面了解和遵守用地控制指标，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我们将确保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PPO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项目在法规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框</w:t>
      </w:r>
      <w:r>
        <w:rPr>
          <w:rFonts w:ascii="FangSong" w:eastAsia="FangSong" w:hAnsi="FangSong" w:cs="FangSong"/>
          <w:spacing w:val="-17"/>
          <w:sz w:val="28"/>
          <w:szCs w:val="28"/>
        </w:rPr>
        <w:t>架内合规建设，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并为社区和环境提供可持续的发展空间。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7" w:line="221" w:lineRule="auto"/>
        <w:ind w:left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XXX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经</w:t>
      </w:r>
      <w:r>
        <w:rPr>
          <w:rFonts w:ascii="FangSong" w:eastAsia="FangSong" w:hAnsi="FangSong" w:cs="FangSong"/>
          <w:spacing w:val="-14"/>
          <w:sz w:val="28"/>
          <w:szCs w:val="28"/>
        </w:rPr>
        <w:t>济</w:t>
      </w:r>
      <w:r>
        <w:rPr>
          <w:rFonts w:ascii="FangSong" w:eastAsia="FangSong" w:hAnsi="FangSong" w:cs="FangSong"/>
          <w:spacing w:val="-11"/>
          <w:sz w:val="28"/>
          <w:szCs w:val="28"/>
        </w:rPr>
        <w:t>技术开发区地理位置优越，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与城市主干道相</w:t>
      </w:r>
    </w:p>
    <w:p>
      <w:pPr>
        <w:sectPr>
          <w:pgSz w:w="11906" w:h="16839"/>
          <w:pgMar w:top="1431" w:right="1693" w:bottom="0" w:left="1785" w:header="0" w:footer="0" w:gutter="0"/>
          <w:pgNumType w:start="19"/>
          <w:cols w:space="708"/>
        </w:sectPr>
      </w:pPr>
    </w:p>
    <w:p>
      <w:pPr>
        <w:spacing w:before="184" w:line="411" w:lineRule="auto"/>
        <w:ind w:left="35" w:right="14" w:hanging="2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22"/>
          <w:sz w:val="28"/>
          <w:szCs w:val="28"/>
        </w:rPr>
        <w:t>连</w:t>
      </w:r>
      <w:r>
        <w:rPr>
          <w:rFonts w:ascii="FangSong" w:eastAsia="FangSong" w:hAnsi="FangSong" w:cs="FangSong"/>
          <w:spacing w:val="-20"/>
          <w:sz w:val="28"/>
          <w:szCs w:val="28"/>
        </w:rPr>
        <w:t>。</w:t>
      </w:r>
      <w:r>
        <w:rPr>
          <w:rFonts w:ascii="FangSong" w:eastAsia="FangSong" w:hAnsi="FangSong" w:cs="FangSong"/>
          <w:spacing w:val="-11"/>
          <w:sz w:val="28"/>
          <w:szCs w:val="28"/>
        </w:rPr>
        <w:t>这为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PPO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项目提供了便捷的物流通道，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有利于原材料采购和成品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销</w:t>
      </w:r>
      <w:r>
        <w:rPr>
          <w:rFonts w:ascii="FangSong" w:eastAsia="FangSong" w:hAnsi="FangSong" w:cs="FangSong"/>
          <w:spacing w:val="-13"/>
          <w:sz w:val="28"/>
          <w:szCs w:val="28"/>
        </w:rPr>
        <w:t>售</w:t>
      </w:r>
      <w:r>
        <w:rPr>
          <w:rFonts w:ascii="FangSong" w:eastAsia="FangSong" w:hAnsi="FangSong" w:cs="FangSong"/>
          <w:spacing w:val="-9"/>
          <w:sz w:val="28"/>
          <w:szCs w:val="28"/>
        </w:rPr>
        <w:t>，提高了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PPO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8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该</w:t>
      </w:r>
      <w:r>
        <w:rPr>
          <w:rFonts w:ascii="FangSong" w:eastAsia="FangSong" w:hAnsi="FangSong" w:cs="FangSong"/>
          <w:spacing w:val="-12"/>
          <w:sz w:val="28"/>
          <w:szCs w:val="28"/>
        </w:rPr>
        <w:t>区域地貌平坦，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自然条件适宜。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PPO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项目建设将充分利用这一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优</w:t>
      </w:r>
      <w:r>
        <w:rPr>
          <w:rFonts w:ascii="FangSong" w:eastAsia="FangSong" w:hAnsi="FangSong" w:cs="FangSong"/>
          <w:spacing w:val="-16"/>
          <w:sz w:val="28"/>
          <w:szCs w:val="28"/>
        </w:rPr>
        <w:t>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保护原则，最大</w:t>
      </w:r>
      <w:r>
        <w:rPr>
          <w:rFonts w:ascii="FangSong" w:eastAsia="FangSong" w:hAnsi="FangSong" w:cs="FangSong"/>
          <w:spacing w:val="-3"/>
          <w:sz w:val="28"/>
          <w:szCs w:val="28"/>
        </w:rPr>
        <w:t>限</w:t>
      </w:r>
      <w:r>
        <w:rPr>
          <w:rFonts w:ascii="FangSong" w:eastAsia="FangSong" w:hAnsi="FangSong" w:cs="FangSong"/>
          <w:spacing w:val="-2"/>
          <w:sz w:val="28"/>
          <w:szCs w:val="28"/>
        </w:rPr>
        <w:t>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8"/>
          <w:sz w:val="28"/>
          <w:szCs w:val="28"/>
        </w:rPr>
        <w:t>设</w:t>
      </w:r>
      <w:r>
        <w:rPr>
          <w:rFonts w:ascii="FangSong" w:eastAsia="FangSong" w:hAnsi="FangSong" w:cs="FangSong"/>
          <w:spacing w:val="-11"/>
          <w:sz w:val="28"/>
          <w:szCs w:val="28"/>
        </w:rPr>
        <w:t>施。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PPO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项目将充分利用这些配套设施，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减少对基础设施的额外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投资，提高建设和运营效率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助</w:t>
      </w:r>
      <w:r>
        <w:rPr>
          <w:rFonts w:ascii="FangSong" w:eastAsia="FangSong" w:hAnsi="FangSong" w:cs="FangSong"/>
          <w:spacing w:val="-12"/>
          <w:sz w:val="28"/>
          <w:szCs w:val="28"/>
        </w:rPr>
        <w:t>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PPO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总体要求中还包括对环境的保护要求。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PPO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项目将遵循当地环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保</w:t>
      </w:r>
      <w:r>
        <w:rPr>
          <w:rFonts w:ascii="FangSong" w:eastAsia="FangSong" w:hAnsi="FangSong" w:cs="FangSong"/>
          <w:spacing w:val="-16"/>
          <w:sz w:val="28"/>
          <w:szCs w:val="28"/>
        </w:rPr>
        <w:t>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致力于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建</w:t>
      </w:r>
      <w:r>
        <w:rPr>
          <w:rFonts w:ascii="FangSong" w:eastAsia="FangSong" w:hAnsi="FangSong" w:cs="FangSong"/>
          <w:spacing w:val="-9"/>
          <w:sz w:val="28"/>
          <w:szCs w:val="28"/>
        </w:rPr>
        <w:t>设绿色、可持续的工业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PPO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7" w:line="415" w:lineRule="auto"/>
        <w:ind w:left="35" w:right="14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PPO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项目</w:t>
      </w:r>
      <w:r>
        <w:rPr>
          <w:rFonts w:ascii="FangSong" w:eastAsia="FangSong" w:hAnsi="FangSong" w:cs="FangSong"/>
          <w:spacing w:val="-9"/>
          <w:sz w:val="28"/>
          <w:szCs w:val="28"/>
        </w:rPr>
        <w:t>将</w:t>
      </w:r>
      <w:r>
        <w:rPr>
          <w:rFonts w:ascii="FangSong" w:eastAsia="FangSong" w:hAnsi="FangSong" w:cs="FangSong"/>
          <w:spacing w:val="-7"/>
          <w:sz w:val="28"/>
          <w:szCs w:val="28"/>
        </w:rPr>
        <w:t>积极融入当地社区，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与周边居民建立和谐的关系。通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过开</w:t>
      </w:r>
      <w:r>
        <w:rPr>
          <w:rFonts w:ascii="FangSong" w:eastAsia="FangSong" w:hAnsi="FangSong" w:cs="FangSong"/>
          <w:spacing w:val="-11"/>
          <w:sz w:val="28"/>
          <w:szCs w:val="28"/>
        </w:rPr>
        <w:t>展社区活动、提供就业机会等方式，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促进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PPO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项目与当地社区的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互</w:t>
      </w:r>
      <w:r>
        <w:rPr>
          <w:rFonts w:ascii="FangSong" w:eastAsia="FangSong" w:hAnsi="FangSong" w:cs="FangSong"/>
          <w:spacing w:val="-9"/>
          <w:sz w:val="28"/>
          <w:szCs w:val="28"/>
        </w:rPr>
        <w:t>利共赢。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182" w:line="416" w:lineRule="auto"/>
        <w:ind w:left="34" w:right="189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11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全面了解地总体要求，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PPO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项目将在选址的基础上更好地与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周</w:t>
      </w:r>
      <w:r>
        <w:rPr>
          <w:rFonts w:ascii="FangSong" w:eastAsia="FangSong" w:hAnsi="FangSong" w:cs="FangSong"/>
          <w:spacing w:val="-2"/>
          <w:sz w:val="28"/>
          <w:szCs w:val="28"/>
        </w:rPr>
        <w:t>边环境相融合，确保建设和运营的可持续性和社会接受度。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8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PPO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项目选址的初步规划中，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我们将采取一系列创新性的节约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2"/>
          <w:sz w:val="28"/>
          <w:szCs w:val="28"/>
        </w:rPr>
        <w:t>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并最大程度地降低对环境的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影</w:t>
      </w:r>
      <w:r>
        <w:rPr>
          <w:rFonts w:ascii="FangSong" w:eastAsia="FangSong" w:hAnsi="FangSong" w:cs="FangSong"/>
          <w:spacing w:val="-12"/>
          <w:sz w:val="28"/>
          <w:szCs w:val="28"/>
        </w:rPr>
        <w:t>响。</w:t>
      </w:r>
    </w:p>
    <w:p>
      <w:pPr>
        <w:spacing w:before="1" w:line="411" w:lineRule="auto"/>
        <w:ind w:left="56" w:right="189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首</w:t>
      </w:r>
      <w:r>
        <w:rPr>
          <w:rFonts w:ascii="FangSong" w:eastAsia="FangSong" w:hAnsi="FangSong" w:cs="FangSong"/>
          <w:spacing w:val="-18"/>
          <w:sz w:val="28"/>
          <w:szCs w:val="28"/>
        </w:rPr>
        <w:t>先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我们计划通过多功能空间规划来优化土地利用。在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PPO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13"/>
          <w:sz w:val="28"/>
          <w:szCs w:val="28"/>
        </w:rPr>
        <w:t>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包括生产区、办公区、绿化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区</w:t>
      </w:r>
      <w:r>
        <w:rPr>
          <w:rFonts w:ascii="FangSong" w:eastAsia="FangSong" w:hAnsi="FangSong" w:cs="FangSong"/>
          <w:spacing w:val="-4"/>
          <w:sz w:val="28"/>
          <w:szCs w:val="28"/>
        </w:rPr>
        <w:t>等，以确保每块用地都发挥最大潜力。</w:t>
      </w:r>
    </w:p>
    <w:p>
      <w:pPr>
        <w:spacing w:before="2" w:line="411" w:lineRule="auto"/>
        <w:ind w:left="34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高</w:t>
      </w:r>
      <w:r>
        <w:rPr>
          <w:rFonts w:ascii="FangSong" w:eastAsia="FangSong" w:hAnsi="FangSong" w:cs="FangSong"/>
          <w:spacing w:val="-21"/>
          <w:sz w:val="28"/>
          <w:szCs w:val="28"/>
        </w:rPr>
        <w:t>建</w:t>
      </w:r>
      <w:r>
        <w:rPr>
          <w:rFonts w:ascii="FangSong" w:eastAsia="FangSong" w:hAnsi="FangSong" w:cs="FangSong"/>
          <w:spacing w:val="-11"/>
          <w:sz w:val="28"/>
          <w:szCs w:val="28"/>
        </w:rPr>
        <w:t>筑的垂直利用率。这一措施有助于减小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PPO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项目的占地面积，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2" w:right="189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PPO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项目</w:t>
      </w:r>
      <w:r>
        <w:rPr>
          <w:rFonts w:ascii="FangSong" w:eastAsia="FangSong" w:hAnsi="FangSong" w:cs="FangSong"/>
          <w:spacing w:val="-9"/>
          <w:sz w:val="28"/>
          <w:szCs w:val="28"/>
        </w:rPr>
        <w:t>还</w:t>
      </w:r>
      <w:r>
        <w:rPr>
          <w:rFonts w:ascii="FangSong" w:eastAsia="FangSong" w:hAnsi="FangSong" w:cs="FangSong"/>
          <w:spacing w:val="-7"/>
          <w:sz w:val="28"/>
          <w:szCs w:val="28"/>
        </w:rPr>
        <w:t>将注重环境友好设计，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采用绿色、可持续的建筑材料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和</w:t>
      </w:r>
      <w:r>
        <w:rPr>
          <w:rFonts w:ascii="FangSong" w:eastAsia="FangSong" w:hAnsi="FangSong" w:cs="FangSong"/>
          <w:spacing w:val="-19"/>
          <w:sz w:val="28"/>
          <w:szCs w:val="28"/>
        </w:rPr>
        <w:t>技</w:t>
      </w:r>
      <w:r>
        <w:rPr>
          <w:rFonts w:ascii="FangSong" w:eastAsia="FangSong" w:hAnsi="FangSong" w:cs="FangSong"/>
          <w:spacing w:val="-11"/>
          <w:sz w:val="28"/>
          <w:szCs w:val="28"/>
        </w:rPr>
        <w:t>术。这不仅可以减少对土地的占用，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还有助于提高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PPO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项目的整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体可持续性，</w:t>
      </w:r>
      <w:r>
        <w:rPr>
          <w:rFonts w:ascii="FangSong" w:eastAsia="FangSong" w:hAnsi="FangSong" w:cs="FangSong"/>
          <w:spacing w:val="-3"/>
          <w:sz w:val="28"/>
          <w:szCs w:val="28"/>
        </w:rPr>
        <w:t>符</w:t>
      </w:r>
      <w:r>
        <w:rPr>
          <w:rFonts w:ascii="FangSong" w:eastAsia="FangSong" w:hAnsi="FangSong" w:cs="FangSong"/>
          <w:spacing w:val="-2"/>
          <w:sz w:val="28"/>
          <w:szCs w:val="28"/>
        </w:rPr>
        <w:t>合现代绿色建筑的发展趋势。</w:t>
      </w:r>
    </w:p>
    <w:p>
      <w:pPr>
        <w:spacing w:before="1" w:line="415" w:lineRule="auto"/>
        <w:ind w:left="33" w:right="140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共</w:t>
      </w:r>
      <w:r>
        <w:rPr>
          <w:rFonts w:ascii="FangSong" w:eastAsia="FangSong" w:hAnsi="FangSong" w:cs="FangSong"/>
          <w:spacing w:val="-13"/>
          <w:sz w:val="28"/>
          <w:szCs w:val="28"/>
        </w:rPr>
        <w:t>享</w:t>
      </w:r>
      <w:r>
        <w:rPr>
          <w:rFonts w:ascii="FangSong" w:eastAsia="FangSong" w:hAnsi="FangSong" w:cs="FangSong"/>
          <w:spacing w:val="-8"/>
          <w:sz w:val="28"/>
          <w:szCs w:val="28"/>
        </w:rPr>
        <w:t>公共设施也是我们的设计理念之一。在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PPO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项目内部建设一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些公</w:t>
      </w:r>
      <w:r>
        <w:rPr>
          <w:rFonts w:ascii="FangSong" w:eastAsia="FangSong" w:hAnsi="FangSong" w:cs="FangSong"/>
          <w:spacing w:val="-3"/>
          <w:sz w:val="28"/>
          <w:szCs w:val="28"/>
        </w:rPr>
        <w:t>共</w:t>
      </w:r>
      <w:r>
        <w:rPr>
          <w:rFonts w:ascii="FangSong" w:eastAsia="FangSong" w:hAnsi="FangSong" w:cs="FangSong"/>
          <w:spacing w:val="-2"/>
          <w:sz w:val="28"/>
          <w:szCs w:val="28"/>
        </w:rPr>
        <w:t>设施，并向周边社区或其他企事业单位开放，如共享会议室、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培训中</w:t>
      </w:r>
      <w:r>
        <w:rPr>
          <w:rFonts w:ascii="FangSong" w:eastAsia="FangSong" w:hAnsi="FangSong" w:cs="FangSong"/>
          <w:spacing w:val="-3"/>
          <w:sz w:val="28"/>
          <w:szCs w:val="28"/>
        </w:rPr>
        <w:t>心</w:t>
      </w:r>
      <w:r>
        <w:rPr>
          <w:rFonts w:ascii="FangSong" w:eastAsia="FangSong" w:hAnsi="FangSong" w:cs="FangSong"/>
          <w:spacing w:val="-2"/>
          <w:sz w:val="28"/>
          <w:szCs w:val="28"/>
        </w:rPr>
        <w:t>等，以减少冗余建设，提高用地的社会效益。</w:t>
      </w:r>
    </w:p>
    <w:p>
      <w:pPr>
        <w:sectPr>
          <w:pgSz w:w="11906" w:h="16839"/>
          <w:pgMar w:top="1431" w:right="1610" w:bottom="0" w:left="1785" w:header="0" w:footer="0" w:gutter="0"/>
          <w:pgNumType w:start="21"/>
          <w:cols w:space="708"/>
        </w:sectPr>
      </w:pPr>
    </w:p>
    <w:p>
      <w:pPr>
        <w:spacing w:before="184" w:line="414" w:lineRule="auto"/>
        <w:ind w:left="38" w:right="1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通过这些</w:t>
      </w:r>
      <w:r>
        <w:rPr>
          <w:rFonts w:ascii="FangSong" w:eastAsia="FangSong" w:hAnsi="FangSong" w:cs="FangSong"/>
          <w:spacing w:val="-7"/>
          <w:sz w:val="28"/>
          <w:szCs w:val="28"/>
        </w:rPr>
        <w:t>具</w:t>
      </w:r>
      <w:r>
        <w:rPr>
          <w:rFonts w:ascii="FangSong" w:eastAsia="FangSong" w:hAnsi="FangSong" w:cs="FangSong"/>
          <w:spacing w:val="-6"/>
          <w:sz w:val="28"/>
          <w:szCs w:val="28"/>
        </w:rPr>
        <w:t>体措施，我们致力于实现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PPO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项目用地的经济高效利用，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pacing w:val="-5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right="70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PPO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项目整体布置中，我们将主体功能区划分为生产区、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办公区、休闲区、绿</w:t>
      </w:r>
      <w:r>
        <w:rPr>
          <w:rFonts w:ascii="FangSong" w:eastAsia="FangSong" w:hAnsi="FangSong" w:cs="FangSong"/>
          <w:spacing w:val="-2"/>
          <w:sz w:val="28"/>
          <w:szCs w:val="28"/>
        </w:rPr>
        <w:t>化区等几个主要区域。生产区域紧邻交通要道，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便于原</w:t>
      </w:r>
      <w:r>
        <w:rPr>
          <w:rFonts w:ascii="FangSong" w:eastAsia="FangSong" w:hAnsi="FangSong" w:cs="FangSong"/>
          <w:spacing w:val="-9"/>
          <w:sz w:val="28"/>
          <w:szCs w:val="28"/>
        </w:rPr>
        <w:t>材</w:t>
      </w:r>
      <w:r>
        <w:rPr>
          <w:rFonts w:ascii="FangSong" w:eastAsia="FangSong" w:hAnsi="FangSong" w:cs="FangSong"/>
          <w:spacing w:val="-7"/>
          <w:sz w:val="28"/>
          <w:szCs w:val="28"/>
        </w:rPr>
        <w:t>料运输和产品出货；办公区域靠近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PPO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项目核心区，方便管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理和内</w:t>
      </w:r>
      <w:r>
        <w:rPr>
          <w:rFonts w:ascii="FangSong" w:eastAsia="FangSong" w:hAnsi="FangSong" w:cs="FangSong"/>
          <w:spacing w:val="-9"/>
          <w:sz w:val="28"/>
          <w:szCs w:val="28"/>
        </w:rPr>
        <w:t>外</w:t>
      </w:r>
      <w:r>
        <w:rPr>
          <w:rFonts w:ascii="FangSong" w:eastAsia="FangSong" w:hAnsi="FangSong" w:cs="FangSong"/>
          <w:spacing w:val="-7"/>
          <w:sz w:val="28"/>
          <w:szCs w:val="28"/>
        </w:rPr>
        <w:t>部沟通；休闲区和绿化区域分布在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PPO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项目的角落，为员工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提</w:t>
      </w:r>
      <w:r>
        <w:rPr>
          <w:rFonts w:ascii="FangSong" w:eastAsia="FangSong" w:hAnsi="FangSong" w:cs="FangSong"/>
          <w:spacing w:val="-5"/>
          <w:sz w:val="28"/>
          <w:szCs w:val="28"/>
        </w:rPr>
        <w:t>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3" w:firstLine="112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我</w:t>
      </w:r>
      <w:r>
        <w:rPr>
          <w:rFonts w:ascii="FangSong" w:eastAsia="FangSong" w:hAnsi="FangSong" w:cs="FangSong"/>
          <w:spacing w:val="-5"/>
          <w:sz w:val="28"/>
          <w:szCs w:val="28"/>
        </w:rPr>
        <w:t>们通过科学的交通流线规划，确保了PPO项目内外的车辆、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人</w:t>
      </w:r>
      <w:r>
        <w:rPr>
          <w:rFonts w:ascii="FangSong" w:eastAsia="FangSong" w:hAnsi="FangSong" w:cs="FangSong"/>
          <w:spacing w:val="-12"/>
          <w:sz w:val="28"/>
          <w:szCs w:val="28"/>
        </w:rPr>
        <w:t>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同时合理设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置人行道和绿</w:t>
      </w:r>
      <w:r>
        <w:rPr>
          <w:rFonts w:ascii="FangSong" w:eastAsia="FangSong" w:hAnsi="FangSong" w:cs="FangSong"/>
          <w:spacing w:val="-3"/>
          <w:sz w:val="28"/>
          <w:szCs w:val="28"/>
        </w:rPr>
        <w:t>化</w:t>
      </w:r>
      <w:r>
        <w:rPr>
          <w:rFonts w:ascii="FangSong" w:eastAsia="FangSong" w:hAnsi="FangSong" w:cs="FangSong"/>
          <w:spacing w:val="-2"/>
          <w:sz w:val="28"/>
          <w:szCs w:val="28"/>
        </w:rPr>
        <w:t>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8" w:right="119" w:firstLine="11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们在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PPO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项目区域内设置了一系列公共设施，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包括会议中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心</w:t>
      </w:r>
      <w:r>
        <w:rPr>
          <w:rFonts w:ascii="FangSong" w:eastAsia="FangSong" w:hAnsi="FangSong" w:cs="FangSong"/>
          <w:spacing w:val="-15"/>
          <w:sz w:val="28"/>
          <w:szCs w:val="28"/>
        </w:rPr>
        <w:t>、</w:t>
      </w:r>
      <w:r>
        <w:rPr>
          <w:rFonts w:ascii="FangSong" w:eastAsia="FangSong" w:hAnsi="FangSong" w:cs="FangSong"/>
          <w:spacing w:val="-12"/>
          <w:sz w:val="28"/>
          <w:szCs w:val="28"/>
        </w:rPr>
        <w:t>员工活动中心、餐厅等。这些设施分布合理，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方便员工利用，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时也对外部开</w:t>
      </w:r>
      <w:r>
        <w:rPr>
          <w:rFonts w:ascii="FangSong" w:eastAsia="FangSong" w:hAnsi="FangSong" w:cs="FangSong"/>
          <w:spacing w:val="-3"/>
          <w:sz w:val="28"/>
          <w:szCs w:val="28"/>
        </w:rPr>
        <w:t>放</w:t>
      </w:r>
      <w:r>
        <w:rPr>
          <w:rFonts w:ascii="FangSong" w:eastAsia="FangSong" w:hAnsi="FangSong" w:cs="FangSong"/>
          <w:spacing w:val="-2"/>
          <w:sz w:val="28"/>
          <w:szCs w:val="28"/>
        </w:rPr>
        <w:t>，为周边社区提供一些公益性服务。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89" w:line="221" w:lineRule="auto"/>
        <w:ind w:right="114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PPO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目总图中，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用于集中</w:t>
      </w:r>
    </w:p>
    <w:p>
      <w:pPr>
        <w:sectPr>
          <w:pgSz w:w="11906" w:h="16839"/>
          <w:pgMar w:top="1431" w:right="1680" w:bottom="0" w:left="1785" w:header="0" w:footer="0" w:gutter="0"/>
          <w:pgNumType w:start="22"/>
          <w:cols w:space="708"/>
        </w:sectPr>
      </w:pPr>
    </w:p>
    <w:p>
      <w:pPr>
        <w:spacing w:before="184" w:line="411" w:lineRule="auto"/>
        <w:ind w:left="31" w:right="106" w:firstLine="1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4"/>
          <w:sz w:val="28"/>
          <w:szCs w:val="28"/>
        </w:rPr>
        <w:t>处</w:t>
      </w:r>
      <w:r>
        <w:rPr>
          <w:rFonts w:ascii="FangSong" w:eastAsia="FangSong" w:hAnsi="FangSong" w:cs="FangSong"/>
          <w:spacing w:val="-8"/>
          <w:sz w:val="28"/>
          <w:szCs w:val="28"/>
        </w:rPr>
        <w:t>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既保证了环境保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护的功</w:t>
      </w:r>
      <w:r>
        <w:rPr>
          <w:rFonts w:ascii="FangSong" w:eastAsia="FangSong" w:hAnsi="FangSong" w:cs="FangSong"/>
          <w:spacing w:val="-3"/>
          <w:sz w:val="28"/>
          <w:szCs w:val="28"/>
        </w:rPr>
        <w:t>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06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7" w:firstLine="9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生产与</w:t>
      </w:r>
      <w:r>
        <w:rPr>
          <w:rFonts w:ascii="FangSong" w:eastAsia="FangSong" w:hAnsi="FangSong" w:cs="FangSong"/>
          <w:spacing w:val="-6"/>
          <w:sz w:val="28"/>
          <w:szCs w:val="28"/>
        </w:rPr>
        <w:t>办</w:t>
      </w:r>
      <w:r>
        <w:rPr>
          <w:rFonts w:ascii="FangSong" w:eastAsia="FangSong" w:hAnsi="FangSong" w:cs="FangSong"/>
          <w:spacing w:val="-4"/>
          <w:sz w:val="28"/>
          <w:szCs w:val="28"/>
        </w:rPr>
        <w:t>公是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PPO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项目的两个核心功能区，我们通过合理布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局</w:t>
      </w:r>
      <w:r>
        <w:rPr>
          <w:rFonts w:ascii="FangSong" w:eastAsia="FangSong" w:hAnsi="FangSong" w:cs="FangSong"/>
          <w:spacing w:val="-14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原材料的顺</w:t>
      </w:r>
      <w:r>
        <w:rPr>
          <w:rFonts w:ascii="FangSong" w:eastAsia="FangSong" w:hAnsi="FangSong" w:cs="FangSong"/>
          <w:spacing w:val="-7"/>
          <w:sz w:val="28"/>
          <w:szCs w:val="28"/>
        </w:rPr>
        <w:t>畅</w:t>
      </w:r>
      <w:r>
        <w:rPr>
          <w:rFonts w:ascii="FangSong" w:eastAsia="FangSong" w:hAnsi="FangSong" w:cs="FangSong"/>
          <w:spacing w:val="-4"/>
          <w:sz w:val="28"/>
          <w:szCs w:val="28"/>
        </w:rPr>
        <w:t>运输和产品的高效配送。办公区则位于PPO项目核心区，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方便管理层对整个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PP</w:t>
      </w:r>
      <w:r>
        <w:rPr>
          <w:rFonts w:ascii="FangSong" w:eastAsia="FangSong" w:hAnsi="FangSong" w:cs="FangSong"/>
          <w:spacing w:val="-5"/>
          <w:sz w:val="28"/>
          <w:szCs w:val="28"/>
        </w:rPr>
        <w:t>O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5" w:right="10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过在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PPO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项目区域内分布绿化带和休闲区，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为员工提供宜人的工作环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境和</w:t>
      </w:r>
      <w:r>
        <w:rPr>
          <w:rFonts w:ascii="FangSong" w:eastAsia="FangSong" w:hAnsi="FangSong" w:cs="FangSong"/>
          <w:spacing w:val="-11"/>
          <w:sz w:val="28"/>
          <w:szCs w:val="28"/>
        </w:rPr>
        <w:t>休息场所。这不仅有助于提高员工的生活质量，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也为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PPO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色</w:t>
      </w:r>
      <w:r>
        <w:rPr>
          <w:rFonts w:ascii="FangSong" w:eastAsia="FangSong" w:hAnsi="FangSong" w:cs="FangSong"/>
          <w:spacing w:val="-11"/>
          <w:sz w:val="28"/>
          <w:szCs w:val="28"/>
        </w:rPr>
        <w:t>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88" w:line="414" w:lineRule="auto"/>
        <w:ind w:left="30" w:right="106" w:firstLine="9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</w:t>
      </w:r>
      <w:r>
        <w:rPr>
          <w:rFonts w:ascii="FangSong" w:eastAsia="FangSong" w:hAnsi="FangSong" w:cs="FangSong"/>
          <w:spacing w:val="-7"/>
          <w:sz w:val="28"/>
          <w:szCs w:val="28"/>
        </w:rPr>
        <w:t>们</w:t>
      </w:r>
      <w:r>
        <w:rPr>
          <w:rFonts w:ascii="FangSong" w:eastAsia="FangSong" w:hAnsi="FangSong" w:cs="FangSong"/>
          <w:spacing w:val="-4"/>
          <w:sz w:val="28"/>
          <w:szCs w:val="28"/>
        </w:rPr>
        <w:t>将环境保护区域规划在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PPO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项目的一侧，集中处理废弃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物</w:t>
      </w:r>
      <w:r>
        <w:rPr>
          <w:rFonts w:ascii="FangSong" w:eastAsia="FangSong" w:hAnsi="FangSong" w:cs="FangSong"/>
          <w:spacing w:val="-12"/>
          <w:sz w:val="28"/>
          <w:szCs w:val="28"/>
        </w:rPr>
        <w:t>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上</w:t>
      </w:r>
      <w:r>
        <w:rPr>
          <w:rFonts w:ascii="FangSong" w:eastAsia="FangSong" w:hAnsi="FangSong" w:cs="FangSong"/>
          <w:spacing w:val="-17"/>
          <w:sz w:val="28"/>
          <w:szCs w:val="28"/>
        </w:rPr>
        <w:t>用</w:t>
      </w:r>
      <w:r>
        <w:rPr>
          <w:rFonts w:ascii="FangSong" w:eastAsia="FangSong" w:hAnsi="FangSong" w:cs="FangSong"/>
          <w:spacing w:val="-11"/>
          <w:sz w:val="28"/>
          <w:szCs w:val="28"/>
        </w:rPr>
        <w:t>绿化带遮挡，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确保了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PPO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项目整体的美观性。这一举措符合可持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续</w:t>
      </w:r>
      <w:r>
        <w:rPr>
          <w:rFonts w:ascii="FangSong" w:eastAsia="FangSong" w:hAnsi="FangSong" w:cs="FangSong"/>
          <w:spacing w:val="-17"/>
          <w:sz w:val="28"/>
          <w:szCs w:val="28"/>
        </w:rPr>
        <w:t>发</w:t>
      </w:r>
      <w:r>
        <w:rPr>
          <w:rFonts w:ascii="FangSong" w:eastAsia="FangSong" w:hAnsi="FangSong" w:cs="FangSong"/>
          <w:spacing w:val="-11"/>
          <w:sz w:val="28"/>
          <w:szCs w:val="28"/>
        </w:rPr>
        <w:t>展的理念，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使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PPO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项目在生产的同时也能够实现对环境的积极贡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献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ectPr>
          <w:pgSz w:w="11906" w:h="16839"/>
          <w:pgMar w:top="1431" w:right="1693" w:bottom="0" w:left="1785" w:header="0" w:footer="0" w:gutter="0"/>
          <w:pgNumType w:start="23"/>
          <w:cols w:space="708"/>
        </w:sectPr>
      </w:pPr>
    </w:p>
    <w:p>
      <w:pPr>
        <w:spacing w:before="183" w:line="415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这</w:t>
      </w:r>
      <w:r>
        <w:rPr>
          <w:rFonts w:ascii="FangSong" w:eastAsia="FangSong" w:hAnsi="FangSong" w:cs="FangSong"/>
          <w:spacing w:val="-15"/>
          <w:sz w:val="28"/>
          <w:szCs w:val="28"/>
        </w:rPr>
        <w:t>八</w:t>
      </w:r>
      <w:r>
        <w:rPr>
          <w:rFonts w:ascii="FangSong" w:eastAsia="FangSong" w:hAnsi="FangSong" w:cs="FangSong"/>
          <w:spacing w:val="-12"/>
          <w:sz w:val="28"/>
          <w:szCs w:val="28"/>
        </w:rPr>
        <w:t>个设计要点共同构成了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PPO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项目总图布置方案的核心，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PPO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</w:t>
      </w:r>
      <w:r>
        <w:rPr>
          <w:rFonts w:ascii="FangSong" w:eastAsia="FangSong" w:hAnsi="FangSong" w:cs="FangSong"/>
          <w:spacing w:val="-6"/>
          <w:sz w:val="28"/>
          <w:szCs w:val="28"/>
        </w:rPr>
        <w:t>目在各个方面都能够取得良好的平衡，既满足了功能需求，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又体</w:t>
      </w:r>
      <w:r>
        <w:rPr>
          <w:rFonts w:ascii="FangSong" w:eastAsia="FangSong" w:hAnsi="FangSong" w:cs="FangSong"/>
          <w:spacing w:val="-3"/>
          <w:sz w:val="28"/>
          <w:szCs w:val="28"/>
        </w:rPr>
        <w:t>现了对环境的关注和社会责任。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3" w:right="3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该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PPO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项目选址位于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经济技术开发区，地理位置得天独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厚。开</w:t>
      </w:r>
      <w:r>
        <w:rPr>
          <w:rFonts w:ascii="FangSong" w:eastAsia="FangSong" w:hAnsi="FangSong" w:cs="FangSong"/>
          <w:spacing w:val="-9"/>
          <w:sz w:val="28"/>
          <w:szCs w:val="28"/>
        </w:rPr>
        <w:t>发</w:t>
      </w:r>
      <w:r>
        <w:rPr>
          <w:rFonts w:ascii="FangSong" w:eastAsia="FangSong" w:hAnsi="FangSong" w:cs="FangSong"/>
          <w:spacing w:val="-7"/>
          <w:sz w:val="28"/>
          <w:szCs w:val="28"/>
        </w:rPr>
        <w:t>区内已有较为成熟的基础设施和产业支持体系，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有助于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PPO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</w:t>
      </w:r>
      <w:r>
        <w:rPr>
          <w:rFonts w:ascii="FangSong" w:eastAsia="FangSong" w:hAnsi="FangSong" w:cs="FangSong"/>
          <w:spacing w:val="-4"/>
          <w:sz w:val="28"/>
          <w:szCs w:val="28"/>
        </w:rPr>
        <w:t>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3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料的采</w:t>
      </w:r>
      <w:r>
        <w:rPr>
          <w:rFonts w:ascii="FangSong" w:eastAsia="FangSong" w:hAnsi="FangSong" w:cs="FangSong"/>
          <w:spacing w:val="-7"/>
          <w:sz w:val="28"/>
          <w:szCs w:val="28"/>
        </w:rPr>
        <w:t>购、产品的销售和员工的通勤。这为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PPO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项目提供了便捷的物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</w:t>
      </w:r>
      <w:r>
        <w:rPr>
          <w:rFonts w:ascii="FangSong" w:eastAsia="FangSong" w:hAnsi="FangSong" w:cs="FangSong"/>
          <w:spacing w:val="-6"/>
          <w:sz w:val="28"/>
          <w:szCs w:val="28"/>
        </w:rPr>
        <w:t>和交通保障。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32" w:right="36" w:firstLine="9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PPO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项目选址规划中特别考虑了环保</w:t>
      </w:r>
      <w:r>
        <w:rPr>
          <w:rFonts w:ascii="FangSong" w:eastAsia="FangSong" w:hAnsi="FangSong" w:cs="FangSong"/>
          <w:spacing w:val="1"/>
          <w:sz w:val="28"/>
          <w:szCs w:val="28"/>
        </w:rPr>
        <w:t>区域，用于处理废弃物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和</w:t>
      </w:r>
      <w:r>
        <w:rPr>
          <w:rFonts w:ascii="FangSong" w:eastAsia="FangSong" w:hAnsi="FangSong" w:cs="FangSong"/>
          <w:spacing w:val="-19"/>
          <w:sz w:val="28"/>
          <w:szCs w:val="28"/>
        </w:rPr>
        <w:t>废</w:t>
      </w:r>
      <w:r>
        <w:rPr>
          <w:rFonts w:ascii="FangSong" w:eastAsia="FangSong" w:hAnsi="FangSong" w:cs="FangSong"/>
          <w:spacing w:val="-11"/>
          <w:sz w:val="28"/>
          <w:szCs w:val="28"/>
        </w:rPr>
        <w:t>水，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有效减少对周边环境的负面影响。这表明了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PPO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项目对环境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保护的高度重</w:t>
      </w:r>
      <w:r>
        <w:rPr>
          <w:rFonts w:ascii="FangSong" w:eastAsia="FangSong" w:hAnsi="FangSong" w:cs="FangSong"/>
          <w:spacing w:val="-2"/>
          <w:sz w:val="28"/>
          <w:szCs w:val="28"/>
        </w:rPr>
        <w:t>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2" w:right="36" w:firstLine="9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PPO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项目选址的用地控制指标与相关</w:t>
      </w:r>
      <w:r>
        <w:rPr>
          <w:rFonts w:ascii="FangSong" w:eastAsia="FangSong" w:hAnsi="FangSong" w:cs="FangSong"/>
          <w:spacing w:val="1"/>
          <w:sz w:val="28"/>
          <w:szCs w:val="28"/>
        </w:rPr>
        <w:t>规划相一致，不仅满足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了</w:t>
      </w:r>
      <w:r>
        <w:rPr>
          <w:rFonts w:ascii="FangSong" w:eastAsia="FangSong" w:hAnsi="FangSong" w:cs="FangSong"/>
          <w:spacing w:val="-19"/>
          <w:sz w:val="28"/>
          <w:szCs w:val="28"/>
        </w:rPr>
        <w:t>建</w:t>
      </w:r>
      <w:r>
        <w:rPr>
          <w:rFonts w:ascii="FangSong" w:eastAsia="FangSong" w:hAnsi="FangSong" w:cs="FangSong"/>
          <w:spacing w:val="-11"/>
          <w:sz w:val="28"/>
          <w:szCs w:val="28"/>
        </w:rPr>
        <w:t>设需求，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也兼顾了用地的合理利用。这有助于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PPO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项目获得土地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开</w:t>
      </w:r>
      <w:r>
        <w:rPr>
          <w:rFonts w:ascii="FangSong" w:eastAsia="FangSong" w:hAnsi="FangSong" w:cs="FangSong"/>
          <w:spacing w:val="-7"/>
          <w:sz w:val="28"/>
          <w:szCs w:val="28"/>
        </w:rPr>
        <w:t>发</w:t>
      </w:r>
      <w:r>
        <w:rPr>
          <w:rFonts w:ascii="FangSong" w:eastAsia="FangSong" w:hAnsi="FangSong" w:cs="FangSong"/>
          <w:spacing w:val="-4"/>
          <w:sz w:val="28"/>
          <w:szCs w:val="28"/>
        </w:rPr>
        <w:t>和利用的相关许可。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ectPr>
          <w:pgSz w:w="11906" w:h="16839"/>
          <w:pgMar w:top="1431" w:right="1763" w:bottom="0" w:left="1785" w:header="0" w:footer="0" w:gutter="0"/>
          <w:pgNumType w:start="24"/>
          <w:cols w:space="708"/>
        </w:sectPr>
      </w:pPr>
    </w:p>
    <w:p>
      <w:pPr>
        <w:spacing w:before="184" w:line="411" w:lineRule="auto"/>
        <w:ind w:left="33" w:firstLine="981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PPO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项目选址周边进行了社区和周边环境的调查，确保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PPO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11"/>
          <w:sz w:val="28"/>
          <w:szCs w:val="28"/>
        </w:rPr>
        <w:t>目</w:t>
      </w:r>
      <w:r>
        <w:rPr>
          <w:rFonts w:ascii="FangSong" w:eastAsia="FangSong" w:hAnsi="FangSong" w:cs="FangSong"/>
          <w:spacing w:val="-6"/>
          <w:sz w:val="28"/>
          <w:szCs w:val="28"/>
        </w:rPr>
        <w:t>建设不会对周边社区造成过大的影响，体现了对社会责任的考量。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8" w:line="411" w:lineRule="auto"/>
        <w:ind w:left="19" w:right="19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PPO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项</w:t>
      </w:r>
      <w:r>
        <w:rPr>
          <w:rFonts w:ascii="FangSong" w:eastAsia="FangSong" w:hAnsi="FangSong" w:cs="FangSong"/>
          <w:spacing w:val="-1"/>
          <w:sz w:val="28"/>
          <w:szCs w:val="28"/>
        </w:rPr>
        <w:t>目选址时，我们充分考虑了当地的政策和法规，确保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PPO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项</w:t>
      </w:r>
      <w:r>
        <w:rPr>
          <w:rFonts w:ascii="FangSong" w:eastAsia="FangSong" w:hAnsi="FangSong" w:cs="FangSong"/>
          <w:spacing w:val="-7"/>
          <w:sz w:val="28"/>
          <w:szCs w:val="28"/>
        </w:rPr>
        <w:t>目的合法性和稳健性。对政府支持政策和法规的遵从，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PPO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pacing w:val="-6"/>
          <w:sz w:val="28"/>
          <w:szCs w:val="28"/>
        </w:rPr>
        <w:t>在当地获得更多支持。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90" w:line="411" w:lineRule="auto"/>
        <w:ind w:left="19" w:right="196" w:firstLine="9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综合考</w:t>
      </w:r>
      <w:r>
        <w:rPr>
          <w:rFonts w:ascii="FangSong" w:eastAsia="FangSong" w:hAnsi="FangSong" w:cs="FangSong"/>
          <w:spacing w:val="-7"/>
          <w:sz w:val="28"/>
          <w:szCs w:val="28"/>
        </w:rPr>
        <w:t>虑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PPO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项目选址的各项因素，我们认为该选址有望为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PPO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项</w:t>
      </w:r>
      <w:r>
        <w:rPr>
          <w:rFonts w:ascii="FangSong" w:eastAsia="FangSong" w:hAnsi="FangSong" w:cs="FangSong"/>
          <w:spacing w:val="-7"/>
          <w:sz w:val="28"/>
          <w:szCs w:val="28"/>
        </w:rPr>
        <w:t>目带来更多的发展机遇。与周边的产业和社会环境相结合，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选</w:t>
      </w:r>
      <w:r>
        <w:rPr>
          <w:rFonts w:ascii="FangSong" w:eastAsia="FangSong" w:hAnsi="FangSong" w:cs="FangSong"/>
          <w:spacing w:val="-10"/>
          <w:sz w:val="28"/>
          <w:szCs w:val="28"/>
        </w:rPr>
        <w:t>址</w:t>
      </w:r>
      <w:r>
        <w:rPr>
          <w:rFonts w:ascii="FangSong" w:eastAsia="FangSong" w:hAnsi="FangSong" w:cs="FangSong"/>
          <w:spacing w:val="-8"/>
          <w:sz w:val="28"/>
          <w:szCs w:val="28"/>
        </w:rPr>
        <w:t>将有助于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PPO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项目实现可持续发展。</w:t>
      </w:r>
    </w:p>
    <w:p>
      <w:pPr>
        <w:spacing w:before="3" w:line="415" w:lineRule="auto"/>
        <w:ind w:left="34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通</w:t>
      </w:r>
      <w:r>
        <w:rPr>
          <w:rFonts w:ascii="FangSong" w:eastAsia="FangSong" w:hAnsi="FangSong" w:cs="FangSong"/>
          <w:spacing w:val="-15"/>
          <w:sz w:val="28"/>
          <w:szCs w:val="28"/>
        </w:rPr>
        <w:t>过</w:t>
      </w:r>
      <w:r>
        <w:rPr>
          <w:rFonts w:ascii="FangSong" w:eastAsia="FangSong" w:hAnsi="FangSong" w:cs="FangSong"/>
          <w:spacing w:val="-12"/>
          <w:sz w:val="28"/>
          <w:szCs w:val="28"/>
        </w:rPr>
        <w:t>以上综合评价，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我们可以得出该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PPO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项目选址的合理性和可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行性，为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PP</w:t>
      </w:r>
      <w:r>
        <w:rPr>
          <w:rFonts w:ascii="FangSong" w:eastAsia="FangSong" w:hAnsi="FangSong" w:cs="FangSong"/>
          <w:spacing w:val="-6"/>
          <w:sz w:val="28"/>
          <w:szCs w:val="28"/>
        </w:rPr>
        <w:t>O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项目的后续规划和实施提供了坚实的基础。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、PPO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7" w:right="19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PPO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我们的产品规划旨在为客户提供卓越的体验和实用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性</w:t>
      </w:r>
      <w:r>
        <w:rPr>
          <w:rFonts w:ascii="FangSong" w:eastAsia="FangSong" w:hAnsi="FangSong" w:cs="FangSong"/>
          <w:spacing w:val="-7"/>
          <w:sz w:val="28"/>
          <w:szCs w:val="28"/>
        </w:rPr>
        <w:t>，突显以下核心价值：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4" w:line="342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ectPr>
          <w:pgSz w:w="11906" w:h="16839"/>
          <w:pgMar w:top="1431" w:right="1603" w:bottom="0" w:left="1785" w:header="0" w:footer="0" w:gutter="0"/>
          <w:pgNumType w:start="25"/>
          <w:cols w:space="708"/>
        </w:sectPr>
      </w:pPr>
    </w:p>
    <w:p>
      <w:pPr>
        <w:spacing w:before="183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0" w:line="339" w:lineRule="auto"/>
        <w:ind w:left="40" w:right="2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7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before="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上</w:t>
      </w:r>
      <w:r>
        <w:rPr>
          <w:rFonts w:ascii="FangSong" w:eastAsia="FangSong" w:hAnsi="FangSong" w:cs="FangSong"/>
          <w:spacing w:val="-8"/>
          <w:sz w:val="28"/>
          <w:szCs w:val="28"/>
        </w:rPr>
        <w:t>脱颖而出，成为消费者首选的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PPO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产品。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2" w:line="224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PPO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项目总投资</w:t>
      </w:r>
    </w:p>
    <w:p>
      <w:pPr>
        <w:sectPr>
          <w:pgSz w:w="11906" w:h="16839"/>
          <w:pgMar w:top="1431" w:right="1718" w:bottom="0" w:left="1785" w:header="0" w:footer="0" w:gutter="0"/>
          <w:pgNumType w:start="26"/>
          <w:cols w:space="708"/>
        </w:sectPr>
      </w:pPr>
    </w:p>
    <w:p>
      <w:pPr>
        <w:spacing w:before="184" w:line="411" w:lineRule="auto"/>
        <w:ind w:left="81" w:right="102" w:firstLine="52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我们的建设规模旨在实现一个全面、可持续的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PPO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项目。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PP</w:t>
      </w:r>
      <w:r>
        <w:rPr>
          <w:rFonts w:ascii="FangSong" w:eastAsia="FangSong" w:hAnsi="FangSong" w:cs="FangSong"/>
          <w:spacing w:val="-7"/>
          <w:sz w:val="28"/>
          <w:szCs w:val="28"/>
        </w:rPr>
        <w:t>O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11"/>
          <w:sz w:val="28"/>
          <w:szCs w:val="28"/>
        </w:rPr>
        <w:t>总</w:t>
      </w:r>
      <w:r>
        <w:rPr>
          <w:rFonts w:ascii="FangSong" w:eastAsia="FangSong" w:hAnsi="FangSong" w:cs="FangSong"/>
          <w:spacing w:val="-7"/>
          <w:sz w:val="28"/>
          <w:szCs w:val="28"/>
        </w:rPr>
        <w:t>投资将主要用于以下几个方面：</w:t>
      </w:r>
    </w:p>
    <w:p>
      <w:pPr>
        <w:spacing w:before="1" w:line="411" w:lineRule="auto"/>
        <w:ind w:left="33" w:right="102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基</w:t>
      </w:r>
      <w:r>
        <w:rPr>
          <w:rFonts w:ascii="FangSong" w:eastAsia="FangSong" w:hAnsi="FangSong" w:cs="FangSong"/>
          <w:spacing w:val="-21"/>
          <w:sz w:val="28"/>
          <w:szCs w:val="28"/>
        </w:rPr>
        <w:t>础</w:t>
      </w:r>
      <w:r>
        <w:rPr>
          <w:rFonts w:ascii="FangSong" w:eastAsia="FangSong" w:hAnsi="FangSong" w:cs="FangSong"/>
          <w:spacing w:val="-12"/>
          <w:sz w:val="28"/>
          <w:szCs w:val="28"/>
        </w:rPr>
        <w:t>设施建设：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我们将投入资金用于基础设施的修建，确保PPO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</w:t>
      </w:r>
      <w:r>
        <w:rPr>
          <w:rFonts w:ascii="FangSong" w:eastAsia="FangSong" w:hAnsi="FangSong" w:cs="FangSong"/>
          <w:spacing w:val="-6"/>
          <w:sz w:val="28"/>
          <w:szCs w:val="28"/>
        </w:rPr>
        <w:t>目的顺利进行。</w:t>
      </w:r>
    </w:p>
    <w:p>
      <w:pPr>
        <w:spacing w:before="1" w:line="411" w:lineRule="auto"/>
        <w:ind w:left="34" w:right="102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技</w:t>
      </w:r>
      <w:r>
        <w:rPr>
          <w:rFonts w:ascii="FangSong" w:eastAsia="FangSong" w:hAnsi="FangSong" w:cs="FangSong"/>
          <w:spacing w:val="-12"/>
          <w:sz w:val="28"/>
          <w:szCs w:val="28"/>
        </w:rPr>
        <w:t>术研发：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一部分资金将用于技术研发，以确保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PPO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项目引领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行业发展潮流，保持技术创新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1" w:lineRule="auto"/>
        <w:ind w:left="41" w:right="10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2.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PPO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项目规模与产能</w:t>
      </w:r>
    </w:p>
    <w:p>
      <w:pPr>
        <w:spacing w:before="288" w:line="339" w:lineRule="auto"/>
        <w:ind w:left="34" w:right="102" w:firstLine="7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sz w:val="28"/>
          <w:szCs w:val="28"/>
        </w:rPr>
        <w:t>年</w:t>
      </w:r>
      <w:r>
        <w:rPr>
          <w:rFonts w:ascii="FangSong" w:eastAsia="FangSong" w:hAnsi="FangSong" w:cs="FangSong"/>
          <w:spacing w:val="-25"/>
          <w:sz w:val="28"/>
          <w:szCs w:val="28"/>
        </w:rPr>
        <w:t>产</w:t>
      </w:r>
      <w:r>
        <w:rPr>
          <w:rFonts w:ascii="FangSong" w:eastAsia="FangSong" w:hAnsi="FangSong" w:cs="FangSong"/>
          <w:spacing w:val="-18"/>
          <w:sz w:val="28"/>
          <w:szCs w:val="28"/>
        </w:rPr>
        <w:t>量：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我们计划在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PPO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项目建设后的第一年实现</w:t>
      </w:r>
      <w:r>
        <w:rPr>
          <w:rFonts w:ascii="Microsoft YaHei" w:eastAsia="Microsoft YaHei" w:hAnsi="Microsoft YaHei" w:cs="Microsoft YaHei"/>
          <w:spacing w:val="-18"/>
          <w:sz w:val="28"/>
          <w:szCs w:val="28"/>
        </w:rPr>
        <w:t>〈</w:t>
      </w:r>
      <w:r>
        <w:rPr>
          <w:rFonts w:ascii="FangSong" w:eastAsia="FangSong" w:hAnsi="FangSong" w:cs="FangSong"/>
          <w:spacing w:val="-18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8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的年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4"/>
          <w:sz w:val="28"/>
          <w:szCs w:val="28"/>
        </w:rPr>
        <w:t>产</w:t>
      </w:r>
      <w:r>
        <w:rPr>
          <w:rFonts w:ascii="FangSong" w:eastAsia="FangSong" w:hAnsi="FangSong" w:cs="FangSong"/>
          <w:spacing w:val="-23"/>
          <w:sz w:val="28"/>
          <w:szCs w:val="28"/>
        </w:rPr>
        <w:t>量</w:t>
      </w:r>
      <w:r>
        <w:rPr>
          <w:rFonts w:ascii="FangSong" w:eastAsia="FangSong" w:hAnsi="FangSong" w:cs="FangSong"/>
          <w:spacing w:val="-22"/>
          <w:sz w:val="28"/>
          <w:szCs w:val="28"/>
        </w:rPr>
        <w:t>。通过逐步提升产能，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FangSong" w:eastAsia="FangSong" w:hAnsi="FangSong" w:cs="FangSong"/>
          <w:spacing w:val="-22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的年产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量水平。</w:t>
      </w:r>
    </w:p>
    <w:p>
      <w:pPr>
        <w:spacing w:before="4" w:line="371" w:lineRule="auto"/>
        <w:ind w:left="42" w:right="102" w:firstLine="6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PPO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项</w:t>
      </w:r>
      <w:r>
        <w:rPr>
          <w:rFonts w:ascii="FangSong" w:eastAsia="FangSong" w:hAnsi="FangSong" w:cs="FangSong"/>
          <w:spacing w:val="-13"/>
          <w:sz w:val="28"/>
          <w:szCs w:val="28"/>
        </w:rPr>
        <w:t>目规模：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PPO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项目将建设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〈</w:t>
      </w:r>
      <w:r>
        <w:rPr>
          <w:rFonts w:ascii="FangSong" w:eastAsia="FangSong" w:hAnsi="FangSong" w:cs="FangSong"/>
          <w:spacing w:val="-13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，包括生产厂房、办公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区域、仓储设施等。这将确保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PP</w:t>
      </w:r>
      <w:r>
        <w:rPr>
          <w:rFonts w:ascii="FangSong" w:eastAsia="FangSong" w:hAnsi="FangSong" w:cs="FangSong"/>
          <w:spacing w:val="-7"/>
          <w:sz w:val="28"/>
          <w:szCs w:val="28"/>
        </w:rPr>
        <w:t>O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项目能够满足预期的产能需求，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pacing w:val="-6"/>
          <w:sz w:val="28"/>
          <w:szCs w:val="28"/>
        </w:rPr>
        <w:t>未</w:t>
      </w:r>
      <w:r>
        <w:rPr>
          <w:rFonts w:ascii="FangSong" w:eastAsia="FangSong" w:hAnsi="FangSong" w:cs="FangSong"/>
          <w:spacing w:val="-4"/>
          <w:sz w:val="28"/>
          <w:szCs w:val="28"/>
        </w:rPr>
        <w:t>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3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ectPr>
          <w:pgSz w:w="11906" w:h="16839"/>
          <w:pgMar w:top="1431" w:right="1697" w:bottom="0" w:left="1785" w:header="0" w:footer="0" w:gutter="0"/>
          <w:pgNumType w:start="27"/>
          <w:cols w:space="708"/>
        </w:sectPr>
      </w:pPr>
    </w:p>
    <w:p>
      <w:pPr>
        <w:spacing w:before="184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bookmarkStart w:id="23" w:name="_bookmark24"/>
      <w:bookmarkEnd w:id="23"/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包</w:t>
      </w:r>
      <w:r>
        <w:rPr>
          <w:rFonts w:ascii="FangSong" w:eastAsia="FangSong" w:hAnsi="FangSong" w:cs="FangSong"/>
          <w:spacing w:val="-7"/>
          <w:sz w:val="28"/>
          <w:szCs w:val="28"/>
        </w:rPr>
        <w:t>括废水处理、废气处理等，以确保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PPO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项目的环保性。</w:t>
      </w:r>
    </w:p>
    <w:p>
      <w:pPr>
        <w:spacing w:before="1" w:line="411" w:lineRule="auto"/>
        <w:ind w:left="61" w:right="45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5.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PP</w:t>
      </w:r>
      <w:r>
        <w:rPr>
          <w:rFonts w:ascii="FangSong" w:eastAsia="FangSong" w:hAnsi="FangSong" w:cs="FangSong"/>
          <w:spacing w:val="-4"/>
          <w:sz w:val="28"/>
          <w:szCs w:val="28"/>
        </w:rPr>
        <w:t>O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项目总投资与用地规模</w:t>
      </w:r>
    </w:p>
    <w:p>
      <w:pPr>
        <w:spacing w:before="288" w:line="411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PPO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项目总征地面积为XXXX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亩)，其中：净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亩)。PP</w:t>
      </w:r>
      <w:r>
        <w:rPr>
          <w:rFonts w:ascii="FangSong" w:eastAsia="FangSong" w:hAnsi="FangSong" w:cs="FangSong"/>
          <w:spacing w:val="-2"/>
          <w:sz w:val="28"/>
          <w:szCs w:val="28"/>
        </w:rPr>
        <w:t>O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项目规划的总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建</w:t>
      </w:r>
      <w:r>
        <w:rPr>
          <w:rFonts w:ascii="FangSong" w:eastAsia="FangSong" w:hAnsi="FangSong" w:cs="FangSong"/>
          <w:spacing w:val="-17"/>
          <w:sz w:val="28"/>
          <w:szCs w:val="28"/>
        </w:rPr>
        <w:t>筑面积为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包括规划建设主体工程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建筑面积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7" w:right="82" w:firstLine="54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PPO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项目计划购置设备共计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</w:t>
      </w:r>
      <w:r>
        <w:rPr>
          <w:rFonts w:ascii="FangSong" w:eastAsia="FangSong" w:hAnsi="FangSong" w:cs="FangSong"/>
          <w:spacing w:val="-2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这些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11"/>
          <w:sz w:val="28"/>
          <w:szCs w:val="28"/>
        </w:rPr>
        <w:t>备将在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PPO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项目运营中发挥关键作用，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提高生产效率和产品质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量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9" w:line="411" w:lineRule="auto"/>
        <w:ind w:left="32" w:right="82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PPO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项目计划总投资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万元，其中</w:t>
      </w:r>
      <w:r>
        <w:rPr>
          <w:rFonts w:ascii="FangSong" w:eastAsia="FangSong" w:hAnsi="FangSong" w:cs="FangSong"/>
          <w:spacing w:val="1"/>
          <w:sz w:val="28"/>
          <w:szCs w:val="28"/>
        </w:rPr>
        <w:t>包括用地费、建筑工程投资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和设备购置</w:t>
      </w:r>
      <w:r>
        <w:rPr>
          <w:rFonts w:ascii="FangSong" w:eastAsia="FangSong" w:hAnsi="FangSong" w:cs="FangSong"/>
          <w:spacing w:val="-5"/>
          <w:sz w:val="28"/>
          <w:szCs w:val="28"/>
        </w:rPr>
        <w:t>费</w:t>
      </w:r>
      <w:r>
        <w:rPr>
          <w:rFonts w:ascii="FangSong" w:eastAsia="FangSong" w:hAnsi="FangSong" w:cs="FangSong"/>
          <w:spacing w:val="-3"/>
          <w:sz w:val="28"/>
          <w:szCs w:val="28"/>
        </w:rPr>
        <w:t>等多个方面的支出。预计年实现营业收入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将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PPO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项目未来的发展提供可观的经济回报。</w:t>
      </w:r>
    </w:p>
    <w:p>
      <w:pPr>
        <w:spacing w:before="1" w:line="416" w:lineRule="auto"/>
        <w:ind w:left="32" w:right="8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ectPr>
          <w:pgSz w:w="11906" w:h="16839"/>
          <w:pgMar w:top="1431" w:right="1718" w:bottom="0" w:left="1785" w:header="0" w:footer="0" w:gutter="0"/>
          <w:pgNumType w:start="28"/>
          <w:cols w:space="708"/>
        </w:sectPr>
      </w:pPr>
    </w:p>
    <w:p>
      <w:pPr>
        <w:spacing w:before="244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、制度建设与员工手册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3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3" w:line="413" w:lineRule="auto"/>
        <w:ind w:left="32" w:right="95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ectPr>
          <w:pgSz w:w="11906" w:h="16839"/>
          <w:pgMar w:top="1431" w:right="1704" w:bottom="0" w:left="1785" w:header="0" w:footer="0" w:gutter="0"/>
          <w:pgNumType w:start="29"/>
          <w:cols w:space="708"/>
        </w:sectPr>
      </w:pPr>
    </w:p>
    <w:p>
      <w:pPr>
        <w:spacing w:before="185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1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1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71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2" w:line="411" w:lineRule="auto"/>
        <w:ind w:left="33" w:right="6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0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</w:p>
    <w:p>
      <w:pPr>
        <w:sectPr>
          <w:pgSz w:w="11906" w:h="16839"/>
          <w:pgMar w:top="1431" w:right="1697" w:bottom="0" w:left="1785" w:header="0" w:footer="0" w:gutter="0"/>
          <w:pgNumType w:start="30"/>
          <w:cols w:space="708"/>
        </w:sectPr>
      </w:pPr>
    </w:p>
    <w:p>
      <w:pPr>
        <w:spacing w:before="183" w:line="220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9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9" w:line="411" w:lineRule="auto"/>
        <w:ind w:left="32" w:right="12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5" w:lineRule="auto"/>
        <w:ind w:left="32" w:right="11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ectPr>
          <w:pgSz w:w="11906" w:h="16839"/>
          <w:pgMar w:top="1431" w:right="1623" w:bottom="0" w:left="1785" w:header="0" w:footer="0" w:gutter="0"/>
          <w:pgNumType w:start="31"/>
          <w:cols w:space="708"/>
        </w:sectPr>
      </w:pPr>
    </w:p>
    <w:p>
      <w:pPr>
        <w:spacing w:before="18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89" w:line="411" w:lineRule="auto"/>
        <w:ind w:left="33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6" w:line="417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ectPr>
          <w:pgSz w:w="11906" w:h="16839"/>
          <w:pgMar w:top="1431" w:right="1785" w:bottom="0" w:left="1785" w:header="0" w:footer="0" w:gutter="0"/>
          <w:pgNumType w:start="32"/>
          <w:cols w:space="708"/>
        </w:sectPr>
      </w:pPr>
    </w:p>
    <w:p>
      <w:pPr>
        <w:spacing w:before="183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3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1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90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8" w:line="221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https://d.book118.com/928005062070006046</w:t>
        </w:r>
      </w:hyperlink>
    </w:p>
    <w:p/>
    <w:sectPr>
      <w:pgSz w:w="11906" w:h="16839"/>
      <w:pgMar w:top="1431" w:right="1763" w:bottom="0" w:left="1785" w:header="0" w:footer="0" w:gutter="0"/>
      <w:pgNumType w:start="3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928005062070006046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2024-03-14T08:29:17Z</vt:filetime>
  </property>
  <property fmtid="{D5CDD505-2E9C-101B-9397-08002B2CF9AE}" pid="3" name="CRO">
    <vt:lpwstr>wqlLaW5nc29mdCBQREYgdG8gV1BTIDgw</vt:lpwstr>
  </property>
</Properties>
</file>