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空气处理化学品：光触媒项目可行性建设方案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9" w:history="1">
        <w:r>
          <w:rPr>
            <w:rFonts w:ascii="仿宋" w:eastAsia="仿宋" w:hAnsi="仿宋" w:cs="仿宋" w:hint="eastAsia"/>
            <w:lang w:eastAsia="zh-CN"/>
          </w:rPr>
          <w:t>概论</w:t>
        </w:r>
        <w:r>
          <w:tab/>
        </w:r>
        <w:r>
          <w:fldChar w:fldCharType="begin"/>
        </w:r>
        <w:r>
          <w:instrText xml:space="preserve"> PAGEREF _Toc3229 \h </w:instrText>
        </w:r>
        <w:r>
          <w:fldChar w:fldCharType="separate"/>
        </w:r>
        <w:r>
          <w:t>3</w:t>
        </w:r>
        <w:r>
          <w:fldChar w:fldCharType="end"/>
        </w:r>
      </w:hyperlink>
    </w:p>
    <w:p>
      <w:pPr>
        <w:pStyle w:val="TOC1"/>
        <w:tabs>
          <w:tab w:val="right" w:leader="dot" w:pos="8306"/>
        </w:tabs>
      </w:pPr>
      <w:hyperlink w:anchor="_Toc30661" w:history="1">
        <w:r>
          <w:rPr>
            <w:rFonts w:ascii="仿宋" w:eastAsia="仿宋" w:hAnsi="仿宋" w:cs="仿宋" w:hint="eastAsia"/>
            <w:lang w:eastAsia="zh-CN"/>
          </w:rPr>
          <w:t>一、项目监理与质量保证</w:t>
        </w:r>
        <w:r>
          <w:tab/>
        </w:r>
        <w:r>
          <w:fldChar w:fldCharType="begin"/>
        </w:r>
        <w:r>
          <w:instrText xml:space="preserve"> PAGEREF _Toc30661 \h </w:instrText>
        </w:r>
        <w:r>
          <w:fldChar w:fldCharType="separate"/>
        </w:r>
        <w:r>
          <w:t>3</w:t>
        </w:r>
        <w:r>
          <w:fldChar w:fldCharType="end"/>
        </w:r>
      </w:hyperlink>
    </w:p>
    <w:p>
      <w:pPr>
        <w:pStyle w:val="TOC2"/>
        <w:tabs>
          <w:tab w:val="right" w:leader="dot" w:pos="8306"/>
        </w:tabs>
      </w:pPr>
      <w:hyperlink w:anchor="_Toc8751" w:history="1">
        <w:r>
          <w:rPr>
            <w:rFonts w:ascii="仿宋" w:eastAsia="仿宋" w:hAnsi="仿宋" w:cs="仿宋" w:hint="eastAsia"/>
            <w:lang w:eastAsia="zh-CN"/>
          </w:rPr>
          <w:t>(一)、监理体系构建</w:t>
        </w:r>
        <w:r>
          <w:tab/>
        </w:r>
        <w:r>
          <w:fldChar w:fldCharType="begin"/>
        </w:r>
        <w:r>
          <w:instrText xml:space="preserve"> PAGEREF _Toc8751 \h </w:instrText>
        </w:r>
        <w:r>
          <w:fldChar w:fldCharType="separate"/>
        </w:r>
        <w:r>
          <w:t>3</w:t>
        </w:r>
        <w:r>
          <w:fldChar w:fldCharType="end"/>
        </w:r>
      </w:hyperlink>
    </w:p>
    <w:p>
      <w:pPr>
        <w:pStyle w:val="TOC2"/>
        <w:tabs>
          <w:tab w:val="right" w:leader="dot" w:pos="8306"/>
        </w:tabs>
      </w:pPr>
      <w:hyperlink w:anchor="_Toc31803" w:history="1">
        <w:r>
          <w:rPr>
            <w:rFonts w:ascii="仿宋" w:eastAsia="仿宋" w:hAnsi="仿宋" w:cs="仿宋" w:hint="eastAsia"/>
            <w:lang w:eastAsia="zh-CN"/>
          </w:rPr>
          <w:t>(二)、质量保证体系实施</w:t>
        </w:r>
        <w:r>
          <w:tab/>
        </w:r>
        <w:r>
          <w:fldChar w:fldCharType="begin"/>
        </w:r>
        <w:r>
          <w:instrText xml:space="preserve"> PAGEREF _Toc31803 \h </w:instrText>
        </w:r>
        <w:r>
          <w:fldChar w:fldCharType="separate"/>
        </w:r>
        <w:r>
          <w:t>4</w:t>
        </w:r>
        <w:r>
          <w:fldChar w:fldCharType="end"/>
        </w:r>
      </w:hyperlink>
    </w:p>
    <w:p>
      <w:pPr>
        <w:pStyle w:val="TOC2"/>
        <w:tabs>
          <w:tab w:val="right" w:leader="dot" w:pos="8306"/>
        </w:tabs>
      </w:pPr>
      <w:hyperlink w:anchor="_Toc19311" w:history="1">
        <w:r>
          <w:rPr>
            <w:rFonts w:ascii="仿宋" w:eastAsia="仿宋" w:hAnsi="仿宋" w:cs="仿宋" w:hint="eastAsia"/>
            <w:lang w:eastAsia="zh-CN"/>
          </w:rPr>
          <w:t>(三)、监理与质量控制流程</w:t>
        </w:r>
        <w:r>
          <w:tab/>
        </w:r>
        <w:r>
          <w:fldChar w:fldCharType="begin"/>
        </w:r>
        <w:r>
          <w:instrText xml:space="preserve"> PAGEREF _Toc19311 \h </w:instrText>
        </w:r>
        <w:r>
          <w:fldChar w:fldCharType="separate"/>
        </w:r>
        <w:r>
          <w:t>4</w:t>
        </w:r>
        <w:r>
          <w:fldChar w:fldCharType="end"/>
        </w:r>
      </w:hyperlink>
    </w:p>
    <w:p>
      <w:pPr>
        <w:pStyle w:val="TOC1"/>
        <w:tabs>
          <w:tab w:val="right" w:leader="dot" w:pos="8306"/>
        </w:tabs>
      </w:pPr>
      <w:hyperlink w:anchor="_Toc19006" w:history="1">
        <w:r>
          <w:rPr>
            <w:rFonts w:ascii="仿宋" w:eastAsia="仿宋" w:hAnsi="仿宋" w:cs="仿宋" w:hint="eastAsia"/>
            <w:lang w:eastAsia="zh-CN"/>
          </w:rPr>
          <w:t>二、经济影响分析</w:t>
        </w:r>
        <w:r>
          <w:tab/>
        </w:r>
        <w:r>
          <w:fldChar w:fldCharType="begin"/>
        </w:r>
        <w:r>
          <w:instrText xml:space="preserve"> PAGEREF _Toc19006 \h </w:instrText>
        </w:r>
        <w:r>
          <w:fldChar w:fldCharType="separate"/>
        </w:r>
        <w:r>
          <w:t>5</w:t>
        </w:r>
        <w:r>
          <w:fldChar w:fldCharType="end"/>
        </w:r>
      </w:hyperlink>
    </w:p>
    <w:p>
      <w:pPr>
        <w:pStyle w:val="TOC2"/>
        <w:tabs>
          <w:tab w:val="right" w:leader="dot" w:pos="8306"/>
        </w:tabs>
      </w:pPr>
      <w:hyperlink w:anchor="_Toc15161" w:history="1">
        <w:r>
          <w:rPr>
            <w:rFonts w:ascii="仿宋" w:eastAsia="仿宋" w:hAnsi="仿宋" w:cs="仿宋" w:hint="eastAsia"/>
            <w:lang w:eastAsia="zh-CN"/>
          </w:rPr>
          <w:t>(一)、经济费用效益或费用效果分析</w:t>
        </w:r>
        <w:r>
          <w:tab/>
        </w:r>
        <w:r>
          <w:fldChar w:fldCharType="begin"/>
        </w:r>
        <w:r>
          <w:instrText xml:space="preserve"> PAGEREF _Toc15161 \h </w:instrText>
        </w:r>
        <w:r>
          <w:fldChar w:fldCharType="separate"/>
        </w:r>
        <w:r>
          <w:t>5</w:t>
        </w:r>
        <w:r>
          <w:fldChar w:fldCharType="end"/>
        </w:r>
      </w:hyperlink>
    </w:p>
    <w:p>
      <w:pPr>
        <w:pStyle w:val="TOC2"/>
        <w:tabs>
          <w:tab w:val="right" w:leader="dot" w:pos="8306"/>
        </w:tabs>
      </w:pPr>
      <w:hyperlink w:anchor="_Toc18429" w:history="1">
        <w:r>
          <w:rPr>
            <w:rFonts w:ascii="仿宋" w:eastAsia="仿宋" w:hAnsi="仿宋" w:cs="仿宋" w:hint="eastAsia"/>
            <w:lang w:eastAsia="zh-CN"/>
          </w:rPr>
          <w:t>(二)、行业影响分析</w:t>
        </w:r>
        <w:r>
          <w:tab/>
        </w:r>
        <w:r>
          <w:fldChar w:fldCharType="begin"/>
        </w:r>
        <w:r>
          <w:instrText xml:space="preserve"> PAGEREF _Toc18429 \h </w:instrText>
        </w:r>
        <w:r>
          <w:fldChar w:fldCharType="separate"/>
        </w:r>
        <w:r>
          <w:t>7</w:t>
        </w:r>
        <w:r>
          <w:fldChar w:fldCharType="end"/>
        </w:r>
      </w:hyperlink>
    </w:p>
    <w:p>
      <w:pPr>
        <w:pStyle w:val="TOC2"/>
        <w:tabs>
          <w:tab w:val="right" w:leader="dot" w:pos="8306"/>
        </w:tabs>
      </w:pPr>
      <w:hyperlink w:anchor="_Toc19141" w:history="1">
        <w:r>
          <w:rPr>
            <w:rFonts w:ascii="仿宋" w:eastAsia="仿宋" w:hAnsi="仿宋" w:cs="仿宋" w:hint="eastAsia"/>
            <w:lang w:eastAsia="zh-CN"/>
          </w:rPr>
          <w:t>(三)、区域经济影响分析</w:t>
        </w:r>
        <w:r>
          <w:tab/>
        </w:r>
        <w:r>
          <w:fldChar w:fldCharType="begin"/>
        </w:r>
        <w:r>
          <w:instrText xml:space="preserve"> PAGEREF _Toc19141 \h </w:instrText>
        </w:r>
        <w:r>
          <w:fldChar w:fldCharType="separate"/>
        </w:r>
        <w:r>
          <w:t>9</w:t>
        </w:r>
        <w:r>
          <w:fldChar w:fldCharType="end"/>
        </w:r>
      </w:hyperlink>
    </w:p>
    <w:p>
      <w:pPr>
        <w:pStyle w:val="TOC2"/>
        <w:tabs>
          <w:tab w:val="right" w:leader="dot" w:pos="8306"/>
        </w:tabs>
      </w:pPr>
      <w:hyperlink w:anchor="_Toc11939" w:history="1">
        <w:r>
          <w:rPr>
            <w:rFonts w:ascii="仿宋" w:eastAsia="仿宋" w:hAnsi="仿宋" w:cs="仿宋" w:hint="eastAsia"/>
            <w:lang w:eastAsia="zh-CN"/>
          </w:rPr>
          <w:t>(四)、宏观经济影响分析</w:t>
        </w:r>
        <w:r>
          <w:tab/>
        </w:r>
        <w:r>
          <w:fldChar w:fldCharType="begin"/>
        </w:r>
        <w:r>
          <w:instrText xml:space="preserve"> PAGEREF _Toc11939 \h </w:instrText>
        </w:r>
        <w:r>
          <w:fldChar w:fldCharType="separate"/>
        </w:r>
        <w:r>
          <w:t>10</w:t>
        </w:r>
        <w:r>
          <w:fldChar w:fldCharType="end"/>
        </w:r>
      </w:hyperlink>
    </w:p>
    <w:p>
      <w:pPr>
        <w:pStyle w:val="TOC1"/>
        <w:tabs>
          <w:tab w:val="right" w:leader="dot" w:pos="8306"/>
        </w:tabs>
      </w:pPr>
      <w:hyperlink w:anchor="_Toc18454" w:history="1">
        <w:r>
          <w:rPr>
            <w:rFonts w:ascii="仿宋" w:eastAsia="仿宋" w:hAnsi="仿宋" w:cs="仿宋" w:hint="eastAsia"/>
            <w:lang w:eastAsia="zh-CN"/>
          </w:rPr>
          <w:t>三、建设风险评估分析</w:t>
        </w:r>
        <w:r>
          <w:tab/>
        </w:r>
        <w:r>
          <w:fldChar w:fldCharType="begin"/>
        </w:r>
        <w:r>
          <w:instrText xml:space="preserve"> PAGEREF _Toc18454 \h </w:instrText>
        </w:r>
        <w:r>
          <w:fldChar w:fldCharType="separate"/>
        </w:r>
        <w:r>
          <w:t>11</w:t>
        </w:r>
        <w:r>
          <w:fldChar w:fldCharType="end"/>
        </w:r>
      </w:hyperlink>
    </w:p>
    <w:p>
      <w:pPr>
        <w:pStyle w:val="TOC2"/>
        <w:tabs>
          <w:tab w:val="right" w:leader="dot" w:pos="8306"/>
        </w:tabs>
      </w:pPr>
      <w:hyperlink w:anchor="_Toc20360" w:history="1">
        <w:r>
          <w:rPr>
            <w:rFonts w:ascii="仿宋" w:eastAsia="仿宋" w:hAnsi="仿宋" w:cs="仿宋" w:hint="eastAsia"/>
            <w:lang w:eastAsia="zh-CN"/>
          </w:rPr>
          <w:t>(一)、政策风险分析</w:t>
        </w:r>
        <w:r>
          <w:tab/>
        </w:r>
        <w:r>
          <w:fldChar w:fldCharType="begin"/>
        </w:r>
        <w:r>
          <w:instrText xml:space="preserve"> PAGEREF _Toc20360 \h </w:instrText>
        </w:r>
        <w:r>
          <w:fldChar w:fldCharType="separate"/>
        </w:r>
        <w:r>
          <w:t>11</w:t>
        </w:r>
        <w:r>
          <w:fldChar w:fldCharType="end"/>
        </w:r>
      </w:hyperlink>
    </w:p>
    <w:p>
      <w:pPr>
        <w:pStyle w:val="TOC2"/>
        <w:tabs>
          <w:tab w:val="right" w:leader="dot" w:pos="8306"/>
        </w:tabs>
      </w:pPr>
      <w:hyperlink w:anchor="_Toc5375" w:history="1">
        <w:r>
          <w:rPr>
            <w:rFonts w:ascii="仿宋" w:eastAsia="仿宋" w:hAnsi="仿宋" w:cs="仿宋" w:hint="eastAsia"/>
            <w:lang w:eastAsia="zh-CN"/>
          </w:rPr>
          <w:t>(二)、社会风险分析</w:t>
        </w:r>
        <w:r>
          <w:tab/>
        </w:r>
        <w:r>
          <w:fldChar w:fldCharType="begin"/>
        </w:r>
        <w:r>
          <w:instrText xml:space="preserve"> PAGEREF _Toc5375 \h </w:instrText>
        </w:r>
        <w:r>
          <w:fldChar w:fldCharType="separate"/>
        </w:r>
        <w:r>
          <w:t>13</w:t>
        </w:r>
        <w:r>
          <w:fldChar w:fldCharType="end"/>
        </w:r>
      </w:hyperlink>
    </w:p>
    <w:p>
      <w:pPr>
        <w:pStyle w:val="TOC2"/>
        <w:tabs>
          <w:tab w:val="right" w:leader="dot" w:pos="8306"/>
        </w:tabs>
      </w:pPr>
      <w:hyperlink w:anchor="_Toc27557" w:history="1">
        <w:r>
          <w:rPr>
            <w:rFonts w:ascii="仿宋" w:eastAsia="仿宋" w:hAnsi="仿宋" w:cs="仿宋" w:hint="eastAsia"/>
            <w:lang w:eastAsia="zh-CN"/>
          </w:rPr>
          <w:t>(三)、市场风险分析</w:t>
        </w:r>
        <w:r>
          <w:tab/>
        </w:r>
        <w:r>
          <w:fldChar w:fldCharType="begin"/>
        </w:r>
        <w:r>
          <w:instrText xml:space="preserve"> PAGEREF _Toc27557 \h </w:instrText>
        </w:r>
        <w:r>
          <w:fldChar w:fldCharType="separate"/>
        </w:r>
        <w:r>
          <w:t>14</w:t>
        </w:r>
        <w:r>
          <w:fldChar w:fldCharType="end"/>
        </w:r>
      </w:hyperlink>
    </w:p>
    <w:p>
      <w:pPr>
        <w:pStyle w:val="TOC2"/>
        <w:tabs>
          <w:tab w:val="right" w:leader="dot" w:pos="8306"/>
        </w:tabs>
      </w:pPr>
      <w:hyperlink w:anchor="_Toc831" w:history="1">
        <w:r>
          <w:rPr>
            <w:rFonts w:ascii="仿宋" w:eastAsia="仿宋" w:hAnsi="仿宋" w:cs="仿宋" w:hint="eastAsia"/>
            <w:lang w:eastAsia="zh-CN"/>
          </w:rPr>
          <w:t>(四)、资金风险分析</w:t>
        </w:r>
        <w:r>
          <w:tab/>
        </w:r>
        <w:r>
          <w:fldChar w:fldCharType="begin"/>
        </w:r>
        <w:r>
          <w:instrText xml:space="preserve"> PAGEREF _Toc831 \h </w:instrText>
        </w:r>
        <w:r>
          <w:fldChar w:fldCharType="separate"/>
        </w:r>
        <w:r>
          <w:t>15</w:t>
        </w:r>
        <w:r>
          <w:fldChar w:fldCharType="end"/>
        </w:r>
      </w:hyperlink>
    </w:p>
    <w:p>
      <w:pPr>
        <w:pStyle w:val="TOC2"/>
        <w:tabs>
          <w:tab w:val="right" w:leader="dot" w:pos="8306"/>
        </w:tabs>
      </w:pPr>
      <w:hyperlink w:anchor="_Toc30657" w:history="1">
        <w:r>
          <w:rPr>
            <w:rFonts w:ascii="仿宋" w:eastAsia="仿宋" w:hAnsi="仿宋" w:cs="仿宋" w:hint="eastAsia"/>
            <w:lang w:eastAsia="zh-CN"/>
          </w:rPr>
          <w:t>(五)、技术风险分析</w:t>
        </w:r>
        <w:r>
          <w:tab/>
        </w:r>
        <w:r>
          <w:fldChar w:fldCharType="begin"/>
        </w:r>
        <w:r>
          <w:instrText xml:space="preserve"> PAGEREF _Toc30657 \h </w:instrText>
        </w:r>
        <w:r>
          <w:fldChar w:fldCharType="separate"/>
        </w:r>
        <w:r>
          <w:t>16</w:t>
        </w:r>
        <w:r>
          <w:fldChar w:fldCharType="end"/>
        </w:r>
      </w:hyperlink>
    </w:p>
    <w:p>
      <w:pPr>
        <w:pStyle w:val="TOC2"/>
        <w:tabs>
          <w:tab w:val="right" w:leader="dot" w:pos="8306"/>
        </w:tabs>
      </w:pPr>
      <w:hyperlink w:anchor="_Toc32381" w:history="1">
        <w:r>
          <w:rPr>
            <w:rFonts w:ascii="仿宋" w:eastAsia="仿宋" w:hAnsi="仿宋" w:cs="仿宋" w:hint="eastAsia"/>
            <w:lang w:eastAsia="zh-CN"/>
          </w:rPr>
          <w:t>(六)、财务风险分析</w:t>
        </w:r>
        <w:r>
          <w:tab/>
        </w:r>
        <w:r>
          <w:fldChar w:fldCharType="begin"/>
        </w:r>
        <w:r>
          <w:instrText xml:space="preserve"> PAGEREF _Toc32381 \h </w:instrText>
        </w:r>
        <w:r>
          <w:fldChar w:fldCharType="separate"/>
        </w:r>
        <w:r>
          <w:t>18</w:t>
        </w:r>
        <w:r>
          <w:fldChar w:fldCharType="end"/>
        </w:r>
      </w:hyperlink>
    </w:p>
    <w:p>
      <w:pPr>
        <w:pStyle w:val="TOC2"/>
        <w:tabs>
          <w:tab w:val="right" w:leader="dot" w:pos="8306"/>
        </w:tabs>
      </w:pPr>
      <w:hyperlink w:anchor="_Toc15094" w:history="1">
        <w:r>
          <w:rPr>
            <w:rFonts w:ascii="仿宋" w:eastAsia="仿宋" w:hAnsi="仿宋" w:cs="仿宋" w:hint="eastAsia"/>
            <w:lang w:eastAsia="zh-CN"/>
          </w:rPr>
          <w:t>(七)、管理风险分析</w:t>
        </w:r>
        <w:r>
          <w:tab/>
        </w:r>
        <w:r>
          <w:fldChar w:fldCharType="begin"/>
        </w:r>
        <w:r>
          <w:instrText xml:space="preserve"> PAGEREF _Toc15094 \h </w:instrText>
        </w:r>
        <w:r>
          <w:fldChar w:fldCharType="separate"/>
        </w:r>
        <w:r>
          <w:t>19</w:t>
        </w:r>
        <w:r>
          <w:fldChar w:fldCharType="end"/>
        </w:r>
      </w:hyperlink>
    </w:p>
    <w:p>
      <w:pPr>
        <w:pStyle w:val="TOC2"/>
        <w:tabs>
          <w:tab w:val="right" w:leader="dot" w:pos="8306"/>
        </w:tabs>
      </w:pPr>
      <w:hyperlink w:anchor="_Toc23342" w:history="1">
        <w:r>
          <w:rPr>
            <w:rFonts w:ascii="仿宋" w:eastAsia="仿宋" w:hAnsi="仿宋" w:cs="仿宋" w:hint="eastAsia"/>
            <w:lang w:eastAsia="zh-CN"/>
          </w:rPr>
          <w:t>(八)、其它风险分析</w:t>
        </w:r>
        <w:r>
          <w:tab/>
        </w:r>
        <w:r>
          <w:fldChar w:fldCharType="begin"/>
        </w:r>
        <w:r>
          <w:instrText xml:space="preserve"> PAGEREF _Toc23342 \h </w:instrText>
        </w:r>
        <w:r>
          <w:fldChar w:fldCharType="separate"/>
        </w:r>
        <w:r>
          <w:t>21</w:t>
        </w:r>
        <w:r>
          <w:fldChar w:fldCharType="end"/>
        </w:r>
      </w:hyperlink>
    </w:p>
    <w:p>
      <w:pPr>
        <w:pStyle w:val="TOC2"/>
        <w:tabs>
          <w:tab w:val="right" w:leader="dot" w:pos="8306"/>
        </w:tabs>
      </w:pPr>
      <w:hyperlink w:anchor="_Toc25222" w:history="1">
        <w:r>
          <w:rPr>
            <w:rFonts w:ascii="仿宋" w:eastAsia="仿宋" w:hAnsi="仿宋" w:cs="仿宋" w:hint="eastAsia"/>
            <w:lang w:eastAsia="zh-CN"/>
          </w:rPr>
          <w:t>(九)、社会影响评估</w:t>
        </w:r>
        <w:r>
          <w:tab/>
        </w:r>
        <w:r>
          <w:fldChar w:fldCharType="begin"/>
        </w:r>
        <w:r>
          <w:instrText xml:space="preserve"> PAGEREF _Toc25222 \h </w:instrText>
        </w:r>
        <w:r>
          <w:fldChar w:fldCharType="separate"/>
        </w:r>
        <w:r>
          <w:t>22</w:t>
        </w:r>
        <w:r>
          <w:fldChar w:fldCharType="end"/>
        </w:r>
      </w:hyperlink>
    </w:p>
    <w:p>
      <w:pPr>
        <w:pStyle w:val="TOC1"/>
        <w:tabs>
          <w:tab w:val="right" w:leader="dot" w:pos="8306"/>
        </w:tabs>
      </w:pPr>
      <w:hyperlink w:anchor="_Toc6577" w:history="1">
        <w:r>
          <w:rPr>
            <w:rFonts w:ascii="仿宋" w:eastAsia="仿宋" w:hAnsi="仿宋" w:cs="仿宋" w:hint="eastAsia"/>
            <w:lang w:eastAsia="zh-CN"/>
          </w:rPr>
          <w:t>四、空气处理化学品：光触媒项目概论</w:t>
        </w:r>
        <w:r>
          <w:tab/>
        </w:r>
        <w:r>
          <w:fldChar w:fldCharType="begin"/>
        </w:r>
        <w:r>
          <w:instrText xml:space="preserve"> PAGEREF _Toc6577 \h </w:instrText>
        </w:r>
        <w:r>
          <w:fldChar w:fldCharType="separate"/>
        </w:r>
        <w:r>
          <w:t>24</w:t>
        </w:r>
        <w:r>
          <w:fldChar w:fldCharType="end"/>
        </w:r>
      </w:hyperlink>
    </w:p>
    <w:p>
      <w:pPr>
        <w:pStyle w:val="TOC2"/>
        <w:tabs>
          <w:tab w:val="right" w:leader="dot" w:pos="8306"/>
        </w:tabs>
      </w:pPr>
      <w:hyperlink w:anchor="_Toc15628" w:history="1">
        <w:r>
          <w:rPr>
            <w:rFonts w:ascii="仿宋" w:eastAsia="仿宋" w:hAnsi="仿宋" w:cs="仿宋" w:hint="eastAsia"/>
            <w:lang w:eastAsia="zh-CN"/>
          </w:rPr>
          <w:t>(一)、项目申报单位概况</w:t>
        </w:r>
        <w:r>
          <w:tab/>
        </w:r>
        <w:r>
          <w:fldChar w:fldCharType="begin"/>
        </w:r>
        <w:r>
          <w:instrText xml:space="preserve"> PAGEREF _Toc15628 \h </w:instrText>
        </w:r>
        <w:r>
          <w:fldChar w:fldCharType="separate"/>
        </w:r>
        <w:r>
          <w:t>24</w:t>
        </w:r>
        <w:r>
          <w:fldChar w:fldCharType="end"/>
        </w:r>
      </w:hyperlink>
    </w:p>
    <w:p>
      <w:pPr>
        <w:pStyle w:val="TOC2"/>
        <w:tabs>
          <w:tab w:val="right" w:leader="dot" w:pos="8306"/>
        </w:tabs>
      </w:pPr>
      <w:hyperlink w:anchor="_Toc10006" w:history="1">
        <w:r>
          <w:rPr>
            <w:rFonts w:ascii="仿宋" w:eastAsia="仿宋" w:hAnsi="仿宋" w:cs="仿宋" w:hint="eastAsia"/>
            <w:lang w:eastAsia="zh-CN"/>
          </w:rPr>
          <w:t>(二)、项目概况</w:t>
        </w:r>
        <w:r>
          <w:tab/>
        </w:r>
        <w:r>
          <w:fldChar w:fldCharType="begin"/>
        </w:r>
        <w:r>
          <w:instrText xml:space="preserve"> PAGEREF _Toc10006 \h </w:instrText>
        </w:r>
        <w:r>
          <w:fldChar w:fldCharType="separate"/>
        </w:r>
        <w:r>
          <w:t>25</w:t>
        </w:r>
        <w:r>
          <w:fldChar w:fldCharType="end"/>
        </w:r>
      </w:hyperlink>
    </w:p>
    <w:p>
      <w:pPr>
        <w:pStyle w:val="TOC1"/>
        <w:tabs>
          <w:tab w:val="right" w:leader="dot" w:pos="8306"/>
        </w:tabs>
      </w:pPr>
      <w:hyperlink w:anchor="_Toc8340" w:history="1">
        <w:r>
          <w:rPr>
            <w:rFonts w:ascii="仿宋" w:eastAsia="仿宋" w:hAnsi="仿宋" w:cs="仿宋" w:hint="eastAsia"/>
            <w:lang w:eastAsia="zh-CN"/>
          </w:rPr>
          <w:t>五、环境和生态影响分析</w:t>
        </w:r>
        <w:r>
          <w:tab/>
        </w:r>
        <w:r>
          <w:fldChar w:fldCharType="begin"/>
        </w:r>
        <w:r>
          <w:instrText xml:space="preserve"> PAGEREF _Toc8340 \h </w:instrText>
        </w:r>
        <w:r>
          <w:fldChar w:fldCharType="separate"/>
        </w:r>
        <w:r>
          <w:t>28</w:t>
        </w:r>
        <w:r>
          <w:fldChar w:fldCharType="end"/>
        </w:r>
      </w:hyperlink>
    </w:p>
    <w:p>
      <w:pPr>
        <w:pStyle w:val="TOC2"/>
        <w:tabs>
          <w:tab w:val="right" w:leader="dot" w:pos="8306"/>
        </w:tabs>
      </w:pPr>
      <w:hyperlink w:anchor="_Toc12664" w:history="1">
        <w:r>
          <w:rPr>
            <w:rFonts w:ascii="仿宋" w:eastAsia="仿宋" w:hAnsi="仿宋" w:cs="仿宋" w:hint="eastAsia"/>
            <w:lang w:eastAsia="zh-CN"/>
          </w:rPr>
          <w:t>(一)、环境和生态现状</w:t>
        </w:r>
        <w:r>
          <w:tab/>
        </w:r>
        <w:r>
          <w:fldChar w:fldCharType="begin"/>
        </w:r>
        <w:r>
          <w:instrText xml:space="preserve"> PAGEREF _Toc12664 \h </w:instrText>
        </w:r>
        <w:r>
          <w:fldChar w:fldCharType="separate"/>
        </w:r>
        <w:r>
          <w:t>28</w:t>
        </w:r>
        <w:r>
          <w:fldChar w:fldCharType="end"/>
        </w:r>
      </w:hyperlink>
    </w:p>
    <w:p>
      <w:pPr>
        <w:pStyle w:val="TOC2"/>
        <w:tabs>
          <w:tab w:val="right" w:leader="dot" w:pos="8306"/>
        </w:tabs>
      </w:pPr>
      <w:hyperlink w:anchor="_Toc23075" w:history="1">
        <w:r>
          <w:rPr>
            <w:rFonts w:ascii="仿宋" w:eastAsia="仿宋" w:hAnsi="仿宋" w:cs="仿宋" w:hint="eastAsia"/>
            <w:lang w:eastAsia="zh-CN"/>
          </w:rPr>
          <w:t>(二)、生态环境影响分析</w:t>
        </w:r>
        <w:r>
          <w:tab/>
        </w:r>
        <w:r>
          <w:fldChar w:fldCharType="begin"/>
        </w:r>
        <w:r>
          <w:instrText xml:space="preserve"> PAGEREF _Toc23075 \h </w:instrText>
        </w:r>
        <w:r>
          <w:fldChar w:fldCharType="separate"/>
        </w:r>
        <w:r>
          <w:t>30</w:t>
        </w:r>
        <w:r>
          <w:fldChar w:fldCharType="end"/>
        </w:r>
      </w:hyperlink>
    </w:p>
    <w:p>
      <w:pPr>
        <w:pStyle w:val="TOC2"/>
        <w:tabs>
          <w:tab w:val="right" w:leader="dot" w:pos="8306"/>
        </w:tabs>
      </w:pPr>
      <w:hyperlink w:anchor="_Toc5073" w:history="1">
        <w:r>
          <w:rPr>
            <w:rFonts w:ascii="仿宋" w:eastAsia="仿宋" w:hAnsi="仿宋" w:cs="仿宋" w:hint="eastAsia"/>
            <w:lang w:eastAsia="zh-CN"/>
          </w:rPr>
          <w:t>(三)、生态环境保护措施</w:t>
        </w:r>
        <w:r>
          <w:tab/>
        </w:r>
        <w:r>
          <w:fldChar w:fldCharType="begin"/>
        </w:r>
        <w:r>
          <w:instrText xml:space="preserve"> PAGEREF _Toc5073 \h </w:instrText>
        </w:r>
        <w:r>
          <w:fldChar w:fldCharType="separate"/>
        </w:r>
        <w:r>
          <w:t>31</w:t>
        </w:r>
        <w:r>
          <w:fldChar w:fldCharType="end"/>
        </w:r>
      </w:hyperlink>
    </w:p>
    <w:p>
      <w:pPr>
        <w:pStyle w:val="TOC2"/>
        <w:tabs>
          <w:tab w:val="right" w:leader="dot" w:pos="8306"/>
        </w:tabs>
      </w:pPr>
      <w:hyperlink w:anchor="_Toc15016" w:history="1">
        <w:r>
          <w:rPr>
            <w:rFonts w:ascii="仿宋" w:eastAsia="仿宋" w:hAnsi="仿宋" w:cs="仿宋" w:hint="eastAsia"/>
            <w:lang w:eastAsia="zh-CN"/>
          </w:rPr>
          <w:t>(四)、地质灾害影响分析</w:t>
        </w:r>
        <w:r>
          <w:tab/>
        </w:r>
        <w:r>
          <w:fldChar w:fldCharType="begin"/>
        </w:r>
        <w:r>
          <w:instrText xml:space="preserve"> PAGEREF _Toc15016 \h </w:instrText>
        </w:r>
        <w:r>
          <w:fldChar w:fldCharType="separate"/>
        </w:r>
        <w:r>
          <w:t>33</w:t>
        </w:r>
        <w:r>
          <w:fldChar w:fldCharType="end"/>
        </w:r>
      </w:hyperlink>
    </w:p>
    <w:p>
      <w:pPr>
        <w:pStyle w:val="TOC2"/>
        <w:tabs>
          <w:tab w:val="right" w:leader="dot" w:pos="8306"/>
        </w:tabs>
      </w:pPr>
      <w:hyperlink w:anchor="_Toc15786" w:history="1">
        <w:r>
          <w:rPr>
            <w:rFonts w:ascii="仿宋" w:eastAsia="仿宋" w:hAnsi="仿宋" w:cs="仿宋" w:hint="eastAsia"/>
            <w:lang w:eastAsia="zh-CN"/>
          </w:rPr>
          <w:t>(五)、特殊环境影响</w:t>
        </w:r>
        <w:r>
          <w:tab/>
        </w:r>
        <w:r>
          <w:fldChar w:fldCharType="begin"/>
        </w:r>
        <w:r>
          <w:instrText xml:space="preserve"> PAGEREF _Toc15786 \h </w:instrText>
        </w:r>
        <w:r>
          <w:fldChar w:fldCharType="separate"/>
        </w:r>
        <w:r>
          <w:t>34</w:t>
        </w:r>
        <w:r>
          <w:fldChar w:fldCharType="end"/>
        </w:r>
      </w:hyperlink>
    </w:p>
    <w:p>
      <w:pPr>
        <w:pStyle w:val="TOC1"/>
        <w:tabs>
          <w:tab w:val="right" w:leader="dot" w:pos="8306"/>
        </w:tabs>
      </w:pPr>
      <w:hyperlink w:anchor="_Toc13441" w:history="1">
        <w:r>
          <w:rPr>
            <w:rFonts w:ascii="仿宋" w:eastAsia="仿宋" w:hAnsi="仿宋" w:cs="仿宋" w:hint="eastAsia"/>
            <w:lang w:eastAsia="zh-CN"/>
          </w:rPr>
          <w:t>六、财务管理与成本控制</w:t>
        </w:r>
        <w:r>
          <w:tab/>
        </w:r>
        <w:r>
          <w:fldChar w:fldCharType="begin"/>
        </w:r>
        <w:r>
          <w:instrText xml:space="preserve"> PAGEREF _Toc13441 \h </w:instrText>
        </w:r>
        <w:r>
          <w:fldChar w:fldCharType="separate"/>
        </w:r>
        <w:r>
          <w:t>35</w:t>
        </w:r>
        <w:r>
          <w:fldChar w:fldCharType="end"/>
        </w:r>
      </w:hyperlink>
    </w:p>
    <w:p>
      <w:pPr>
        <w:pStyle w:val="TOC2"/>
        <w:tabs>
          <w:tab w:val="right" w:leader="dot" w:pos="8306"/>
        </w:tabs>
      </w:pPr>
      <w:hyperlink w:anchor="_Toc23834" w:history="1">
        <w:r>
          <w:rPr>
            <w:rFonts w:ascii="仿宋" w:eastAsia="仿宋" w:hAnsi="仿宋" w:cs="仿宋" w:hint="eastAsia"/>
            <w:lang w:eastAsia="zh-CN"/>
          </w:rPr>
          <w:t>(一)、财务管理体系建设</w:t>
        </w:r>
        <w:r>
          <w:tab/>
        </w:r>
        <w:r>
          <w:fldChar w:fldCharType="begin"/>
        </w:r>
        <w:r>
          <w:instrText xml:space="preserve"> PAGEREF _Toc23834 \h </w:instrText>
        </w:r>
        <w:r>
          <w:fldChar w:fldCharType="separate"/>
        </w:r>
        <w:r>
          <w:t>35</w:t>
        </w:r>
        <w:r>
          <w:fldChar w:fldCharType="end"/>
        </w:r>
      </w:hyperlink>
    </w:p>
    <w:p>
      <w:pPr>
        <w:pStyle w:val="TOC2"/>
        <w:tabs>
          <w:tab w:val="right" w:leader="dot" w:pos="8306"/>
        </w:tabs>
      </w:pPr>
      <w:hyperlink w:anchor="_Toc21989" w:history="1">
        <w:r>
          <w:rPr>
            <w:rFonts w:ascii="仿宋" w:eastAsia="仿宋" w:hAnsi="仿宋" w:cs="仿宋" w:hint="eastAsia"/>
            <w:lang w:eastAsia="zh-CN"/>
          </w:rPr>
          <w:t>(二)、成本控制措施</w:t>
        </w:r>
        <w:r>
          <w:tab/>
        </w:r>
        <w:r>
          <w:fldChar w:fldCharType="begin"/>
        </w:r>
        <w:r>
          <w:instrText xml:space="preserve"> PAGEREF _Toc21989 \h </w:instrText>
        </w:r>
        <w:r>
          <w:fldChar w:fldCharType="separate"/>
        </w:r>
        <w:r>
          <w:t>37</w:t>
        </w:r>
        <w:r>
          <w:fldChar w:fldCharType="end"/>
        </w:r>
      </w:hyperlink>
    </w:p>
    <w:p>
      <w:pPr>
        <w:pStyle w:val="TOC1"/>
        <w:tabs>
          <w:tab w:val="right" w:leader="dot" w:pos="8306"/>
        </w:tabs>
      </w:pPr>
      <w:hyperlink w:anchor="_Toc1519" w:history="1">
        <w:r>
          <w:rPr>
            <w:rFonts w:ascii="仿宋" w:eastAsia="仿宋" w:hAnsi="仿宋" w:cs="仿宋" w:hint="eastAsia"/>
            <w:lang w:eastAsia="zh-CN"/>
          </w:rPr>
          <w:t>七、资金管理与财务规划</w:t>
        </w:r>
        <w:r>
          <w:tab/>
        </w:r>
        <w:r>
          <w:fldChar w:fldCharType="begin"/>
        </w:r>
        <w:r>
          <w:instrText xml:space="preserve"> PAGEREF _Toc1519 \h </w:instrText>
        </w:r>
        <w:r>
          <w:fldChar w:fldCharType="separate"/>
        </w:r>
        <w:r>
          <w:t>38</w:t>
        </w:r>
        <w:r>
          <w:fldChar w:fldCharType="end"/>
        </w:r>
      </w:hyperlink>
    </w:p>
    <w:p>
      <w:pPr>
        <w:pStyle w:val="TOC2"/>
        <w:tabs>
          <w:tab w:val="right" w:leader="dot" w:pos="8306"/>
        </w:tabs>
      </w:pPr>
      <w:hyperlink w:anchor="_Toc4093" w:history="1">
        <w:r>
          <w:rPr>
            <w:rFonts w:ascii="仿宋" w:eastAsia="仿宋" w:hAnsi="仿宋" w:cs="仿宋" w:hint="eastAsia"/>
            <w:lang w:eastAsia="zh-CN"/>
          </w:rPr>
          <w:t>(一)、项目资金来源与筹措</w:t>
        </w:r>
        <w:r>
          <w:tab/>
        </w:r>
        <w:r>
          <w:fldChar w:fldCharType="begin"/>
        </w:r>
        <w:r>
          <w:instrText xml:space="preserve"> PAGEREF _Toc4093 \h </w:instrText>
        </w:r>
        <w:r>
          <w:fldChar w:fldCharType="separate"/>
        </w:r>
        <w:r>
          <w:t>38</w:t>
        </w:r>
        <w:r>
          <w:fldChar w:fldCharType="end"/>
        </w:r>
      </w:hyperlink>
    </w:p>
    <w:p>
      <w:pPr>
        <w:pStyle w:val="TOC2"/>
        <w:tabs>
          <w:tab w:val="right" w:leader="dot" w:pos="8306"/>
        </w:tabs>
      </w:pPr>
      <w:hyperlink w:anchor="_Toc9980" w:history="1">
        <w:r>
          <w:rPr>
            <w:rFonts w:ascii="仿宋" w:eastAsia="仿宋" w:hAnsi="仿宋" w:cs="仿宋" w:hint="eastAsia"/>
            <w:lang w:eastAsia="zh-CN"/>
          </w:rPr>
          <w:t>(二)、资金使用与监管</w:t>
        </w:r>
        <w:r>
          <w:tab/>
        </w:r>
        <w:r>
          <w:fldChar w:fldCharType="begin"/>
        </w:r>
        <w:r>
          <w:instrText xml:space="preserve"> PAGEREF _Toc9980 \h </w:instrText>
        </w:r>
        <w:r>
          <w:fldChar w:fldCharType="separate"/>
        </w:r>
        <w:r>
          <w:t>39</w:t>
        </w:r>
        <w:r>
          <w:fldChar w:fldCharType="end"/>
        </w:r>
      </w:hyperlink>
    </w:p>
    <w:p>
      <w:pPr>
        <w:pStyle w:val="TOC2"/>
        <w:tabs>
          <w:tab w:val="right" w:leader="dot" w:pos="8306"/>
        </w:tabs>
      </w:pPr>
      <w:hyperlink w:anchor="_Toc30582" w:history="1">
        <w:r>
          <w:rPr>
            <w:rFonts w:ascii="仿宋" w:eastAsia="仿宋" w:hAnsi="仿宋" w:cs="仿宋" w:hint="eastAsia"/>
            <w:lang w:eastAsia="zh-CN"/>
          </w:rPr>
          <w:t>(三)、财务规划与预测</w:t>
        </w:r>
        <w:r>
          <w:tab/>
        </w:r>
        <w:r>
          <w:fldChar w:fldCharType="begin"/>
        </w:r>
        <w:r>
          <w:instrText xml:space="preserve"> PAGEREF _Toc30582 \h </w:instrText>
        </w:r>
        <w:r>
          <w:fldChar w:fldCharType="separate"/>
        </w:r>
        <w:r>
          <w:t>41</w:t>
        </w:r>
        <w:r>
          <w:fldChar w:fldCharType="end"/>
        </w:r>
      </w:hyperlink>
    </w:p>
    <w:p>
      <w:pPr>
        <w:pStyle w:val="TOC1"/>
        <w:tabs>
          <w:tab w:val="right" w:leader="dot" w:pos="8306"/>
        </w:tabs>
      </w:pPr>
      <w:hyperlink w:anchor="_Toc26325" w:history="1">
        <w:r>
          <w:rPr>
            <w:rFonts w:ascii="仿宋" w:eastAsia="仿宋" w:hAnsi="仿宋" w:cs="仿宋" w:hint="eastAsia"/>
            <w:lang w:eastAsia="zh-CN"/>
          </w:rPr>
          <w:t>八、环境保护与治理方案</w:t>
        </w:r>
        <w:r>
          <w:tab/>
        </w:r>
        <w:r>
          <w:fldChar w:fldCharType="begin"/>
        </w:r>
        <w:r>
          <w:instrText xml:space="preserve"> PAGEREF _Toc26325 \h </w:instrText>
        </w:r>
        <w:r>
          <w:fldChar w:fldCharType="separate"/>
        </w:r>
        <w:r>
          <w:t>42</w:t>
        </w:r>
        <w:r>
          <w:fldChar w:fldCharType="end"/>
        </w:r>
      </w:hyperlink>
    </w:p>
    <w:p>
      <w:pPr>
        <w:pStyle w:val="TOC2"/>
        <w:tabs>
          <w:tab w:val="right" w:leader="dot" w:pos="8306"/>
        </w:tabs>
      </w:pPr>
      <w:hyperlink w:anchor="_Toc21186" w:history="1">
        <w:r>
          <w:rPr>
            <w:rFonts w:ascii="仿宋" w:eastAsia="仿宋" w:hAnsi="仿宋" w:cs="仿宋" w:hint="eastAsia"/>
            <w:lang w:eastAsia="zh-CN"/>
          </w:rPr>
          <w:t>(一)、项目环境影响评估</w:t>
        </w:r>
        <w:r>
          <w:tab/>
        </w:r>
        <w:r>
          <w:fldChar w:fldCharType="begin"/>
        </w:r>
        <w:r>
          <w:instrText xml:space="preserve"> PAGEREF _Toc21186 \h </w:instrText>
        </w:r>
        <w:r>
          <w:fldChar w:fldCharType="separate"/>
        </w:r>
        <w:r>
          <w:t>42</w:t>
        </w:r>
        <w:r>
          <w:fldChar w:fldCharType="end"/>
        </w:r>
      </w:hyperlink>
    </w:p>
    <w:p>
      <w:pPr>
        <w:pStyle w:val="TOC2"/>
        <w:tabs>
          <w:tab w:val="right" w:leader="dot" w:pos="8306"/>
        </w:tabs>
      </w:pPr>
      <w:hyperlink w:anchor="_Toc2954" w:history="1">
        <w:r>
          <w:rPr>
            <w:rFonts w:ascii="仿宋" w:eastAsia="仿宋" w:hAnsi="仿宋" w:cs="仿宋" w:hint="eastAsia"/>
            <w:lang w:eastAsia="zh-CN"/>
          </w:rPr>
          <w:t>(二)、环境保护措施与治理方案</w:t>
        </w:r>
        <w:r>
          <w:tab/>
        </w:r>
        <w:r>
          <w:fldChar w:fldCharType="begin"/>
        </w:r>
        <w:r>
          <w:instrText xml:space="preserve"> PAGEREF _Toc2954 \h </w:instrText>
        </w:r>
        <w:r>
          <w:fldChar w:fldCharType="separate"/>
        </w:r>
        <w:r>
          <w:t>42</w:t>
        </w:r>
        <w:r>
          <w:fldChar w:fldCharType="end"/>
        </w:r>
      </w:hyperlink>
    </w:p>
    <w:p>
      <w:pPr>
        <w:pStyle w:val="TOC1"/>
        <w:tabs>
          <w:tab w:val="right" w:leader="dot" w:pos="8306"/>
        </w:tabs>
      </w:pPr>
      <w:hyperlink w:anchor="_Toc11124" w:history="1">
        <w:r>
          <w:rPr>
            <w:rFonts w:ascii="仿宋" w:eastAsia="仿宋" w:hAnsi="仿宋" w:cs="仿宋" w:hint="eastAsia"/>
            <w:lang w:eastAsia="zh-CN"/>
          </w:rPr>
          <w:t>九、经济效益与社会效益优化</w:t>
        </w:r>
        <w:r>
          <w:tab/>
        </w:r>
        <w:r>
          <w:fldChar w:fldCharType="begin"/>
        </w:r>
        <w:r>
          <w:instrText xml:space="preserve"> PAGEREF _Toc11124 \h </w:instrText>
        </w:r>
        <w:r>
          <w:fldChar w:fldCharType="separate"/>
        </w:r>
        <w:r>
          <w:t>43</w:t>
        </w:r>
        <w:r>
          <w:fldChar w:fldCharType="end"/>
        </w:r>
      </w:hyperlink>
    </w:p>
    <w:p>
      <w:pPr>
        <w:pStyle w:val="TOC2"/>
        <w:tabs>
          <w:tab w:val="right" w:leader="dot" w:pos="8306"/>
        </w:tabs>
      </w:pPr>
      <w:hyperlink w:anchor="_Toc27936" w:history="1">
        <w:r>
          <w:rPr>
            <w:rFonts w:ascii="仿宋" w:eastAsia="仿宋" w:hAnsi="仿宋" w:cs="仿宋" w:hint="eastAsia"/>
            <w:lang w:eastAsia="zh-CN"/>
          </w:rPr>
          <w:t>(一)、经济效益提升策略</w:t>
        </w:r>
        <w:r>
          <w:tab/>
        </w:r>
        <w:r>
          <w:fldChar w:fldCharType="begin"/>
        </w:r>
        <w:r>
          <w:instrText xml:space="preserve"> PAGEREF _Toc27936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9" w:history="1">
        <w:r>
          <w:rPr>
            <w:rFonts w:ascii="仿宋" w:eastAsia="仿宋" w:hAnsi="仿宋" w:cs="仿宋" w:hint="eastAsia"/>
            <w:lang w:eastAsia="zh-CN"/>
          </w:rPr>
          <w:t>(二)、社会效益增强方案</w:t>
        </w:r>
        <w:r>
          <w:tab/>
        </w:r>
        <w:r>
          <w:fldChar w:fldCharType="begin"/>
        </w:r>
        <w:r>
          <w:instrText xml:space="preserve"> PAGEREF _Toc849 \h </w:instrText>
        </w:r>
        <w:r>
          <w:fldChar w:fldCharType="separate"/>
        </w:r>
        <w:r>
          <w:t>44</w:t>
        </w:r>
        <w:r>
          <w:fldChar w:fldCharType="end"/>
        </w:r>
      </w:hyperlink>
    </w:p>
    <w:p>
      <w:pPr>
        <w:pStyle w:val="TOC1"/>
        <w:tabs>
          <w:tab w:val="right" w:leader="dot" w:pos="8306"/>
        </w:tabs>
      </w:pPr>
      <w:hyperlink w:anchor="_Toc12497" w:history="1">
        <w:r>
          <w:rPr>
            <w:rFonts w:ascii="仿宋" w:eastAsia="仿宋" w:hAnsi="仿宋" w:cs="仿宋" w:hint="eastAsia"/>
            <w:lang w:eastAsia="zh-CN"/>
          </w:rPr>
          <w:t>十、环境保护与绿色发展</w:t>
        </w:r>
        <w:r>
          <w:tab/>
        </w:r>
        <w:r>
          <w:fldChar w:fldCharType="begin"/>
        </w:r>
        <w:r>
          <w:instrText xml:space="preserve"> PAGEREF _Toc12497 \h </w:instrText>
        </w:r>
        <w:r>
          <w:fldChar w:fldCharType="separate"/>
        </w:r>
        <w:r>
          <w:t>45</w:t>
        </w:r>
        <w:r>
          <w:fldChar w:fldCharType="end"/>
        </w:r>
      </w:hyperlink>
    </w:p>
    <w:p>
      <w:pPr>
        <w:pStyle w:val="TOC2"/>
        <w:tabs>
          <w:tab w:val="right" w:leader="dot" w:pos="8306"/>
        </w:tabs>
      </w:pPr>
      <w:hyperlink w:anchor="_Toc4874" w:history="1">
        <w:r>
          <w:rPr>
            <w:rFonts w:ascii="仿宋" w:eastAsia="仿宋" w:hAnsi="仿宋" w:cs="仿宋" w:hint="eastAsia"/>
            <w:lang w:eastAsia="zh-CN"/>
          </w:rPr>
          <w:t>(一)、环境保护措施</w:t>
        </w:r>
        <w:r>
          <w:tab/>
        </w:r>
        <w:r>
          <w:fldChar w:fldCharType="begin"/>
        </w:r>
        <w:r>
          <w:instrText xml:space="preserve"> PAGEREF _Toc4874 \h </w:instrText>
        </w:r>
        <w:r>
          <w:fldChar w:fldCharType="separate"/>
        </w:r>
        <w:r>
          <w:t>45</w:t>
        </w:r>
        <w:r>
          <w:fldChar w:fldCharType="end"/>
        </w:r>
      </w:hyperlink>
    </w:p>
    <w:p>
      <w:pPr>
        <w:pStyle w:val="TOC2"/>
        <w:tabs>
          <w:tab w:val="right" w:leader="dot" w:pos="8306"/>
        </w:tabs>
      </w:pPr>
      <w:hyperlink w:anchor="_Toc15202" w:history="1">
        <w:r>
          <w:rPr>
            <w:rFonts w:ascii="仿宋" w:eastAsia="仿宋" w:hAnsi="仿宋" w:cs="仿宋" w:hint="eastAsia"/>
            <w:lang w:eastAsia="zh-CN"/>
          </w:rPr>
          <w:t>(二)、绿色发展与可持续发展策略</w:t>
        </w:r>
        <w:r>
          <w:tab/>
        </w:r>
        <w:r>
          <w:fldChar w:fldCharType="begin"/>
        </w:r>
        <w:r>
          <w:instrText xml:space="preserve"> PAGEREF _Toc15202 \h </w:instrText>
        </w:r>
        <w:r>
          <w:fldChar w:fldCharType="separate"/>
        </w:r>
        <w:r>
          <w:t>47</w:t>
        </w:r>
        <w:r>
          <w:fldChar w:fldCharType="end"/>
        </w:r>
      </w:hyperlink>
    </w:p>
    <w:p>
      <w:pPr>
        <w:pStyle w:val="TOC1"/>
        <w:tabs>
          <w:tab w:val="right" w:leader="dot" w:pos="8306"/>
        </w:tabs>
      </w:pPr>
      <w:hyperlink w:anchor="_Toc26565" w:history="1">
        <w:r>
          <w:rPr>
            <w:rFonts w:ascii="仿宋" w:eastAsia="仿宋" w:hAnsi="仿宋" w:cs="仿宋" w:hint="eastAsia"/>
            <w:lang w:eastAsia="zh-CN"/>
          </w:rPr>
          <w:t>十一、项目变更管理</w:t>
        </w:r>
        <w:r>
          <w:tab/>
        </w:r>
        <w:r>
          <w:fldChar w:fldCharType="begin"/>
        </w:r>
        <w:r>
          <w:instrText xml:space="preserve"> PAGEREF _Toc26565 \h </w:instrText>
        </w:r>
        <w:r>
          <w:fldChar w:fldCharType="separate"/>
        </w:r>
        <w:r>
          <w:t>48</w:t>
        </w:r>
        <w:r>
          <w:fldChar w:fldCharType="end"/>
        </w:r>
      </w:hyperlink>
    </w:p>
    <w:p>
      <w:pPr>
        <w:pStyle w:val="TOC2"/>
        <w:tabs>
          <w:tab w:val="right" w:leader="dot" w:pos="8306"/>
        </w:tabs>
      </w:pPr>
      <w:hyperlink w:anchor="_Toc31499" w:history="1">
        <w:r>
          <w:rPr>
            <w:rFonts w:ascii="仿宋" w:eastAsia="仿宋" w:hAnsi="仿宋" w:cs="仿宋" w:hint="eastAsia"/>
            <w:lang w:eastAsia="zh-CN"/>
          </w:rPr>
          <w:t>(一)、变更控制流程</w:t>
        </w:r>
        <w:r>
          <w:tab/>
        </w:r>
        <w:r>
          <w:fldChar w:fldCharType="begin"/>
        </w:r>
        <w:r>
          <w:instrText xml:space="preserve"> PAGEREF _Toc31499 \h </w:instrText>
        </w:r>
        <w:r>
          <w:fldChar w:fldCharType="separate"/>
        </w:r>
        <w:r>
          <w:t>48</w:t>
        </w:r>
        <w:r>
          <w:fldChar w:fldCharType="end"/>
        </w:r>
      </w:hyperlink>
    </w:p>
    <w:p>
      <w:pPr>
        <w:pStyle w:val="TOC2"/>
        <w:tabs>
          <w:tab w:val="right" w:leader="dot" w:pos="8306"/>
        </w:tabs>
      </w:pPr>
      <w:hyperlink w:anchor="_Toc7639" w:history="1">
        <w:r>
          <w:rPr>
            <w:rFonts w:ascii="仿宋" w:eastAsia="仿宋" w:hAnsi="仿宋" w:cs="仿宋" w:hint="eastAsia"/>
            <w:lang w:eastAsia="zh-CN"/>
          </w:rPr>
          <w:t>(二)、影响评估与处理</w:t>
        </w:r>
        <w:r>
          <w:tab/>
        </w:r>
        <w:r>
          <w:fldChar w:fldCharType="begin"/>
        </w:r>
        <w:r>
          <w:instrText xml:space="preserve"> PAGEREF _Toc7639 \h </w:instrText>
        </w:r>
        <w:r>
          <w:fldChar w:fldCharType="separate"/>
        </w:r>
        <w:r>
          <w:t>49</w:t>
        </w:r>
        <w:r>
          <w:fldChar w:fldCharType="end"/>
        </w:r>
      </w:hyperlink>
    </w:p>
    <w:p>
      <w:pPr>
        <w:pStyle w:val="TOC2"/>
        <w:tabs>
          <w:tab w:val="right" w:leader="dot" w:pos="8306"/>
        </w:tabs>
      </w:pPr>
      <w:hyperlink w:anchor="_Toc28107" w:history="1">
        <w:r>
          <w:rPr>
            <w:rFonts w:ascii="仿宋" w:eastAsia="仿宋" w:hAnsi="仿宋" w:cs="仿宋" w:hint="eastAsia"/>
            <w:lang w:eastAsia="zh-CN"/>
          </w:rPr>
          <w:t>(三)、变更记录与追踪</w:t>
        </w:r>
        <w:r>
          <w:tab/>
        </w:r>
        <w:r>
          <w:fldChar w:fldCharType="begin"/>
        </w:r>
        <w:r>
          <w:instrText xml:space="preserve"> PAGEREF _Toc28107 \h </w:instrText>
        </w:r>
        <w:r>
          <w:fldChar w:fldCharType="separate"/>
        </w:r>
        <w:r>
          <w:t>50</w:t>
        </w:r>
        <w:r>
          <w:fldChar w:fldCharType="end"/>
        </w:r>
      </w:hyperlink>
    </w:p>
    <w:p>
      <w:pPr>
        <w:pStyle w:val="TOC2"/>
        <w:tabs>
          <w:tab w:val="right" w:leader="dot" w:pos="8306"/>
        </w:tabs>
      </w:pPr>
      <w:hyperlink w:anchor="_Toc10843" w:history="1">
        <w:r>
          <w:rPr>
            <w:rFonts w:ascii="仿宋" w:eastAsia="仿宋" w:hAnsi="仿宋" w:cs="仿宋" w:hint="eastAsia"/>
            <w:lang w:eastAsia="zh-CN"/>
          </w:rPr>
          <w:t>(四)、变更管理策略</w:t>
        </w:r>
        <w:r>
          <w:tab/>
        </w:r>
        <w:r>
          <w:fldChar w:fldCharType="begin"/>
        </w:r>
        <w:r>
          <w:instrText xml:space="preserve"> PAGEREF _Toc10843 \h </w:instrText>
        </w:r>
        <w:r>
          <w:fldChar w:fldCharType="separate"/>
        </w:r>
        <w:r>
          <w:t>52</w:t>
        </w:r>
        <w:r>
          <w:fldChar w:fldCharType="end"/>
        </w:r>
      </w:hyperlink>
    </w:p>
    <w:p>
      <w:pPr>
        <w:pStyle w:val="TOC1"/>
        <w:tabs>
          <w:tab w:val="right" w:leader="dot" w:pos="8306"/>
        </w:tabs>
      </w:pPr>
      <w:hyperlink w:anchor="_Toc12054" w:history="1">
        <w:r>
          <w:rPr>
            <w:rFonts w:ascii="仿宋" w:eastAsia="仿宋" w:hAnsi="仿宋" w:cs="仿宋" w:hint="eastAsia"/>
            <w:lang w:eastAsia="zh-CN"/>
          </w:rPr>
          <w:t>十二、项目进度计划</w:t>
        </w:r>
        <w:r>
          <w:tab/>
        </w:r>
        <w:r>
          <w:fldChar w:fldCharType="begin"/>
        </w:r>
        <w:r>
          <w:instrText xml:space="preserve"> PAGEREF _Toc12054 \h </w:instrText>
        </w:r>
        <w:r>
          <w:fldChar w:fldCharType="separate"/>
        </w:r>
        <w:r>
          <w:t>54</w:t>
        </w:r>
        <w:r>
          <w:fldChar w:fldCharType="end"/>
        </w:r>
      </w:hyperlink>
    </w:p>
    <w:p>
      <w:pPr>
        <w:pStyle w:val="TOC2"/>
        <w:tabs>
          <w:tab w:val="right" w:leader="dot" w:pos="8306"/>
        </w:tabs>
      </w:pPr>
      <w:hyperlink w:anchor="_Toc29331" w:history="1">
        <w:r>
          <w:rPr>
            <w:rFonts w:ascii="仿宋" w:eastAsia="仿宋" w:hAnsi="仿宋" w:cs="仿宋" w:hint="eastAsia"/>
            <w:lang w:eastAsia="zh-CN"/>
          </w:rPr>
          <w:t>(一)、建设周期</w:t>
        </w:r>
        <w:r>
          <w:tab/>
        </w:r>
        <w:r>
          <w:fldChar w:fldCharType="begin"/>
        </w:r>
        <w:r>
          <w:instrText xml:space="preserve"> PAGEREF _Toc29331 \h </w:instrText>
        </w:r>
        <w:r>
          <w:fldChar w:fldCharType="separate"/>
        </w:r>
        <w:r>
          <w:t>54</w:t>
        </w:r>
        <w:r>
          <w:fldChar w:fldCharType="end"/>
        </w:r>
      </w:hyperlink>
    </w:p>
    <w:p>
      <w:pPr>
        <w:pStyle w:val="TOC2"/>
        <w:tabs>
          <w:tab w:val="right" w:leader="dot" w:pos="8306"/>
        </w:tabs>
      </w:pPr>
      <w:hyperlink w:anchor="_Toc28737" w:history="1">
        <w:r>
          <w:rPr>
            <w:rFonts w:ascii="仿宋" w:eastAsia="仿宋" w:hAnsi="仿宋" w:cs="仿宋" w:hint="eastAsia"/>
            <w:lang w:eastAsia="zh-CN"/>
          </w:rPr>
          <w:t>(二)、建设进度</w:t>
        </w:r>
        <w:r>
          <w:tab/>
        </w:r>
        <w:r>
          <w:fldChar w:fldCharType="begin"/>
        </w:r>
        <w:r>
          <w:instrText xml:space="preserve"> PAGEREF _Toc28737 \h </w:instrText>
        </w:r>
        <w:r>
          <w:fldChar w:fldCharType="separate"/>
        </w:r>
        <w:r>
          <w:t>54</w:t>
        </w:r>
        <w:r>
          <w:fldChar w:fldCharType="end"/>
        </w:r>
      </w:hyperlink>
    </w:p>
    <w:p>
      <w:pPr>
        <w:pStyle w:val="TOC2"/>
        <w:tabs>
          <w:tab w:val="right" w:leader="dot" w:pos="8306"/>
        </w:tabs>
      </w:pPr>
      <w:hyperlink w:anchor="_Toc10033" w:history="1">
        <w:r>
          <w:rPr>
            <w:rFonts w:ascii="仿宋" w:eastAsia="仿宋" w:hAnsi="仿宋" w:cs="仿宋" w:hint="eastAsia"/>
            <w:lang w:eastAsia="zh-CN"/>
          </w:rPr>
          <w:t>(三)、进度安排注意事项</w:t>
        </w:r>
        <w:r>
          <w:tab/>
        </w:r>
        <w:r>
          <w:fldChar w:fldCharType="begin"/>
        </w:r>
        <w:r>
          <w:instrText xml:space="preserve"> PAGEREF _Toc10033 \h </w:instrText>
        </w:r>
        <w:r>
          <w:fldChar w:fldCharType="separate"/>
        </w:r>
        <w:r>
          <w:t>55</w:t>
        </w:r>
        <w:r>
          <w:fldChar w:fldCharType="end"/>
        </w:r>
      </w:hyperlink>
    </w:p>
    <w:p>
      <w:pPr>
        <w:pStyle w:val="TOC2"/>
        <w:tabs>
          <w:tab w:val="right" w:leader="dot" w:pos="8306"/>
        </w:tabs>
      </w:pPr>
      <w:hyperlink w:anchor="_Toc6436" w:history="1">
        <w:r>
          <w:rPr>
            <w:rFonts w:ascii="仿宋" w:eastAsia="仿宋" w:hAnsi="仿宋" w:cs="仿宋" w:hint="eastAsia"/>
            <w:lang w:eastAsia="zh-CN"/>
          </w:rPr>
          <w:t>(四)、人力资源配置</w:t>
        </w:r>
        <w:r>
          <w:tab/>
        </w:r>
        <w:r>
          <w:fldChar w:fldCharType="begin"/>
        </w:r>
        <w:r>
          <w:instrText xml:space="preserve"> PAGEREF _Toc6436 \h </w:instrText>
        </w:r>
        <w:r>
          <w:fldChar w:fldCharType="separate"/>
        </w:r>
        <w:r>
          <w:t>56</w:t>
        </w:r>
        <w:r>
          <w:fldChar w:fldCharType="end"/>
        </w:r>
      </w:hyperlink>
    </w:p>
    <w:p>
      <w:pPr>
        <w:pStyle w:val="TOC2"/>
        <w:tabs>
          <w:tab w:val="right" w:leader="dot" w:pos="8306"/>
        </w:tabs>
      </w:pPr>
      <w:hyperlink w:anchor="_Toc19190" w:history="1">
        <w:r>
          <w:rPr>
            <w:rFonts w:ascii="仿宋" w:eastAsia="仿宋" w:hAnsi="仿宋" w:cs="仿宋" w:hint="eastAsia"/>
            <w:lang w:eastAsia="zh-CN"/>
          </w:rPr>
          <w:t>(五)、员工培训</w:t>
        </w:r>
        <w:r>
          <w:tab/>
        </w:r>
        <w:r>
          <w:fldChar w:fldCharType="begin"/>
        </w:r>
        <w:r>
          <w:instrText xml:space="preserve"> PAGEREF _Toc19190 \h </w:instrText>
        </w:r>
        <w:r>
          <w:fldChar w:fldCharType="separate"/>
        </w:r>
        <w:r>
          <w:t>58</w:t>
        </w:r>
        <w:r>
          <w:fldChar w:fldCharType="end"/>
        </w:r>
      </w:hyperlink>
    </w:p>
    <w:p>
      <w:pPr>
        <w:pStyle w:val="TOC2"/>
        <w:tabs>
          <w:tab w:val="right" w:leader="dot" w:pos="8306"/>
        </w:tabs>
      </w:pPr>
      <w:hyperlink w:anchor="_Toc31411" w:history="1">
        <w:r>
          <w:rPr>
            <w:rFonts w:ascii="仿宋" w:eastAsia="仿宋" w:hAnsi="仿宋" w:cs="仿宋" w:hint="eastAsia"/>
            <w:lang w:eastAsia="zh-CN"/>
          </w:rPr>
          <w:t>(六)、项目实施保障</w:t>
        </w:r>
        <w:r>
          <w:tab/>
        </w:r>
        <w:r>
          <w:fldChar w:fldCharType="begin"/>
        </w:r>
        <w:r>
          <w:instrText xml:space="preserve"> PAGEREF _Toc31411 \h </w:instrText>
        </w:r>
        <w:r>
          <w:fldChar w:fldCharType="separate"/>
        </w:r>
        <w:r>
          <w:t>59</w:t>
        </w:r>
        <w:r>
          <w:fldChar w:fldCharType="end"/>
        </w:r>
      </w:hyperlink>
    </w:p>
    <w:p>
      <w:pPr>
        <w:pStyle w:val="TOC2"/>
        <w:tabs>
          <w:tab w:val="right" w:leader="dot" w:pos="8306"/>
        </w:tabs>
      </w:pPr>
      <w:hyperlink w:anchor="_Toc18254" w:history="1">
        <w:r>
          <w:rPr>
            <w:rFonts w:ascii="仿宋" w:eastAsia="仿宋" w:hAnsi="仿宋" w:cs="仿宋" w:hint="eastAsia"/>
            <w:lang w:eastAsia="zh-CN"/>
          </w:rPr>
          <w:t>(七)、安全规范管理</w:t>
        </w:r>
        <w:r>
          <w:tab/>
        </w:r>
        <w:r>
          <w:fldChar w:fldCharType="begin"/>
        </w:r>
        <w:r>
          <w:instrText xml:space="preserve"> PAGEREF _Toc18254 \h </w:instrText>
        </w:r>
        <w:r>
          <w:fldChar w:fldCharType="separate"/>
        </w:r>
        <w:r>
          <w:t>60</w:t>
        </w:r>
        <w:r>
          <w:fldChar w:fldCharType="end"/>
        </w:r>
      </w:hyperlink>
    </w:p>
    <w:p>
      <w:pPr>
        <w:pStyle w:val="TOC1"/>
        <w:tabs>
          <w:tab w:val="right" w:leader="dot" w:pos="8306"/>
        </w:tabs>
      </w:pPr>
      <w:hyperlink w:anchor="_Toc2995" w:history="1">
        <w:r>
          <w:rPr>
            <w:rFonts w:ascii="仿宋" w:eastAsia="仿宋" w:hAnsi="仿宋" w:cs="仿宋" w:hint="eastAsia"/>
            <w:lang w:eastAsia="zh-CN"/>
          </w:rPr>
          <w:t>十三、知识产权管理与保护</w:t>
        </w:r>
        <w:r>
          <w:tab/>
        </w:r>
        <w:r>
          <w:fldChar w:fldCharType="begin"/>
        </w:r>
        <w:r>
          <w:instrText xml:space="preserve"> PAGEREF _Toc2995 \h </w:instrText>
        </w:r>
        <w:r>
          <w:fldChar w:fldCharType="separate"/>
        </w:r>
        <w:r>
          <w:t>61</w:t>
        </w:r>
        <w:r>
          <w:fldChar w:fldCharType="end"/>
        </w:r>
      </w:hyperlink>
    </w:p>
    <w:p>
      <w:pPr>
        <w:pStyle w:val="TOC2"/>
        <w:tabs>
          <w:tab w:val="right" w:leader="dot" w:pos="8306"/>
        </w:tabs>
      </w:pPr>
      <w:hyperlink w:anchor="_Toc18133" w:history="1">
        <w:r>
          <w:rPr>
            <w:rFonts w:ascii="仿宋" w:eastAsia="仿宋" w:hAnsi="仿宋" w:cs="仿宋" w:hint="eastAsia"/>
            <w:lang w:eastAsia="zh-CN"/>
          </w:rPr>
          <w:t>(一)、知识产权管理体系建设</w:t>
        </w:r>
        <w:r>
          <w:tab/>
        </w:r>
        <w:r>
          <w:fldChar w:fldCharType="begin"/>
        </w:r>
        <w:r>
          <w:instrText xml:space="preserve"> PAGEREF _Toc18133 \h </w:instrText>
        </w:r>
        <w:r>
          <w:fldChar w:fldCharType="separate"/>
        </w:r>
        <w:r>
          <w:t>61</w:t>
        </w:r>
        <w:r>
          <w:fldChar w:fldCharType="end"/>
        </w:r>
      </w:hyperlink>
    </w:p>
    <w:p>
      <w:pPr>
        <w:pStyle w:val="TOC2"/>
        <w:tabs>
          <w:tab w:val="right" w:leader="dot" w:pos="8306"/>
        </w:tabs>
      </w:pPr>
      <w:hyperlink w:anchor="_Toc10155" w:history="1">
        <w:r>
          <w:rPr>
            <w:rFonts w:ascii="仿宋" w:eastAsia="仿宋" w:hAnsi="仿宋" w:cs="仿宋" w:hint="eastAsia"/>
            <w:lang w:eastAsia="zh-CN"/>
          </w:rPr>
          <w:t>(二)、知识产权保护措施</w:t>
        </w:r>
        <w:r>
          <w:tab/>
        </w:r>
        <w:r>
          <w:fldChar w:fldCharType="begin"/>
        </w:r>
        <w:r>
          <w:instrText xml:space="preserve"> PAGEREF _Toc10155 \h </w:instrText>
        </w:r>
        <w:r>
          <w:fldChar w:fldCharType="separate"/>
        </w:r>
        <w:r>
          <w:t>62</w:t>
        </w:r>
        <w:r>
          <w:fldChar w:fldCharType="end"/>
        </w:r>
      </w:hyperlink>
    </w:p>
    <w:p>
      <w:pPr>
        <w:pStyle w:val="TOC1"/>
        <w:tabs>
          <w:tab w:val="right" w:leader="dot" w:pos="8306"/>
        </w:tabs>
      </w:pPr>
      <w:hyperlink w:anchor="_Toc3299" w:history="1">
        <w:r>
          <w:rPr>
            <w:rFonts w:ascii="仿宋" w:eastAsia="仿宋" w:hAnsi="仿宋" w:cs="仿宋" w:hint="eastAsia"/>
            <w:lang w:eastAsia="zh-CN"/>
          </w:rPr>
          <w:t>十四、法律法规与政策遵循</w:t>
        </w:r>
        <w:r>
          <w:tab/>
        </w:r>
        <w:r>
          <w:fldChar w:fldCharType="begin"/>
        </w:r>
        <w:r>
          <w:instrText xml:space="preserve"> PAGEREF _Toc3299 \h </w:instrText>
        </w:r>
        <w:r>
          <w:fldChar w:fldCharType="separate"/>
        </w:r>
        <w:r>
          <w:t>64</w:t>
        </w:r>
        <w:r>
          <w:fldChar w:fldCharType="end"/>
        </w:r>
      </w:hyperlink>
    </w:p>
    <w:p>
      <w:pPr>
        <w:pStyle w:val="TOC2"/>
        <w:tabs>
          <w:tab w:val="right" w:leader="dot" w:pos="8306"/>
        </w:tabs>
      </w:pPr>
      <w:hyperlink w:anchor="_Toc19136" w:history="1">
        <w:r>
          <w:rPr>
            <w:rFonts w:ascii="仿宋" w:eastAsia="仿宋" w:hAnsi="仿宋" w:cs="仿宋" w:hint="eastAsia"/>
            <w:lang w:eastAsia="zh-CN"/>
          </w:rPr>
          <w:t>(一)、法律法规遵守</w:t>
        </w:r>
        <w:r>
          <w:tab/>
        </w:r>
        <w:r>
          <w:fldChar w:fldCharType="begin"/>
        </w:r>
        <w:r>
          <w:instrText xml:space="preserve"> PAGEREF _Toc19136 \h </w:instrText>
        </w:r>
        <w:r>
          <w:fldChar w:fldCharType="separate"/>
        </w:r>
        <w:r>
          <w:t>64</w:t>
        </w:r>
        <w:r>
          <w:fldChar w:fldCharType="end"/>
        </w:r>
      </w:hyperlink>
    </w:p>
    <w:p>
      <w:pPr>
        <w:pStyle w:val="TOC2"/>
        <w:tabs>
          <w:tab w:val="right" w:leader="dot" w:pos="8306"/>
        </w:tabs>
      </w:pPr>
      <w:hyperlink w:anchor="_Toc31375" w:history="1">
        <w:r>
          <w:rPr>
            <w:rFonts w:ascii="仿宋" w:eastAsia="仿宋" w:hAnsi="仿宋" w:cs="仿宋" w:hint="eastAsia"/>
            <w:lang w:eastAsia="zh-CN"/>
          </w:rPr>
          <w:t>(二)、政策导向与利用</w:t>
        </w:r>
        <w:r>
          <w:tab/>
        </w:r>
        <w:r>
          <w:fldChar w:fldCharType="begin"/>
        </w:r>
        <w:r>
          <w:instrText xml:space="preserve"> PAGEREF _Toc31375 \h </w:instrText>
        </w:r>
        <w:r>
          <w:fldChar w:fldCharType="separate"/>
        </w:r>
        <w:r>
          <w:t>65</w:t>
        </w:r>
        <w:r>
          <w:fldChar w:fldCharType="end"/>
        </w:r>
      </w:hyperlink>
    </w:p>
    <w:p>
      <w:pPr>
        <w:pStyle w:val="TOC1"/>
        <w:tabs>
          <w:tab w:val="right" w:leader="dot" w:pos="8306"/>
        </w:tabs>
      </w:pPr>
      <w:hyperlink w:anchor="_Toc22819" w:history="1">
        <w:r>
          <w:rPr>
            <w:rFonts w:ascii="仿宋" w:eastAsia="仿宋" w:hAnsi="仿宋" w:cs="仿宋" w:hint="eastAsia"/>
            <w:lang w:eastAsia="zh-CN"/>
          </w:rPr>
          <w:t>十五、质量管理与控制</w:t>
        </w:r>
        <w:r>
          <w:tab/>
        </w:r>
        <w:r>
          <w:fldChar w:fldCharType="begin"/>
        </w:r>
        <w:r>
          <w:instrText xml:space="preserve"> PAGEREF _Toc22819 \h </w:instrText>
        </w:r>
        <w:r>
          <w:fldChar w:fldCharType="separate"/>
        </w:r>
        <w:r>
          <w:t>66</w:t>
        </w:r>
        <w:r>
          <w:fldChar w:fldCharType="end"/>
        </w:r>
      </w:hyperlink>
    </w:p>
    <w:p>
      <w:pPr>
        <w:pStyle w:val="TOC2"/>
        <w:tabs>
          <w:tab w:val="right" w:leader="dot" w:pos="8306"/>
        </w:tabs>
      </w:pPr>
      <w:hyperlink w:anchor="_Toc13520" w:history="1">
        <w:r>
          <w:rPr>
            <w:rFonts w:ascii="仿宋" w:eastAsia="仿宋" w:hAnsi="仿宋" w:cs="仿宋" w:hint="eastAsia"/>
            <w:lang w:eastAsia="zh-CN"/>
          </w:rPr>
          <w:t>(一)、质量管理体系建设</w:t>
        </w:r>
        <w:r>
          <w:tab/>
        </w:r>
        <w:r>
          <w:fldChar w:fldCharType="begin"/>
        </w:r>
        <w:r>
          <w:instrText xml:space="preserve"> PAGEREF _Toc13520 \h </w:instrText>
        </w:r>
        <w:r>
          <w:fldChar w:fldCharType="separate"/>
        </w:r>
        <w:r>
          <w:t>66</w:t>
        </w:r>
        <w:r>
          <w:fldChar w:fldCharType="end"/>
        </w:r>
      </w:hyperlink>
    </w:p>
    <w:p>
      <w:pPr>
        <w:pStyle w:val="TOC2"/>
        <w:tabs>
          <w:tab w:val="right" w:leader="dot" w:pos="8306"/>
        </w:tabs>
      </w:pPr>
      <w:hyperlink w:anchor="_Toc14135" w:history="1">
        <w:r>
          <w:rPr>
            <w:rFonts w:ascii="仿宋" w:eastAsia="仿宋" w:hAnsi="仿宋" w:cs="仿宋" w:hint="eastAsia"/>
            <w:lang w:eastAsia="zh-CN"/>
          </w:rPr>
          <w:t>(二)、质量控制措施</w:t>
        </w:r>
        <w:r>
          <w:tab/>
        </w:r>
        <w:r>
          <w:fldChar w:fldCharType="begin"/>
        </w:r>
        <w:r>
          <w:instrText xml:space="preserve"> PAGEREF _Toc14135 \h </w:instrText>
        </w:r>
        <w:r>
          <w:fldChar w:fldCharType="separate"/>
        </w:r>
        <w:r>
          <w:t>67</w:t>
        </w:r>
        <w:r>
          <w:fldChar w:fldCharType="end"/>
        </w:r>
      </w:hyperlink>
    </w:p>
    <w:p>
      <w:pPr>
        <w:pStyle w:val="TOC1"/>
        <w:tabs>
          <w:tab w:val="right" w:leader="dot" w:pos="8306"/>
        </w:tabs>
      </w:pPr>
      <w:hyperlink w:anchor="_Toc15527" w:history="1">
        <w:r>
          <w:rPr>
            <w:rFonts w:ascii="仿宋" w:eastAsia="仿宋" w:hAnsi="仿宋" w:cs="仿宋" w:hint="eastAsia"/>
            <w:lang w:eastAsia="zh-CN"/>
          </w:rPr>
          <w:t>十六、创新驱动与持续发展</w:t>
        </w:r>
        <w:r>
          <w:tab/>
        </w:r>
        <w:r>
          <w:fldChar w:fldCharType="begin"/>
        </w:r>
        <w:r>
          <w:instrText xml:space="preserve"> PAGEREF _Toc15527 \h </w:instrText>
        </w:r>
        <w:r>
          <w:fldChar w:fldCharType="separate"/>
        </w:r>
        <w:r>
          <w:t>68</w:t>
        </w:r>
        <w:r>
          <w:fldChar w:fldCharType="end"/>
        </w:r>
      </w:hyperlink>
    </w:p>
    <w:p>
      <w:pPr>
        <w:pStyle w:val="TOC2"/>
        <w:tabs>
          <w:tab w:val="right" w:leader="dot" w:pos="8306"/>
        </w:tabs>
      </w:pPr>
      <w:hyperlink w:anchor="_Toc24474" w:history="1">
        <w:r>
          <w:rPr>
            <w:rFonts w:ascii="仿宋" w:eastAsia="仿宋" w:hAnsi="仿宋" w:cs="仿宋" w:hint="eastAsia"/>
            <w:lang w:eastAsia="zh-CN"/>
          </w:rPr>
          <w:t>(一)、创新驱动战略实施</w:t>
        </w:r>
        <w:r>
          <w:tab/>
        </w:r>
        <w:r>
          <w:fldChar w:fldCharType="begin"/>
        </w:r>
        <w:r>
          <w:instrText xml:space="preserve"> PAGEREF _Toc24474 \h </w:instrText>
        </w:r>
        <w:r>
          <w:fldChar w:fldCharType="separate"/>
        </w:r>
        <w:r>
          <w:t>68</w:t>
        </w:r>
        <w:r>
          <w:fldChar w:fldCharType="end"/>
        </w:r>
      </w:hyperlink>
    </w:p>
    <w:p>
      <w:pPr>
        <w:pStyle w:val="TOC2"/>
        <w:tabs>
          <w:tab w:val="right" w:leader="dot" w:pos="8306"/>
        </w:tabs>
      </w:pPr>
      <w:hyperlink w:anchor="_Toc4458" w:history="1">
        <w:r>
          <w:rPr>
            <w:rFonts w:ascii="仿宋" w:eastAsia="仿宋" w:hAnsi="仿宋" w:cs="仿宋" w:hint="eastAsia"/>
            <w:lang w:eastAsia="zh-CN"/>
          </w:rPr>
          <w:t>(二)、持续发展路径探索</w:t>
        </w:r>
        <w:r>
          <w:tab/>
        </w:r>
        <w:r>
          <w:fldChar w:fldCharType="begin"/>
        </w:r>
        <w:r>
          <w:instrText xml:space="preserve"> PAGEREF _Toc4458 \h </w:instrText>
        </w:r>
        <w:r>
          <w:fldChar w:fldCharType="separate"/>
        </w:r>
        <w:r>
          <w:t>70</w:t>
        </w:r>
        <w:r>
          <w:fldChar w:fldCharType="end"/>
        </w:r>
      </w:hyperlink>
    </w:p>
    <w:p>
      <w:pPr>
        <w:pStyle w:val="TOC1"/>
        <w:tabs>
          <w:tab w:val="right" w:leader="dot" w:pos="8306"/>
        </w:tabs>
      </w:pPr>
      <w:hyperlink w:anchor="_Toc20143" w:history="1">
        <w:r>
          <w:rPr>
            <w:rFonts w:ascii="仿宋" w:eastAsia="仿宋" w:hAnsi="仿宋" w:cs="仿宋" w:hint="eastAsia"/>
            <w:lang w:eastAsia="zh-CN"/>
          </w:rPr>
          <w:t>十七、产业协同与集群发展</w:t>
        </w:r>
        <w:r>
          <w:tab/>
        </w:r>
        <w:r>
          <w:fldChar w:fldCharType="begin"/>
        </w:r>
        <w:r>
          <w:instrText xml:space="preserve"> PAGEREF _Toc20143 \h </w:instrText>
        </w:r>
        <w:r>
          <w:fldChar w:fldCharType="separate"/>
        </w:r>
        <w:r>
          <w:t>74</w:t>
        </w:r>
        <w:r>
          <w:fldChar w:fldCharType="end"/>
        </w:r>
      </w:hyperlink>
    </w:p>
    <w:p>
      <w:pPr>
        <w:pStyle w:val="TOC2"/>
        <w:tabs>
          <w:tab w:val="right" w:leader="dot" w:pos="8306"/>
        </w:tabs>
      </w:pPr>
      <w:hyperlink w:anchor="_Toc30386" w:history="1">
        <w:r>
          <w:rPr>
            <w:rFonts w:ascii="仿宋" w:eastAsia="仿宋" w:hAnsi="仿宋" w:cs="仿宋" w:hint="eastAsia"/>
            <w:lang w:eastAsia="zh-CN"/>
          </w:rPr>
          <w:t>(一)、产业协同机制建设</w:t>
        </w:r>
        <w:r>
          <w:tab/>
        </w:r>
        <w:r>
          <w:fldChar w:fldCharType="begin"/>
        </w:r>
        <w:r>
          <w:instrText xml:space="preserve"> PAGEREF _Toc30386 \h </w:instrText>
        </w:r>
        <w:r>
          <w:fldChar w:fldCharType="separate"/>
        </w:r>
        <w:r>
          <w:t>74</w:t>
        </w:r>
        <w:r>
          <w:fldChar w:fldCharType="end"/>
        </w:r>
      </w:hyperlink>
    </w:p>
    <w:p>
      <w:pPr>
        <w:pStyle w:val="TOC2"/>
        <w:tabs>
          <w:tab w:val="right" w:leader="dot" w:pos="8306"/>
        </w:tabs>
      </w:pPr>
      <w:hyperlink w:anchor="_Toc5991" w:history="1">
        <w:r>
          <w:rPr>
            <w:rFonts w:ascii="仿宋" w:eastAsia="仿宋" w:hAnsi="仿宋" w:cs="仿宋" w:hint="eastAsia"/>
            <w:lang w:eastAsia="zh-CN"/>
          </w:rPr>
          <w:t>(二)、产业集群培育与发展</w:t>
        </w:r>
        <w:r>
          <w:tab/>
        </w:r>
        <w:r>
          <w:fldChar w:fldCharType="begin"/>
        </w:r>
        <w:r>
          <w:instrText xml:space="preserve"> PAGEREF _Toc5991 \h </w:instrText>
        </w:r>
        <w:r>
          <w:fldChar w:fldCharType="separate"/>
        </w:r>
        <w:r>
          <w:t>75</w:t>
        </w:r>
        <w:r>
          <w:fldChar w:fldCharType="end"/>
        </w:r>
      </w:hyperlink>
    </w:p>
    <w:p>
      <w:pPr>
        <w:pStyle w:val="TOC1"/>
        <w:tabs>
          <w:tab w:val="right" w:leader="dot" w:pos="8306"/>
        </w:tabs>
      </w:pPr>
      <w:hyperlink w:anchor="_Toc636" w:history="1">
        <w:r>
          <w:rPr>
            <w:rFonts w:ascii="仿宋" w:eastAsia="仿宋" w:hAnsi="仿宋" w:cs="仿宋" w:hint="eastAsia"/>
            <w:lang w:eastAsia="zh-CN"/>
          </w:rPr>
          <w:t>十八、项目施工方案</w:t>
        </w:r>
        <w:r>
          <w:tab/>
        </w:r>
        <w:r>
          <w:fldChar w:fldCharType="begin"/>
        </w:r>
        <w:r>
          <w:instrText xml:space="preserve"> PAGEREF _Toc636 \h </w:instrText>
        </w:r>
        <w:r>
          <w:fldChar w:fldCharType="separate"/>
        </w:r>
        <w:r>
          <w:t>76</w:t>
        </w:r>
        <w:r>
          <w:fldChar w:fldCharType="end"/>
        </w:r>
      </w:hyperlink>
    </w:p>
    <w:p>
      <w:pPr>
        <w:pStyle w:val="TOC2"/>
        <w:tabs>
          <w:tab w:val="right" w:leader="dot" w:pos="8306"/>
        </w:tabs>
      </w:pPr>
      <w:hyperlink w:anchor="_Toc21332" w:history="1">
        <w:r>
          <w:rPr>
            <w:rFonts w:ascii="仿宋" w:eastAsia="仿宋" w:hAnsi="仿宋" w:cs="仿宋" w:hint="eastAsia"/>
            <w:lang w:eastAsia="zh-CN"/>
          </w:rPr>
          <w:t>(一)、施工组织设计</w:t>
        </w:r>
        <w:r>
          <w:tab/>
        </w:r>
        <w:r>
          <w:fldChar w:fldCharType="begin"/>
        </w:r>
        <w:r>
          <w:instrText xml:space="preserve"> PAGEREF _Toc21332 \h </w:instrText>
        </w:r>
        <w:r>
          <w:fldChar w:fldCharType="separate"/>
        </w:r>
        <w:r>
          <w:t>76</w:t>
        </w:r>
        <w:r>
          <w:fldChar w:fldCharType="end"/>
        </w:r>
      </w:hyperlink>
    </w:p>
    <w:p>
      <w:pPr>
        <w:pStyle w:val="TOC2"/>
        <w:tabs>
          <w:tab w:val="right" w:leader="dot" w:pos="8306"/>
        </w:tabs>
      </w:pPr>
      <w:hyperlink w:anchor="_Toc32116" w:history="1">
        <w:r>
          <w:rPr>
            <w:rFonts w:ascii="仿宋" w:eastAsia="仿宋" w:hAnsi="仿宋" w:cs="仿宋" w:hint="eastAsia"/>
            <w:lang w:eastAsia="zh-CN"/>
          </w:rPr>
          <w:t>(二)、施工工艺与技术路线</w:t>
        </w:r>
        <w:r>
          <w:tab/>
        </w:r>
        <w:r>
          <w:fldChar w:fldCharType="begin"/>
        </w:r>
        <w:r>
          <w:instrText xml:space="preserve"> PAGEREF _Toc32116 \h </w:instrText>
        </w:r>
        <w:r>
          <w:fldChar w:fldCharType="separate"/>
        </w:r>
        <w:r>
          <w:t>78</w:t>
        </w:r>
        <w:r>
          <w:fldChar w:fldCharType="end"/>
        </w:r>
      </w:hyperlink>
    </w:p>
    <w:p>
      <w:pPr>
        <w:pStyle w:val="TOC2"/>
        <w:tabs>
          <w:tab w:val="right" w:leader="dot" w:pos="8306"/>
        </w:tabs>
      </w:pPr>
      <w:hyperlink w:anchor="_Toc28748" w:history="1">
        <w:r>
          <w:rPr>
            <w:rFonts w:ascii="仿宋" w:eastAsia="仿宋" w:hAnsi="仿宋" w:cs="仿宋" w:hint="eastAsia"/>
            <w:lang w:eastAsia="zh-CN"/>
          </w:rPr>
          <w:t>(三)、关键节点施工计划</w:t>
        </w:r>
        <w:r>
          <w:tab/>
        </w:r>
        <w:r>
          <w:fldChar w:fldCharType="begin"/>
        </w:r>
        <w:r>
          <w:instrText xml:space="preserve"> PAGEREF _Toc28748 \h </w:instrText>
        </w:r>
        <w:r>
          <w:fldChar w:fldCharType="separate"/>
        </w:r>
        <w:r>
          <w:t>79</w:t>
        </w:r>
        <w:r>
          <w:fldChar w:fldCharType="end"/>
        </w:r>
      </w:hyperlink>
    </w:p>
    <w:p>
      <w:pPr>
        <w:pStyle w:val="TOC2"/>
        <w:tabs>
          <w:tab w:val="right" w:leader="dot" w:pos="8306"/>
        </w:tabs>
      </w:pPr>
      <w:hyperlink w:anchor="_Toc11916" w:history="1">
        <w:r>
          <w:rPr>
            <w:rFonts w:ascii="仿宋" w:eastAsia="仿宋" w:hAnsi="仿宋" w:cs="仿宋" w:hint="eastAsia"/>
            <w:lang w:eastAsia="zh-CN"/>
          </w:rPr>
          <w:t>(四)、施工现场管理</w:t>
        </w:r>
        <w:r>
          <w:tab/>
        </w:r>
        <w:r>
          <w:fldChar w:fldCharType="begin"/>
        </w:r>
        <w:r>
          <w:instrText xml:space="preserve"> PAGEREF _Toc11916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6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7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80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3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00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16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直接收益：假设空气处理化学品：光触媒项目的产品或服务年销售收入为XX万元。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42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若空气处理化学品：光触媒项目成功推广新型环保产品，比如采用可回收材料的包装，可能会激发消费者对可持续产品的需求。这种需求的增长可能迫使整个行业转向更环保的产品设计和生产方法。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914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1939"/>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空气处理化学品：光触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空气处理化学品：光触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空气处理化学品：光触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空气处理化学品：光触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空气处理化学品：光触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8454"/>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20360"/>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https://d.book118.com/928007074111006033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空气处理化学品：光触媒项目可行性建设方案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71E25"/>
    <w:rsid w:val="66071E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07074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2024-01-24T07:58:00Z</dcterms:created>
  <dcterms:modified xsi:type="dcterms:W3CDTF">2024-01-24T07:59:24Z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3EF8F2C42F2145F4AE5F513090287B55_11</vt:lpwstr>
  </property>
  <property fmtid="{D5CDD505-2E9C-101B-9397-08002B2CF9AE}" pid="3" name="KSOProductBuildVer">
    <vt:lpwstr>2052-12.1.0.16120</vt:lpwstr>
  </property>
</Properties>
</file>