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11" w:history="1">
        <w:r>
          <w:rPr>
            <w:rFonts w:ascii="仿宋" w:eastAsia="仿宋" w:hAnsi="仿宋" w:cs="仿宋" w:hint="eastAsia"/>
            <w:lang w:eastAsia="zh-CN"/>
          </w:rPr>
          <w:t>前言</w:t>
        </w:r>
        <w:r>
          <w:tab/>
        </w:r>
        <w:r>
          <w:fldChar w:fldCharType="begin"/>
        </w:r>
        <w:r>
          <w:instrText xml:space="preserve"> PAGEREF _Toc20111 \h </w:instrText>
        </w:r>
        <w:r>
          <w:fldChar w:fldCharType="separate"/>
        </w:r>
        <w:r>
          <w:t>3</w:t>
        </w:r>
        <w:r>
          <w:fldChar w:fldCharType="end"/>
        </w:r>
      </w:hyperlink>
    </w:p>
    <w:p>
      <w:pPr>
        <w:pStyle w:val="TOC1"/>
        <w:tabs>
          <w:tab w:val="right" w:leader="dot" w:pos="8306"/>
        </w:tabs>
      </w:pPr>
      <w:hyperlink w:anchor="_Toc23864" w:history="1">
        <w:r>
          <w:rPr>
            <w:rFonts w:ascii="仿宋" w:eastAsia="仿宋" w:hAnsi="仿宋" w:cs="仿宋" w:hint="eastAsia"/>
            <w:lang w:eastAsia="zh-CN"/>
          </w:rPr>
          <w:t>一、人造石材项目选址可行性分析</w:t>
        </w:r>
        <w:r>
          <w:tab/>
        </w:r>
        <w:r>
          <w:fldChar w:fldCharType="begin"/>
        </w:r>
        <w:r>
          <w:instrText xml:space="preserve"> PAGEREF _Toc23864 \h </w:instrText>
        </w:r>
        <w:r>
          <w:fldChar w:fldCharType="separate"/>
        </w:r>
        <w:r>
          <w:t>3</w:t>
        </w:r>
        <w:r>
          <w:fldChar w:fldCharType="end"/>
        </w:r>
      </w:hyperlink>
    </w:p>
    <w:p>
      <w:pPr>
        <w:pStyle w:val="TOC2"/>
        <w:tabs>
          <w:tab w:val="right" w:leader="dot" w:pos="8306"/>
        </w:tabs>
      </w:pPr>
      <w:hyperlink w:anchor="_Toc7427" w:history="1">
        <w:r>
          <w:rPr>
            <w:rFonts w:ascii="仿宋" w:eastAsia="仿宋" w:hAnsi="仿宋" w:cs="仿宋" w:hint="eastAsia"/>
            <w:lang w:eastAsia="zh-CN"/>
          </w:rPr>
          <w:t>(一)、人造石材项目选址</w:t>
        </w:r>
        <w:r>
          <w:tab/>
        </w:r>
        <w:r>
          <w:fldChar w:fldCharType="begin"/>
        </w:r>
        <w:r>
          <w:instrText xml:space="preserve"> PAGEREF _Toc7427 \h </w:instrText>
        </w:r>
        <w:r>
          <w:fldChar w:fldCharType="separate"/>
        </w:r>
        <w:r>
          <w:t>3</w:t>
        </w:r>
        <w:r>
          <w:fldChar w:fldCharType="end"/>
        </w:r>
      </w:hyperlink>
    </w:p>
    <w:p>
      <w:pPr>
        <w:pStyle w:val="TOC2"/>
        <w:tabs>
          <w:tab w:val="right" w:leader="dot" w:pos="8306"/>
        </w:tabs>
      </w:pPr>
      <w:hyperlink w:anchor="_Toc833" w:history="1">
        <w:r>
          <w:rPr>
            <w:rFonts w:ascii="仿宋" w:eastAsia="仿宋" w:hAnsi="仿宋" w:cs="仿宋" w:hint="eastAsia"/>
            <w:lang w:eastAsia="zh-CN"/>
          </w:rPr>
          <w:t>(二)、用地控制指标</w:t>
        </w:r>
        <w:r>
          <w:tab/>
        </w:r>
        <w:r>
          <w:fldChar w:fldCharType="begin"/>
        </w:r>
        <w:r>
          <w:instrText xml:space="preserve"> PAGEREF _Toc833 \h </w:instrText>
        </w:r>
        <w:r>
          <w:fldChar w:fldCharType="separate"/>
        </w:r>
        <w:r>
          <w:t>3</w:t>
        </w:r>
        <w:r>
          <w:fldChar w:fldCharType="end"/>
        </w:r>
      </w:hyperlink>
    </w:p>
    <w:p>
      <w:pPr>
        <w:pStyle w:val="TOC2"/>
        <w:tabs>
          <w:tab w:val="right" w:leader="dot" w:pos="8306"/>
        </w:tabs>
      </w:pPr>
      <w:hyperlink w:anchor="_Toc25814" w:history="1">
        <w:r>
          <w:rPr>
            <w:rFonts w:ascii="仿宋" w:eastAsia="仿宋" w:hAnsi="仿宋" w:cs="仿宋" w:hint="eastAsia"/>
            <w:lang w:eastAsia="zh-CN"/>
          </w:rPr>
          <w:t>(三)、节约用地措施</w:t>
        </w:r>
        <w:r>
          <w:tab/>
        </w:r>
        <w:r>
          <w:fldChar w:fldCharType="begin"/>
        </w:r>
        <w:r>
          <w:instrText xml:space="preserve"> PAGEREF _Toc25814 \h </w:instrText>
        </w:r>
        <w:r>
          <w:fldChar w:fldCharType="separate"/>
        </w:r>
        <w:r>
          <w:t>5</w:t>
        </w:r>
        <w:r>
          <w:fldChar w:fldCharType="end"/>
        </w:r>
      </w:hyperlink>
    </w:p>
    <w:p>
      <w:pPr>
        <w:pStyle w:val="TOC2"/>
        <w:tabs>
          <w:tab w:val="right" w:leader="dot" w:pos="8306"/>
        </w:tabs>
      </w:pPr>
      <w:hyperlink w:anchor="_Toc13203" w:history="1">
        <w:r>
          <w:rPr>
            <w:rFonts w:ascii="仿宋" w:eastAsia="仿宋" w:hAnsi="仿宋" w:cs="仿宋" w:hint="eastAsia"/>
            <w:lang w:eastAsia="zh-CN"/>
          </w:rPr>
          <w:t>(四)、总图布置方案</w:t>
        </w:r>
        <w:r>
          <w:tab/>
        </w:r>
        <w:r>
          <w:fldChar w:fldCharType="begin"/>
        </w:r>
        <w:r>
          <w:instrText xml:space="preserve"> PAGEREF _Toc13203 \h </w:instrText>
        </w:r>
        <w:r>
          <w:fldChar w:fldCharType="separate"/>
        </w:r>
        <w:r>
          <w:t>6</w:t>
        </w:r>
        <w:r>
          <w:fldChar w:fldCharType="end"/>
        </w:r>
      </w:hyperlink>
    </w:p>
    <w:p>
      <w:pPr>
        <w:pStyle w:val="TOC2"/>
        <w:tabs>
          <w:tab w:val="right" w:leader="dot" w:pos="8306"/>
        </w:tabs>
      </w:pPr>
      <w:hyperlink w:anchor="_Toc7065" w:history="1">
        <w:r>
          <w:rPr>
            <w:rFonts w:ascii="仿宋" w:eastAsia="仿宋" w:hAnsi="仿宋" w:cs="仿宋" w:hint="eastAsia"/>
            <w:lang w:eastAsia="zh-CN"/>
          </w:rPr>
          <w:t>(五)、选址综合评价</w:t>
        </w:r>
        <w:r>
          <w:tab/>
        </w:r>
        <w:r>
          <w:fldChar w:fldCharType="begin"/>
        </w:r>
        <w:r>
          <w:instrText xml:space="preserve"> PAGEREF _Toc7065 \h </w:instrText>
        </w:r>
        <w:r>
          <w:fldChar w:fldCharType="separate"/>
        </w:r>
        <w:r>
          <w:t>7</w:t>
        </w:r>
        <w:r>
          <w:fldChar w:fldCharType="end"/>
        </w:r>
      </w:hyperlink>
    </w:p>
    <w:p>
      <w:pPr>
        <w:pStyle w:val="TOC1"/>
        <w:tabs>
          <w:tab w:val="right" w:leader="dot" w:pos="8306"/>
        </w:tabs>
      </w:pPr>
      <w:hyperlink w:anchor="_Toc6853" w:history="1">
        <w:r>
          <w:rPr>
            <w:rFonts w:ascii="仿宋" w:eastAsia="仿宋" w:hAnsi="仿宋" w:cs="仿宋" w:hint="eastAsia"/>
            <w:lang w:eastAsia="zh-CN"/>
          </w:rPr>
          <w:t>二、市场分析、调研</w:t>
        </w:r>
        <w:r>
          <w:tab/>
        </w:r>
        <w:r>
          <w:fldChar w:fldCharType="begin"/>
        </w:r>
        <w:r>
          <w:instrText xml:space="preserve"> PAGEREF _Toc6853 \h </w:instrText>
        </w:r>
        <w:r>
          <w:fldChar w:fldCharType="separate"/>
        </w:r>
        <w:r>
          <w:t>8</w:t>
        </w:r>
        <w:r>
          <w:fldChar w:fldCharType="end"/>
        </w:r>
      </w:hyperlink>
    </w:p>
    <w:p>
      <w:pPr>
        <w:pStyle w:val="TOC2"/>
        <w:tabs>
          <w:tab w:val="right" w:leader="dot" w:pos="8306"/>
        </w:tabs>
      </w:pPr>
      <w:hyperlink w:anchor="_Toc7103" w:history="1">
        <w:r>
          <w:rPr>
            <w:rFonts w:ascii="仿宋" w:eastAsia="仿宋" w:hAnsi="仿宋" w:cs="仿宋" w:hint="eastAsia"/>
            <w:lang w:eastAsia="zh-CN"/>
          </w:rPr>
          <w:t>(一)、人造石材行业分析</w:t>
        </w:r>
        <w:r>
          <w:tab/>
        </w:r>
        <w:r>
          <w:fldChar w:fldCharType="begin"/>
        </w:r>
        <w:r>
          <w:instrText xml:space="preserve"> PAGEREF _Toc7103 \h </w:instrText>
        </w:r>
        <w:r>
          <w:fldChar w:fldCharType="separate"/>
        </w:r>
        <w:r>
          <w:t>8</w:t>
        </w:r>
        <w:r>
          <w:fldChar w:fldCharType="end"/>
        </w:r>
      </w:hyperlink>
    </w:p>
    <w:p>
      <w:pPr>
        <w:pStyle w:val="TOC2"/>
        <w:tabs>
          <w:tab w:val="right" w:leader="dot" w:pos="8306"/>
        </w:tabs>
      </w:pPr>
      <w:hyperlink w:anchor="_Toc28870" w:history="1">
        <w:r>
          <w:rPr>
            <w:rFonts w:ascii="仿宋" w:eastAsia="仿宋" w:hAnsi="仿宋" w:cs="仿宋" w:hint="eastAsia"/>
            <w:lang w:eastAsia="zh-CN"/>
          </w:rPr>
          <w:t>(二)、人造石材市场分析预测</w:t>
        </w:r>
        <w:r>
          <w:tab/>
        </w:r>
        <w:r>
          <w:fldChar w:fldCharType="begin"/>
        </w:r>
        <w:r>
          <w:instrText xml:space="preserve"> PAGEREF _Toc28870 \h </w:instrText>
        </w:r>
        <w:r>
          <w:fldChar w:fldCharType="separate"/>
        </w:r>
        <w:r>
          <w:t>9</w:t>
        </w:r>
        <w:r>
          <w:fldChar w:fldCharType="end"/>
        </w:r>
      </w:hyperlink>
    </w:p>
    <w:p>
      <w:pPr>
        <w:pStyle w:val="TOC1"/>
        <w:tabs>
          <w:tab w:val="right" w:leader="dot" w:pos="8306"/>
        </w:tabs>
      </w:pPr>
      <w:hyperlink w:anchor="_Toc12160" w:history="1">
        <w:r>
          <w:rPr>
            <w:rFonts w:ascii="仿宋" w:eastAsia="仿宋" w:hAnsi="仿宋" w:cs="仿宋" w:hint="eastAsia"/>
            <w:lang w:eastAsia="zh-CN"/>
          </w:rPr>
          <w:t>三、工艺说明</w:t>
        </w:r>
        <w:r>
          <w:tab/>
        </w:r>
        <w:r>
          <w:fldChar w:fldCharType="begin"/>
        </w:r>
        <w:r>
          <w:instrText xml:space="preserve"> PAGEREF _Toc12160 \h </w:instrText>
        </w:r>
        <w:r>
          <w:fldChar w:fldCharType="separate"/>
        </w:r>
        <w:r>
          <w:t>10</w:t>
        </w:r>
        <w:r>
          <w:fldChar w:fldCharType="end"/>
        </w:r>
      </w:hyperlink>
    </w:p>
    <w:p>
      <w:pPr>
        <w:pStyle w:val="TOC2"/>
        <w:tabs>
          <w:tab w:val="right" w:leader="dot" w:pos="8306"/>
        </w:tabs>
      </w:pPr>
      <w:hyperlink w:anchor="_Toc10452" w:history="1">
        <w:r>
          <w:rPr>
            <w:rFonts w:ascii="仿宋" w:eastAsia="仿宋" w:hAnsi="仿宋" w:cs="仿宋" w:hint="eastAsia"/>
            <w:lang w:eastAsia="zh-CN"/>
          </w:rPr>
          <w:t>(一)、技术管理特点</w:t>
        </w:r>
        <w:r>
          <w:tab/>
        </w:r>
        <w:r>
          <w:fldChar w:fldCharType="begin"/>
        </w:r>
        <w:r>
          <w:instrText xml:space="preserve"> PAGEREF _Toc10452 \h </w:instrText>
        </w:r>
        <w:r>
          <w:fldChar w:fldCharType="separate"/>
        </w:r>
        <w:r>
          <w:t>10</w:t>
        </w:r>
        <w:r>
          <w:fldChar w:fldCharType="end"/>
        </w:r>
      </w:hyperlink>
    </w:p>
    <w:p>
      <w:pPr>
        <w:pStyle w:val="TOC2"/>
        <w:tabs>
          <w:tab w:val="right" w:leader="dot" w:pos="8306"/>
        </w:tabs>
      </w:pPr>
      <w:hyperlink w:anchor="_Toc3968" w:history="1">
        <w:r>
          <w:rPr>
            <w:rFonts w:ascii="仿宋" w:eastAsia="仿宋" w:hAnsi="仿宋" w:cs="仿宋" w:hint="eastAsia"/>
            <w:lang w:eastAsia="zh-CN"/>
          </w:rPr>
          <w:t>(二)、人造石材项目工艺技术设计方案</w:t>
        </w:r>
        <w:r>
          <w:tab/>
        </w:r>
        <w:r>
          <w:fldChar w:fldCharType="begin"/>
        </w:r>
        <w:r>
          <w:instrText xml:space="preserve"> PAGEREF _Toc3968 \h </w:instrText>
        </w:r>
        <w:r>
          <w:fldChar w:fldCharType="separate"/>
        </w:r>
        <w:r>
          <w:t>11</w:t>
        </w:r>
        <w:r>
          <w:fldChar w:fldCharType="end"/>
        </w:r>
      </w:hyperlink>
    </w:p>
    <w:p>
      <w:pPr>
        <w:pStyle w:val="TOC2"/>
        <w:tabs>
          <w:tab w:val="right" w:leader="dot" w:pos="8306"/>
        </w:tabs>
      </w:pPr>
      <w:hyperlink w:anchor="_Toc18934" w:history="1">
        <w:r>
          <w:rPr>
            <w:rFonts w:ascii="仿宋" w:eastAsia="仿宋" w:hAnsi="仿宋" w:cs="仿宋" w:hint="eastAsia"/>
            <w:lang w:eastAsia="zh-CN"/>
          </w:rPr>
          <w:t>(三)、设备选型方案</w:t>
        </w:r>
        <w:r>
          <w:tab/>
        </w:r>
        <w:r>
          <w:fldChar w:fldCharType="begin"/>
        </w:r>
        <w:r>
          <w:instrText xml:space="preserve"> PAGEREF _Toc18934 \h </w:instrText>
        </w:r>
        <w:r>
          <w:fldChar w:fldCharType="separate"/>
        </w:r>
        <w:r>
          <w:t>12</w:t>
        </w:r>
        <w:r>
          <w:fldChar w:fldCharType="end"/>
        </w:r>
      </w:hyperlink>
    </w:p>
    <w:p>
      <w:pPr>
        <w:pStyle w:val="TOC1"/>
        <w:tabs>
          <w:tab w:val="right" w:leader="dot" w:pos="8306"/>
        </w:tabs>
      </w:pPr>
      <w:hyperlink w:anchor="_Toc23507" w:history="1">
        <w:r>
          <w:rPr>
            <w:rFonts w:ascii="仿宋" w:eastAsia="仿宋" w:hAnsi="仿宋" w:cs="仿宋" w:hint="eastAsia"/>
            <w:lang w:eastAsia="zh-CN"/>
          </w:rPr>
          <w:t>四、人造石材项目文档管理</w:t>
        </w:r>
        <w:r>
          <w:tab/>
        </w:r>
        <w:r>
          <w:fldChar w:fldCharType="begin"/>
        </w:r>
        <w:r>
          <w:instrText xml:space="preserve"> PAGEREF _Toc23507 \h </w:instrText>
        </w:r>
        <w:r>
          <w:fldChar w:fldCharType="separate"/>
        </w:r>
        <w:r>
          <w:t>14</w:t>
        </w:r>
        <w:r>
          <w:fldChar w:fldCharType="end"/>
        </w:r>
      </w:hyperlink>
    </w:p>
    <w:p>
      <w:pPr>
        <w:pStyle w:val="TOC2"/>
        <w:tabs>
          <w:tab w:val="right" w:leader="dot" w:pos="8306"/>
        </w:tabs>
      </w:pPr>
      <w:hyperlink w:anchor="_Toc31857" w:history="1">
        <w:r>
          <w:rPr>
            <w:rFonts w:ascii="仿宋" w:eastAsia="仿宋" w:hAnsi="仿宋" w:cs="仿宋" w:hint="eastAsia"/>
            <w:lang w:eastAsia="zh-CN"/>
          </w:rPr>
          <w:t>(一)、文档编制与审查</w:t>
        </w:r>
        <w:r>
          <w:tab/>
        </w:r>
        <w:r>
          <w:fldChar w:fldCharType="begin"/>
        </w:r>
        <w:r>
          <w:instrText xml:space="preserve"> PAGEREF _Toc31857 \h </w:instrText>
        </w:r>
        <w:r>
          <w:fldChar w:fldCharType="separate"/>
        </w:r>
        <w:r>
          <w:t>14</w:t>
        </w:r>
        <w:r>
          <w:fldChar w:fldCharType="end"/>
        </w:r>
      </w:hyperlink>
    </w:p>
    <w:p>
      <w:pPr>
        <w:pStyle w:val="TOC2"/>
        <w:tabs>
          <w:tab w:val="right" w:leader="dot" w:pos="8306"/>
        </w:tabs>
      </w:pPr>
      <w:hyperlink w:anchor="_Toc2595" w:history="1">
        <w:r>
          <w:rPr>
            <w:rFonts w:ascii="仿宋" w:eastAsia="仿宋" w:hAnsi="仿宋" w:cs="仿宋" w:hint="eastAsia"/>
            <w:lang w:eastAsia="zh-CN"/>
          </w:rPr>
          <w:t>(二)、文档发布与分发</w:t>
        </w:r>
        <w:r>
          <w:tab/>
        </w:r>
        <w:r>
          <w:fldChar w:fldCharType="begin"/>
        </w:r>
        <w:r>
          <w:instrText xml:space="preserve"> PAGEREF _Toc2595 \h </w:instrText>
        </w:r>
        <w:r>
          <w:fldChar w:fldCharType="separate"/>
        </w:r>
        <w:r>
          <w:t>15</w:t>
        </w:r>
        <w:r>
          <w:fldChar w:fldCharType="end"/>
        </w:r>
      </w:hyperlink>
    </w:p>
    <w:p>
      <w:pPr>
        <w:pStyle w:val="TOC2"/>
        <w:tabs>
          <w:tab w:val="right" w:leader="dot" w:pos="8306"/>
        </w:tabs>
      </w:pPr>
      <w:hyperlink w:anchor="_Toc31706" w:history="1">
        <w:r>
          <w:rPr>
            <w:rFonts w:ascii="仿宋" w:eastAsia="仿宋" w:hAnsi="仿宋" w:cs="仿宋" w:hint="eastAsia"/>
            <w:lang w:eastAsia="zh-CN"/>
          </w:rPr>
          <w:t>(三)、文档存档与归档</w:t>
        </w:r>
        <w:r>
          <w:tab/>
        </w:r>
        <w:r>
          <w:fldChar w:fldCharType="begin"/>
        </w:r>
        <w:r>
          <w:instrText xml:space="preserve"> PAGEREF _Toc31706 \h </w:instrText>
        </w:r>
        <w:r>
          <w:fldChar w:fldCharType="separate"/>
        </w:r>
        <w:r>
          <w:t>16</w:t>
        </w:r>
        <w:r>
          <w:fldChar w:fldCharType="end"/>
        </w:r>
      </w:hyperlink>
    </w:p>
    <w:p>
      <w:pPr>
        <w:pStyle w:val="TOC1"/>
        <w:tabs>
          <w:tab w:val="right" w:leader="dot" w:pos="8306"/>
        </w:tabs>
      </w:pPr>
      <w:hyperlink w:anchor="_Toc23038" w:history="1">
        <w:r>
          <w:rPr>
            <w:rFonts w:ascii="仿宋" w:eastAsia="仿宋" w:hAnsi="仿宋" w:cs="仿宋" w:hint="eastAsia"/>
            <w:lang w:eastAsia="zh-CN"/>
          </w:rPr>
          <w:t>五、人造石材项目绩效评估</w:t>
        </w:r>
        <w:r>
          <w:tab/>
        </w:r>
        <w:r>
          <w:fldChar w:fldCharType="begin"/>
        </w:r>
        <w:r>
          <w:instrText xml:space="preserve"> PAGEREF _Toc23038 \h </w:instrText>
        </w:r>
        <w:r>
          <w:fldChar w:fldCharType="separate"/>
        </w:r>
        <w:r>
          <w:t>17</w:t>
        </w:r>
        <w:r>
          <w:fldChar w:fldCharType="end"/>
        </w:r>
      </w:hyperlink>
    </w:p>
    <w:p>
      <w:pPr>
        <w:pStyle w:val="TOC2"/>
        <w:tabs>
          <w:tab w:val="right" w:leader="dot" w:pos="8306"/>
        </w:tabs>
      </w:pPr>
      <w:hyperlink w:anchor="_Toc23209" w:history="1">
        <w:r>
          <w:rPr>
            <w:rFonts w:ascii="仿宋" w:eastAsia="仿宋" w:hAnsi="仿宋" w:cs="仿宋" w:hint="eastAsia"/>
            <w:lang w:eastAsia="zh-CN"/>
          </w:rPr>
          <w:t>(一)、绩效评估指标</w:t>
        </w:r>
        <w:r>
          <w:tab/>
        </w:r>
        <w:r>
          <w:fldChar w:fldCharType="begin"/>
        </w:r>
        <w:r>
          <w:instrText xml:space="preserve"> PAGEREF _Toc23209 \h </w:instrText>
        </w:r>
        <w:r>
          <w:fldChar w:fldCharType="separate"/>
        </w:r>
        <w:r>
          <w:t>17</w:t>
        </w:r>
        <w:r>
          <w:fldChar w:fldCharType="end"/>
        </w:r>
      </w:hyperlink>
    </w:p>
    <w:p>
      <w:pPr>
        <w:pStyle w:val="TOC2"/>
        <w:tabs>
          <w:tab w:val="right" w:leader="dot" w:pos="8306"/>
        </w:tabs>
      </w:pPr>
      <w:hyperlink w:anchor="_Toc10388" w:history="1">
        <w:r>
          <w:rPr>
            <w:rFonts w:ascii="仿宋" w:eastAsia="仿宋" w:hAnsi="仿宋" w:cs="仿宋" w:hint="eastAsia"/>
            <w:lang w:eastAsia="zh-CN"/>
          </w:rPr>
          <w:t>(二)、绩效评估方法</w:t>
        </w:r>
        <w:r>
          <w:tab/>
        </w:r>
        <w:r>
          <w:fldChar w:fldCharType="begin"/>
        </w:r>
        <w:r>
          <w:instrText xml:space="preserve"> PAGEREF _Toc10388 \h </w:instrText>
        </w:r>
        <w:r>
          <w:fldChar w:fldCharType="separate"/>
        </w:r>
        <w:r>
          <w:t>18</w:t>
        </w:r>
        <w:r>
          <w:fldChar w:fldCharType="end"/>
        </w:r>
      </w:hyperlink>
    </w:p>
    <w:p>
      <w:pPr>
        <w:pStyle w:val="TOC2"/>
        <w:tabs>
          <w:tab w:val="right" w:leader="dot" w:pos="8306"/>
        </w:tabs>
      </w:pPr>
      <w:hyperlink w:anchor="_Toc11133" w:history="1">
        <w:r>
          <w:rPr>
            <w:rFonts w:ascii="仿宋" w:eastAsia="仿宋" w:hAnsi="仿宋" w:cs="仿宋" w:hint="eastAsia"/>
            <w:lang w:eastAsia="zh-CN"/>
          </w:rPr>
          <w:t>(三)、绩效评估周期</w:t>
        </w:r>
        <w:r>
          <w:tab/>
        </w:r>
        <w:r>
          <w:fldChar w:fldCharType="begin"/>
        </w:r>
        <w:r>
          <w:instrText xml:space="preserve"> PAGEREF _Toc11133 \h </w:instrText>
        </w:r>
        <w:r>
          <w:fldChar w:fldCharType="separate"/>
        </w:r>
        <w:r>
          <w:t>19</w:t>
        </w:r>
        <w:r>
          <w:fldChar w:fldCharType="end"/>
        </w:r>
      </w:hyperlink>
    </w:p>
    <w:p>
      <w:pPr>
        <w:pStyle w:val="TOC1"/>
        <w:tabs>
          <w:tab w:val="right" w:leader="dot" w:pos="8306"/>
        </w:tabs>
      </w:pPr>
      <w:hyperlink w:anchor="_Toc1907" w:history="1">
        <w:r>
          <w:rPr>
            <w:rFonts w:ascii="仿宋" w:eastAsia="仿宋" w:hAnsi="仿宋" w:cs="仿宋" w:hint="eastAsia"/>
            <w:lang w:eastAsia="zh-CN"/>
          </w:rPr>
          <w:t>六、产品规划分析</w:t>
        </w:r>
        <w:r>
          <w:tab/>
        </w:r>
        <w:r>
          <w:fldChar w:fldCharType="begin"/>
        </w:r>
        <w:r>
          <w:instrText xml:space="preserve"> PAGEREF _Toc1907 \h </w:instrText>
        </w:r>
        <w:r>
          <w:fldChar w:fldCharType="separate"/>
        </w:r>
        <w:r>
          <w:t>20</w:t>
        </w:r>
        <w:r>
          <w:fldChar w:fldCharType="end"/>
        </w:r>
      </w:hyperlink>
    </w:p>
    <w:p>
      <w:pPr>
        <w:pStyle w:val="TOC2"/>
        <w:tabs>
          <w:tab w:val="right" w:leader="dot" w:pos="8306"/>
        </w:tabs>
      </w:pPr>
      <w:hyperlink w:anchor="_Toc1396" w:history="1">
        <w:r>
          <w:rPr>
            <w:rFonts w:ascii="仿宋" w:eastAsia="仿宋" w:hAnsi="仿宋" w:cs="仿宋" w:hint="eastAsia"/>
            <w:lang w:eastAsia="zh-CN"/>
          </w:rPr>
          <w:t>(一)、产品规划</w:t>
        </w:r>
        <w:r>
          <w:tab/>
        </w:r>
        <w:r>
          <w:fldChar w:fldCharType="begin"/>
        </w:r>
        <w:r>
          <w:instrText xml:space="preserve"> PAGEREF _Toc1396 \h </w:instrText>
        </w:r>
        <w:r>
          <w:fldChar w:fldCharType="separate"/>
        </w:r>
        <w:r>
          <w:t>20</w:t>
        </w:r>
        <w:r>
          <w:fldChar w:fldCharType="end"/>
        </w:r>
      </w:hyperlink>
    </w:p>
    <w:p>
      <w:pPr>
        <w:pStyle w:val="TOC2"/>
        <w:tabs>
          <w:tab w:val="right" w:leader="dot" w:pos="8306"/>
        </w:tabs>
      </w:pPr>
      <w:hyperlink w:anchor="_Toc22009" w:history="1">
        <w:r>
          <w:rPr>
            <w:rFonts w:ascii="仿宋" w:eastAsia="仿宋" w:hAnsi="仿宋" w:cs="仿宋" w:hint="eastAsia"/>
            <w:lang w:eastAsia="zh-CN"/>
          </w:rPr>
          <w:t>(二)、建设规模</w:t>
        </w:r>
        <w:r>
          <w:tab/>
        </w:r>
        <w:r>
          <w:fldChar w:fldCharType="begin"/>
        </w:r>
        <w:r>
          <w:instrText xml:space="preserve"> PAGEREF _Toc22009 \h </w:instrText>
        </w:r>
        <w:r>
          <w:fldChar w:fldCharType="separate"/>
        </w:r>
        <w:r>
          <w:t>21</w:t>
        </w:r>
        <w:r>
          <w:fldChar w:fldCharType="end"/>
        </w:r>
      </w:hyperlink>
    </w:p>
    <w:p>
      <w:pPr>
        <w:pStyle w:val="TOC1"/>
        <w:tabs>
          <w:tab w:val="right" w:leader="dot" w:pos="8306"/>
        </w:tabs>
      </w:pPr>
      <w:hyperlink w:anchor="_Toc17471" w:history="1">
        <w:r>
          <w:rPr>
            <w:rFonts w:ascii="仿宋" w:eastAsia="仿宋" w:hAnsi="仿宋" w:cs="仿宋" w:hint="eastAsia"/>
            <w:lang w:eastAsia="zh-CN"/>
          </w:rPr>
          <w:t>七、人造石材项目财务管理</w:t>
        </w:r>
        <w:r>
          <w:tab/>
        </w:r>
        <w:r>
          <w:fldChar w:fldCharType="begin"/>
        </w:r>
        <w:r>
          <w:instrText xml:space="preserve"> PAGEREF _Toc17471 \h </w:instrText>
        </w:r>
        <w:r>
          <w:fldChar w:fldCharType="separate"/>
        </w:r>
        <w:r>
          <w:t>22</w:t>
        </w:r>
        <w:r>
          <w:fldChar w:fldCharType="end"/>
        </w:r>
      </w:hyperlink>
    </w:p>
    <w:p>
      <w:pPr>
        <w:pStyle w:val="TOC2"/>
        <w:tabs>
          <w:tab w:val="right" w:leader="dot" w:pos="8306"/>
        </w:tabs>
      </w:pPr>
      <w:hyperlink w:anchor="_Toc23454" w:history="1">
        <w:r>
          <w:rPr>
            <w:rFonts w:ascii="仿宋" w:eastAsia="仿宋" w:hAnsi="仿宋" w:cs="仿宋" w:hint="eastAsia"/>
            <w:lang w:eastAsia="zh-CN"/>
          </w:rPr>
          <w:t>(一)、资金需求大</w:t>
        </w:r>
        <w:r>
          <w:tab/>
        </w:r>
        <w:r>
          <w:fldChar w:fldCharType="begin"/>
        </w:r>
        <w:r>
          <w:instrText xml:space="preserve"> PAGEREF _Toc23454 \h </w:instrText>
        </w:r>
        <w:r>
          <w:fldChar w:fldCharType="separate"/>
        </w:r>
        <w:r>
          <w:t>22</w:t>
        </w:r>
        <w:r>
          <w:fldChar w:fldCharType="end"/>
        </w:r>
      </w:hyperlink>
    </w:p>
    <w:p>
      <w:pPr>
        <w:pStyle w:val="TOC2"/>
        <w:tabs>
          <w:tab w:val="right" w:leader="dot" w:pos="8306"/>
        </w:tabs>
      </w:pPr>
      <w:hyperlink w:anchor="_Toc10717" w:history="1">
        <w:r>
          <w:rPr>
            <w:rFonts w:ascii="仿宋" w:eastAsia="仿宋" w:hAnsi="仿宋" w:cs="仿宋" w:hint="eastAsia"/>
            <w:lang w:eastAsia="zh-CN"/>
          </w:rPr>
          <w:t>(二)、研发周期长</w:t>
        </w:r>
        <w:r>
          <w:tab/>
        </w:r>
        <w:r>
          <w:fldChar w:fldCharType="begin"/>
        </w:r>
        <w:r>
          <w:instrText xml:space="preserve"> PAGEREF _Toc10717 \h </w:instrText>
        </w:r>
        <w:r>
          <w:fldChar w:fldCharType="separate"/>
        </w:r>
        <w:r>
          <w:t>23</w:t>
        </w:r>
        <w:r>
          <w:fldChar w:fldCharType="end"/>
        </w:r>
      </w:hyperlink>
    </w:p>
    <w:p>
      <w:pPr>
        <w:pStyle w:val="TOC2"/>
        <w:tabs>
          <w:tab w:val="right" w:leader="dot" w:pos="8306"/>
        </w:tabs>
      </w:pPr>
      <w:hyperlink w:anchor="_Toc4417" w:history="1">
        <w:r>
          <w:rPr>
            <w:rFonts w:ascii="仿宋" w:eastAsia="仿宋" w:hAnsi="仿宋" w:cs="仿宋" w:hint="eastAsia"/>
            <w:lang w:eastAsia="zh-CN"/>
          </w:rPr>
          <w:t>(三)、市场风险大</w:t>
        </w:r>
        <w:r>
          <w:tab/>
        </w:r>
        <w:r>
          <w:fldChar w:fldCharType="begin"/>
        </w:r>
        <w:r>
          <w:instrText xml:space="preserve"> PAGEREF _Toc4417 \h </w:instrText>
        </w:r>
        <w:r>
          <w:fldChar w:fldCharType="separate"/>
        </w:r>
        <w:r>
          <w:t>24</w:t>
        </w:r>
        <w:r>
          <w:fldChar w:fldCharType="end"/>
        </w:r>
      </w:hyperlink>
    </w:p>
    <w:p>
      <w:pPr>
        <w:pStyle w:val="TOC2"/>
        <w:tabs>
          <w:tab w:val="right" w:leader="dot" w:pos="8306"/>
        </w:tabs>
      </w:pPr>
      <w:hyperlink w:anchor="_Toc30493" w:history="1">
        <w:r>
          <w:rPr>
            <w:rFonts w:ascii="仿宋" w:eastAsia="仿宋" w:hAnsi="仿宋" w:cs="仿宋" w:hint="eastAsia"/>
            <w:lang w:eastAsia="zh-CN"/>
          </w:rPr>
          <w:t>(四)、利润率高</w:t>
        </w:r>
        <w:r>
          <w:tab/>
        </w:r>
        <w:r>
          <w:fldChar w:fldCharType="begin"/>
        </w:r>
        <w:r>
          <w:instrText xml:space="preserve"> PAGEREF _Toc30493 \h </w:instrText>
        </w:r>
        <w:r>
          <w:fldChar w:fldCharType="separate"/>
        </w:r>
        <w:r>
          <w:t>27</w:t>
        </w:r>
        <w:r>
          <w:fldChar w:fldCharType="end"/>
        </w:r>
      </w:hyperlink>
    </w:p>
    <w:p>
      <w:pPr>
        <w:pStyle w:val="TOC1"/>
        <w:tabs>
          <w:tab w:val="right" w:leader="dot" w:pos="8306"/>
        </w:tabs>
      </w:pPr>
      <w:hyperlink w:anchor="_Toc31258" w:history="1">
        <w:r>
          <w:rPr>
            <w:rFonts w:ascii="仿宋" w:eastAsia="仿宋" w:hAnsi="仿宋" w:cs="仿宋" w:hint="eastAsia"/>
            <w:lang w:eastAsia="zh-CN"/>
          </w:rPr>
          <w:t>八、人造石材项目投资规划</w:t>
        </w:r>
        <w:r>
          <w:tab/>
        </w:r>
        <w:r>
          <w:fldChar w:fldCharType="begin"/>
        </w:r>
        <w:r>
          <w:instrText xml:space="preserve"> PAGEREF _Toc31258 \h </w:instrText>
        </w:r>
        <w:r>
          <w:fldChar w:fldCharType="separate"/>
        </w:r>
        <w:r>
          <w:t>29</w:t>
        </w:r>
        <w:r>
          <w:fldChar w:fldCharType="end"/>
        </w:r>
      </w:hyperlink>
    </w:p>
    <w:p>
      <w:pPr>
        <w:pStyle w:val="TOC2"/>
        <w:tabs>
          <w:tab w:val="right" w:leader="dot" w:pos="8306"/>
        </w:tabs>
      </w:pPr>
      <w:hyperlink w:anchor="_Toc31074" w:history="1">
        <w:r>
          <w:rPr>
            <w:rFonts w:ascii="仿宋" w:eastAsia="仿宋" w:hAnsi="仿宋" w:cs="仿宋" w:hint="eastAsia"/>
            <w:lang w:eastAsia="zh-CN"/>
          </w:rPr>
          <w:t>(一)、人造石材项目总投资估算</w:t>
        </w:r>
        <w:r>
          <w:tab/>
        </w:r>
        <w:r>
          <w:fldChar w:fldCharType="begin"/>
        </w:r>
        <w:r>
          <w:instrText xml:space="preserve"> PAGEREF _Toc31074 \h </w:instrText>
        </w:r>
        <w:r>
          <w:fldChar w:fldCharType="separate"/>
        </w:r>
        <w:r>
          <w:t>29</w:t>
        </w:r>
        <w:r>
          <w:fldChar w:fldCharType="end"/>
        </w:r>
      </w:hyperlink>
    </w:p>
    <w:p>
      <w:pPr>
        <w:pStyle w:val="TOC2"/>
        <w:tabs>
          <w:tab w:val="right" w:leader="dot" w:pos="8306"/>
        </w:tabs>
      </w:pPr>
      <w:hyperlink w:anchor="_Toc12544" w:history="1">
        <w:r>
          <w:rPr>
            <w:rFonts w:ascii="仿宋" w:eastAsia="仿宋" w:hAnsi="仿宋" w:cs="仿宋" w:hint="eastAsia"/>
            <w:lang w:eastAsia="zh-CN"/>
          </w:rPr>
          <w:t>(二)、资金筹措</w:t>
        </w:r>
        <w:r>
          <w:tab/>
        </w:r>
        <w:r>
          <w:fldChar w:fldCharType="begin"/>
        </w:r>
        <w:r>
          <w:instrText xml:space="preserve"> PAGEREF _Toc12544 \h </w:instrText>
        </w:r>
        <w:r>
          <w:fldChar w:fldCharType="separate"/>
        </w:r>
        <w:r>
          <w:t>30</w:t>
        </w:r>
        <w:r>
          <w:fldChar w:fldCharType="end"/>
        </w:r>
      </w:hyperlink>
    </w:p>
    <w:p>
      <w:pPr>
        <w:pStyle w:val="TOC1"/>
        <w:tabs>
          <w:tab w:val="right" w:leader="dot" w:pos="8306"/>
        </w:tabs>
      </w:pPr>
      <w:hyperlink w:anchor="_Toc16179" w:history="1">
        <w:r>
          <w:rPr>
            <w:rFonts w:ascii="仿宋" w:eastAsia="仿宋" w:hAnsi="仿宋" w:cs="仿宋" w:hint="eastAsia"/>
            <w:lang w:eastAsia="zh-CN"/>
          </w:rPr>
          <w:t>九、人造石材项目创新与研发</w:t>
        </w:r>
        <w:r>
          <w:tab/>
        </w:r>
        <w:r>
          <w:fldChar w:fldCharType="begin"/>
        </w:r>
        <w:r>
          <w:instrText xml:space="preserve"> PAGEREF _Toc16179 \h </w:instrText>
        </w:r>
        <w:r>
          <w:fldChar w:fldCharType="separate"/>
        </w:r>
        <w:r>
          <w:t>31</w:t>
        </w:r>
        <w:r>
          <w:fldChar w:fldCharType="end"/>
        </w:r>
      </w:hyperlink>
    </w:p>
    <w:p>
      <w:pPr>
        <w:pStyle w:val="TOC2"/>
        <w:tabs>
          <w:tab w:val="right" w:leader="dot" w:pos="8306"/>
        </w:tabs>
      </w:pPr>
      <w:hyperlink w:anchor="_Toc13605" w:history="1">
        <w:r>
          <w:rPr>
            <w:rFonts w:ascii="仿宋" w:eastAsia="仿宋" w:hAnsi="仿宋" w:cs="仿宋" w:hint="eastAsia"/>
            <w:lang w:eastAsia="zh-CN"/>
          </w:rPr>
          <w:t>(一)、创新策略与方向</w:t>
        </w:r>
        <w:r>
          <w:tab/>
        </w:r>
        <w:r>
          <w:fldChar w:fldCharType="begin"/>
        </w:r>
        <w:r>
          <w:instrText xml:space="preserve"> PAGEREF _Toc13605 \h </w:instrText>
        </w:r>
        <w:r>
          <w:fldChar w:fldCharType="separate"/>
        </w:r>
        <w:r>
          <w:t>31</w:t>
        </w:r>
        <w:r>
          <w:fldChar w:fldCharType="end"/>
        </w:r>
      </w:hyperlink>
    </w:p>
    <w:p>
      <w:pPr>
        <w:pStyle w:val="TOC2"/>
        <w:tabs>
          <w:tab w:val="right" w:leader="dot" w:pos="8306"/>
        </w:tabs>
      </w:pPr>
      <w:hyperlink w:anchor="_Toc29342" w:history="1">
        <w:r>
          <w:rPr>
            <w:rFonts w:ascii="仿宋" w:eastAsia="仿宋" w:hAnsi="仿宋" w:cs="仿宋" w:hint="eastAsia"/>
            <w:lang w:eastAsia="zh-CN"/>
          </w:rPr>
          <w:t>(二)、研发规划与投入</w:t>
        </w:r>
        <w:r>
          <w:tab/>
        </w:r>
        <w:r>
          <w:fldChar w:fldCharType="begin"/>
        </w:r>
        <w:r>
          <w:instrText xml:space="preserve"> PAGEREF _Toc29342 \h </w:instrText>
        </w:r>
        <w:r>
          <w:fldChar w:fldCharType="separate"/>
        </w:r>
        <w:r>
          <w:t>32</w:t>
        </w:r>
        <w:r>
          <w:fldChar w:fldCharType="end"/>
        </w:r>
      </w:hyperlink>
    </w:p>
    <w:p>
      <w:pPr>
        <w:pStyle w:val="TOC1"/>
        <w:tabs>
          <w:tab w:val="right" w:leader="dot" w:pos="8306"/>
        </w:tabs>
      </w:pPr>
      <w:hyperlink w:anchor="_Toc6522" w:history="1">
        <w:r>
          <w:rPr>
            <w:rFonts w:ascii="仿宋" w:eastAsia="仿宋" w:hAnsi="仿宋" w:cs="仿宋" w:hint="eastAsia"/>
            <w:lang w:eastAsia="zh-CN"/>
          </w:rPr>
          <w:t>十、人造石材项目社会影响</w:t>
        </w:r>
        <w:r>
          <w:tab/>
        </w:r>
        <w:r>
          <w:fldChar w:fldCharType="begin"/>
        </w:r>
        <w:r>
          <w:instrText xml:space="preserve"> PAGEREF _Toc6522 \h </w:instrText>
        </w:r>
        <w:r>
          <w:fldChar w:fldCharType="separate"/>
        </w:r>
        <w:r>
          <w:t>34</w:t>
        </w:r>
        <w:r>
          <w:fldChar w:fldCharType="end"/>
        </w:r>
      </w:hyperlink>
    </w:p>
    <w:p>
      <w:pPr>
        <w:pStyle w:val="TOC2"/>
        <w:tabs>
          <w:tab w:val="right" w:leader="dot" w:pos="8306"/>
        </w:tabs>
      </w:pPr>
      <w:hyperlink w:anchor="_Toc3967" w:history="1">
        <w:r>
          <w:rPr>
            <w:rFonts w:ascii="仿宋" w:eastAsia="仿宋" w:hAnsi="仿宋" w:cs="仿宋" w:hint="eastAsia"/>
            <w:lang w:eastAsia="zh-CN"/>
          </w:rPr>
          <w:t>(一)、社会责任与义务</w:t>
        </w:r>
        <w:r>
          <w:tab/>
        </w:r>
        <w:r>
          <w:fldChar w:fldCharType="begin"/>
        </w:r>
        <w:r>
          <w:instrText xml:space="preserve"> PAGEREF _Toc3967 \h </w:instrText>
        </w:r>
        <w:r>
          <w:fldChar w:fldCharType="separate"/>
        </w:r>
        <w:r>
          <w:t>34</w:t>
        </w:r>
        <w:r>
          <w:fldChar w:fldCharType="end"/>
        </w:r>
      </w:hyperlink>
    </w:p>
    <w:p>
      <w:pPr>
        <w:pStyle w:val="TOC2"/>
        <w:tabs>
          <w:tab w:val="right" w:leader="dot" w:pos="8306"/>
        </w:tabs>
      </w:pPr>
      <w:hyperlink w:anchor="_Toc5201" w:history="1">
        <w:r>
          <w:rPr>
            <w:rFonts w:ascii="仿宋" w:eastAsia="仿宋" w:hAnsi="仿宋" w:cs="仿宋" w:hint="eastAsia"/>
            <w:lang w:eastAsia="zh-CN"/>
          </w:rPr>
          <w:t>(二)、社会参与与沟通</w:t>
        </w:r>
        <w:r>
          <w:tab/>
        </w:r>
        <w:r>
          <w:fldChar w:fldCharType="begin"/>
        </w:r>
        <w:r>
          <w:instrText xml:space="preserve"> PAGEREF _Toc5201 \h </w:instrText>
        </w:r>
        <w:r>
          <w:fldChar w:fldCharType="separate"/>
        </w:r>
        <w:r>
          <w:t>35</w:t>
        </w:r>
        <w:r>
          <w:fldChar w:fldCharType="end"/>
        </w:r>
      </w:hyperlink>
    </w:p>
    <w:p>
      <w:pPr>
        <w:pStyle w:val="TOC1"/>
        <w:tabs>
          <w:tab w:val="right" w:leader="dot" w:pos="8306"/>
        </w:tabs>
      </w:pPr>
      <w:hyperlink w:anchor="_Toc7461" w:history="1">
        <w:r>
          <w:rPr>
            <w:rFonts w:ascii="仿宋" w:eastAsia="仿宋" w:hAnsi="仿宋" w:cs="仿宋" w:hint="eastAsia"/>
            <w:lang w:eastAsia="zh-CN"/>
          </w:rPr>
          <w:t>十一、人造石材项目技术管理</w:t>
        </w:r>
        <w:r>
          <w:tab/>
        </w:r>
        <w:r>
          <w:fldChar w:fldCharType="begin"/>
        </w:r>
        <w:r>
          <w:instrText xml:space="preserve"> PAGEREF _Toc7461 \h </w:instrText>
        </w:r>
        <w:r>
          <w:fldChar w:fldCharType="separate"/>
        </w:r>
        <w:r>
          <w:t>36</w:t>
        </w:r>
        <w:r>
          <w:fldChar w:fldCharType="end"/>
        </w:r>
      </w:hyperlink>
    </w:p>
    <w:p>
      <w:pPr>
        <w:pStyle w:val="TOC2"/>
        <w:tabs>
          <w:tab w:val="right" w:leader="dot" w:pos="8306"/>
        </w:tabs>
      </w:pPr>
      <w:hyperlink w:anchor="_Toc6397" w:history="1">
        <w:r>
          <w:rPr>
            <w:rFonts w:ascii="仿宋" w:eastAsia="仿宋" w:hAnsi="仿宋" w:cs="仿宋" w:hint="eastAsia"/>
            <w:lang w:eastAsia="zh-CN"/>
          </w:rPr>
          <w:t>(一)、技术方案选用方向</w:t>
        </w:r>
        <w:r>
          <w:tab/>
        </w:r>
        <w:r>
          <w:fldChar w:fldCharType="begin"/>
        </w:r>
        <w:r>
          <w:instrText xml:space="preserve"> PAGEREF _Toc6397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0" w:history="1">
        <w:r>
          <w:rPr>
            <w:rFonts w:ascii="仿宋" w:eastAsia="仿宋" w:hAnsi="仿宋" w:cs="仿宋" w:hint="eastAsia"/>
            <w:lang w:eastAsia="zh-CN"/>
          </w:rPr>
          <w:t>(二)、工艺技术方案选用原则</w:t>
        </w:r>
        <w:r>
          <w:tab/>
        </w:r>
        <w:r>
          <w:fldChar w:fldCharType="begin"/>
        </w:r>
        <w:r>
          <w:instrText xml:space="preserve"> PAGEREF _Toc3560 \h </w:instrText>
        </w:r>
        <w:r>
          <w:fldChar w:fldCharType="separate"/>
        </w:r>
        <w:r>
          <w:t>37</w:t>
        </w:r>
        <w:r>
          <w:fldChar w:fldCharType="end"/>
        </w:r>
      </w:hyperlink>
    </w:p>
    <w:p>
      <w:pPr>
        <w:pStyle w:val="TOC2"/>
        <w:tabs>
          <w:tab w:val="right" w:leader="dot" w:pos="8306"/>
        </w:tabs>
      </w:pPr>
      <w:hyperlink w:anchor="_Toc13181" w:history="1">
        <w:r>
          <w:rPr>
            <w:rFonts w:ascii="仿宋" w:eastAsia="仿宋" w:hAnsi="仿宋" w:cs="仿宋" w:hint="eastAsia"/>
            <w:lang w:eastAsia="zh-CN"/>
          </w:rPr>
          <w:t>(三)、工艺技术方案要求</w:t>
        </w:r>
        <w:r>
          <w:tab/>
        </w:r>
        <w:r>
          <w:fldChar w:fldCharType="begin"/>
        </w:r>
        <w:r>
          <w:instrText xml:space="preserve"> PAGEREF _Toc13181 \h </w:instrText>
        </w:r>
        <w:r>
          <w:fldChar w:fldCharType="separate"/>
        </w:r>
        <w:r>
          <w:t>40</w:t>
        </w:r>
        <w:r>
          <w:fldChar w:fldCharType="end"/>
        </w:r>
      </w:hyperlink>
    </w:p>
    <w:p>
      <w:pPr>
        <w:pStyle w:val="TOC1"/>
        <w:tabs>
          <w:tab w:val="right" w:leader="dot" w:pos="8306"/>
        </w:tabs>
      </w:pPr>
      <w:hyperlink w:anchor="_Toc15536" w:history="1">
        <w:r>
          <w:rPr>
            <w:rFonts w:ascii="仿宋" w:eastAsia="仿宋" w:hAnsi="仿宋" w:cs="仿宋" w:hint="eastAsia"/>
            <w:lang w:eastAsia="zh-CN"/>
          </w:rPr>
          <w:t>十二、人造石材项目环境影响分析</w:t>
        </w:r>
        <w:r>
          <w:tab/>
        </w:r>
        <w:r>
          <w:fldChar w:fldCharType="begin"/>
        </w:r>
        <w:r>
          <w:instrText xml:space="preserve"> PAGEREF _Toc15536 \h </w:instrText>
        </w:r>
        <w:r>
          <w:fldChar w:fldCharType="separate"/>
        </w:r>
        <w:r>
          <w:t>42</w:t>
        </w:r>
        <w:r>
          <w:fldChar w:fldCharType="end"/>
        </w:r>
      </w:hyperlink>
    </w:p>
    <w:p>
      <w:pPr>
        <w:pStyle w:val="TOC2"/>
        <w:tabs>
          <w:tab w:val="right" w:leader="dot" w:pos="8306"/>
        </w:tabs>
      </w:pPr>
      <w:hyperlink w:anchor="_Toc24181" w:history="1">
        <w:r>
          <w:rPr>
            <w:rFonts w:ascii="仿宋" w:eastAsia="仿宋" w:hAnsi="仿宋" w:cs="仿宋" w:hint="eastAsia"/>
            <w:lang w:eastAsia="zh-CN"/>
          </w:rPr>
          <w:t>(一)、建设区域环境质量现状</w:t>
        </w:r>
        <w:r>
          <w:tab/>
        </w:r>
        <w:r>
          <w:fldChar w:fldCharType="begin"/>
        </w:r>
        <w:r>
          <w:instrText xml:space="preserve"> PAGEREF _Toc24181 \h </w:instrText>
        </w:r>
        <w:r>
          <w:fldChar w:fldCharType="separate"/>
        </w:r>
        <w:r>
          <w:t>42</w:t>
        </w:r>
        <w:r>
          <w:fldChar w:fldCharType="end"/>
        </w:r>
      </w:hyperlink>
    </w:p>
    <w:p>
      <w:pPr>
        <w:pStyle w:val="TOC2"/>
        <w:tabs>
          <w:tab w:val="right" w:leader="dot" w:pos="8306"/>
        </w:tabs>
      </w:pPr>
      <w:hyperlink w:anchor="_Toc32639" w:history="1">
        <w:r>
          <w:rPr>
            <w:rFonts w:ascii="仿宋" w:eastAsia="仿宋" w:hAnsi="仿宋" w:cs="仿宋" w:hint="eastAsia"/>
            <w:lang w:eastAsia="zh-CN"/>
          </w:rPr>
          <w:t>(二)、建设期环境保护</w:t>
        </w:r>
        <w:r>
          <w:tab/>
        </w:r>
        <w:r>
          <w:fldChar w:fldCharType="begin"/>
        </w:r>
        <w:r>
          <w:instrText xml:space="preserve"> PAGEREF _Toc32639 \h </w:instrText>
        </w:r>
        <w:r>
          <w:fldChar w:fldCharType="separate"/>
        </w:r>
        <w:r>
          <w:t>43</w:t>
        </w:r>
        <w:r>
          <w:fldChar w:fldCharType="end"/>
        </w:r>
      </w:hyperlink>
    </w:p>
    <w:p>
      <w:pPr>
        <w:pStyle w:val="TOC2"/>
        <w:tabs>
          <w:tab w:val="right" w:leader="dot" w:pos="8306"/>
        </w:tabs>
      </w:pPr>
      <w:hyperlink w:anchor="_Toc3588" w:history="1">
        <w:r>
          <w:rPr>
            <w:rFonts w:ascii="仿宋" w:eastAsia="仿宋" w:hAnsi="仿宋" w:cs="仿宋" w:hint="eastAsia"/>
            <w:lang w:eastAsia="zh-CN"/>
          </w:rPr>
          <w:t>(三)、运营期环境保护</w:t>
        </w:r>
        <w:r>
          <w:tab/>
        </w:r>
        <w:r>
          <w:fldChar w:fldCharType="begin"/>
        </w:r>
        <w:r>
          <w:instrText xml:space="preserve"> PAGEREF _Toc3588 \h </w:instrText>
        </w:r>
        <w:r>
          <w:fldChar w:fldCharType="separate"/>
        </w:r>
        <w:r>
          <w:t>45</w:t>
        </w:r>
        <w:r>
          <w:fldChar w:fldCharType="end"/>
        </w:r>
      </w:hyperlink>
    </w:p>
    <w:p>
      <w:pPr>
        <w:pStyle w:val="TOC2"/>
        <w:tabs>
          <w:tab w:val="right" w:leader="dot" w:pos="8306"/>
        </w:tabs>
      </w:pPr>
      <w:hyperlink w:anchor="_Toc16250" w:history="1">
        <w:r>
          <w:rPr>
            <w:rFonts w:ascii="仿宋" w:eastAsia="仿宋" w:hAnsi="仿宋" w:cs="仿宋" w:hint="eastAsia"/>
            <w:lang w:eastAsia="zh-CN"/>
          </w:rPr>
          <w:t>(四)、人造石材项目建设对区域经济的影响</w:t>
        </w:r>
        <w:r>
          <w:tab/>
        </w:r>
        <w:r>
          <w:fldChar w:fldCharType="begin"/>
        </w:r>
        <w:r>
          <w:instrText xml:space="preserve"> PAGEREF _Toc16250 \h </w:instrText>
        </w:r>
        <w:r>
          <w:fldChar w:fldCharType="separate"/>
        </w:r>
        <w:r>
          <w:t>46</w:t>
        </w:r>
        <w:r>
          <w:fldChar w:fldCharType="end"/>
        </w:r>
      </w:hyperlink>
    </w:p>
    <w:p>
      <w:pPr>
        <w:pStyle w:val="TOC2"/>
        <w:tabs>
          <w:tab w:val="right" w:leader="dot" w:pos="8306"/>
        </w:tabs>
      </w:pPr>
      <w:hyperlink w:anchor="_Toc15930" w:history="1">
        <w:r>
          <w:rPr>
            <w:rFonts w:ascii="仿宋" w:eastAsia="仿宋" w:hAnsi="仿宋" w:cs="仿宋" w:hint="eastAsia"/>
            <w:lang w:eastAsia="zh-CN"/>
          </w:rPr>
          <w:t>(五)、废弃物处理</w:t>
        </w:r>
        <w:r>
          <w:tab/>
        </w:r>
        <w:r>
          <w:fldChar w:fldCharType="begin"/>
        </w:r>
        <w:r>
          <w:instrText xml:space="preserve"> PAGEREF _Toc15930 \h </w:instrText>
        </w:r>
        <w:r>
          <w:fldChar w:fldCharType="separate"/>
        </w:r>
        <w:r>
          <w:t>48</w:t>
        </w:r>
        <w:r>
          <w:fldChar w:fldCharType="end"/>
        </w:r>
      </w:hyperlink>
    </w:p>
    <w:p>
      <w:pPr>
        <w:pStyle w:val="TOC2"/>
        <w:tabs>
          <w:tab w:val="right" w:leader="dot" w:pos="8306"/>
        </w:tabs>
      </w:pPr>
      <w:hyperlink w:anchor="_Toc18948" w:history="1">
        <w:r>
          <w:rPr>
            <w:rFonts w:ascii="仿宋" w:eastAsia="仿宋" w:hAnsi="仿宋" w:cs="仿宋" w:hint="eastAsia"/>
            <w:lang w:eastAsia="zh-CN"/>
          </w:rPr>
          <w:t>(六)、特殊环境影响分析</w:t>
        </w:r>
        <w:r>
          <w:tab/>
        </w:r>
        <w:r>
          <w:fldChar w:fldCharType="begin"/>
        </w:r>
        <w:r>
          <w:instrText xml:space="preserve"> PAGEREF _Toc18948 \h </w:instrText>
        </w:r>
        <w:r>
          <w:fldChar w:fldCharType="separate"/>
        </w:r>
        <w:r>
          <w:t>49</w:t>
        </w:r>
        <w:r>
          <w:fldChar w:fldCharType="end"/>
        </w:r>
      </w:hyperlink>
    </w:p>
    <w:p>
      <w:pPr>
        <w:pStyle w:val="TOC2"/>
        <w:tabs>
          <w:tab w:val="right" w:leader="dot" w:pos="8306"/>
        </w:tabs>
      </w:pPr>
      <w:hyperlink w:anchor="_Toc2612" w:history="1">
        <w:r>
          <w:rPr>
            <w:rFonts w:ascii="仿宋" w:eastAsia="仿宋" w:hAnsi="仿宋" w:cs="仿宋" w:hint="eastAsia"/>
            <w:lang w:eastAsia="zh-CN"/>
          </w:rPr>
          <w:t>(七)、清洁生产</w:t>
        </w:r>
        <w:r>
          <w:tab/>
        </w:r>
        <w:r>
          <w:fldChar w:fldCharType="begin"/>
        </w:r>
        <w:r>
          <w:instrText xml:space="preserve"> PAGEREF _Toc2612 \h </w:instrText>
        </w:r>
        <w:r>
          <w:fldChar w:fldCharType="separate"/>
        </w:r>
        <w:r>
          <w:t>50</w:t>
        </w:r>
        <w:r>
          <w:fldChar w:fldCharType="end"/>
        </w:r>
      </w:hyperlink>
    </w:p>
    <w:p>
      <w:pPr>
        <w:pStyle w:val="TOC2"/>
        <w:tabs>
          <w:tab w:val="right" w:leader="dot" w:pos="8306"/>
        </w:tabs>
      </w:pPr>
      <w:hyperlink w:anchor="_Toc27625" w:history="1">
        <w:r>
          <w:rPr>
            <w:rFonts w:ascii="仿宋" w:eastAsia="仿宋" w:hAnsi="仿宋" w:cs="仿宋" w:hint="eastAsia"/>
            <w:lang w:eastAsia="zh-CN"/>
          </w:rPr>
          <w:t>(八)、环境保护综合评价</w:t>
        </w:r>
        <w:r>
          <w:tab/>
        </w:r>
        <w:r>
          <w:fldChar w:fldCharType="begin"/>
        </w:r>
        <w:r>
          <w:instrText xml:space="preserve"> PAGEREF _Toc27625 \h </w:instrText>
        </w:r>
        <w:r>
          <w:fldChar w:fldCharType="separate"/>
        </w:r>
        <w:r>
          <w:t>51</w:t>
        </w:r>
        <w:r>
          <w:fldChar w:fldCharType="end"/>
        </w:r>
      </w:hyperlink>
    </w:p>
    <w:p>
      <w:pPr>
        <w:pStyle w:val="TOC1"/>
        <w:tabs>
          <w:tab w:val="right" w:leader="dot" w:pos="8306"/>
        </w:tabs>
      </w:pPr>
      <w:hyperlink w:anchor="_Toc14636" w:history="1">
        <w:r>
          <w:rPr>
            <w:rFonts w:ascii="仿宋" w:eastAsia="仿宋" w:hAnsi="仿宋" w:cs="仿宋" w:hint="eastAsia"/>
            <w:lang w:eastAsia="zh-CN"/>
          </w:rPr>
          <w:t>十三、风险识别与分类</w:t>
        </w:r>
        <w:r>
          <w:tab/>
        </w:r>
        <w:r>
          <w:fldChar w:fldCharType="begin"/>
        </w:r>
        <w:r>
          <w:instrText xml:space="preserve"> PAGEREF _Toc14636 \h </w:instrText>
        </w:r>
        <w:r>
          <w:fldChar w:fldCharType="separate"/>
        </w:r>
        <w:r>
          <w:t>52</w:t>
        </w:r>
        <w:r>
          <w:fldChar w:fldCharType="end"/>
        </w:r>
      </w:hyperlink>
    </w:p>
    <w:p>
      <w:pPr>
        <w:pStyle w:val="TOC2"/>
        <w:tabs>
          <w:tab w:val="right" w:leader="dot" w:pos="8306"/>
        </w:tabs>
      </w:pPr>
      <w:hyperlink w:anchor="_Toc11948" w:history="1">
        <w:r>
          <w:rPr>
            <w:rFonts w:ascii="仿宋" w:eastAsia="仿宋" w:hAnsi="仿宋" w:cs="仿宋" w:hint="eastAsia"/>
            <w:lang w:eastAsia="zh-CN"/>
          </w:rPr>
          <w:t>(一)、风险识别</w:t>
        </w:r>
        <w:r>
          <w:tab/>
        </w:r>
        <w:r>
          <w:fldChar w:fldCharType="begin"/>
        </w:r>
        <w:r>
          <w:instrText xml:space="preserve"> PAGEREF _Toc11948 \h </w:instrText>
        </w:r>
        <w:r>
          <w:fldChar w:fldCharType="separate"/>
        </w:r>
        <w:r>
          <w:t>52</w:t>
        </w:r>
        <w:r>
          <w:fldChar w:fldCharType="end"/>
        </w:r>
      </w:hyperlink>
    </w:p>
    <w:p>
      <w:pPr>
        <w:pStyle w:val="TOC2"/>
        <w:tabs>
          <w:tab w:val="right" w:leader="dot" w:pos="8306"/>
        </w:tabs>
      </w:pPr>
      <w:hyperlink w:anchor="_Toc22786" w:history="1">
        <w:r>
          <w:rPr>
            <w:rFonts w:ascii="仿宋" w:eastAsia="仿宋" w:hAnsi="仿宋" w:cs="仿宋" w:hint="eastAsia"/>
            <w:lang w:eastAsia="zh-CN"/>
          </w:rPr>
          <w:t>(二)、风险分类</w:t>
        </w:r>
        <w:r>
          <w:tab/>
        </w:r>
        <w:r>
          <w:fldChar w:fldCharType="begin"/>
        </w:r>
        <w:r>
          <w:instrText xml:space="preserve"> PAGEREF _Toc22786 \h </w:instrText>
        </w:r>
        <w:r>
          <w:fldChar w:fldCharType="separate"/>
        </w:r>
        <w:r>
          <w:t>54</w:t>
        </w:r>
        <w:r>
          <w:fldChar w:fldCharType="end"/>
        </w:r>
      </w:hyperlink>
    </w:p>
    <w:p>
      <w:pPr>
        <w:pStyle w:val="TOC1"/>
        <w:tabs>
          <w:tab w:val="right" w:leader="dot" w:pos="8306"/>
        </w:tabs>
      </w:pPr>
      <w:hyperlink w:anchor="_Toc4465" w:history="1">
        <w:r>
          <w:rPr>
            <w:rFonts w:ascii="仿宋" w:eastAsia="仿宋" w:hAnsi="仿宋" w:cs="仿宋" w:hint="eastAsia"/>
            <w:lang w:eastAsia="zh-CN"/>
          </w:rPr>
          <w:t>十四、利益相关者分析与沟通计划</w:t>
        </w:r>
        <w:r>
          <w:tab/>
        </w:r>
        <w:r>
          <w:fldChar w:fldCharType="begin"/>
        </w:r>
        <w:r>
          <w:instrText xml:space="preserve"> PAGEREF _Toc4465 \h </w:instrText>
        </w:r>
        <w:r>
          <w:fldChar w:fldCharType="separate"/>
        </w:r>
        <w:r>
          <w:t>55</w:t>
        </w:r>
        <w:r>
          <w:fldChar w:fldCharType="end"/>
        </w:r>
      </w:hyperlink>
    </w:p>
    <w:p>
      <w:pPr>
        <w:pStyle w:val="TOC2"/>
        <w:tabs>
          <w:tab w:val="right" w:leader="dot" w:pos="8306"/>
        </w:tabs>
      </w:pPr>
      <w:hyperlink w:anchor="_Toc31234" w:history="1">
        <w:r>
          <w:rPr>
            <w:rFonts w:ascii="仿宋" w:eastAsia="仿宋" w:hAnsi="仿宋" w:cs="仿宋" w:hint="eastAsia"/>
            <w:lang w:eastAsia="zh-CN"/>
          </w:rPr>
          <w:t>(一)、利益相关者分析</w:t>
        </w:r>
        <w:r>
          <w:tab/>
        </w:r>
        <w:r>
          <w:fldChar w:fldCharType="begin"/>
        </w:r>
        <w:r>
          <w:instrText xml:space="preserve"> PAGEREF _Toc31234 \h </w:instrText>
        </w:r>
        <w:r>
          <w:fldChar w:fldCharType="separate"/>
        </w:r>
        <w:r>
          <w:t>55</w:t>
        </w:r>
        <w:r>
          <w:fldChar w:fldCharType="end"/>
        </w:r>
      </w:hyperlink>
    </w:p>
    <w:p>
      <w:pPr>
        <w:pStyle w:val="TOC2"/>
        <w:tabs>
          <w:tab w:val="right" w:leader="dot" w:pos="8306"/>
        </w:tabs>
      </w:pPr>
      <w:hyperlink w:anchor="_Toc8737" w:history="1">
        <w:r>
          <w:rPr>
            <w:rFonts w:ascii="仿宋" w:eastAsia="仿宋" w:hAnsi="仿宋" w:cs="仿宋" w:hint="eastAsia"/>
            <w:lang w:eastAsia="zh-CN"/>
          </w:rPr>
          <w:t>(二)、沟通计划</w:t>
        </w:r>
        <w:r>
          <w:tab/>
        </w:r>
        <w:r>
          <w:fldChar w:fldCharType="begin"/>
        </w:r>
        <w:r>
          <w:instrText xml:space="preserve"> PAGEREF _Toc8737 \h </w:instrText>
        </w:r>
        <w:r>
          <w:fldChar w:fldCharType="separate"/>
        </w:r>
        <w:r>
          <w:t>57</w:t>
        </w:r>
        <w:r>
          <w:fldChar w:fldCharType="end"/>
        </w:r>
      </w:hyperlink>
    </w:p>
    <w:p>
      <w:pPr>
        <w:pStyle w:val="TOC1"/>
        <w:tabs>
          <w:tab w:val="right" w:leader="dot" w:pos="8306"/>
        </w:tabs>
      </w:pPr>
      <w:hyperlink w:anchor="_Toc32251" w:history="1">
        <w:r>
          <w:rPr>
            <w:rFonts w:ascii="仿宋" w:eastAsia="仿宋" w:hAnsi="仿宋" w:cs="仿宋" w:hint="eastAsia"/>
            <w:lang w:eastAsia="zh-CN"/>
          </w:rPr>
          <w:t>十五、人造石材项目实施时间节点</w:t>
        </w:r>
        <w:r>
          <w:tab/>
        </w:r>
        <w:r>
          <w:fldChar w:fldCharType="begin"/>
        </w:r>
        <w:r>
          <w:instrText xml:space="preserve"> PAGEREF _Toc32251 \h </w:instrText>
        </w:r>
        <w:r>
          <w:fldChar w:fldCharType="separate"/>
        </w:r>
        <w:r>
          <w:t>58</w:t>
        </w:r>
        <w:r>
          <w:fldChar w:fldCharType="end"/>
        </w:r>
      </w:hyperlink>
    </w:p>
    <w:p>
      <w:pPr>
        <w:pStyle w:val="TOC2"/>
        <w:tabs>
          <w:tab w:val="right" w:leader="dot" w:pos="8306"/>
        </w:tabs>
      </w:pPr>
      <w:hyperlink w:anchor="_Toc16566" w:history="1">
        <w:r>
          <w:rPr>
            <w:rFonts w:ascii="仿宋" w:eastAsia="仿宋" w:hAnsi="仿宋" w:cs="仿宋" w:hint="eastAsia"/>
            <w:lang w:eastAsia="zh-CN"/>
          </w:rPr>
          <w:t>(一)、人造石材项目启动阶段时间节点</w:t>
        </w:r>
        <w:r>
          <w:tab/>
        </w:r>
        <w:r>
          <w:fldChar w:fldCharType="begin"/>
        </w:r>
        <w:r>
          <w:instrText xml:space="preserve"> PAGEREF _Toc16566 \h </w:instrText>
        </w:r>
        <w:r>
          <w:fldChar w:fldCharType="separate"/>
        </w:r>
        <w:r>
          <w:t>58</w:t>
        </w:r>
        <w:r>
          <w:fldChar w:fldCharType="end"/>
        </w:r>
      </w:hyperlink>
    </w:p>
    <w:p>
      <w:pPr>
        <w:pStyle w:val="TOC2"/>
        <w:tabs>
          <w:tab w:val="right" w:leader="dot" w:pos="8306"/>
        </w:tabs>
      </w:pPr>
      <w:hyperlink w:anchor="_Toc15583" w:history="1">
        <w:r>
          <w:rPr>
            <w:rFonts w:ascii="仿宋" w:eastAsia="仿宋" w:hAnsi="仿宋" w:cs="仿宋" w:hint="eastAsia"/>
            <w:lang w:eastAsia="zh-CN"/>
          </w:rPr>
          <w:t>(二)、人造石材项目执行阶段时间节点</w:t>
        </w:r>
        <w:r>
          <w:tab/>
        </w:r>
        <w:r>
          <w:fldChar w:fldCharType="begin"/>
        </w:r>
        <w:r>
          <w:instrText xml:space="preserve"> PAGEREF _Toc15583 \h </w:instrText>
        </w:r>
        <w:r>
          <w:fldChar w:fldCharType="separate"/>
        </w:r>
        <w:r>
          <w:t>59</w:t>
        </w:r>
        <w:r>
          <w:fldChar w:fldCharType="end"/>
        </w:r>
      </w:hyperlink>
    </w:p>
    <w:p>
      <w:pPr>
        <w:pStyle w:val="TOC2"/>
        <w:tabs>
          <w:tab w:val="right" w:leader="dot" w:pos="8306"/>
        </w:tabs>
      </w:pPr>
      <w:hyperlink w:anchor="_Toc26059" w:history="1">
        <w:r>
          <w:rPr>
            <w:rFonts w:ascii="仿宋" w:eastAsia="仿宋" w:hAnsi="仿宋" w:cs="仿宋" w:hint="eastAsia"/>
            <w:lang w:eastAsia="zh-CN"/>
          </w:rPr>
          <w:t>(三)、人造石材项目完成阶段时间节点</w:t>
        </w:r>
        <w:r>
          <w:tab/>
        </w:r>
        <w:r>
          <w:fldChar w:fldCharType="begin"/>
        </w:r>
        <w:r>
          <w:instrText xml:space="preserve"> PAGEREF _Toc26059 \h </w:instrText>
        </w:r>
        <w:r>
          <w:fldChar w:fldCharType="separate"/>
        </w:r>
        <w:r>
          <w:t>60</w:t>
        </w:r>
        <w:r>
          <w:fldChar w:fldCharType="end"/>
        </w:r>
      </w:hyperlink>
    </w:p>
    <w:p>
      <w:pPr>
        <w:pStyle w:val="TOC1"/>
        <w:tabs>
          <w:tab w:val="right" w:leader="dot" w:pos="8306"/>
        </w:tabs>
      </w:pPr>
      <w:hyperlink w:anchor="_Toc4990" w:history="1">
        <w:r>
          <w:rPr>
            <w:rFonts w:ascii="仿宋" w:eastAsia="仿宋" w:hAnsi="仿宋" w:cs="仿宋" w:hint="eastAsia"/>
            <w:lang w:eastAsia="zh-CN"/>
          </w:rPr>
          <w:t>十六、人造石材项目实施保障措施</w:t>
        </w:r>
        <w:r>
          <w:tab/>
        </w:r>
        <w:r>
          <w:fldChar w:fldCharType="begin"/>
        </w:r>
        <w:r>
          <w:instrText xml:space="preserve"> PAGEREF _Toc4990 \h </w:instrText>
        </w:r>
        <w:r>
          <w:fldChar w:fldCharType="separate"/>
        </w:r>
        <w:r>
          <w:t>61</w:t>
        </w:r>
        <w:r>
          <w:fldChar w:fldCharType="end"/>
        </w:r>
      </w:hyperlink>
    </w:p>
    <w:p>
      <w:pPr>
        <w:pStyle w:val="TOC2"/>
        <w:tabs>
          <w:tab w:val="right" w:leader="dot" w:pos="8306"/>
        </w:tabs>
      </w:pPr>
      <w:hyperlink w:anchor="_Toc20208" w:history="1">
        <w:r>
          <w:rPr>
            <w:rFonts w:ascii="仿宋" w:eastAsia="仿宋" w:hAnsi="仿宋" w:cs="仿宋" w:hint="eastAsia"/>
            <w:lang w:eastAsia="zh-CN"/>
          </w:rPr>
          <w:t>(一)、人造石材项目实施保障机制</w:t>
        </w:r>
        <w:r>
          <w:tab/>
        </w:r>
        <w:r>
          <w:fldChar w:fldCharType="begin"/>
        </w:r>
        <w:r>
          <w:instrText xml:space="preserve"> PAGEREF _Toc20208 \h </w:instrText>
        </w:r>
        <w:r>
          <w:fldChar w:fldCharType="separate"/>
        </w:r>
        <w:r>
          <w:t>61</w:t>
        </w:r>
        <w:r>
          <w:fldChar w:fldCharType="end"/>
        </w:r>
      </w:hyperlink>
    </w:p>
    <w:p>
      <w:pPr>
        <w:pStyle w:val="TOC2"/>
        <w:tabs>
          <w:tab w:val="right" w:leader="dot" w:pos="8306"/>
        </w:tabs>
      </w:pPr>
      <w:hyperlink w:anchor="_Toc21798" w:history="1">
        <w:r>
          <w:rPr>
            <w:rFonts w:ascii="仿宋" w:eastAsia="仿宋" w:hAnsi="仿宋" w:cs="仿宋" w:hint="eastAsia"/>
            <w:lang w:eastAsia="zh-CN"/>
          </w:rPr>
          <w:t>(二)、人造石材项目法律合规要求</w:t>
        </w:r>
        <w:r>
          <w:tab/>
        </w:r>
        <w:r>
          <w:fldChar w:fldCharType="begin"/>
        </w:r>
        <w:r>
          <w:instrText xml:space="preserve"> PAGEREF _Toc21798 \h </w:instrText>
        </w:r>
        <w:r>
          <w:fldChar w:fldCharType="separate"/>
        </w:r>
        <w:r>
          <w:t>64</w:t>
        </w:r>
        <w:r>
          <w:fldChar w:fldCharType="end"/>
        </w:r>
      </w:hyperlink>
    </w:p>
    <w:p>
      <w:pPr>
        <w:pStyle w:val="TOC2"/>
        <w:tabs>
          <w:tab w:val="right" w:leader="dot" w:pos="8306"/>
        </w:tabs>
      </w:pPr>
      <w:hyperlink w:anchor="_Toc17998" w:history="1">
        <w:r>
          <w:rPr>
            <w:rFonts w:ascii="仿宋" w:eastAsia="仿宋" w:hAnsi="仿宋" w:cs="仿宋" w:hint="eastAsia"/>
            <w:lang w:eastAsia="zh-CN"/>
          </w:rPr>
          <w:t>(三)、人造石材项目合同管理与法律事务</w:t>
        </w:r>
        <w:r>
          <w:tab/>
        </w:r>
        <w:r>
          <w:fldChar w:fldCharType="begin"/>
        </w:r>
        <w:r>
          <w:instrText xml:space="preserve"> PAGEREF _Toc17998 \h </w:instrText>
        </w:r>
        <w:r>
          <w:fldChar w:fldCharType="separate"/>
        </w:r>
        <w:r>
          <w:t>68</w:t>
        </w:r>
        <w:r>
          <w:fldChar w:fldCharType="end"/>
        </w:r>
      </w:hyperlink>
    </w:p>
    <w:p>
      <w:pPr>
        <w:pStyle w:val="TOC2"/>
        <w:tabs>
          <w:tab w:val="right" w:leader="dot" w:pos="8306"/>
        </w:tabs>
      </w:pPr>
      <w:hyperlink w:anchor="_Toc7977" w:history="1">
        <w:r>
          <w:rPr>
            <w:rFonts w:ascii="仿宋" w:eastAsia="仿宋" w:hAnsi="仿宋" w:cs="仿宋" w:hint="eastAsia"/>
            <w:lang w:eastAsia="zh-CN"/>
          </w:rPr>
          <w:t>(四)、人造石材项目知识产权保护策略</w:t>
        </w:r>
        <w:r>
          <w:tab/>
        </w:r>
        <w:r>
          <w:fldChar w:fldCharType="begin"/>
        </w:r>
        <w:r>
          <w:instrText xml:space="preserve"> PAGEREF _Toc7977 \h </w:instrText>
        </w:r>
        <w:r>
          <w:fldChar w:fldCharType="separate"/>
        </w:r>
        <w:r>
          <w:t>75</w:t>
        </w:r>
        <w:r>
          <w:fldChar w:fldCharType="end"/>
        </w:r>
      </w:hyperlink>
    </w:p>
    <w:p>
      <w:pPr>
        <w:pStyle w:val="TOC1"/>
        <w:tabs>
          <w:tab w:val="right" w:leader="dot" w:pos="8306"/>
        </w:tabs>
      </w:pPr>
      <w:hyperlink w:anchor="_Toc17808" w:history="1">
        <w:r>
          <w:rPr>
            <w:rFonts w:ascii="仿宋" w:eastAsia="仿宋" w:hAnsi="仿宋" w:cs="仿宋" w:hint="eastAsia"/>
            <w:lang w:eastAsia="zh-CN"/>
          </w:rPr>
          <w:t>十七、供应链管理</w:t>
        </w:r>
        <w:r>
          <w:tab/>
        </w:r>
        <w:r>
          <w:fldChar w:fldCharType="begin"/>
        </w:r>
        <w:r>
          <w:instrText xml:space="preserve"> PAGEREF _Toc17808 \h </w:instrText>
        </w:r>
        <w:r>
          <w:fldChar w:fldCharType="separate"/>
        </w:r>
        <w:r>
          <w:t>77</w:t>
        </w:r>
        <w:r>
          <w:fldChar w:fldCharType="end"/>
        </w:r>
      </w:hyperlink>
    </w:p>
    <w:p>
      <w:pPr>
        <w:pStyle w:val="TOC2"/>
        <w:tabs>
          <w:tab w:val="right" w:leader="dot" w:pos="8306"/>
        </w:tabs>
      </w:pPr>
      <w:hyperlink w:anchor="_Toc9044" w:history="1">
        <w:r>
          <w:rPr>
            <w:rFonts w:ascii="仿宋" w:eastAsia="仿宋" w:hAnsi="仿宋" w:cs="仿宋" w:hint="eastAsia"/>
            <w:lang w:eastAsia="zh-CN"/>
          </w:rPr>
          <w:t>(一)、供应链战略规划</w:t>
        </w:r>
        <w:r>
          <w:tab/>
        </w:r>
        <w:r>
          <w:fldChar w:fldCharType="begin"/>
        </w:r>
        <w:r>
          <w:instrText xml:space="preserve"> PAGEREF _Toc9044 \h </w:instrText>
        </w:r>
        <w:r>
          <w:fldChar w:fldCharType="separate"/>
        </w:r>
        <w:r>
          <w:t>77</w:t>
        </w:r>
        <w:r>
          <w:fldChar w:fldCharType="end"/>
        </w:r>
      </w:hyperlink>
    </w:p>
    <w:p>
      <w:pPr>
        <w:pStyle w:val="TOC2"/>
        <w:tabs>
          <w:tab w:val="right" w:leader="dot" w:pos="8306"/>
        </w:tabs>
      </w:pPr>
      <w:hyperlink w:anchor="_Toc2705" w:history="1">
        <w:r>
          <w:rPr>
            <w:rFonts w:ascii="仿宋" w:eastAsia="仿宋" w:hAnsi="仿宋" w:cs="仿宋" w:hint="eastAsia"/>
            <w:lang w:eastAsia="zh-CN"/>
          </w:rPr>
          <w:t>(二)、供应商选择与合作</w:t>
        </w:r>
        <w:r>
          <w:tab/>
        </w:r>
        <w:r>
          <w:fldChar w:fldCharType="begin"/>
        </w:r>
        <w:r>
          <w:instrText xml:space="preserve"> PAGEREF _Toc2705 \h </w:instrText>
        </w:r>
        <w:r>
          <w:fldChar w:fldCharType="separate"/>
        </w:r>
        <w:r>
          <w:t>79</w:t>
        </w:r>
        <w:r>
          <w:fldChar w:fldCharType="end"/>
        </w:r>
      </w:hyperlink>
    </w:p>
    <w:p>
      <w:pPr>
        <w:pStyle w:val="TOC2"/>
        <w:tabs>
          <w:tab w:val="right" w:leader="dot" w:pos="8306"/>
        </w:tabs>
      </w:pPr>
      <w:hyperlink w:anchor="_Toc14129" w:history="1">
        <w:r>
          <w:rPr>
            <w:rFonts w:ascii="仿宋" w:eastAsia="仿宋" w:hAnsi="仿宋" w:cs="仿宋" w:hint="eastAsia"/>
            <w:lang w:eastAsia="zh-CN"/>
          </w:rPr>
          <w:t>(三)、物流与库存管理</w:t>
        </w:r>
        <w:r>
          <w:tab/>
        </w:r>
        <w:r>
          <w:fldChar w:fldCharType="begin"/>
        </w:r>
        <w:r>
          <w:instrText xml:space="preserve"> PAGEREF _Toc14129 \h </w:instrText>
        </w:r>
        <w:r>
          <w:fldChar w:fldCharType="separate"/>
        </w:r>
        <w:r>
          <w:t>80</w:t>
        </w:r>
        <w:r>
          <w:fldChar w:fldCharType="end"/>
        </w:r>
      </w:hyperlink>
    </w:p>
    <w:p>
      <w:pPr>
        <w:pStyle w:val="TOC1"/>
        <w:tabs>
          <w:tab w:val="right" w:leader="dot" w:pos="8306"/>
        </w:tabs>
      </w:pPr>
      <w:hyperlink w:anchor="_Toc7804" w:history="1">
        <w:r>
          <w:rPr>
            <w:rFonts w:ascii="仿宋" w:eastAsia="仿宋" w:hAnsi="仿宋" w:cs="仿宋" w:hint="eastAsia"/>
            <w:lang w:eastAsia="zh-CN"/>
          </w:rPr>
          <w:t>十八、人造石材项目变更管理</w:t>
        </w:r>
        <w:r>
          <w:tab/>
        </w:r>
        <w:r>
          <w:fldChar w:fldCharType="begin"/>
        </w:r>
        <w:r>
          <w:instrText xml:space="preserve"> PAGEREF _Toc7804 \h </w:instrText>
        </w:r>
        <w:r>
          <w:fldChar w:fldCharType="separate"/>
        </w:r>
        <w:r>
          <w:t>81</w:t>
        </w:r>
        <w:r>
          <w:fldChar w:fldCharType="end"/>
        </w:r>
      </w:hyperlink>
    </w:p>
    <w:p>
      <w:pPr>
        <w:pStyle w:val="TOC2"/>
        <w:tabs>
          <w:tab w:val="right" w:leader="dot" w:pos="8306"/>
        </w:tabs>
      </w:pPr>
      <w:hyperlink w:anchor="_Toc9356" w:history="1">
        <w:r>
          <w:rPr>
            <w:rFonts w:ascii="仿宋" w:eastAsia="仿宋" w:hAnsi="仿宋" w:cs="仿宋" w:hint="eastAsia"/>
            <w:lang w:eastAsia="zh-CN"/>
          </w:rPr>
          <w:t>(一)、变更申请与评估</w:t>
        </w:r>
        <w:r>
          <w:tab/>
        </w:r>
        <w:r>
          <w:fldChar w:fldCharType="begin"/>
        </w:r>
        <w:r>
          <w:instrText xml:space="preserve"> PAGEREF _Toc9356 \h </w:instrText>
        </w:r>
        <w:r>
          <w:fldChar w:fldCharType="separate"/>
        </w:r>
        <w:r>
          <w:t>81</w:t>
        </w:r>
        <w:r>
          <w:fldChar w:fldCharType="end"/>
        </w:r>
      </w:hyperlink>
    </w:p>
    <w:p>
      <w:pPr>
        <w:pStyle w:val="TOC2"/>
        <w:tabs>
          <w:tab w:val="right" w:leader="dot" w:pos="8306"/>
        </w:tabs>
      </w:pPr>
      <w:hyperlink w:anchor="_Toc5174" w:history="1">
        <w:r>
          <w:rPr>
            <w:rFonts w:ascii="仿宋" w:eastAsia="仿宋" w:hAnsi="仿宋" w:cs="仿宋" w:hint="eastAsia"/>
            <w:lang w:eastAsia="zh-CN"/>
          </w:rPr>
          <w:t>(二)、变更实施与控制</w:t>
        </w:r>
        <w:r>
          <w:tab/>
        </w:r>
        <w:r>
          <w:fldChar w:fldCharType="begin"/>
        </w:r>
        <w:r>
          <w:instrText xml:space="preserve"> PAGEREF _Toc5174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64"/>
      <w:r>
        <w:rPr>
          <w:rFonts w:ascii="仿宋" w:eastAsia="仿宋" w:hAnsi="仿宋" w:cs="仿宋" w:hint="eastAsia"/>
          <w:sz w:val="28"/>
          <w:lang w:eastAsia="zh-CN"/>
        </w:rPr>
        <w:t>一、人造石材项目选址可行性分析</w:t>
      </w:r>
      <w:bookmarkEnd w:id="2"/>
    </w:p>
    <w:p>
      <w:pPr>
        <w:pStyle w:val="Heading2"/>
        <w:rPr>
          <w:rFonts w:ascii="仿宋" w:eastAsia="仿宋" w:hAnsi="仿宋" w:cs="仿宋" w:hint="eastAsia"/>
          <w:lang w:eastAsia="zh-CN"/>
        </w:rPr>
      </w:pPr>
      <w:bookmarkStart w:id="3" w:name="_Toc7427"/>
      <w:r>
        <w:rPr>
          <w:rFonts w:ascii="仿宋" w:eastAsia="仿宋" w:hAnsi="仿宋" w:cs="仿宋" w:hint="eastAsia"/>
          <w:lang w:eastAsia="zh-CN"/>
        </w:rPr>
        <w:t>(一)、人造石材项目选址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该人造石材项目选址位于XX省XX市XX区XXX街道</w:t>
      </w:r>
    </w:p>
    <w:p>
      <w:pPr>
        <w:pStyle w:val="Heading2"/>
        <w:ind w:firstLine="560" w:firstLineChars="200"/>
        <w:rPr>
          <w:rFonts w:ascii="仿宋" w:eastAsia="仿宋" w:hAnsi="仿宋" w:cs="仿宋" w:hint="eastAsia"/>
          <w:sz w:val="28"/>
          <w:lang w:eastAsia="zh-CN"/>
        </w:rPr>
      </w:pPr>
      <w:bookmarkStart w:id="4" w:name="_Toc8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人造石材项目的征地面积将根据人造石材项目的实际规模和需求进行精确规划。具体面积XXX平方米，旨在确保人造石材项目不仅能够满足当前的发展需求，还能够预留空间以适应未来的扩展。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净用地面积是在征地面积基础上去除不可利用面积后的实际可开发用地。具体面积XXX平方米，考虑到环保、交通、安全等多方面因素，以确保人造石材项目在整体利用效率上达到最优。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人造石材项目计划建设的建筑总规模具体面积XXX平方米。这一规模的确定综合考虑了人造石材项目的性质、规模，以及城市规划的相关要求，确保建筑布局与周边环境协调一致。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绿地率是人造石材项目用地中被规划为绿地的比例。具体面积XXX平方米，旨在通过合理规划绿地，改善人造石材项目周边环境，提升居民生活质量，并符合城市整体绿化规划。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容积率是用地上可以建设的建筑总体积与用地面积之比。具体面积XXX，通过合理的容积率规划，确保人造石材项目建筑规模与周边环境和谐共生。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确保人造石材项目选址与当地城市规划相一致，具体面积XXX平方米。通过与城市规划部门深入沟通，确保人造石材项目不仅符合城市的整体发展方向，还能够融入城市的发展布局，为城市的长远发展贡献力量。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石材项目选址符合当地产业政策，具体面积XXX平方米。这包括人造石材项目对当地经济的促进作用，以及对相关产业的带动效应，确保人造石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用地总体要求必须符合环保和可持续发展的原则，具体面积XXX平方米。通过采用绿色建筑设计、节能减排等措施，确保人造石材项目在建设和运营过程中对环境的影响最小化，达到可持续发展的要求。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确保人造石材项目选址具备必要的公共设施配套，具体面积XXX平方米。这包括交通便利性、教育、医疗等基础设施，以提高居民生活品质，使得人造石材项目选址更具吸引力。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考虑用地总体要求对当地社会稳定性的影响，具体面积XXX平方米。通过深入了解当地社区反馈，确保人造石材项目的选址和建设过程对当地社会和谐稳定产生积极作用。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石材项目选址不仅符合法规和规划，还在实际操作中具有可行性。这一全面规划将为人造石材项目的成功实施提供坚实的基础，确保人造石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81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石材项目的设备规划和空间设计中，我们将采取灵活设备布局的措施。设备布局将根据实际需求进行灵活设计，避免不必要的浪费。通过合理规划设备摆放位置，我们将提高设备的利用率，减少设备间距，以确保人造石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石材项目内部引入共享设施的概念，例如共享会议室、办公区等。通过这种方式，我们可以减少对资源的重复建设，提高资源共享效率，从而减小人造石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2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石材项目的总图布置中，我们将不同功能区域进行明确的规划，以最大程度满足人造石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06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石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人造石材项目对环境的影响是综合评价的重要因素之一。我们将详细考虑选址周边的自然环境、生态保护区、水源地等情况，确保人造石材项目的建设和运营对环境影响最小化，并符合当地的环保法规标准。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对选址的评价还需充分考虑当地政府的产业政策和法规。我们将详细了解人造石材项目所在地的相关政策，确保人造石材项目的规划和运营与当地法规相符，降低不必要的法律风险。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考虑到社会稳定性对企业运营的重要性，我们将评估选址地区的社会安全情况、劳工关系、社区反馈等方面，以确保人造石材项目的建设和运营不会受到社会稳定性的负面影响。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最后，我们将综合考虑用地成本，包括土地购置费用、土地开发成本等。通过对用地成本的详细评估，我们能够做出更为精确的经济效益分析，为人造石材项目的投资决策提供有力支持。</w:t>
      </w:r>
    </w:p>
    <w:p>
      <w:pPr>
        <w:pStyle w:val="Heading1"/>
        <w:ind w:firstLine="560" w:firstLineChars="200"/>
        <w:rPr>
          <w:rFonts w:ascii="仿宋" w:eastAsia="仿宋" w:hAnsi="仿宋" w:cs="仿宋" w:hint="eastAsia"/>
          <w:sz w:val="28"/>
          <w:lang w:eastAsia="zh-CN"/>
        </w:rPr>
      </w:pPr>
      <w:bookmarkStart w:id="8" w:name="_Toc685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7103"/>
      <w:r>
        <w:rPr>
          <w:rFonts w:ascii="仿宋" w:eastAsia="仿宋" w:hAnsi="仿宋" w:cs="仿宋" w:hint="eastAsia"/>
          <w:lang w:eastAsia="zh-CN"/>
        </w:rPr>
        <w:t>(一)、人造石材行业分析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行业一直以来都是市场的关注焦点。行业内的发展趋势、竞争态势以及潜在机会都对人造石材项目的推进产生深远的影响。通过深入研究行业的整体概貌，我们将更好地理解行业的核心特征，为人造石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行业，技术一直是推动创新和发展的关键因素。我们将对当前技术趋势进行详尽分析，包括但不限于人工智能、大数据应用、先进制造技术等。这有助于人造石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造石材项目成功的基础。我们将对主要竞争对手进行深入研究，包括其市场份额、产品特点、市场定位等。通过全面了解竞争对手的优势和劣势，人造石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870"/>
      <w:r>
        <w:rPr>
          <w:rFonts w:ascii="仿宋" w:eastAsia="仿宋" w:hAnsi="仿宋" w:cs="仿宋" w:hint="eastAsia"/>
          <w:sz w:val="28"/>
          <w:lang w:eastAsia="zh-CN"/>
        </w:rPr>
        <w:t>(二)、人造石材市场分析预测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通过对市场规模的深入调研，我们将预测人造石材市场未来的增长趋势。这包括市场的整体规模、各细分领域的发展趋势等。人造石材项目可以根据市场的扩张速度和潜在机会，制定更符合市场需求的发展策略。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造石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造石材项目实施过程中需要充分考虑的因素。我们将对市场风险进行全面评估，包括但不限于政策法规风险、市场竞争风险、技术变革风险等。通过对潜在风险的深入分析，人造石材项目可以制定相应的风险缓解策略，降低不确定性对人造石材项目的影响。</w:t>
      </w:r>
    </w:p>
    <w:p>
      <w:pPr>
        <w:pStyle w:val="Heading1"/>
        <w:ind w:firstLine="560" w:firstLineChars="200"/>
        <w:rPr>
          <w:rFonts w:ascii="仿宋" w:eastAsia="仿宋" w:hAnsi="仿宋" w:cs="仿宋" w:hint="eastAsia"/>
          <w:sz w:val="28"/>
          <w:lang w:eastAsia="zh-CN"/>
        </w:rPr>
      </w:pPr>
      <w:bookmarkStart w:id="11" w:name="_Toc1216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4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的技术管理特点体现在其创新导向。通过引入最先进的技术趋势和解决方案，人造石材项目致力于提升科技含量、提高质量和效率水平。这意味着我们将采用最新的工具和方法，确保人造石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造石材项目技术管理的显著特征。通过整合不同领域的技术资源，我们实现了跨学科的协同工作。这有助于优化技术架构，提高整体效能。此外，整合性策略还促进了不同技术团队之间的紧密沟通和高效合作，确保人造石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造石材项目所采用的技术。通过不断优化技术方案，人造石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造石材项目团队将在人造石材项目初期识别可能的技术风险，并采取相应的预防和应对措施。通过建立健全的风险评估机制，人造石材项目能够在实施过程中及时发现并解决潜在的技术问题，保障人造石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造石材项目中，技术将成为人造石材项目成功的有力支持。这一深度剖析揭示了技术管理在人造石材项目实施中的关键作用，为人造石材项目的技术基础奠定了坚实的基础。</w:t>
      </w:r>
    </w:p>
    <w:p>
      <w:pPr>
        <w:pStyle w:val="Heading2"/>
        <w:ind w:firstLine="560" w:firstLineChars="200"/>
        <w:rPr>
          <w:rFonts w:ascii="仿宋" w:eastAsia="仿宋" w:hAnsi="仿宋" w:cs="仿宋" w:hint="eastAsia"/>
          <w:sz w:val="28"/>
          <w:lang w:eastAsia="zh-CN"/>
        </w:rPr>
      </w:pPr>
      <w:bookmarkStart w:id="13" w:name="_Toc3968"/>
      <w:r>
        <w:rPr>
          <w:rFonts w:ascii="仿宋" w:eastAsia="仿宋" w:hAnsi="仿宋" w:cs="仿宋" w:hint="eastAsia"/>
          <w:sz w:val="28"/>
          <w:lang w:eastAsia="zh-CN"/>
        </w:rPr>
        <w:t>(二)、人造石材项目工艺技术设计方案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造石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造石材项目将严格按照相关行业规范要求进行组织。通过有效控制产品质量，人造石材项目将致力于为顾客提供优质的人造石材项目产品和良好的服务。这体现了人造石材项目对于生产活动合规性和质量标准的高度重视，为人造石材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造石材项目注重生态效益和清洁生产原则。人造石材项目建设将紧密结合地方特色经济发展，与社会经济发展规划和区域环境保护规划方案相协调一致。通过与当地区域自然生态系统的结合，人造石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造石材项目产品具有多样化的客户需求和个性化的特点。因此，人造石材项目产品规格品种多样，且单批生产数量较小。为满足这一特点，人造石材项目承办单位将建设先进的柔性制造生产线。通过广泛应用柔性制造技术，人造石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造石材项目采用的技术具有较高的技术含量和自动化水平，处于国内先进水平。这一技术选用不仅体现了对生产效率、质量和环境友好性的高标准要求，同时为人造石材项目的可持续发展奠定了坚实的基础。</w:t>
      </w:r>
    </w:p>
    <w:p>
      <w:pPr>
        <w:pStyle w:val="Heading2"/>
        <w:ind w:firstLine="560" w:firstLineChars="200"/>
        <w:rPr>
          <w:rFonts w:ascii="仿宋" w:eastAsia="仿宋" w:hAnsi="仿宋" w:cs="仿宋" w:hint="eastAsia"/>
          <w:sz w:val="28"/>
          <w:lang w:eastAsia="zh-CN"/>
        </w:rPr>
      </w:pPr>
      <w:bookmarkStart w:id="14" w:name="_Toc1893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为确保人造石材项目的高效生产和技术实施，我们制定了一套精心设计的设备选型方案，以满足人造石材项目生产、质量和环保的要求。该方案的主要特点如下：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造石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针对人造石材项目产品的多样性和小批量生产的特点，我们将建设柔性制造生产线。通过在设备选型中考虑柔性制造技术，可以灵活应对不同产品规格和生产需求，实现生产线的高度灵活性和适应性。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507"/>
      <w:r>
        <w:rPr>
          <w:rFonts w:ascii="仿宋" w:eastAsia="仿宋" w:hAnsi="仿宋" w:cs="仿宋" w:hint="eastAsia"/>
          <w:sz w:val="28"/>
          <w:lang w:eastAsia="zh-CN"/>
        </w:rPr>
        <w:t>四、人造石材项目文档管理</w:t>
      </w:r>
      <w:bookmarkEnd w:id="15"/>
    </w:p>
    <w:p>
      <w:pPr>
        <w:pStyle w:val="Heading2"/>
        <w:rPr>
          <w:rFonts w:ascii="仿宋" w:eastAsia="仿宋" w:hAnsi="仿宋" w:cs="仿宋" w:hint="eastAsia"/>
          <w:lang w:eastAsia="zh-CN"/>
        </w:rPr>
      </w:pPr>
      <w:bookmarkStart w:id="16" w:name="_Toc3185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人造石材项目高度重视文档的质量和准确性，以支持人造石材项目的各项活动和决策。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文档的编制始于人造石材项目计划的初期，我们制定了详细的文档编制计划，明确了每个文档的内容、格式和编写责任人。在人造石材项目启动阶段，我们首先编制了人造石材项目章程，明确定义了人造石材项目的目标、范围、风险等关键要素。随后，人造石材项目团队根据计划陆续编制了需求文档、设计文档、测试文档等各类文档，确保人造石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人造石材项目管理中的重要环节，旨在确保人造石材项目文档符合质量标准和人造石材项目需求。在人造石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除了内部审查，我们还进行了外部审查，邀请人造石材项目相关利益方和专业领域的专家对文档进行独立审查。这有助于获取更全面、客观的反馈，确保人造石材项目文档不仅符合内部标准，也满足外部需求。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人造石材项目在文档编制与审查方面建立了严格的管理机制，通过规范的流程和多维度的审查，确保人造石材项目文档的质量、准确性和可靠性，为人造石材项目的顺利推进提供了有力支持。</w:t>
      </w:r>
    </w:p>
    <w:p>
      <w:pPr>
        <w:pStyle w:val="Heading2"/>
        <w:ind w:firstLine="560" w:firstLineChars="200"/>
        <w:rPr>
          <w:rFonts w:ascii="仿宋" w:eastAsia="仿宋" w:hAnsi="仿宋" w:cs="仿宋" w:hint="eastAsia"/>
          <w:sz w:val="28"/>
          <w:lang w:eastAsia="zh-CN"/>
        </w:rPr>
      </w:pPr>
      <w:bookmarkStart w:id="17" w:name="_Toc259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我们通过多渠道发布文档，包括电子邮件、人造石材项目管理平台、内部网站等，以满足不同团队成员的偏好和需求。多渠道发布确保了信息的全面覆盖。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我们采用了精细的权限控制，确保只有授权人员可以访问敏感信息。这种安全措施保护了人造石材项目文档的机密性，防止了未经授权的信息泄露。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70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文档存档与归档是人造石材项目生命周期中一个至关重要的环节，直接关系到人造石材项目信息的长期保存和历史记录的完整性。在人造石材项目中，我们实施了一系列有效的文档存档与归档管理策略：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https://d.book118.com/928023101033006030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A262F"/>
    <w:rsid w:val="661A2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231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2024-01-21T22:52:00Z</dcterms:created>
  <dcterms:modified xsi:type="dcterms:W3CDTF">2024-01-21T22:53:16Z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7354FA65B679467E9BE501DEF571B8D0_11</vt:lpwstr>
  </property>
  <property fmtid="{D5CDD505-2E9C-101B-9397-08002B2CF9AE}" pid="3" name="KSOProductBuildVer">
    <vt:lpwstr>2052-12.1.0.16120</vt:lpwstr>
  </property>
</Properties>
</file>