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耳机插座项目可行性建设方案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688" w:history="1">
        <w:r>
          <w:rPr>
            <w:rFonts w:ascii="仿宋" w:eastAsia="仿宋" w:hAnsi="仿宋" w:cs="仿宋" w:hint="eastAsia"/>
            <w:lang w:eastAsia="zh-CN"/>
          </w:rPr>
          <w:t>前言</w:t>
        </w:r>
        <w:r>
          <w:tab/>
        </w:r>
        <w:r>
          <w:fldChar w:fldCharType="begin"/>
        </w:r>
        <w:r>
          <w:instrText xml:space="preserve"> PAGEREF _Toc7688 \h </w:instrText>
        </w:r>
        <w:r>
          <w:fldChar w:fldCharType="separate"/>
        </w:r>
        <w:r>
          <w:t>3</w:t>
        </w:r>
        <w:r>
          <w:fldChar w:fldCharType="end"/>
        </w:r>
      </w:hyperlink>
    </w:p>
    <w:p>
      <w:pPr>
        <w:pStyle w:val="TOC1"/>
        <w:tabs>
          <w:tab w:val="right" w:leader="dot" w:pos="8306"/>
        </w:tabs>
      </w:pPr>
      <w:hyperlink w:anchor="_Toc8328" w:history="1">
        <w:r>
          <w:rPr>
            <w:rFonts w:ascii="仿宋" w:eastAsia="仿宋" w:hAnsi="仿宋" w:cs="仿宋" w:hint="eastAsia"/>
            <w:lang w:eastAsia="zh-CN"/>
          </w:rPr>
          <w:t>一、耳机插座项目概论</w:t>
        </w:r>
        <w:r>
          <w:tab/>
        </w:r>
        <w:r>
          <w:fldChar w:fldCharType="begin"/>
        </w:r>
        <w:r>
          <w:instrText xml:space="preserve"> PAGEREF _Toc8328 \h </w:instrText>
        </w:r>
        <w:r>
          <w:fldChar w:fldCharType="separate"/>
        </w:r>
        <w:r>
          <w:t>3</w:t>
        </w:r>
        <w:r>
          <w:fldChar w:fldCharType="end"/>
        </w:r>
      </w:hyperlink>
    </w:p>
    <w:p>
      <w:pPr>
        <w:pStyle w:val="TOC2"/>
        <w:tabs>
          <w:tab w:val="right" w:leader="dot" w:pos="8306"/>
        </w:tabs>
      </w:pPr>
      <w:hyperlink w:anchor="_Toc25091" w:history="1">
        <w:r>
          <w:rPr>
            <w:rFonts w:ascii="仿宋" w:eastAsia="仿宋" w:hAnsi="仿宋" w:cs="仿宋" w:hint="eastAsia"/>
            <w:lang w:eastAsia="zh-CN"/>
          </w:rPr>
          <w:t>(一)、项目申报单位概况</w:t>
        </w:r>
        <w:r>
          <w:tab/>
        </w:r>
        <w:r>
          <w:fldChar w:fldCharType="begin"/>
        </w:r>
        <w:r>
          <w:instrText xml:space="preserve"> PAGEREF _Toc25091 \h </w:instrText>
        </w:r>
        <w:r>
          <w:fldChar w:fldCharType="separate"/>
        </w:r>
        <w:r>
          <w:t>3</w:t>
        </w:r>
        <w:r>
          <w:fldChar w:fldCharType="end"/>
        </w:r>
      </w:hyperlink>
    </w:p>
    <w:p>
      <w:pPr>
        <w:pStyle w:val="TOC2"/>
        <w:tabs>
          <w:tab w:val="right" w:leader="dot" w:pos="8306"/>
        </w:tabs>
      </w:pPr>
      <w:hyperlink w:anchor="_Toc6927" w:history="1">
        <w:r>
          <w:rPr>
            <w:rFonts w:ascii="仿宋" w:eastAsia="仿宋" w:hAnsi="仿宋" w:cs="仿宋" w:hint="eastAsia"/>
            <w:lang w:eastAsia="zh-CN"/>
          </w:rPr>
          <w:t>(二)、项目概况</w:t>
        </w:r>
        <w:r>
          <w:tab/>
        </w:r>
        <w:r>
          <w:fldChar w:fldCharType="begin"/>
        </w:r>
        <w:r>
          <w:instrText xml:space="preserve"> PAGEREF _Toc6927 \h </w:instrText>
        </w:r>
        <w:r>
          <w:fldChar w:fldCharType="separate"/>
        </w:r>
        <w:r>
          <w:t>4</w:t>
        </w:r>
        <w:r>
          <w:fldChar w:fldCharType="end"/>
        </w:r>
      </w:hyperlink>
    </w:p>
    <w:p>
      <w:pPr>
        <w:pStyle w:val="TOC1"/>
        <w:tabs>
          <w:tab w:val="right" w:leader="dot" w:pos="8306"/>
        </w:tabs>
      </w:pPr>
      <w:hyperlink w:anchor="_Toc11811" w:history="1">
        <w:r>
          <w:rPr>
            <w:rFonts w:ascii="仿宋" w:eastAsia="仿宋" w:hAnsi="仿宋" w:cs="仿宋" w:hint="eastAsia"/>
            <w:lang w:eastAsia="zh-CN"/>
          </w:rPr>
          <w:t>二、背景、必要性分析</w:t>
        </w:r>
        <w:r>
          <w:tab/>
        </w:r>
        <w:r>
          <w:fldChar w:fldCharType="begin"/>
        </w:r>
        <w:r>
          <w:instrText xml:space="preserve"> PAGEREF _Toc11811 \h </w:instrText>
        </w:r>
        <w:r>
          <w:fldChar w:fldCharType="separate"/>
        </w:r>
        <w:r>
          <w:t>7</w:t>
        </w:r>
        <w:r>
          <w:fldChar w:fldCharType="end"/>
        </w:r>
      </w:hyperlink>
    </w:p>
    <w:p>
      <w:pPr>
        <w:pStyle w:val="TOC2"/>
        <w:tabs>
          <w:tab w:val="right" w:leader="dot" w:pos="8306"/>
        </w:tabs>
      </w:pPr>
      <w:hyperlink w:anchor="_Toc22067" w:history="1">
        <w:r>
          <w:rPr>
            <w:rFonts w:ascii="仿宋" w:eastAsia="仿宋" w:hAnsi="仿宋" w:cs="仿宋" w:hint="eastAsia"/>
            <w:lang w:eastAsia="zh-CN"/>
          </w:rPr>
          <w:t>(一)、项目建设背景</w:t>
        </w:r>
        <w:r>
          <w:tab/>
        </w:r>
        <w:r>
          <w:fldChar w:fldCharType="begin"/>
        </w:r>
        <w:r>
          <w:instrText xml:space="preserve"> PAGEREF _Toc22067 \h </w:instrText>
        </w:r>
        <w:r>
          <w:fldChar w:fldCharType="separate"/>
        </w:r>
        <w:r>
          <w:t>7</w:t>
        </w:r>
        <w:r>
          <w:fldChar w:fldCharType="end"/>
        </w:r>
      </w:hyperlink>
    </w:p>
    <w:p>
      <w:pPr>
        <w:pStyle w:val="TOC2"/>
        <w:tabs>
          <w:tab w:val="right" w:leader="dot" w:pos="8306"/>
        </w:tabs>
      </w:pPr>
      <w:hyperlink w:anchor="_Toc9803" w:history="1">
        <w:r>
          <w:rPr>
            <w:rFonts w:ascii="仿宋" w:eastAsia="仿宋" w:hAnsi="仿宋" w:cs="仿宋" w:hint="eastAsia"/>
            <w:lang w:eastAsia="zh-CN"/>
          </w:rPr>
          <w:t>(二)、必要性分析</w:t>
        </w:r>
        <w:r>
          <w:tab/>
        </w:r>
        <w:r>
          <w:fldChar w:fldCharType="begin"/>
        </w:r>
        <w:r>
          <w:instrText xml:space="preserve"> PAGEREF _Toc9803 \h </w:instrText>
        </w:r>
        <w:r>
          <w:fldChar w:fldCharType="separate"/>
        </w:r>
        <w:r>
          <w:t>8</w:t>
        </w:r>
        <w:r>
          <w:fldChar w:fldCharType="end"/>
        </w:r>
      </w:hyperlink>
    </w:p>
    <w:p>
      <w:pPr>
        <w:pStyle w:val="TOC2"/>
        <w:tabs>
          <w:tab w:val="right" w:leader="dot" w:pos="8306"/>
        </w:tabs>
      </w:pPr>
      <w:hyperlink w:anchor="_Toc22681" w:history="1">
        <w:r>
          <w:rPr>
            <w:rFonts w:ascii="仿宋" w:eastAsia="仿宋" w:hAnsi="仿宋" w:cs="仿宋" w:hint="eastAsia"/>
            <w:lang w:eastAsia="zh-CN"/>
          </w:rPr>
          <w:t>(三)、项目建设有利条件</w:t>
        </w:r>
        <w:r>
          <w:tab/>
        </w:r>
        <w:r>
          <w:fldChar w:fldCharType="begin"/>
        </w:r>
        <w:r>
          <w:instrText xml:space="preserve"> PAGEREF _Toc22681 \h </w:instrText>
        </w:r>
        <w:r>
          <w:fldChar w:fldCharType="separate"/>
        </w:r>
        <w:r>
          <w:t>9</w:t>
        </w:r>
        <w:r>
          <w:fldChar w:fldCharType="end"/>
        </w:r>
      </w:hyperlink>
    </w:p>
    <w:p>
      <w:pPr>
        <w:pStyle w:val="TOC1"/>
        <w:tabs>
          <w:tab w:val="right" w:leader="dot" w:pos="8306"/>
        </w:tabs>
      </w:pPr>
      <w:hyperlink w:anchor="_Toc10136" w:history="1">
        <w:r>
          <w:rPr>
            <w:rFonts w:ascii="仿宋" w:eastAsia="仿宋" w:hAnsi="仿宋" w:cs="仿宋" w:hint="eastAsia"/>
            <w:lang w:eastAsia="zh-CN"/>
          </w:rPr>
          <w:t>三、财务管理与成本控制</w:t>
        </w:r>
        <w:r>
          <w:tab/>
        </w:r>
        <w:r>
          <w:fldChar w:fldCharType="begin"/>
        </w:r>
        <w:r>
          <w:instrText xml:space="preserve"> PAGEREF _Toc10136 \h </w:instrText>
        </w:r>
        <w:r>
          <w:fldChar w:fldCharType="separate"/>
        </w:r>
        <w:r>
          <w:t>11</w:t>
        </w:r>
        <w:r>
          <w:fldChar w:fldCharType="end"/>
        </w:r>
      </w:hyperlink>
    </w:p>
    <w:p>
      <w:pPr>
        <w:pStyle w:val="TOC2"/>
        <w:tabs>
          <w:tab w:val="right" w:leader="dot" w:pos="8306"/>
        </w:tabs>
      </w:pPr>
      <w:hyperlink w:anchor="_Toc24529" w:history="1">
        <w:r>
          <w:rPr>
            <w:rFonts w:ascii="仿宋" w:eastAsia="仿宋" w:hAnsi="仿宋" w:cs="仿宋" w:hint="eastAsia"/>
            <w:lang w:eastAsia="zh-CN"/>
          </w:rPr>
          <w:t>(一)、财务管理体系建设</w:t>
        </w:r>
        <w:r>
          <w:tab/>
        </w:r>
        <w:r>
          <w:fldChar w:fldCharType="begin"/>
        </w:r>
        <w:r>
          <w:instrText xml:space="preserve"> PAGEREF _Toc24529 \h </w:instrText>
        </w:r>
        <w:r>
          <w:fldChar w:fldCharType="separate"/>
        </w:r>
        <w:r>
          <w:t>11</w:t>
        </w:r>
        <w:r>
          <w:fldChar w:fldCharType="end"/>
        </w:r>
      </w:hyperlink>
    </w:p>
    <w:p>
      <w:pPr>
        <w:pStyle w:val="TOC2"/>
        <w:tabs>
          <w:tab w:val="right" w:leader="dot" w:pos="8306"/>
        </w:tabs>
      </w:pPr>
      <w:hyperlink w:anchor="_Toc696" w:history="1">
        <w:r>
          <w:rPr>
            <w:rFonts w:ascii="仿宋" w:eastAsia="仿宋" w:hAnsi="仿宋" w:cs="仿宋" w:hint="eastAsia"/>
            <w:lang w:eastAsia="zh-CN"/>
          </w:rPr>
          <w:t>(二)、成本控制措施</w:t>
        </w:r>
        <w:r>
          <w:tab/>
        </w:r>
        <w:r>
          <w:fldChar w:fldCharType="begin"/>
        </w:r>
        <w:r>
          <w:instrText xml:space="preserve"> PAGEREF _Toc696 \h </w:instrText>
        </w:r>
        <w:r>
          <w:fldChar w:fldCharType="separate"/>
        </w:r>
        <w:r>
          <w:t>12</w:t>
        </w:r>
        <w:r>
          <w:fldChar w:fldCharType="end"/>
        </w:r>
      </w:hyperlink>
    </w:p>
    <w:p>
      <w:pPr>
        <w:pStyle w:val="TOC1"/>
        <w:tabs>
          <w:tab w:val="right" w:leader="dot" w:pos="8306"/>
        </w:tabs>
      </w:pPr>
      <w:hyperlink w:anchor="_Toc17856" w:history="1">
        <w:r>
          <w:rPr>
            <w:rFonts w:ascii="仿宋" w:eastAsia="仿宋" w:hAnsi="仿宋" w:cs="仿宋" w:hint="eastAsia"/>
            <w:lang w:eastAsia="zh-CN"/>
          </w:rPr>
          <w:t>四、发展规划、产业政策和行业准入分析</w:t>
        </w:r>
        <w:r>
          <w:tab/>
        </w:r>
        <w:r>
          <w:fldChar w:fldCharType="begin"/>
        </w:r>
        <w:r>
          <w:instrText xml:space="preserve"> PAGEREF _Toc17856 \h </w:instrText>
        </w:r>
        <w:r>
          <w:fldChar w:fldCharType="separate"/>
        </w:r>
        <w:r>
          <w:t>13</w:t>
        </w:r>
        <w:r>
          <w:fldChar w:fldCharType="end"/>
        </w:r>
      </w:hyperlink>
    </w:p>
    <w:p>
      <w:pPr>
        <w:pStyle w:val="TOC2"/>
        <w:tabs>
          <w:tab w:val="right" w:leader="dot" w:pos="8306"/>
        </w:tabs>
      </w:pPr>
      <w:hyperlink w:anchor="_Toc3615" w:history="1">
        <w:r>
          <w:rPr>
            <w:rFonts w:ascii="仿宋" w:eastAsia="仿宋" w:hAnsi="仿宋" w:cs="仿宋" w:hint="eastAsia"/>
            <w:lang w:eastAsia="zh-CN"/>
          </w:rPr>
          <w:t>(一)、发展规划分析</w:t>
        </w:r>
        <w:r>
          <w:tab/>
        </w:r>
        <w:r>
          <w:fldChar w:fldCharType="begin"/>
        </w:r>
        <w:r>
          <w:instrText xml:space="preserve"> PAGEREF _Toc3615 \h </w:instrText>
        </w:r>
        <w:r>
          <w:fldChar w:fldCharType="separate"/>
        </w:r>
        <w:r>
          <w:t>13</w:t>
        </w:r>
        <w:r>
          <w:fldChar w:fldCharType="end"/>
        </w:r>
      </w:hyperlink>
    </w:p>
    <w:p>
      <w:pPr>
        <w:pStyle w:val="TOC2"/>
        <w:tabs>
          <w:tab w:val="right" w:leader="dot" w:pos="8306"/>
        </w:tabs>
      </w:pPr>
      <w:hyperlink w:anchor="_Toc650" w:history="1">
        <w:r>
          <w:rPr>
            <w:rFonts w:ascii="仿宋" w:eastAsia="仿宋" w:hAnsi="仿宋" w:cs="仿宋" w:hint="eastAsia"/>
            <w:lang w:eastAsia="zh-CN"/>
          </w:rPr>
          <w:t>(二)、产业政策分析</w:t>
        </w:r>
        <w:r>
          <w:tab/>
        </w:r>
        <w:r>
          <w:fldChar w:fldCharType="begin"/>
        </w:r>
        <w:r>
          <w:instrText xml:space="preserve"> PAGEREF _Toc650 \h </w:instrText>
        </w:r>
        <w:r>
          <w:fldChar w:fldCharType="separate"/>
        </w:r>
        <w:r>
          <w:t>15</w:t>
        </w:r>
        <w:r>
          <w:fldChar w:fldCharType="end"/>
        </w:r>
      </w:hyperlink>
    </w:p>
    <w:p>
      <w:pPr>
        <w:pStyle w:val="TOC2"/>
        <w:tabs>
          <w:tab w:val="right" w:leader="dot" w:pos="8306"/>
        </w:tabs>
      </w:pPr>
      <w:hyperlink w:anchor="_Toc30431" w:history="1">
        <w:r>
          <w:rPr>
            <w:rFonts w:ascii="仿宋" w:eastAsia="仿宋" w:hAnsi="仿宋" w:cs="仿宋" w:hint="eastAsia"/>
            <w:lang w:eastAsia="zh-CN"/>
          </w:rPr>
          <w:t>(三)、行业准入分析</w:t>
        </w:r>
        <w:r>
          <w:tab/>
        </w:r>
        <w:r>
          <w:fldChar w:fldCharType="begin"/>
        </w:r>
        <w:r>
          <w:instrText xml:space="preserve"> PAGEREF _Toc30431 \h </w:instrText>
        </w:r>
        <w:r>
          <w:fldChar w:fldCharType="separate"/>
        </w:r>
        <w:r>
          <w:t>17</w:t>
        </w:r>
        <w:r>
          <w:fldChar w:fldCharType="end"/>
        </w:r>
      </w:hyperlink>
    </w:p>
    <w:p>
      <w:pPr>
        <w:pStyle w:val="TOC1"/>
        <w:tabs>
          <w:tab w:val="right" w:leader="dot" w:pos="8306"/>
        </w:tabs>
      </w:pPr>
      <w:hyperlink w:anchor="_Toc13967" w:history="1">
        <w:r>
          <w:rPr>
            <w:rFonts w:ascii="仿宋" w:eastAsia="仿宋" w:hAnsi="仿宋" w:cs="仿宋" w:hint="eastAsia"/>
            <w:lang w:eastAsia="zh-CN"/>
          </w:rPr>
          <w:t>五、经济影响分析</w:t>
        </w:r>
        <w:r>
          <w:tab/>
        </w:r>
        <w:r>
          <w:fldChar w:fldCharType="begin"/>
        </w:r>
        <w:r>
          <w:instrText xml:space="preserve"> PAGEREF _Toc13967 \h </w:instrText>
        </w:r>
        <w:r>
          <w:fldChar w:fldCharType="separate"/>
        </w:r>
        <w:r>
          <w:t>18</w:t>
        </w:r>
        <w:r>
          <w:fldChar w:fldCharType="end"/>
        </w:r>
      </w:hyperlink>
    </w:p>
    <w:p>
      <w:pPr>
        <w:pStyle w:val="TOC2"/>
        <w:tabs>
          <w:tab w:val="right" w:leader="dot" w:pos="8306"/>
        </w:tabs>
      </w:pPr>
      <w:hyperlink w:anchor="_Toc11555" w:history="1">
        <w:r>
          <w:rPr>
            <w:rFonts w:ascii="仿宋" w:eastAsia="仿宋" w:hAnsi="仿宋" w:cs="仿宋" w:hint="eastAsia"/>
            <w:lang w:eastAsia="zh-CN"/>
          </w:rPr>
          <w:t>(一)、经济费用效益或费用效果分析</w:t>
        </w:r>
        <w:r>
          <w:tab/>
        </w:r>
        <w:r>
          <w:fldChar w:fldCharType="begin"/>
        </w:r>
        <w:r>
          <w:instrText xml:space="preserve"> PAGEREF _Toc11555 \h </w:instrText>
        </w:r>
        <w:r>
          <w:fldChar w:fldCharType="separate"/>
        </w:r>
        <w:r>
          <w:t>18</w:t>
        </w:r>
        <w:r>
          <w:fldChar w:fldCharType="end"/>
        </w:r>
      </w:hyperlink>
    </w:p>
    <w:p>
      <w:pPr>
        <w:pStyle w:val="TOC2"/>
        <w:tabs>
          <w:tab w:val="right" w:leader="dot" w:pos="8306"/>
        </w:tabs>
      </w:pPr>
      <w:hyperlink w:anchor="_Toc17777" w:history="1">
        <w:r>
          <w:rPr>
            <w:rFonts w:ascii="仿宋" w:eastAsia="仿宋" w:hAnsi="仿宋" w:cs="仿宋" w:hint="eastAsia"/>
            <w:lang w:eastAsia="zh-CN"/>
          </w:rPr>
          <w:t>(二)、行业影响分析</w:t>
        </w:r>
        <w:r>
          <w:tab/>
        </w:r>
        <w:r>
          <w:fldChar w:fldCharType="begin"/>
        </w:r>
        <w:r>
          <w:instrText xml:space="preserve"> PAGEREF _Toc17777 \h </w:instrText>
        </w:r>
        <w:r>
          <w:fldChar w:fldCharType="separate"/>
        </w:r>
        <w:r>
          <w:t>20</w:t>
        </w:r>
        <w:r>
          <w:fldChar w:fldCharType="end"/>
        </w:r>
      </w:hyperlink>
    </w:p>
    <w:p>
      <w:pPr>
        <w:pStyle w:val="TOC2"/>
        <w:tabs>
          <w:tab w:val="right" w:leader="dot" w:pos="8306"/>
        </w:tabs>
      </w:pPr>
      <w:hyperlink w:anchor="_Toc29084" w:history="1">
        <w:r>
          <w:rPr>
            <w:rFonts w:ascii="仿宋" w:eastAsia="仿宋" w:hAnsi="仿宋" w:cs="仿宋" w:hint="eastAsia"/>
            <w:lang w:eastAsia="zh-CN"/>
          </w:rPr>
          <w:t>(三)、区域经济影响分析</w:t>
        </w:r>
        <w:r>
          <w:tab/>
        </w:r>
        <w:r>
          <w:fldChar w:fldCharType="begin"/>
        </w:r>
        <w:r>
          <w:instrText xml:space="preserve"> PAGEREF _Toc29084 \h </w:instrText>
        </w:r>
        <w:r>
          <w:fldChar w:fldCharType="separate"/>
        </w:r>
        <w:r>
          <w:t>22</w:t>
        </w:r>
        <w:r>
          <w:fldChar w:fldCharType="end"/>
        </w:r>
      </w:hyperlink>
    </w:p>
    <w:p>
      <w:pPr>
        <w:pStyle w:val="TOC2"/>
        <w:tabs>
          <w:tab w:val="right" w:leader="dot" w:pos="8306"/>
        </w:tabs>
      </w:pPr>
      <w:hyperlink w:anchor="_Toc4678" w:history="1">
        <w:r>
          <w:rPr>
            <w:rFonts w:ascii="仿宋" w:eastAsia="仿宋" w:hAnsi="仿宋" w:cs="仿宋" w:hint="eastAsia"/>
            <w:lang w:eastAsia="zh-CN"/>
          </w:rPr>
          <w:t>(四)、宏观经济影响分析</w:t>
        </w:r>
        <w:r>
          <w:tab/>
        </w:r>
        <w:r>
          <w:fldChar w:fldCharType="begin"/>
        </w:r>
        <w:r>
          <w:instrText xml:space="preserve"> PAGEREF _Toc4678 \h </w:instrText>
        </w:r>
        <w:r>
          <w:fldChar w:fldCharType="separate"/>
        </w:r>
        <w:r>
          <w:t>23</w:t>
        </w:r>
        <w:r>
          <w:fldChar w:fldCharType="end"/>
        </w:r>
      </w:hyperlink>
    </w:p>
    <w:p>
      <w:pPr>
        <w:pStyle w:val="TOC1"/>
        <w:tabs>
          <w:tab w:val="right" w:leader="dot" w:pos="8306"/>
        </w:tabs>
      </w:pPr>
      <w:hyperlink w:anchor="_Toc29554" w:history="1">
        <w:r>
          <w:rPr>
            <w:rFonts w:ascii="仿宋" w:eastAsia="仿宋" w:hAnsi="仿宋" w:cs="仿宋" w:hint="eastAsia"/>
            <w:lang w:eastAsia="zh-CN"/>
          </w:rPr>
          <w:t>六、环境和生态影响分析</w:t>
        </w:r>
        <w:r>
          <w:tab/>
        </w:r>
        <w:r>
          <w:fldChar w:fldCharType="begin"/>
        </w:r>
        <w:r>
          <w:instrText xml:space="preserve"> PAGEREF _Toc29554 \h </w:instrText>
        </w:r>
        <w:r>
          <w:fldChar w:fldCharType="separate"/>
        </w:r>
        <w:r>
          <w:t>24</w:t>
        </w:r>
        <w:r>
          <w:fldChar w:fldCharType="end"/>
        </w:r>
      </w:hyperlink>
    </w:p>
    <w:p>
      <w:pPr>
        <w:pStyle w:val="TOC2"/>
        <w:tabs>
          <w:tab w:val="right" w:leader="dot" w:pos="8306"/>
        </w:tabs>
      </w:pPr>
      <w:hyperlink w:anchor="_Toc11875" w:history="1">
        <w:r>
          <w:rPr>
            <w:rFonts w:ascii="仿宋" w:eastAsia="仿宋" w:hAnsi="仿宋" w:cs="仿宋" w:hint="eastAsia"/>
            <w:lang w:eastAsia="zh-CN"/>
          </w:rPr>
          <w:t>(一)、环境和生态现状</w:t>
        </w:r>
        <w:r>
          <w:tab/>
        </w:r>
        <w:r>
          <w:fldChar w:fldCharType="begin"/>
        </w:r>
        <w:r>
          <w:instrText xml:space="preserve"> PAGEREF _Toc11875 \h </w:instrText>
        </w:r>
        <w:r>
          <w:fldChar w:fldCharType="separate"/>
        </w:r>
        <w:r>
          <w:t>24</w:t>
        </w:r>
        <w:r>
          <w:fldChar w:fldCharType="end"/>
        </w:r>
      </w:hyperlink>
    </w:p>
    <w:p>
      <w:pPr>
        <w:pStyle w:val="TOC2"/>
        <w:tabs>
          <w:tab w:val="right" w:leader="dot" w:pos="8306"/>
        </w:tabs>
      </w:pPr>
      <w:hyperlink w:anchor="_Toc10850" w:history="1">
        <w:r>
          <w:rPr>
            <w:rFonts w:ascii="仿宋" w:eastAsia="仿宋" w:hAnsi="仿宋" w:cs="仿宋" w:hint="eastAsia"/>
            <w:lang w:eastAsia="zh-CN"/>
          </w:rPr>
          <w:t>(二)、生态环境影响分析</w:t>
        </w:r>
        <w:r>
          <w:tab/>
        </w:r>
        <w:r>
          <w:fldChar w:fldCharType="begin"/>
        </w:r>
        <w:r>
          <w:instrText xml:space="preserve"> PAGEREF _Toc10850 \h </w:instrText>
        </w:r>
        <w:r>
          <w:fldChar w:fldCharType="separate"/>
        </w:r>
        <w:r>
          <w:t>26</w:t>
        </w:r>
        <w:r>
          <w:fldChar w:fldCharType="end"/>
        </w:r>
      </w:hyperlink>
    </w:p>
    <w:p>
      <w:pPr>
        <w:pStyle w:val="TOC2"/>
        <w:tabs>
          <w:tab w:val="right" w:leader="dot" w:pos="8306"/>
        </w:tabs>
      </w:pPr>
      <w:hyperlink w:anchor="_Toc5981" w:history="1">
        <w:r>
          <w:rPr>
            <w:rFonts w:ascii="仿宋" w:eastAsia="仿宋" w:hAnsi="仿宋" w:cs="仿宋" w:hint="eastAsia"/>
            <w:lang w:eastAsia="zh-CN"/>
          </w:rPr>
          <w:t>(三)、生态环境保护措施</w:t>
        </w:r>
        <w:r>
          <w:tab/>
        </w:r>
        <w:r>
          <w:fldChar w:fldCharType="begin"/>
        </w:r>
        <w:r>
          <w:instrText xml:space="preserve"> PAGEREF _Toc5981 \h </w:instrText>
        </w:r>
        <w:r>
          <w:fldChar w:fldCharType="separate"/>
        </w:r>
        <w:r>
          <w:t>27</w:t>
        </w:r>
        <w:r>
          <w:fldChar w:fldCharType="end"/>
        </w:r>
      </w:hyperlink>
    </w:p>
    <w:p>
      <w:pPr>
        <w:pStyle w:val="TOC2"/>
        <w:tabs>
          <w:tab w:val="right" w:leader="dot" w:pos="8306"/>
        </w:tabs>
      </w:pPr>
      <w:hyperlink w:anchor="_Toc14136" w:history="1">
        <w:r>
          <w:rPr>
            <w:rFonts w:ascii="仿宋" w:eastAsia="仿宋" w:hAnsi="仿宋" w:cs="仿宋" w:hint="eastAsia"/>
            <w:lang w:eastAsia="zh-CN"/>
          </w:rPr>
          <w:t>(四)、地质灾害影响分析</w:t>
        </w:r>
        <w:r>
          <w:tab/>
        </w:r>
        <w:r>
          <w:fldChar w:fldCharType="begin"/>
        </w:r>
        <w:r>
          <w:instrText xml:space="preserve"> PAGEREF _Toc14136 \h </w:instrText>
        </w:r>
        <w:r>
          <w:fldChar w:fldCharType="separate"/>
        </w:r>
        <w:r>
          <w:t>29</w:t>
        </w:r>
        <w:r>
          <w:fldChar w:fldCharType="end"/>
        </w:r>
      </w:hyperlink>
    </w:p>
    <w:p>
      <w:pPr>
        <w:pStyle w:val="TOC2"/>
        <w:tabs>
          <w:tab w:val="right" w:leader="dot" w:pos="8306"/>
        </w:tabs>
      </w:pPr>
      <w:hyperlink w:anchor="_Toc17970" w:history="1">
        <w:r>
          <w:rPr>
            <w:rFonts w:ascii="仿宋" w:eastAsia="仿宋" w:hAnsi="仿宋" w:cs="仿宋" w:hint="eastAsia"/>
            <w:lang w:eastAsia="zh-CN"/>
          </w:rPr>
          <w:t>(五)、特殊环境影响</w:t>
        </w:r>
        <w:r>
          <w:tab/>
        </w:r>
        <w:r>
          <w:fldChar w:fldCharType="begin"/>
        </w:r>
        <w:r>
          <w:instrText xml:space="preserve"> PAGEREF _Toc17970 \h </w:instrText>
        </w:r>
        <w:r>
          <w:fldChar w:fldCharType="separate"/>
        </w:r>
        <w:r>
          <w:t>30</w:t>
        </w:r>
        <w:r>
          <w:fldChar w:fldCharType="end"/>
        </w:r>
      </w:hyperlink>
    </w:p>
    <w:p>
      <w:pPr>
        <w:pStyle w:val="TOC1"/>
        <w:tabs>
          <w:tab w:val="right" w:leader="dot" w:pos="8306"/>
        </w:tabs>
      </w:pPr>
      <w:hyperlink w:anchor="_Toc9423" w:history="1">
        <w:r>
          <w:rPr>
            <w:rFonts w:ascii="仿宋" w:eastAsia="仿宋" w:hAnsi="仿宋" w:cs="仿宋" w:hint="eastAsia"/>
            <w:lang w:eastAsia="zh-CN"/>
          </w:rPr>
          <w:t>七、土地利用与规划方案</w:t>
        </w:r>
        <w:r>
          <w:tab/>
        </w:r>
        <w:r>
          <w:fldChar w:fldCharType="begin"/>
        </w:r>
        <w:r>
          <w:instrText xml:space="preserve"> PAGEREF _Toc9423 \h </w:instrText>
        </w:r>
        <w:r>
          <w:fldChar w:fldCharType="separate"/>
        </w:r>
        <w:r>
          <w:t>31</w:t>
        </w:r>
        <w:r>
          <w:fldChar w:fldCharType="end"/>
        </w:r>
      </w:hyperlink>
    </w:p>
    <w:p>
      <w:pPr>
        <w:pStyle w:val="TOC2"/>
        <w:tabs>
          <w:tab w:val="right" w:leader="dot" w:pos="8306"/>
        </w:tabs>
      </w:pPr>
      <w:hyperlink w:anchor="_Toc8389" w:history="1">
        <w:r>
          <w:rPr>
            <w:rFonts w:ascii="仿宋" w:eastAsia="仿宋" w:hAnsi="仿宋" w:cs="仿宋" w:hint="eastAsia"/>
            <w:lang w:eastAsia="zh-CN"/>
          </w:rPr>
          <w:t>(一)、项目用地情况分析</w:t>
        </w:r>
        <w:r>
          <w:tab/>
        </w:r>
        <w:r>
          <w:fldChar w:fldCharType="begin"/>
        </w:r>
        <w:r>
          <w:instrText xml:space="preserve"> PAGEREF _Toc8389 \h </w:instrText>
        </w:r>
        <w:r>
          <w:fldChar w:fldCharType="separate"/>
        </w:r>
        <w:r>
          <w:t>31</w:t>
        </w:r>
        <w:r>
          <w:fldChar w:fldCharType="end"/>
        </w:r>
      </w:hyperlink>
    </w:p>
    <w:p>
      <w:pPr>
        <w:pStyle w:val="TOC2"/>
        <w:tabs>
          <w:tab w:val="right" w:leader="dot" w:pos="8306"/>
        </w:tabs>
      </w:pPr>
      <w:hyperlink w:anchor="_Toc30254" w:history="1">
        <w:r>
          <w:rPr>
            <w:rFonts w:ascii="仿宋" w:eastAsia="仿宋" w:hAnsi="仿宋" w:cs="仿宋" w:hint="eastAsia"/>
            <w:lang w:eastAsia="zh-CN"/>
          </w:rPr>
          <w:t>(二)、土地利用规划方案</w:t>
        </w:r>
        <w:r>
          <w:tab/>
        </w:r>
        <w:r>
          <w:fldChar w:fldCharType="begin"/>
        </w:r>
        <w:r>
          <w:instrText xml:space="preserve"> PAGEREF _Toc30254 \h </w:instrText>
        </w:r>
        <w:r>
          <w:fldChar w:fldCharType="separate"/>
        </w:r>
        <w:r>
          <w:t>32</w:t>
        </w:r>
        <w:r>
          <w:fldChar w:fldCharType="end"/>
        </w:r>
      </w:hyperlink>
    </w:p>
    <w:p>
      <w:pPr>
        <w:pStyle w:val="TOC1"/>
        <w:tabs>
          <w:tab w:val="right" w:leader="dot" w:pos="8306"/>
        </w:tabs>
      </w:pPr>
      <w:hyperlink w:anchor="_Toc10243" w:history="1">
        <w:r>
          <w:rPr>
            <w:rFonts w:ascii="仿宋" w:eastAsia="仿宋" w:hAnsi="仿宋" w:cs="仿宋" w:hint="eastAsia"/>
            <w:lang w:eastAsia="zh-CN"/>
          </w:rPr>
          <w:t>八、经济效益与社会效益优化</w:t>
        </w:r>
        <w:r>
          <w:tab/>
        </w:r>
        <w:r>
          <w:fldChar w:fldCharType="begin"/>
        </w:r>
        <w:r>
          <w:instrText xml:space="preserve"> PAGEREF _Toc10243 \h </w:instrText>
        </w:r>
        <w:r>
          <w:fldChar w:fldCharType="separate"/>
        </w:r>
        <w:r>
          <w:t>33</w:t>
        </w:r>
        <w:r>
          <w:fldChar w:fldCharType="end"/>
        </w:r>
      </w:hyperlink>
    </w:p>
    <w:p>
      <w:pPr>
        <w:pStyle w:val="TOC2"/>
        <w:tabs>
          <w:tab w:val="right" w:leader="dot" w:pos="8306"/>
        </w:tabs>
      </w:pPr>
      <w:hyperlink w:anchor="_Toc4740" w:history="1">
        <w:r>
          <w:rPr>
            <w:rFonts w:ascii="仿宋" w:eastAsia="仿宋" w:hAnsi="仿宋" w:cs="仿宋" w:hint="eastAsia"/>
            <w:lang w:eastAsia="zh-CN"/>
          </w:rPr>
          <w:t>(一)、经济效益提升策略</w:t>
        </w:r>
        <w:r>
          <w:tab/>
        </w:r>
        <w:r>
          <w:fldChar w:fldCharType="begin"/>
        </w:r>
        <w:r>
          <w:instrText xml:space="preserve"> PAGEREF _Toc4740 \h </w:instrText>
        </w:r>
        <w:r>
          <w:fldChar w:fldCharType="separate"/>
        </w:r>
        <w:r>
          <w:t>33</w:t>
        </w:r>
        <w:r>
          <w:fldChar w:fldCharType="end"/>
        </w:r>
      </w:hyperlink>
    </w:p>
    <w:p>
      <w:pPr>
        <w:pStyle w:val="TOC2"/>
        <w:tabs>
          <w:tab w:val="right" w:leader="dot" w:pos="8306"/>
        </w:tabs>
      </w:pPr>
      <w:hyperlink w:anchor="_Toc20593" w:history="1">
        <w:r>
          <w:rPr>
            <w:rFonts w:ascii="仿宋" w:eastAsia="仿宋" w:hAnsi="仿宋" w:cs="仿宋" w:hint="eastAsia"/>
            <w:lang w:eastAsia="zh-CN"/>
          </w:rPr>
          <w:t>(二)、社会效益增强方案</w:t>
        </w:r>
        <w:r>
          <w:tab/>
        </w:r>
        <w:r>
          <w:fldChar w:fldCharType="begin"/>
        </w:r>
        <w:r>
          <w:instrText xml:space="preserve"> PAGEREF _Toc20593 \h </w:instrText>
        </w:r>
        <w:r>
          <w:fldChar w:fldCharType="separate"/>
        </w:r>
        <w:r>
          <w:t>35</w:t>
        </w:r>
        <w:r>
          <w:fldChar w:fldCharType="end"/>
        </w:r>
      </w:hyperlink>
    </w:p>
    <w:p>
      <w:pPr>
        <w:pStyle w:val="TOC1"/>
        <w:tabs>
          <w:tab w:val="right" w:leader="dot" w:pos="8306"/>
        </w:tabs>
      </w:pPr>
      <w:hyperlink w:anchor="_Toc26127" w:history="1">
        <w:r>
          <w:rPr>
            <w:rFonts w:ascii="仿宋" w:eastAsia="仿宋" w:hAnsi="仿宋" w:cs="仿宋" w:hint="eastAsia"/>
            <w:lang w:eastAsia="zh-CN"/>
          </w:rPr>
          <w:t>九、客户关系管理与市场拓展</w:t>
        </w:r>
        <w:r>
          <w:tab/>
        </w:r>
        <w:r>
          <w:fldChar w:fldCharType="begin"/>
        </w:r>
        <w:r>
          <w:instrText xml:space="preserve"> PAGEREF _Toc26127 \h </w:instrText>
        </w:r>
        <w:r>
          <w:fldChar w:fldCharType="separate"/>
        </w:r>
        <w:r>
          <w:t>35</w:t>
        </w:r>
        <w:r>
          <w:fldChar w:fldCharType="end"/>
        </w:r>
      </w:hyperlink>
    </w:p>
    <w:p>
      <w:pPr>
        <w:pStyle w:val="TOC2"/>
        <w:tabs>
          <w:tab w:val="right" w:leader="dot" w:pos="8306"/>
        </w:tabs>
      </w:pPr>
      <w:hyperlink w:anchor="_Toc8181" w:history="1">
        <w:r>
          <w:rPr>
            <w:rFonts w:ascii="仿宋" w:eastAsia="仿宋" w:hAnsi="仿宋" w:cs="仿宋" w:hint="eastAsia"/>
            <w:lang w:eastAsia="zh-CN"/>
          </w:rPr>
          <w:t>(一)、客户关系管理策略</w:t>
        </w:r>
        <w:r>
          <w:tab/>
        </w:r>
        <w:r>
          <w:fldChar w:fldCharType="begin"/>
        </w:r>
        <w:r>
          <w:instrText xml:space="preserve"> PAGEREF _Toc8181 \h </w:instrText>
        </w:r>
        <w:r>
          <w:fldChar w:fldCharType="separate"/>
        </w:r>
        <w:r>
          <w:t>35</w:t>
        </w:r>
        <w:r>
          <w:fldChar w:fldCharType="end"/>
        </w:r>
      </w:hyperlink>
    </w:p>
    <w:p>
      <w:pPr>
        <w:pStyle w:val="TOC2"/>
        <w:tabs>
          <w:tab w:val="right" w:leader="dot" w:pos="8306"/>
        </w:tabs>
      </w:pPr>
      <w:hyperlink w:anchor="_Toc1843" w:history="1">
        <w:r>
          <w:rPr>
            <w:rFonts w:ascii="仿宋" w:eastAsia="仿宋" w:hAnsi="仿宋" w:cs="仿宋" w:hint="eastAsia"/>
            <w:lang w:eastAsia="zh-CN"/>
          </w:rPr>
          <w:t>(二)、市场拓展方案</w:t>
        </w:r>
        <w:r>
          <w:tab/>
        </w:r>
        <w:r>
          <w:fldChar w:fldCharType="begin"/>
        </w:r>
        <w:r>
          <w:instrText xml:space="preserve"> PAGEREF _Toc1843 \h </w:instrText>
        </w:r>
        <w:r>
          <w:fldChar w:fldCharType="separate"/>
        </w:r>
        <w:r>
          <w:t>37</w:t>
        </w:r>
        <w:r>
          <w:fldChar w:fldCharType="end"/>
        </w:r>
      </w:hyperlink>
    </w:p>
    <w:p>
      <w:pPr>
        <w:pStyle w:val="TOC1"/>
        <w:tabs>
          <w:tab w:val="right" w:leader="dot" w:pos="8306"/>
        </w:tabs>
      </w:pPr>
      <w:hyperlink w:anchor="_Toc17173" w:history="1">
        <w:r>
          <w:rPr>
            <w:rFonts w:ascii="仿宋" w:eastAsia="仿宋" w:hAnsi="仿宋" w:cs="仿宋" w:hint="eastAsia"/>
            <w:lang w:eastAsia="zh-CN"/>
          </w:rPr>
          <w:t>十、安全与应急管理</w:t>
        </w:r>
        <w:r>
          <w:tab/>
        </w:r>
        <w:r>
          <w:fldChar w:fldCharType="begin"/>
        </w:r>
        <w:r>
          <w:instrText xml:space="preserve"> PAGEREF _Toc17173 \h </w:instrText>
        </w:r>
        <w:r>
          <w:fldChar w:fldCharType="separate"/>
        </w:r>
        <w:r>
          <w:t>38</w:t>
        </w:r>
        <w:r>
          <w:fldChar w:fldCharType="end"/>
        </w:r>
      </w:hyperlink>
    </w:p>
    <w:p>
      <w:pPr>
        <w:pStyle w:val="TOC2"/>
        <w:tabs>
          <w:tab w:val="right" w:leader="dot" w:pos="8306"/>
        </w:tabs>
      </w:pPr>
      <w:hyperlink w:anchor="_Toc26956" w:history="1">
        <w:r>
          <w:rPr>
            <w:rFonts w:ascii="仿宋" w:eastAsia="仿宋" w:hAnsi="仿宋" w:cs="仿宋" w:hint="eastAsia"/>
            <w:lang w:eastAsia="zh-CN"/>
          </w:rPr>
          <w:t>(一)、安全生产管理</w:t>
        </w:r>
        <w:r>
          <w:tab/>
        </w:r>
        <w:r>
          <w:fldChar w:fldCharType="begin"/>
        </w:r>
        <w:r>
          <w:instrText xml:space="preserve"> PAGEREF _Toc26956 \h </w:instrText>
        </w:r>
        <w:r>
          <w:fldChar w:fldCharType="separate"/>
        </w:r>
        <w:r>
          <w:t>38</w:t>
        </w:r>
        <w:r>
          <w:fldChar w:fldCharType="end"/>
        </w:r>
      </w:hyperlink>
    </w:p>
    <w:p>
      <w:pPr>
        <w:pStyle w:val="TOC2"/>
        <w:tabs>
          <w:tab w:val="right" w:leader="dot" w:pos="8306"/>
        </w:tabs>
      </w:pPr>
      <w:hyperlink w:anchor="_Toc7428" w:history="1">
        <w:r>
          <w:rPr>
            <w:rFonts w:ascii="仿宋" w:eastAsia="仿宋" w:hAnsi="仿宋" w:cs="仿宋" w:hint="eastAsia"/>
            <w:lang w:eastAsia="zh-CN"/>
          </w:rPr>
          <w:t>(二)、应急预案与响应</w:t>
        </w:r>
        <w:r>
          <w:tab/>
        </w:r>
        <w:r>
          <w:fldChar w:fldCharType="begin"/>
        </w:r>
        <w:r>
          <w:instrText xml:space="preserve"> PAGEREF _Toc7428 \h </w:instrText>
        </w:r>
        <w:r>
          <w:fldChar w:fldCharType="separate"/>
        </w:r>
        <w:r>
          <w:t>39</w:t>
        </w:r>
        <w:r>
          <w:fldChar w:fldCharType="end"/>
        </w:r>
      </w:hyperlink>
    </w:p>
    <w:p>
      <w:pPr>
        <w:pStyle w:val="TOC1"/>
        <w:tabs>
          <w:tab w:val="right" w:leader="dot" w:pos="8306"/>
        </w:tabs>
      </w:pPr>
      <w:hyperlink w:anchor="_Toc13049" w:history="1">
        <w:r>
          <w:rPr>
            <w:rFonts w:ascii="仿宋" w:eastAsia="仿宋" w:hAnsi="仿宋" w:cs="仿宋" w:hint="eastAsia"/>
            <w:lang w:eastAsia="zh-CN"/>
          </w:rPr>
          <w:t>十一、项目进度计划</w:t>
        </w:r>
        <w:r>
          <w:tab/>
        </w:r>
        <w:r>
          <w:fldChar w:fldCharType="begin"/>
        </w:r>
        <w:r>
          <w:instrText xml:space="preserve"> PAGEREF _Toc13049 \h </w:instrText>
        </w:r>
        <w:r>
          <w:fldChar w:fldCharType="separate"/>
        </w:r>
        <w:r>
          <w:t>41</w:t>
        </w:r>
        <w:r>
          <w:fldChar w:fldCharType="end"/>
        </w:r>
      </w:hyperlink>
    </w:p>
    <w:p>
      <w:pPr>
        <w:pStyle w:val="TOC2"/>
        <w:tabs>
          <w:tab w:val="right" w:leader="dot" w:pos="8306"/>
        </w:tabs>
      </w:pPr>
      <w:hyperlink w:anchor="_Toc12590" w:history="1">
        <w:r>
          <w:rPr>
            <w:rFonts w:ascii="仿宋" w:eastAsia="仿宋" w:hAnsi="仿宋" w:cs="仿宋" w:hint="eastAsia"/>
            <w:lang w:eastAsia="zh-CN"/>
          </w:rPr>
          <w:t>(一)、建设周期</w:t>
        </w:r>
        <w:r>
          <w:tab/>
        </w:r>
        <w:r>
          <w:fldChar w:fldCharType="begin"/>
        </w:r>
        <w:r>
          <w:instrText xml:space="preserve"> PAGEREF _Toc12590 \h </w:instrText>
        </w:r>
        <w:r>
          <w:fldChar w:fldCharType="separate"/>
        </w:r>
        <w:r>
          <w:t>41</w:t>
        </w:r>
        <w:r>
          <w:fldChar w:fldCharType="end"/>
        </w:r>
      </w:hyperlink>
    </w:p>
    <w:p>
      <w:pPr>
        <w:pStyle w:val="TOC2"/>
        <w:tabs>
          <w:tab w:val="right" w:leader="dot" w:pos="8306"/>
        </w:tabs>
      </w:pPr>
      <w:hyperlink w:anchor="_Toc15360" w:history="1">
        <w:r>
          <w:rPr>
            <w:rFonts w:ascii="仿宋" w:eastAsia="仿宋" w:hAnsi="仿宋" w:cs="仿宋" w:hint="eastAsia"/>
            <w:lang w:eastAsia="zh-CN"/>
          </w:rPr>
          <w:t>(二)、建设进度</w:t>
        </w:r>
        <w:r>
          <w:tab/>
        </w:r>
        <w:r>
          <w:fldChar w:fldCharType="begin"/>
        </w:r>
        <w:r>
          <w:instrText xml:space="preserve"> PAGEREF _Toc15360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276" w:history="1">
        <w:r>
          <w:rPr>
            <w:rFonts w:ascii="仿宋" w:eastAsia="仿宋" w:hAnsi="仿宋" w:cs="仿宋" w:hint="eastAsia"/>
            <w:lang w:eastAsia="zh-CN"/>
          </w:rPr>
          <w:t>(三)、进度安排注意事项</w:t>
        </w:r>
        <w:r>
          <w:tab/>
        </w:r>
        <w:r>
          <w:fldChar w:fldCharType="begin"/>
        </w:r>
        <w:r>
          <w:instrText xml:space="preserve"> PAGEREF _Toc31276 \h </w:instrText>
        </w:r>
        <w:r>
          <w:fldChar w:fldCharType="separate"/>
        </w:r>
        <w:r>
          <w:t>42</w:t>
        </w:r>
        <w:r>
          <w:fldChar w:fldCharType="end"/>
        </w:r>
      </w:hyperlink>
    </w:p>
    <w:p>
      <w:pPr>
        <w:pStyle w:val="TOC2"/>
        <w:tabs>
          <w:tab w:val="right" w:leader="dot" w:pos="8306"/>
        </w:tabs>
      </w:pPr>
      <w:hyperlink w:anchor="_Toc5871" w:history="1">
        <w:r>
          <w:rPr>
            <w:rFonts w:ascii="仿宋" w:eastAsia="仿宋" w:hAnsi="仿宋" w:cs="仿宋" w:hint="eastAsia"/>
            <w:lang w:eastAsia="zh-CN"/>
          </w:rPr>
          <w:t>(四)、人力资源配置</w:t>
        </w:r>
        <w:r>
          <w:tab/>
        </w:r>
        <w:r>
          <w:fldChar w:fldCharType="begin"/>
        </w:r>
        <w:r>
          <w:instrText xml:space="preserve"> PAGEREF _Toc5871 \h </w:instrText>
        </w:r>
        <w:r>
          <w:fldChar w:fldCharType="separate"/>
        </w:r>
        <w:r>
          <w:t>43</w:t>
        </w:r>
        <w:r>
          <w:fldChar w:fldCharType="end"/>
        </w:r>
      </w:hyperlink>
    </w:p>
    <w:p>
      <w:pPr>
        <w:pStyle w:val="TOC2"/>
        <w:tabs>
          <w:tab w:val="right" w:leader="dot" w:pos="8306"/>
        </w:tabs>
      </w:pPr>
      <w:hyperlink w:anchor="_Toc8514" w:history="1">
        <w:r>
          <w:rPr>
            <w:rFonts w:ascii="仿宋" w:eastAsia="仿宋" w:hAnsi="仿宋" w:cs="仿宋" w:hint="eastAsia"/>
            <w:lang w:eastAsia="zh-CN"/>
          </w:rPr>
          <w:t>(五)、员工培训</w:t>
        </w:r>
        <w:r>
          <w:tab/>
        </w:r>
        <w:r>
          <w:fldChar w:fldCharType="begin"/>
        </w:r>
        <w:r>
          <w:instrText xml:space="preserve"> PAGEREF _Toc8514 \h </w:instrText>
        </w:r>
        <w:r>
          <w:fldChar w:fldCharType="separate"/>
        </w:r>
        <w:r>
          <w:t>45</w:t>
        </w:r>
        <w:r>
          <w:fldChar w:fldCharType="end"/>
        </w:r>
      </w:hyperlink>
    </w:p>
    <w:p>
      <w:pPr>
        <w:pStyle w:val="TOC2"/>
        <w:tabs>
          <w:tab w:val="right" w:leader="dot" w:pos="8306"/>
        </w:tabs>
      </w:pPr>
      <w:hyperlink w:anchor="_Toc27942" w:history="1">
        <w:r>
          <w:rPr>
            <w:rFonts w:ascii="仿宋" w:eastAsia="仿宋" w:hAnsi="仿宋" w:cs="仿宋" w:hint="eastAsia"/>
            <w:lang w:eastAsia="zh-CN"/>
          </w:rPr>
          <w:t>(六)、项目实施保障</w:t>
        </w:r>
        <w:r>
          <w:tab/>
        </w:r>
        <w:r>
          <w:fldChar w:fldCharType="begin"/>
        </w:r>
        <w:r>
          <w:instrText xml:space="preserve"> PAGEREF _Toc27942 \h </w:instrText>
        </w:r>
        <w:r>
          <w:fldChar w:fldCharType="separate"/>
        </w:r>
        <w:r>
          <w:t>46</w:t>
        </w:r>
        <w:r>
          <w:fldChar w:fldCharType="end"/>
        </w:r>
      </w:hyperlink>
    </w:p>
    <w:p>
      <w:pPr>
        <w:pStyle w:val="TOC2"/>
        <w:tabs>
          <w:tab w:val="right" w:leader="dot" w:pos="8306"/>
        </w:tabs>
      </w:pPr>
      <w:hyperlink w:anchor="_Toc25297" w:history="1">
        <w:r>
          <w:rPr>
            <w:rFonts w:ascii="仿宋" w:eastAsia="仿宋" w:hAnsi="仿宋" w:cs="仿宋" w:hint="eastAsia"/>
            <w:lang w:eastAsia="zh-CN"/>
          </w:rPr>
          <w:t>(七)、安全规范管理</w:t>
        </w:r>
        <w:r>
          <w:tab/>
        </w:r>
        <w:r>
          <w:fldChar w:fldCharType="begin"/>
        </w:r>
        <w:r>
          <w:instrText xml:space="preserve"> PAGEREF _Toc25297 \h </w:instrText>
        </w:r>
        <w:r>
          <w:fldChar w:fldCharType="separate"/>
        </w:r>
        <w:r>
          <w:t>47</w:t>
        </w:r>
        <w:r>
          <w:fldChar w:fldCharType="end"/>
        </w:r>
      </w:hyperlink>
    </w:p>
    <w:p>
      <w:pPr>
        <w:pStyle w:val="TOC1"/>
        <w:tabs>
          <w:tab w:val="right" w:leader="dot" w:pos="8306"/>
        </w:tabs>
      </w:pPr>
      <w:hyperlink w:anchor="_Toc26620" w:history="1">
        <w:r>
          <w:rPr>
            <w:rFonts w:ascii="仿宋" w:eastAsia="仿宋" w:hAnsi="仿宋" w:cs="仿宋" w:hint="eastAsia"/>
            <w:lang w:eastAsia="zh-CN"/>
          </w:rPr>
          <w:t>十二、环境保护与绿色发展</w:t>
        </w:r>
        <w:r>
          <w:tab/>
        </w:r>
        <w:r>
          <w:fldChar w:fldCharType="begin"/>
        </w:r>
        <w:r>
          <w:instrText xml:space="preserve"> PAGEREF _Toc26620 \h </w:instrText>
        </w:r>
        <w:r>
          <w:fldChar w:fldCharType="separate"/>
        </w:r>
        <w:r>
          <w:t>48</w:t>
        </w:r>
        <w:r>
          <w:fldChar w:fldCharType="end"/>
        </w:r>
      </w:hyperlink>
    </w:p>
    <w:p>
      <w:pPr>
        <w:pStyle w:val="TOC2"/>
        <w:tabs>
          <w:tab w:val="right" w:leader="dot" w:pos="8306"/>
        </w:tabs>
      </w:pPr>
      <w:hyperlink w:anchor="_Toc3945" w:history="1">
        <w:r>
          <w:rPr>
            <w:rFonts w:ascii="仿宋" w:eastAsia="仿宋" w:hAnsi="仿宋" w:cs="仿宋" w:hint="eastAsia"/>
            <w:lang w:eastAsia="zh-CN"/>
          </w:rPr>
          <w:t>(一)、环境保护措施</w:t>
        </w:r>
        <w:r>
          <w:tab/>
        </w:r>
        <w:r>
          <w:fldChar w:fldCharType="begin"/>
        </w:r>
        <w:r>
          <w:instrText xml:space="preserve"> PAGEREF _Toc3945 \h </w:instrText>
        </w:r>
        <w:r>
          <w:fldChar w:fldCharType="separate"/>
        </w:r>
        <w:r>
          <w:t>48</w:t>
        </w:r>
        <w:r>
          <w:fldChar w:fldCharType="end"/>
        </w:r>
      </w:hyperlink>
    </w:p>
    <w:p>
      <w:pPr>
        <w:pStyle w:val="TOC2"/>
        <w:tabs>
          <w:tab w:val="right" w:leader="dot" w:pos="8306"/>
        </w:tabs>
      </w:pPr>
      <w:hyperlink w:anchor="_Toc30730" w:history="1">
        <w:r>
          <w:rPr>
            <w:rFonts w:ascii="仿宋" w:eastAsia="仿宋" w:hAnsi="仿宋" w:cs="仿宋" w:hint="eastAsia"/>
            <w:lang w:eastAsia="zh-CN"/>
          </w:rPr>
          <w:t>(二)、绿色发展与可持续发展策略</w:t>
        </w:r>
        <w:r>
          <w:tab/>
        </w:r>
        <w:r>
          <w:fldChar w:fldCharType="begin"/>
        </w:r>
        <w:r>
          <w:instrText xml:space="preserve"> PAGEREF _Toc30730 \h </w:instrText>
        </w:r>
        <w:r>
          <w:fldChar w:fldCharType="separate"/>
        </w:r>
        <w:r>
          <w:t>50</w:t>
        </w:r>
        <w:r>
          <w:fldChar w:fldCharType="end"/>
        </w:r>
      </w:hyperlink>
    </w:p>
    <w:p>
      <w:pPr>
        <w:pStyle w:val="TOC1"/>
        <w:tabs>
          <w:tab w:val="right" w:leader="dot" w:pos="8306"/>
        </w:tabs>
      </w:pPr>
      <w:hyperlink w:anchor="_Toc22110" w:history="1">
        <w:r>
          <w:rPr>
            <w:rFonts w:ascii="仿宋" w:eastAsia="仿宋" w:hAnsi="仿宋" w:cs="仿宋" w:hint="eastAsia"/>
            <w:lang w:eastAsia="zh-CN"/>
          </w:rPr>
          <w:t>十三、人力资源管理与开发</w:t>
        </w:r>
        <w:r>
          <w:tab/>
        </w:r>
        <w:r>
          <w:fldChar w:fldCharType="begin"/>
        </w:r>
        <w:r>
          <w:instrText xml:space="preserve"> PAGEREF _Toc22110 \h </w:instrText>
        </w:r>
        <w:r>
          <w:fldChar w:fldCharType="separate"/>
        </w:r>
        <w:r>
          <w:t>52</w:t>
        </w:r>
        <w:r>
          <w:fldChar w:fldCharType="end"/>
        </w:r>
      </w:hyperlink>
    </w:p>
    <w:p>
      <w:pPr>
        <w:pStyle w:val="TOC2"/>
        <w:tabs>
          <w:tab w:val="right" w:leader="dot" w:pos="8306"/>
        </w:tabs>
      </w:pPr>
      <w:hyperlink w:anchor="_Toc5101" w:history="1">
        <w:r>
          <w:rPr>
            <w:rFonts w:ascii="仿宋" w:eastAsia="仿宋" w:hAnsi="仿宋" w:cs="仿宋" w:hint="eastAsia"/>
            <w:lang w:eastAsia="zh-CN"/>
          </w:rPr>
          <w:t>(一)、人力资源规划</w:t>
        </w:r>
        <w:r>
          <w:tab/>
        </w:r>
        <w:r>
          <w:fldChar w:fldCharType="begin"/>
        </w:r>
        <w:r>
          <w:instrText xml:space="preserve"> PAGEREF _Toc5101 \h </w:instrText>
        </w:r>
        <w:r>
          <w:fldChar w:fldCharType="separate"/>
        </w:r>
        <w:r>
          <w:t>52</w:t>
        </w:r>
        <w:r>
          <w:fldChar w:fldCharType="end"/>
        </w:r>
      </w:hyperlink>
    </w:p>
    <w:p>
      <w:pPr>
        <w:pStyle w:val="TOC2"/>
        <w:tabs>
          <w:tab w:val="right" w:leader="dot" w:pos="8306"/>
        </w:tabs>
      </w:pPr>
      <w:hyperlink w:anchor="_Toc11788" w:history="1">
        <w:r>
          <w:rPr>
            <w:rFonts w:ascii="仿宋" w:eastAsia="仿宋" w:hAnsi="仿宋" w:cs="仿宋" w:hint="eastAsia"/>
            <w:lang w:eastAsia="zh-CN"/>
          </w:rPr>
          <w:t>(二)、人力资源开发与培训</w:t>
        </w:r>
        <w:r>
          <w:tab/>
        </w:r>
        <w:r>
          <w:fldChar w:fldCharType="begin"/>
        </w:r>
        <w:r>
          <w:instrText xml:space="preserve"> PAGEREF _Toc11788 \h </w:instrText>
        </w:r>
        <w:r>
          <w:fldChar w:fldCharType="separate"/>
        </w:r>
        <w:r>
          <w:t>53</w:t>
        </w:r>
        <w:r>
          <w:fldChar w:fldCharType="end"/>
        </w:r>
      </w:hyperlink>
    </w:p>
    <w:p>
      <w:pPr>
        <w:pStyle w:val="TOC1"/>
        <w:tabs>
          <w:tab w:val="right" w:leader="dot" w:pos="8306"/>
        </w:tabs>
      </w:pPr>
      <w:hyperlink w:anchor="_Toc4605" w:history="1">
        <w:r>
          <w:rPr>
            <w:rFonts w:ascii="仿宋" w:eastAsia="仿宋" w:hAnsi="仿宋" w:cs="仿宋" w:hint="eastAsia"/>
            <w:lang w:eastAsia="zh-CN"/>
          </w:rPr>
          <w:t>十四、企业合规与伦理</w:t>
        </w:r>
        <w:r>
          <w:tab/>
        </w:r>
        <w:r>
          <w:fldChar w:fldCharType="begin"/>
        </w:r>
        <w:r>
          <w:instrText xml:space="preserve"> PAGEREF _Toc4605 \h </w:instrText>
        </w:r>
        <w:r>
          <w:fldChar w:fldCharType="separate"/>
        </w:r>
        <w:r>
          <w:t>56</w:t>
        </w:r>
        <w:r>
          <w:fldChar w:fldCharType="end"/>
        </w:r>
      </w:hyperlink>
    </w:p>
    <w:p>
      <w:pPr>
        <w:pStyle w:val="TOC2"/>
        <w:tabs>
          <w:tab w:val="right" w:leader="dot" w:pos="8306"/>
        </w:tabs>
      </w:pPr>
      <w:hyperlink w:anchor="_Toc3885" w:history="1">
        <w:r>
          <w:rPr>
            <w:rFonts w:ascii="仿宋" w:eastAsia="仿宋" w:hAnsi="仿宋" w:cs="仿宋" w:hint="eastAsia"/>
            <w:lang w:eastAsia="zh-CN"/>
          </w:rPr>
          <w:t>(一)、合规政策与程序</w:t>
        </w:r>
        <w:r>
          <w:tab/>
        </w:r>
        <w:r>
          <w:fldChar w:fldCharType="begin"/>
        </w:r>
        <w:r>
          <w:instrText xml:space="preserve"> PAGEREF _Toc3885 \h </w:instrText>
        </w:r>
        <w:r>
          <w:fldChar w:fldCharType="separate"/>
        </w:r>
        <w:r>
          <w:t>56</w:t>
        </w:r>
        <w:r>
          <w:fldChar w:fldCharType="end"/>
        </w:r>
      </w:hyperlink>
    </w:p>
    <w:p>
      <w:pPr>
        <w:pStyle w:val="TOC2"/>
        <w:tabs>
          <w:tab w:val="right" w:leader="dot" w:pos="8306"/>
        </w:tabs>
      </w:pPr>
      <w:hyperlink w:anchor="_Toc7367" w:history="1">
        <w:r>
          <w:rPr>
            <w:rFonts w:ascii="仿宋" w:eastAsia="仿宋" w:hAnsi="仿宋" w:cs="仿宋" w:hint="eastAsia"/>
            <w:lang w:eastAsia="zh-CN"/>
          </w:rPr>
          <w:t>(二)、伦理规范与培训</w:t>
        </w:r>
        <w:r>
          <w:tab/>
        </w:r>
        <w:r>
          <w:fldChar w:fldCharType="begin"/>
        </w:r>
        <w:r>
          <w:instrText xml:space="preserve"> PAGEREF _Toc7367 \h </w:instrText>
        </w:r>
        <w:r>
          <w:fldChar w:fldCharType="separate"/>
        </w:r>
        <w:r>
          <w:t>57</w:t>
        </w:r>
        <w:r>
          <w:fldChar w:fldCharType="end"/>
        </w:r>
      </w:hyperlink>
    </w:p>
    <w:p>
      <w:pPr>
        <w:pStyle w:val="TOC2"/>
        <w:tabs>
          <w:tab w:val="right" w:leader="dot" w:pos="8306"/>
        </w:tabs>
      </w:pPr>
      <w:hyperlink w:anchor="_Toc9197" w:history="1">
        <w:r>
          <w:rPr>
            <w:rFonts w:ascii="仿宋" w:eastAsia="仿宋" w:hAnsi="仿宋" w:cs="仿宋" w:hint="eastAsia"/>
            <w:lang w:eastAsia="zh-CN"/>
          </w:rPr>
          <w:t>(三)、合规风险评估</w:t>
        </w:r>
        <w:r>
          <w:tab/>
        </w:r>
        <w:r>
          <w:fldChar w:fldCharType="begin"/>
        </w:r>
        <w:r>
          <w:instrText xml:space="preserve"> PAGEREF _Toc9197 \h </w:instrText>
        </w:r>
        <w:r>
          <w:fldChar w:fldCharType="separate"/>
        </w:r>
        <w:r>
          <w:t>58</w:t>
        </w:r>
        <w:r>
          <w:fldChar w:fldCharType="end"/>
        </w:r>
      </w:hyperlink>
    </w:p>
    <w:p>
      <w:pPr>
        <w:pStyle w:val="TOC2"/>
        <w:tabs>
          <w:tab w:val="right" w:leader="dot" w:pos="8306"/>
        </w:tabs>
      </w:pPr>
      <w:hyperlink w:anchor="_Toc77" w:history="1">
        <w:r>
          <w:rPr>
            <w:rFonts w:ascii="仿宋" w:eastAsia="仿宋" w:hAnsi="仿宋" w:cs="仿宋" w:hint="eastAsia"/>
            <w:lang w:eastAsia="zh-CN"/>
          </w:rPr>
          <w:t>(四)、合规监督与执行</w:t>
        </w:r>
        <w:r>
          <w:tab/>
        </w:r>
        <w:r>
          <w:fldChar w:fldCharType="begin"/>
        </w:r>
        <w:r>
          <w:instrText xml:space="preserve"> PAGEREF _Toc77 \h </w:instrText>
        </w:r>
        <w:r>
          <w:fldChar w:fldCharType="separate"/>
        </w:r>
        <w:r>
          <w:t>59</w:t>
        </w:r>
        <w:r>
          <w:fldChar w:fldCharType="end"/>
        </w:r>
      </w:hyperlink>
    </w:p>
    <w:p>
      <w:pPr>
        <w:pStyle w:val="TOC1"/>
        <w:tabs>
          <w:tab w:val="right" w:leader="dot" w:pos="8306"/>
        </w:tabs>
      </w:pPr>
      <w:hyperlink w:anchor="_Toc20647" w:history="1">
        <w:r>
          <w:rPr>
            <w:rFonts w:ascii="仿宋" w:eastAsia="仿宋" w:hAnsi="仿宋" w:cs="仿宋" w:hint="eastAsia"/>
            <w:lang w:eastAsia="zh-CN"/>
          </w:rPr>
          <w:t>十五、设施与设备管理</w:t>
        </w:r>
        <w:r>
          <w:tab/>
        </w:r>
        <w:r>
          <w:fldChar w:fldCharType="begin"/>
        </w:r>
        <w:r>
          <w:instrText xml:space="preserve"> PAGEREF _Toc20647 \h </w:instrText>
        </w:r>
        <w:r>
          <w:fldChar w:fldCharType="separate"/>
        </w:r>
        <w:r>
          <w:t>60</w:t>
        </w:r>
        <w:r>
          <w:fldChar w:fldCharType="end"/>
        </w:r>
      </w:hyperlink>
    </w:p>
    <w:p>
      <w:pPr>
        <w:pStyle w:val="TOC2"/>
        <w:tabs>
          <w:tab w:val="right" w:leader="dot" w:pos="8306"/>
        </w:tabs>
      </w:pPr>
      <w:hyperlink w:anchor="_Toc15963" w:history="1">
        <w:r>
          <w:rPr>
            <w:rFonts w:ascii="仿宋" w:eastAsia="仿宋" w:hAnsi="仿宋" w:cs="仿宋" w:hint="eastAsia"/>
            <w:lang w:eastAsia="zh-CN"/>
          </w:rPr>
          <w:t>(一)、设施规划与配置</w:t>
        </w:r>
        <w:r>
          <w:tab/>
        </w:r>
        <w:r>
          <w:fldChar w:fldCharType="begin"/>
        </w:r>
        <w:r>
          <w:instrText xml:space="preserve"> PAGEREF _Toc15963 \h </w:instrText>
        </w:r>
        <w:r>
          <w:fldChar w:fldCharType="separate"/>
        </w:r>
        <w:r>
          <w:t>60</w:t>
        </w:r>
        <w:r>
          <w:fldChar w:fldCharType="end"/>
        </w:r>
      </w:hyperlink>
    </w:p>
    <w:p>
      <w:pPr>
        <w:pStyle w:val="TOC2"/>
        <w:tabs>
          <w:tab w:val="right" w:leader="dot" w:pos="8306"/>
        </w:tabs>
      </w:pPr>
      <w:hyperlink w:anchor="_Toc27495" w:history="1">
        <w:r>
          <w:rPr>
            <w:rFonts w:ascii="仿宋" w:eastAsia="仿宋" w:hAnsi="仿宋" w:cs="仿宋" w:hint="eastAsia"/>
            <w:lang w:eastAsia="zh-CN"/>
          </w:rPr>
          <w:t>(二)、设备采购与维护管理</w:t>
        </w:r>
        <w:r>
          <w:tab/>
        </w:r>
        <w:r>
          <w:fldChar w:fldCharType="begin"/>
        </w:r>
        <w:r>
          <w:instrText xml:space="preserve"> PAGEREF _Toc27495 \h </w:instrText>
        </w:r>
        <w:r>
          <w:fldChar w:fldCharType="separate"/>
        </w:r>
        <w:r>
          <w:t>61</w:t>
        </w:r>
        <w:r>
          <w:fldChar w:fldCharType="end"/>
        </w:r>
      </w:hyperlink>
    </w:p>
    <w:p>
      <w:pPr>
        <w:pStyle w:val="TOC2"/>
        <w:tabs>
          <w:tab w:val="right" w:leader="dot" w:pos="8306"/>
        </w:tabs>
      </w:pPr>
      <w:hyperlink w:anchor="_Toc2676" w:history="1">
        <w:r>
          <w:rPr>
            <w:rFonts w:ascii="仿宋" w:eastAsia="仿宋" w:hAnsi="仿宋" w:cs="仿宋" w:hint="eastAsia"/>
            <w:lang w:eastAsia="zh-CN"/>
          </w:rPr>
          <w:t>(三)、设施设备升级策略</w:t>
        </w:r>
        <w:r>
          <w:tab/>
        </w:r>
        <w:r>
          <w:fldChar w:fldCharType="begin"/>
        </w:r>
        <w:r>
          <w:instrText xml:space="preserve"> PAGEREF _Toc2676 \h </w:instrText>
        </w:r>
        <w:r>
          <w:fldChar w:fldCharType="separate"/>
        </w:r>
        <w:r>
          <w:t>61</w:t>
        </w:r>
        <w:r>
          <w:fldChar w:fldCharType="end"/>
        </w:r>
      </w:hyperlink>
    </w:p>
    <w:p>
      <w:pPr>
        <w:pStyle w:val="TOC1"/>
        <w:tabs>
          <w:tab w:val="right" w:leader="dot" w:pos="8306"/>
        </w:tabs>
      </w:pPr>
      <w:hyperlink w:anchor="_Toc24748" w:history="1">
        <w:r>
          <w:rPr>
            <w:rFonts w:ascii="仿宋" w:eastAsia="仿宋" w:hAnsi="仿宋" w:cs="仿宋" w:hint="eastAsia"/>
            <w:lang w:eastAsia="zh-CN"/>
          </w:rPr>
          <w:t>十六、合作与交流机制建立</w:t>
        </w:r>
        <w:r>
          <w:tab/>
        </w:r>
        <w:r>
          <w:fldChar w:fldCharType="begin"/>
        </w:r>
        <w:r>
          <w:instrText xml:space="preserve"> PAGEREF _Toc24748 \h </w:instrText>
        </w:r>
        <w:r>
          <w:fldChar w:fldCharType="separate"/>
        </w:r>
        <w:r>
          <w:t>62</w:t>
        </w:r>
        <w:r>
          <w:fldChar w:fldCharType="end"/>
        </w:r>
      </w:hyperlink>
    </w:p>
    <w:p>
      <w:pPr>
        <w:pStyle w:val="TOC2"/>
        <w:tabs>
          <w:tab w:val="right" w:leader="dot" w:pos="8306"/>
        </w:tabs>
      </w:pPr>
      <w:hyperlink w:anchor="_Toc4636" w:history="1">
        <w:r>
          <w:rPr>
            <w:rFonts w:ascii="仿宋" w:eastAsia="仿宋" w:hAnsi="仿宋" w:cs="仿宋" w:hint="eastAsia"/>
            <w:lang w:eastAsia="zh-CN"/>
          </w:rPr>
          <w:t>(一)、合作伙伴选择与合作方式</w:t>
        </w:r>
        <w:r>
          <w:tab/>
        </w:r>
        <w:r>
          <w:fldChar w:fldCharType="begin"/>
        </w:r>
        <w:r>
          <w:instrText xml:space="preserve"> PAGEREF _Toc4636 \h </w:instrText>
        </w:r>
        <w:r>
          <w:fldChar w:fldCharType="separate"/>
        </w:r>
        <w:r>
          <w:t>62</w:t>
        </w:r>
        <w:r>
          <w:fldChar w:fldCharType="end"/>
        </w:r>
      </w:hyperlink>
    </w:p>
    <w:p>
      <w:pPr>
        <w:pStyle w:val="TOC2"/>
        <w:tabs>
          <w:tab w:val="right" w:leader="dot" w:pos="8306"/>
        </w:tabs>
      </w:pPr>
      <w:hyperlink w:anchor="_Toc14072" w:history="1">
        <w:r>
          <w:rPr>
            <w:rFonts w:ascii="仿宋" w:eastAsia="仿宋" w:hAnsi="仿宋" w:cs="仿宋" w:hint="eastAsia"/>
            <w:lang w:eastAsia="zh-CN"/>
          </w:rPr>
          <w:t>(二)、交流与合作平台搭建</w:t>
        </w:r>
        <w:r>
          <w:tab/>
        </w:r>
        <w:r>
          <w:fldChar w:fldCharType="begin"/>
        </w:r>
        <w:r>
          <w:instrText xml:space="preserve"> PAGEREF _Toc14072 \h </w:instrText>
        </w:r>
        <w:r>
          <w:fldChar w:fldCharType="separate"/>
        </w:r>
        <w:r>
          <w:t>63</w:t>
        </w:r>
        <w:r>
          <w:fldChar w:fldCharType="end"/>
        </w:r>
      </w:hyperlink>
    </w:p>
    <w:p>
      <w:pPr>
        <w:pStyle w:val="TOC1"/>
        <w:tabs>
          <w:tab w:val="right" w:leader="dot" w:pos="8306"/>
        </w:tabs>
      </w:pPr>
      <w:hyperlink w:anchor="_Toc23696" w:history="1">
        <w:r>
          <w:rPr>
            <w:rFonts w:ascii="仿宋" w:eastAsia="仿宋" w:hAnsi="仿宋" w:cs="仿宋" w:hint="eastAsia"/>
            <w:lang w:eastAsia="zh-CN"/>
          </w:rPr>
          <w:t>十七、知识产权管理与保护</w:t>
        </w:r>
        <w:r>
          <w:tab/>
        </w:r>
        <w:r>
          <w:fldChar w:fldCharType="begin"/>
        </w:r>
        <w:r>
          <w:instrText xml:space="preserve"> PAGEREF _Toc23696 \h </w:instrText>
        </w:r>
        <w:r>
          <w:fldChar w:fldCharType="separate"/>
        </w:r>
        <w:r>
          <w:t>65</w:t>
        </w:r>
        <w:r>
          <w:fldChar w:fldCharType="end"/>
        </w:r>
      </w:hyperlink>
    </w:p>
    <w:p>
      <w:pPr>
        <w:pStyle w:val="TOC2"/>
        <w:tabs>
          <w:tab w:val="right" w:leader="dot" w:pos="8306"/>
        </w:tabs>
      </w:pPr>
      <w:hyperlink w:anchor="_Toc12341" w:history="1">
        <w:r>
          <w:rPr>
            <w:rFonts w:ascii="仿宋" w:eastAsia="仿宋" w:hAnsi="仿宋" w:cs="仿宋" w:hint="eastAsia"/>
            <w:lang w:eastAsia="zh-CN"/>
          </w:rPr>
          <w:t>(一)、知识产权管理体系建设</w:t>
        </w:r>
        <w:r>
          <w:tab/>
        </w:r>
        <w:r>
          <w:fldChar w:fldCharType="begin"/>
        </w:r>
        <w:r>
          <w:instrText xml:space="preserve"> PAGEREF _Toc12341 \h </w:instrText>
        </w:r>
        <w:r>
          <w:fldChar w:fldCharType="separate"/>
        </w:r>
        <w:r>
          <w:t>65</w:t>
        </w:r>
        <w:r>
          <w:fldChar w:fldCharType="end"/>
        </w:r>
      </w:hyperlink>
    </w:p>
    <w:p>
      <w:pPr>
        <w:pStyle w:val="TOC2"/>
        <w:tabs>
          <w:tab w:val="right" w:leader="dot" w:pos="8306"/>
        </w:tabs>
      </w:pPr>
      <w:hyperlink w:anchor="_Toc9518" w:history="1">
        <w:r>
          <w:rPr>
            <w:rFonts w:ascii="仿宋" w:eastAsia="仿宋" w:hAnsi="仿宋" w:cs="仿宋" w:hint="eastAsia"/>
            <w:lang w:eastAsia="zh-CN"/>
          </w:rPr>
          <w:t>(二)、知识产权保护措施</w:t>
        </w:r>
        <w:r>
          <w:tab/>
        </w:r>
        <w:r>
          <w:fldChar w:fldCharType="begin"/>
        </w:r>
        <w:r>
          <w:instrText xml:space="preserve"> PAGEREF _Toc9518 \h </w:instrText>
        </w:r>
        <w:r>
          <w:fldChar w:fldCharType="separate"/>
        </w:r>
        <w:r>
          <w:t>66</w:t>
        </w:r>
        <w:r>
          <w:fldChar w:fldCharType="end"/>
        </w:r>
      </w:hyperlink>
    </w:p>
    <w:p>
      <w:pPr>
        <w:pStyle w:val="TOC1"/>
        <w:tabs>
          <w:tab w:val="right" w:leader="dot" w:pos="8306"/>
        </w:tabs>
      </w:pPr>
      <w:hyperlink w:anchor="_Toc32508" w:history="1">
        <w:r>
          <w:rPr>
            <w:rFonts w:ascii="仿宋" w:eastAsia="仿宋" w:hAnsi="仿宋" w:cs="仿宋" w:hint="eastAsia"/>
            <w:lang w:eastAsia="zh-CN"/>
          </w:rPr>
          <w:t>十八、法律法规与政策遵循</w:t>
        </w:r>
        <w:r>
          <w:tab/>
        </w:r>
        <w:r>
          <w:fldChar w:fldCharType="begin"/>
        </w:r>
        <w:r>
          <w:instrText xml:space="preserve"> PAGEREF _Toc32508 \h </w:instrText>
        </w:r>
        <w:r>
          <w:fldChar w:fldCharType="separate"/>
        </w:r>
        <w:r>
          <w:t>68</w:t>
        </w:r>
        <w:r>
          <w:fldChar w:fldCharType="end"/>
        </w:r>
      </w:hyperlink>
    </w:p>
    <w:p>
      <w:pPr>
        <w:pStyle w:val="TOC2"/>
        <w:tabs>
          <w:tab w:val="right" w:leader="dot" w:pos="8306"/>
        </w:tabs>
      </w:pPr>
      <w:hyperlink w:anchor="_Toc28179" w:history="1">
        <w:r>
          <w:rPr>
            <w:rFonts w:ascii="仿宋" w:eastAsia="仿宋" w:hAnsi="仿宋" w:cs="仿宋" w:hint="eastAsia"/>
            <w:lang w:eastAsia="zh-CN"/>
          </w:rPr>
          <w:t>(一)、法律法规遵守</w:t>
        </w:r>
        <w:r>
          <w:tab/>
        </w:r>
        <w:r>
          <w:fldChar w:fldCharType="begin"/>
        </w:r>
        <w:r>
          <w:instrText xml:space="preserve"> PAGEREF _Toc28179 \h </w:instrText>
        </w:r>
        <w:r>
          <w:fldChar w:fldCharType="separate"/>
        </w:r>
        <w:r>
          <w:t>68</w:t>
        </w:r>
        <w:r>
          <w:fldChar w:fldCharType="end"/>
        </w:r>
      </w:hyperlink>
    </w:p>
    <w:p>
      <w:pPr>
        <w:pStyle w:val="TOC2"/>
        <w:tabs>
          <w:tab w:val="right" w:leader="dot" w:pos="8306"/>
        </w:tabs>
      </w:pPr>
      <w:hyperlink w:anchor="_Toc30519" w:history="1">
        <w:r>
          <w:rPr>
            <w:rFonts w:ascii="仿宋" w:eastAsia="仿宋" w:hAnsi="仿宋" w:cs="仿宋" w:hint="eastAsia"/>
            <w:lang w:eastAsia="zh-CN"/>
          </w:rPr>
          <w:t>(二)、政策导向与利用</w:t>
        </w:r>
        <w:r>
          <w:tab/>
        </w:r>
        <w:r>
          <w:fldChar w:fldCharType="begin"/>
        </w:r>
        <w:r>
          <w:instrText xml:space="preserve"> PAGEREF _Toc30519 \h </w:instrText>
        </w:r>
        <w:r>
          <w:fldChar w:fldCharType="separate"/>
        </w:r>
        <w:r>
          <w:t>69</w:t>
        </w:r>
        <w:r>
          <w:fldChar w:fldCharType="end"/>
        </w:r>
      </w:hyperlink>
    </w:p>
    <w:p>
      <w:pPr>
        <w:pStyle w:val="TOC1"/>
        <w:tabs>
          <w:tab w:val="right" w:leader="dot" w:pos="8306"/>
        </w:tabs>
      </w:pPr>
      <w:hyperlink w:anchor="_Toc13503" w:history="1">
        <w:r>
          <w:rPr>
            <w:rFonts w:ascii="仿宋" w:eastAsia="仿宋" w:hAnsi="仿宋" w:cs="仿宋" w:hint="eastAsia"/>
            <w:lang w:eastAsia="zh-CN"/>
          </w:rPr>
          <w:t>十九、项目施工方案</w:t>
        </w:r>
        <w:r>
          <w:tab/>
        </w:r>
        <w:r>
          <w:fldChar w:fldCharType="begin"/>
        </w:r>
        <w:r>
          <w:instrText xml:space="preserve"> PAGEREF _Toc13503 \h </w:instrText>
        </w:r>
        <w:r>
          <w:fldChar w:fldCharType="separate"/>
        </w:r>
        <w:r>
          <w:t>70</w:t>
        </w:r>
        <w:r>
          <w:fldChar w:fldCharType="end"/>
        </w:r>
      </w:hyperlink>
    </w:p>
    <w:p>
      <w:pPr>
        <w:pStyle w:val="TOC2"/>
        <w:tabs>
          <w:tab w:val="right" w:leader="dot" w:pos="8306"/>
        </w:tabs>
      </w:pPr>
      <w:hyperlink w:anchor="_Toc7355" w:history="1">
        <w:r>
          <w:rPr>
            <w:rFonts w:ascii="仿宋" w:eastAsia="仿宋" w:hAnsi="仿宋" w:cs="仿宋" w:hint="eastAsia"/>
            <w:lang w:eastAsia="zh-CN"/>
          </w:rPr>
          <w:t>(一)、施工组织设计</w:t>
        </w:r>
        <w:r>
          <w:tab/>
        </w:r>
        <w:r>
          <w:fldChar w:fldCharType="begin"/>
        </w:r>
        <w:r>
          <w:instrText xml:space="preserve"> PAGEREF _Toc7355 \h </w:instrText>
        </w:r>
        <w:r>
          <w:fldChar w:fldCharType="separate"/>
        </w:r>
        <w:r>
          <w:t>70</w:t>
        </w:r>
        <w:r>
          <w:fldChar w:fldCharType="end"/>
        </w:r>
      </w:hyperlink>
    </w:p>
    <w:p>
      <w:pPr>
        <w:pStyle w:val="TOC2"/>
        <w:tabs>
          <w:tab w:val="right" w:leader="dot" w:pos="8306"/>
        </w:tabs>
      </w:pPr>
      <w:hyperlink w:anchor="_Toc16572" w:history="1">
        <w:r>
          <w:rPr>
            <w:rFonts w:ascii="仿宋" w:eastAsia="仿宋" w:hAnsi="仿宋" w:cs="仿宋" w:hint="eastAsia"/>
            <w:lang w:eastAsia="zh-CN"/>
          </w:rPr>
          <w:t>(二)、施工工艺与技术路线</w:t>
        </w:r>
        <w:r>
          <w:tab/>
        </w:r>
        <w:r>
          <w:fldChar w:fldCharType="begin"/>
        </w:r>
        <w:r>
          <w:instrText xml:space="preserve"> PAGEREF _Toc16572 \h </w:instrText>
        </w:r>
        <w:r>
          <w:fldChar w:fldCharType="separate"/>
        </w:r>
        <w:r>
          <w:t>71</w:t>
        </w:r>
        <w:r>
          <w:fldChar w:fldCharType="end"/>
        </w:r>
      </w:hyperlink>
    </w:p>
    <w:p>
      <w:pPr>
        <w:pStyle w:val="TOC2"/>
        <w:tabs>
          <w:tab w:val="right" w:leader="dot" w:pos="8306"/>
        </w:tabs>
      </w:pPr>
      <w:hyperlink w:anchor="_Toc18379" w:history="1">
        <w:r>
          <w:rPr>
            <w:rFonts w:ascii="仿宋" w:eastAsia="仿宋" w:hAnsi="仿宋" w:cs="仿宋" w:hint="eastAsia"/>
            <w:lang w:eastAsia="zh-CN"/>
          </w:rPr>
          <w:t>(三)、关键节点施工计划</w:t>
        </w:r>
        <w:r>
          <w:tab/>
        </w:r>
        <w:r>
          <w:fldChar w:fldCharType="begin"/>
        </w:r>
        <w:r>
          <w:instrText xml:space="preserve"> PAGEREF _Toc18379 \h </w:instrText>
        </w:r>
        <w:r>
          <w:fldChar w:fldCharType="separate"/>
        </w:r>
        <w:r>
          <w:t>72</w:t>
        </w:r>
        <w:r>
          <w:fldChar w:fldCharType="end"/>
        </w:r>
      </w:hyperlink>
    </w:p>
    <w:p>
      <w:pPr>
        <w:pStyle w:val="TOC2"/>
        <w:tabs>
          <w:tab w:val="right" w:leader="dot" w:pos="8306"/>
        </w:tabs>
      </w:pPr>
      <w:hyperlink w:anchor="_Toc1178" w:history="1">
        <w:r>
          <w:rPr>
            <w:rFonts w:ascii="仿宋" w:eastAsia="仿宋" w:hAnsi="仿宋" w:cs="仿宋" w:hint="eastAsia"/>
            <w:lang w:eastAsia="zh-CN"/>
          </w:rPr>
          <w:t>(四)、施工现场管理</w:t>
        </w:r>
        <w:r>
          <w:tab/>
        </w:r>
        <w:r>
          <w:fldChar w:fldCharType="begin"/>
        </w:r>
        <w:r>
          <w:instrText xml:space="preserve"> PAGEREF _Toc1178 \h </w:instrText>
        </w:r>
        <w:r>
          <w:fldChar w:fldCharType="separate"/>
        </w:r>
        <w:r>
          <w:t>74</w:t>
        </w:r>
        <w:r>
          <w:fldChar w:fldCharType="end"/>
        </w:r>
      </w:hyperlink>
    </w:p>
    <w:p>
      <w:pPr>
        <w:pStyle w:val="TOC1"/>
        <w:tabs>
          <w:tab w:val="right" w:leader="dot" w:pos="8306"/>
        </w:tabs>
      </w:pPr>
      <w:hyperlink w:anchor="_Toc5798" w:history="1">
        <w:r>
          <w:rPr>
            <w:rFonts w:ascii="仿宋" w:eastAsia="仿宋" w:hAnsi="仿宋" w:cs="仿宋" w:hint="eastAsia"/>
            <w:lang w:eastAsia="zh-CN"/>
          </w:rPr>
          <w:t>二十、产业协同与集群发展</w:t>
        </w:r>
        <w:r>
          <w:tab/>
        </w:r>
        <w:r>
          <w:fldChar w:fldCharType="begin"/>
        </w:r>
        <w:r>
          <w:instrText xml:space="preserve"> PAGEREF _Toc5798 \h </w:instrText>
        </w:r>
        <w:r>
          <w:fldChar w:fldCharType="separate"/>
        </w:r>
        <w:r>
          <w:t>76</w:t>
        </w:r>
        <w:r>
          <w:fldChar w:fldCharType="end"/>
        </w:r>
      </w:hyperlink>
    </w:p>
    <w:p>
      <w:pPr>
        <w:pStyle w:val="TOC2"/>
        <w:tabs>
          <w:tab w:val="right" w:leader="dot" w:pos="8306"/>
        </w:tabs>
      </w:pPr>
      <w:hyperlink w:anchor="_Toc3014" w:history="1">
        <w:r>
          <w:rPr>
            <w:rFonts w:ascii="仿宋" w:eastAsia="仿宋" w:hAnsi="仿宋" w:cs="仿宋" w:hint="eastAsia"/>
            <w:lang w:eastAsia="zh-CN"/>
          </w:rPr>
          <w:t>(一)、产业协同机制建设</w:t>
        </w:r>
        <w:r>
          <w:tab/>
        </w:r>
        <w:r>
          <w:fldChar w:fldCharType="begin"/>
        </w:r>
        <w:r>
          <w:instrText xml:space="preserve"> PAGEREF _Toc3014 \h </w:instrText>
        </w:r>
        <w:r>
          <w:fldChar w:fldCharType="separate"/>
        </w:r>
        <w:r>
          <w:t>76</w:t>
        </w:r>
        <w:r>
          <w:fldChar w:fldCharType="end"/>
        </w:r>
      </w:hyperlink>
    </w:p>
    <w:p>
      <w:pPr>
        <w:pStyle w:val="TOC2"/>
        <w:tabs>
          <w:tab w:val="right" w:leader="dot" w:pos="8306"/>
        </w:tabs>
      </w:pPr>
      <w:hyperlink w:anchor="_Toc23693" w:history="1">
        <w:r>
          <w:rPr>
            <w:rFonts w:ascii="仿宋" w:eastAsia="仿宋" w:hAnsi="仿宋" w:cs="仿宋" w:hint="eastAsia"/>
            <w:lang w:eastAsia="zh-CN"/>
          </w:rPr>
          <w:t>(二)、产业集群培育与发展</w:t>
        </w:r>
        <w:r>
          <w:tab/>
        </w:r>
        <w:r>
          <w:fldChar w:fldCharType="begin"/>
        </w:r>
        <w:r>
          <w:instrText xml:space="preserve"> PAGEREF _Toc23693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68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8328"/>
      <w:r>
        <w:rPr>
          <w:rFonts w:ascii="仿宋" w:eastAsia="仿宋" w:hAnsi="仿宋" w:cs="仿宋" w:hint="eastAsia"/>
          <w:sz w:val="28"/>
          <w:lang w:eastAsia="zh-CN"/>
        </w:rPr>
        <w:t>一、耳机插座项目概论</w:t>
      </w:r>
      <w:bookmarkEnd w:id="2"/>
    </w:p>
    <w:p>
      <w:pPr>
        <w:pStyle w:val="Heading2"/>
        <w:rPr>
          <w:rFonts w:ascii="仿宋" w:eastAsia="仿宋" w:hAnsi="仿宋" w:cs="仿宋" w:hint="eastAsia"/>
          <w:lang w:eastAsia="zh-CN"/>
        </w:rPr>
      </w:pPr>
      <w:bookmarkStart w:id="3" w:name="_Toc25091"/>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耳机插座项目的申报单位是“XXX实业发展公司”，这是一家在其所处行业内备受尊敬的企业。公司自成立以来，通过其在耳机插座项目中表现出的创新精神和卓越执行力，在市场上赢得了显著的地位。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该公司的法定代表人秦XX，在耳机插座项目及其他多个行业领域中都有着显著的贡献。秦XX以其出色的领导才能和敏锐的商业洞察力，带领公司在耳机插座项目等多个领域实现了持续的成长和成功。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XXX实业发展公司，成立于[具体年份]，是耳机插座项目的重要合作伙伴。公司专注于[行业名称]领域，以创新作为驱动力，不断推动技术进步和市场扩张。在耳机插座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耳机插座项目中展现了强劲的增长和稳定的财务表现。公司通过有效的策略，在耳机插座项目中扩大了其市场份额并增强了盈利能力。同时，公司积极承担社会责任，参与各类社会公益项目，增强了其在耳机插座项目中的品牌形象和社会影响力。</w:t>
      </w:r>
    </w:p>
    <w:p>
      <w:pPr>
        <w:pStyle w:val="Heading2"/>
        <w:ind w:firstLine="560" w:firstLineChars="200"/>
        <w:rPr>
          <w:rFonts w:ascii="仿宋" w:eastAsia="仿宋" w:hAnsi="仿宋" w:cs="仿宋" w:hint="eastAsia"/>
          <w:sz w:val="28"/>
          <w:lang w:eastAsia="zh-CN"/>
        </w:rPr>
      </w:pPr>
      <w:bookmarkStart w:id="4" w:name="_Toc6927"/>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耳机插座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在项目的未来发展中，xxx 实业发展公司计划继续投资于技术创新和市场拓展，确保耳机插座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总而言之，XXX项目不仅是xxx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1811"/>
      <w:r>
        <w:rPr>
          <w:rFonts w:ascii="仿宋" w:eastAsia="仿宋" w:hAnsi="仿宋" w:cs="仿宋" w:hint="eastAsia"/>
          <w:sz w:val="28"/>
          <w:lang w:eastAsia="zh-CN"/>
        </w:rPr>
        <w:t>二、背景、必要性分析</w:t>
      </w:r>
      <w:bookmarkEnd w:id="5"/>
    </w:p>
    <w:p>
      <w:pPr>
        <w:pStyle w:val="Heading2"/>
        <w:rPr>
          <w:rFonts w:ascii="仿宋" w:eastAsia="仿宋" w:hAnsi="仿宋" w:cs="仿宋" w:hint="eastAsia"/>
          <w:lang w:eastAsia="zh-CN"/>
        </w:rPr>
      </w:pPr>
      <w:bookmarkStart w:id="6" w:name="_Toc22067"/>
      <w:r>
        <w:rPr>
          <w:rFonts w:ascii="仿宋" w:eastAsia="仿宋" w:hAnsi="仿宋" w:cs="仿宋" w:hint="eastAsia"/>
          <w:lang w:eastAsia="zh-CN"/>
        </w:rPr>
        <w:t>(一)、项目建设背景</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耳机插座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耳机插座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耳机插座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耳机插座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7" w:name="_Toc9803"/>
      <w:r>
        <w:rPr>
          <w:rFonts w:ascii="仿宋" w:eastAsia="仿宋" w:hAnsi="仿宋" w:cs="仿宋" w:hint="eastAsia"/>
          <w:sz w:val="28"/>
          <w:lang w:eastAsia="zh-CN"/>
        </w:rPr>
        <w:t>(二)、必要性分析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耳机插座项目的必要性在当前经济和社会背景下表现得尤为重要，其对市场需求的满足、技术创新的推动、社会经济发展的促进以及环境可持续性的提高，共同构成了项目建设的核心价值和必要性。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在全球经济快速发展和科技日新月异的今天，市场对创新技术和环保解决方案的需求日益增长。耳机插座项目恰好聚焦于这一趋势，提供涵盖人工智能、大数据分析和可持续能源等领域的高效、先进产品和服务。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耳机插座项目在其专注的领域内，特别是在人工智能和数据科学方面，有望推动显著的技术革新。项目的研发活动不仅有望孕育出改变行业运作方式的新技术，还可能在长远中影响整个技术生态系统。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耳机插座项目还致力于提升当地居民的技能和就业能力，通过与当地教育机构合作提供培训和教育机会，从而提高社区整体的生活水平和社会福祉。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耳机插座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8" w:name="_Toc22681"/>
      <w:r>
        <w:rPr>
          <w:rFonts w:ascii="仿宋" w:eastAsia="仿宋" w:hAnsi="仿宋" w:cs="仿宋" w:hint="eastAsia"/>
          <w:sz w:val="28"/>
          <w:lang w:eastAsia="zh-CN"/>
        </w:rPr>
        <w:t>(三)、项目建设有利条件</w:t>
      </w:r>
      <w:bookmarkEnd w:id="8"/>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耳机插座项目的建设和发展得益于一系列有利条件，这些条件涵盖了技术优势、市场潜力、政策支持、人力资源、基础设施以及投资和合作伙伴的支持，共同构成了项目成功的坚实基础。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耳机插座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耳机插座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9" w:name="_Toc10136"/>
      <w:r>
        <w:rPr>
          <w:rFonts w:ascii="仿宋" w:eastAsia="仿宋" w:hAnsi="仿宋" w:cs="仿宋" w:hint="eastAsia"/>
          <w:sz w:val="28"/>
          <w:lang w:eastAsia="zh-CN"/>
        </w:rPr>
        <w:t>三、财务管理与成本控制</w:t>
      </w:r>
      <w:bookmarkEnd w:id="9"/>
    </w:p>
    <w:p>
      <w:pPr>
        <w:pStyle w:val="Heading2"/>
        <w:rPr>
          <w:rFonts w:ascii="仿宋" w:eastAsia="仿宋" w:hAnsi="仿宋" w:cs="仿宋" w:hint="eastAsia"/>
          <w:lang w:eastAsia="zh-CN"/>
        </w:rPr>
      </w:pPr>
      <w:bookmarkStart w:id="10" w:name="_Toc24529"/>
      <w:r>
        <w:rPr>
          <w:rFonts w:ascii="仿宋" w:eastAsia="仿宋" w:hAnsi="仿宋" w:cs="仿宋" w:hint="eastAsia"/>
          <w:lang w:eastAsia="zh-CN"/>
        </w:rPr>
        <w:t>(一)、财务管理体系建设</w:t>
      </w:r>
      <w:bookmarkEnd w:id="10"/>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https://d.book118.com/928024043124006023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耳机插座项目可行性建设方案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耳机插座项目可行性建设方案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耳机插座项目可行性建设方案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耳机插座项目可行性建设方案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耳机插座项目可行性建设方案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耳机插座项目可行性建设方案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耳机插座项目可行性建设方案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耳机插座项目可行性建设方案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耳机插座项目可行性建设方案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耳机插座项目可行性建设方案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耳机插座项目可行性建设方案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耳机插座项目可行性建设方案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4DF6587"/>
    <w:rsid w:val="24DF658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2802404312400602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2023-12-20T03:48:00Z</dcterms:created>
  <dcterms:modified xsi:type="dcterms:W3CDTF">2023-12-20T03:48:30Z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72E8923B3A8949B0900F558CE855900C_11</vt:lpwstr>
  </property>
  <property fmtid="{D5CDD505-2E9C-101B-9397-08002B2CF9AE}" pid="3" name="KSOProductBuildVer">
    <vt:lpwstr>2052-12.1.0.16120</vt:lpwstr>
  </property>
</Properties>
</file>