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压敏热熔胶项目建设方案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35" w:history="1">
        <w:r>
          <w:rPr>
            <w:rFonts w:ascii="仿宋" w:eastAsia="仿宋" w:hAnsi="仿宋" w:cs="仿宋" w:hint="eastAsia"/>
            <w:lang w:eastAsia="zh-CN"/>
          </w:rPr>
          <w:t>前言</w:t>
        </w:r>
        <w:r>
          <w:tab/>
        </w:r>
        <w:r>
          <w:fldChar w:fldCharType="begin"/>
        </w:r>
        <w:r>
          <w:instrText xml:space="preserve"> PAGEREF _Toc21035 \h </w:instrText>
        </w:r>
        <w:r>
          <w:fldChar w:fldCharType="separate"/>
        </w:r>
        <w:r>
          <w:t>3</w:t>
        </w:r>
        <w:r>
          <w:fldChar w:fldCharType="end"/>
        </w:r>
      </w:hyperlink>
    </w:p>
    <w:p>
      <w:pPr>
        <w:pStyle w:val="TOC1"/>
        <w:tabs>
          <w:tab w:val="right" w:leader="dot" w:pos="8306"/>
        </w:tabs>
      </w:pPr>
      <w:hyperlink w:anchor="_Toc31409" w:history="1">
        <w:r>
          <w:rPr>
            <w:rFonts w:ascii="仿宋" w:eastAsia="仿宋" w:hAnsi="仿宋" w:cs="仿宋" w:hint="eastAsia"/>
            <w:lang w:eastAsia="zh-CN"/>
          </w:rPr>
          <w:t>一、项目监理与质量保证</w:t>
        </w:r>
        <w:r>
          <w:tab/>
        </w:r>
        <w:r>
          <w:fldChar w:fldCharType="begin"/>
        </w:r>
        <w:r>
          <w:instrText xml:space="preserve"> PAGEREF _Toc31409 \h </w:instrText>
        </w:r>
        <w:r>
          <w:fldChar w:fldCharType="separate"/>
        </w:r>
        <w:r>
          <w:t>3</w:t>
        </w:r>
        <w:r>
          <w:fldChar w:fldCharType="end"/>
        </w:r>
      </w:hyperlink>
    </w:p>
    <w:p>
      <w:pPr>
        <w:pStyle w:val="TOC2"/>
        <w:tabs>
          <w:tab w:val="right" w:leader="dot" w:pos="8306"/>
        </w:tabs>
      </w:pPr>
      <w:hyperlink w:anchor="_Toc12974" w:history="1">
        <w:r>
          <w:rPr>
            <w:rFonts w:ascii="仿宋" w:eastAsia="仿宋" w:hAnsi="仿宋" w:cs="仿宋" w:hint="eastAsia"/>
            <w:lang w:eastAsia="zh-CN"/>
          </w:rPr>
          <w:t>(一)、监理体系构建</w:t>
        </w:r>
        <w:r>
          <w:tab/>
        </w:r>
        <w:r>
          <w:fldChar w:fldCharType="begin"/>
        </w:r>
        <w:r>
          <w:instrText xml:space="preserve"> PAGEREF _Toc12974 \h </w:instrText>
        </w:r>
        <w:r>
          <w:fldChar w:fldCharType="separate"/>
        </w:r>
        <w:r>
          <w:t>3</w:t>
        </w:r>
        <w:r>
          <w:fldChar w:fldCharType="end"/>
        </w:r>
      </w:hyperlink>
    </w:p>
    <w:p>
      <w:pPr>
        <w:pStyle w:val="TOC2"/>
        <w:tabs>
          <w:tab w:val="right" w:leader="dot" w:pos="8306"/>
        </w:tabs>
      </w:pPr>
      <w:hyperlink w:anchor="_Toc17147" w:history="1">
        <w:r>
          <w:rPr>
            <w:rFonts w:ascii="仿宋" w:eastAsia="仿宋" w:hAnsi="仿宋" w:cs="仿宋" w:hint="eastAsia"/>
            <w:lang w:eastAsia="zh-CN"/>
          </w:rPr>
          <w:t>(二)、质量保证体系实施</w:t>
        </w:r>
        <w:r>
          <w:tab/>
        </w:r>
        <w:r>
          <w:fldChar w:fldCharType="begin"/>
        </w:r>
        <w:r>
          <w:instrText xml:space="preserve"> PAGEREF _Toc17147 \h </w:instrText>
        </w:r>
        <w:r>
          <w:fldChar w:fldCharType="separate"/>
        </w:r>
        <w:r>
          <w:t>4</w:t>
        </w:r>
        <w:r>
          <w:fldChar w:fldCharType="end"/>
        </w:r>
      </w:hyperlink>
    </w:p>
    <w:p>
      <w:pPr>
        <w:pStyle w:val="TOC2"/>
        <w:tabs>
          <w:tab w:val="right" w:leader="dot" w:pos="8306"/>
        </w:tabs>
      </w:pPr>
      <w:hyperlink w:anchor="_Toc17015" w:history="1">
        <w:r>
          <w:rPr>
            <w:rFonts w:ascii="仿宋" w:eastAsia="仿宋" w:hAnsi="仿宋" w:cs="仿宋" w:hint="eastAsia"/>
            <w:lang w:eastAsia="zh-CN"/>
          </w:rPr>
          <w:t>(三)、监理与质量控制流程</w:t>
        </w:r>
        <w:r>
          <w:tab/>
        </w:r>
        <w:r>
          <w:fldChar w:fldCharType="begin"/>
        </w:r>
        <w:r>
          <w:instrText xml:space="preserve"> PAGEREF _Toc17015 \h </w:instrText>
        </w:r>
        <w:r>
          <w:fldChar w:fldCharType="separate"/>
        </w:r>
        <w:r>
          <w:t>4</w:t>
        </w:r>
        <w:r>
          <w:fldChar w:fldCharType="end"/>
        </w:r>
      </w:hyperlink>
    </w:p>
    <w:p>
      <w:pPr>
        <w:pStyle w:val="TOC1"/>
        <w:tabs>
          <w:tab w:val="right" w:leader="dot" w:pos="8306"/>
        </w:tabs>
      </w:pPr>
      <w:hyperlink w:anchor="_Toc26443" w:history="1">
        <w:r>
          <w:rPr>
            <w:rFonts w:ascii="仿宋" w:eastAsia="仿宋" w:hAnsi="仿宋" w:cs="仿宋" w:hint="eastAsia"/>
            <w:lang w:eastAsia="zh-CN"/>
          </w:rPr>
          <w:t>二、项目选址研究</w:t>
        </w:r>
        <w:r>
          <w:tab/>
        </w:r>
        <w:r>
          <w:fldChar w:fldCharType="begin"/>
        </w:r>
        <w:r>
          <w:instrText xml:space="preserve"> PAGEREF _Toc26443 \h </w:instrText>
        </w:r>
        <w:r>
          <w:fldChar w:fldCharType="separate"/>
        </w:r>
        <w:r>
          <w:t>5</w:t>
        </w:r>
        <w:r>
          <w:fldChar w:fldCharType="end"/>
        </w:r>
      </w:hyperlink>
    </w:p>
    <w:p>
      <w:pPr>
        <w:pStyle w:val="TOC2"/>
        <w:tabs>
          <w:tab w:val="right" w:leader="dot" w:pos="8306"/>
        </w:tabs>
      </w:pPr>
      <w:hyperlink w:anchor="_Toc12710" w:history="1">
        <w:r>
          <w:rPr>
            <w:rFonts w:ascii="仿宋" w:eastAsia="仿宋" w:hAnsi="仿宋" w:cs="仿宋" w:hint="eastAsia"/>
            <w:lang w:eastAsia="zh-CN"/>
          </w:rPr>
          <w:t>(一)、项目选址原则</w:t>
        </w:r>
        <w:r>
          <w:tab/>
        </w:r>
        <w:r>
          <w:fldChar w:fldCharType="begin"/>
        </w:r>
        <w:r>
          <w:instrText xml:space="preserve"> PAGEREF _Toc12710 \h </w:instrText>
        </w:r>
        <w:r>
          <w:fldChar w:fldCharType="separate"/>
        </w:r>
        <w:r>
          <w:t>5</w:t>
        </w:r>
        <w:r>
          <w:fldChar w:fldCharType="end"/>
        </w:r>
      </w:hyperlink>
    </w:p>
    <w:p>
      <w:pPr>
        <w:pStyle w:val="TOC2"/>
        <w:tabs>
          <w:tab w:val="right" w:leader="dot" w:pos="8306"/>
        </w:tabs>
      </w:pPr>
      <w:hyperlink w:anchor="_Toc5" w:history="1">
        <w:r>
          <w:rPr>
            <w:rFonts w:ascii="仿宋" w:eastAsia="仿宋" w:hAnsi="仿宋" w:cs="仿宋" w:hint="eastAsia"/>
            <w:lang w:eastAsia="zh-CN"/>
          </w:rPr>
          <w:t>(二)、项目选址</w:t>
        </w:r>
        <w:r>
          <w:tab/>
        </w:r>
        <w:r>
          <w:fldChar w:fldCharType="begin"/>
        </w:r>
        <w:r>
          <w:instrText xml:space="preserve"> PAGEREF _Toc5 \h </w:instrText>
        </w:r>
        <w:r>
          <w:fldChar w:fldCharType="separate"/>
        </w:r>
        <w:r>
          <w:t>8</w:t>
        </w:r>
        <w:r>
          <w:fldChar w:fldCharType="end"/>
        </w:r>
      </w:hyperlink>
    </w:p>
    <w:p>
      <w:pPr>
        <w:pStyle w:val="TOC2"/>
        <w:tabs>
          <w:tab w:val="right" w:leader="dot" w:pos="8306"/>
        </w:tabs>
      </w:pPr>
      <w:hyperlink w:anchor="_Toc17607" w:history="1">
        <w:r>
          <w:rPr>
            <w:rFonts w:ascii="仿宋" w:eastAsia="仿宋" w:hAnsi="仿宋" w:cs="仿宋" w:hint="eastAsia"/>
            <w:lang w:eastAsia="zh-CN"/>
          </w:rPr>
          <w:t>(三)、建设条件分析</w:t>
        </w:r>
        <w:r>
          <w:tab/>
        </w:r>
        <w:r>
          <w:fldChar w:fldCharType="begin"/>
        </w:r>
        <w:r>
          <w:instrText xml:space="preserve"> PAGEREF _Toc17607 \h </w:instrText>
        </w:r>
        <w:r>
          <w:fldChar w:fldCharType="separate"/>
        </w:r>
        <w:r>
          <w:t>10</w:t>
        </w:r>
        <w:r>
          <w:fldChar w:fldCharType="end"/>
        </w:r>
      </w:hyperlink>
    </w:p>
    <w:p>
      <w:pPr>
        <w:pStyle w:val="TOC2"/>
        <w:tabs>
          <w:tab w:val="right" w:leader="dot" w:pos="8306"/>
        </w:tabs>
      </w:pPr>
      <w:hyperlink w:anchor="_Toc32338" w:history="1">
        <w:r>
          <w:rPr>
            <w:rFonts w:ascii="仿宋" w:eastAsia="仿宋" w:hAnsi="仿宋" w:cs="仿宋" w:hint="eastAsia"/>
            <w:lang w:eastAsia="zh-CN"/>
          </w:rPr>
          <w:t>(四)、用地控制指标</w:t>
        </w:r>
        <w:r>
          <w:tab/>
        </w:r>
        <w:r>
          <w:fldChar w:fldCharType="begin"/>
        </w:r>
        <w:r>
          <w:instrText xml:space="preserve"> PAGEREF _Toc32338 \h </w:instrText>
        </w:r>
        <w:r>
          <w:fldChar w:fldCharType="separate"/>
        </w:r>
        <w:r>
          <w:t>12</w:t>
        </w:r>
        <w:r>
          <w:fldChar w:fldCharType="end"/>
        </w:r>
      </w:hyperlink>
    </w:p>
    <w:p>
      <w:pPr>
        <w:pStyle w:val="TOC2"/>
        <w:tabs>
          <w:tab w:val="right" w:leader="dot" w:pos="8306"/>
        </w:tabs>
      </w:pPr>
      <w:hyperlink w:anchor="_Toc13290" w:history="1">
        <w:r>
          <w:rPr>
            <w:rFonts w:ascii="仿宋" w:eastAsia="仿宋" w:hAnsi="仿宋" w:cs="仿宋" w:hint="eastAsia"/>
            <w:lang w:eastAsia="zh-CN"/>
          </w:rPr>
          <w:t>(五)、地总体要求</w:t>
        </w:r>
        <w:r>
          <w:tab/>
        </w:r>
        <w:r>
          <w:fldChar w:fldCharType="begin"/>
        </w:r>
        <w:r>
          <w:instrText xml:space="preserve"> PAGEREF _Toc13290 \h </w:instrText>
        </w:r>
        <w:r>
          <w:fldChar w:fldCharType="separate"/>
        </w:r>
        <w:r>
          <w:t>13</w:t>
        </w:r>
        <w:r>
          <w:fldChar w:fldCharType="end"/>
        </w:r>
      </w:hyperlink>
    </w:p>
    <w:p>
      <w:pPr>
        <w:pStyle w:val="TOC2"/>
        <w:tabs>
          <w:tab w:val="right" w:leader="dot" w:pos="8306"/>
        </w:tabs>
      </w:pPr>
      <w:hyperlink w:anchor="_Toc16235" w:history="1">
        <w:r>
          <w:rPr>
            <w:rFonts w:ascii="仿宋" w:eastAsia="仿宋" w:hAnsi="仿宋" w:cs="仿宋" w:hint="eastAsia"/>
            <w:lang w:eastAsia="zh-CN"/>
          </w:rPr>
          <w:t>(六)、节约用地措施</w:t>
        </w:r>
        <w:r>
          <w:tab/>
        </w:r>
        <w:r>
          <w:fldChar w:fldCharType="begin"/>
        </w:r>
        <w:r>
          <w:instrText xml:space="preserve"> PAGEREF _Toc16235 \h </w:instrText>
        </w:r>
        <w:r>
          <w:fldChar w:fldCharType="separate"/>
        </w:r>
        <w:r>
          <w:t>14</w:t>
        </w:r>
        <w:r>
          <w:fldChar w:fldCharType="end"/>
        </w:r>
      </w:hyperlink>
    </w:p>
    <w:p>
      <w:pPr>
        <w:pStyle w:val="TOC2"/>
        <w:tabs>
          <w:tab w:val="right" w:leader="dot" w:pos="8306"/>
        </w:tabs>
      </w:pPr>
      <w:hyperlink w:anchor="_Toc24382" w:history="1">
        <w:r>
          <w:rPr>
            <w:rFonts w:ascii="仿宋" w:eastAsia="仿宋" w:hAnsi="仿宋" w:cs="仿宋" w:hint="eastAsia"/>
            <w:lang w:eastAsia="zh-CN"/>
          </w:rPr>
          <w:t>(七)、选址综合评价</w:t>
        </w:r>
        <w:r>
          <w:tab/>
        </w:r>
        <w:r>
          <w:fldChar w:fldCharType="begin"/>
        </w:r>
        <w:r>
          <w:instrText xml:space="preserve"> PAGEREF _Toc24382 \h </w:instrText>
        </w:r>
        <w:r>
          <w:fldChar w:fldCharType="separate"/>
        </w:r>
        <w:r>
          <w:t>16</w:t>
        </w:r>
        <w:r>
          <w:fldChar w:fldCharType="end"/>
        </w:r>
      </w:hyperlink>
    </w:p>
    <w:p>
      <w:pPr>
        <w:pStyle w:val="TOC1"/>
        <w:tabs>
          <w:tab w:val="right" w:leader="dot" w:pos="8306"/>
        </w:tabs>
      </w:pPr>
      <w:hyperlink w:anchor="_Toc9006" w:history="1">
        <w:r>
          <w:rPr>
            <w:rFonts w:ascii="仿宋" w:eastAsia="仿宋" w:hAnsi="仿宋" w:cs="仿宋" w:hint="eastAsia"/>
            <w:lang w:eastAsia="zh-CN"/>
          </w:rPr>
          <w:t>三、资源开发及综合利用分析</w:t>
        </w:r>
        <w:r>
          <w:tab/>
        </w:r>
        <w:r>
          <w:fldChar w:fldCharType="begin"/>
        </w:r>
        <w:r>
          <w:instrText xml:space="preserve"> PAGEREF _Toc9006 \h </w:instrText>
        </w:r>
        <w:r>
          <w:fldChar w:fldCharType="separate"/>
        </w:r>
        <w:r>
          <w:t>17</w:t>
        </w:r>
        <w:r>
          <w:fldChar w:fldCharType="end"/>
        </w:r>
      </w:hyperlink>
    </w:p>
    <w:p>
      <w:pPr>
        <w:pStyle w:val="TOC2"/>
        <w:tabs>
          <w:tab w:val="right" w:leader="dot" w:pos="8306"/>
        </w:tabs>
      </w:pPr>
      <w:hyperlink w:anchor="_Toc28118" w:history="1">
        <w:r>
          <w:rPr>
            <w:rFonts w:ascii="仿宋" w:eastAsia="仿宋" w:hAnsi="仿宋" w:cs="仿宋" w:hint="eastAsia"/>
            <w:lang w:eastAsia="zh-CN"/>
          </w:rPr>
          <w:t>(一)、资源开发方案</w:t>
        </w:r>
        <w:r>
          <w:tab/>
        </w:r>
        <w:r>
          <w:fldChar w:fldCharType="begin"/>
        </w:r>
        <w:r>
          <w:instrText xml:space="preserve"> PAGEREF _Toc28118 \h </w:instrText>
        </w:r>
        <w:r>
          <w:fldChar w:fldCharType="separate"/>
        </w:r>
        <w:r>
          <w:t>17</w:t>
        </w:r>
        <w:r>
          <w:fldChar w:fldCharType="end"/>
        </w:r>
      </w:hyperlink>
    </w:p>
    <w:p>
      <w:pPr>
        <w:pStyle w:val="TOC2"/>
        <w:tabs>
          <w:tab w:val="right" w:leader="dot" w:pos="8306"/>
        </w:tabs>
      </w:pPr>
      <w:hyperlink w:anchor="_Toc2152" w:history="1">
        <w:r>
          <w:rPr>
            <w:rFonts w:ascii="仿宋" w:eastAsia="仿宋" w:hAnsi="仿宋" w:cs="仿宋" w:hint="eastAsia"/>
            <w:lang w:eastAsia="zh-CN"/>
          </w:rPr>
          <w:t>(二)、资源利用方案</w:t>
        </w:r>
        <w:r>
          <w:tab/>
        </w:r>
        <w:r>
          <w:fldChar w:fldCharType="begin"/>
        </w:r>
        <w:r>
          <w:instrText xml:space="preserve"> PAGEREF _Toc2152 \h </w:instrText>
        </w:r>
        <w:r>
          <w:fldChar w:fldCharType="separate"/>
        </w:r>
        <w:r>
          <w:t>18</w:t>
        </w:r>
        <w:r>
          <w:fldChar w:fldCharType="end"/>
        </w:r>
      </w:hyperlink>
    </w:p>
    <w:p>
      <w:pPr>
        <w:pStyle w:val="TOC2"/>
        <w:tabs>
          <w:tab w:val="right" w:leader="dot" w:pos="8306"/>
        </w:tabs>
      </w:pPr>
      <w:hyperlink w:anchor="_Toc20288" w:history="1">
        <w:r>
          <w:rPr>
            <w:rFonts w:ascii="仿宋" w:eastAsia="仿宋" w:hAnsi="仿宋" w:cs="仿宋" w:hint="eastAsia"/>
            <w:lang w:eastAsia="zh-CN"/>
          </w:rPr>
          <w:t>(三)、资源节约措施</w:t>
        </w:r>
        <w:r>
          <w:tab/>
        </w:r>
        <w:r>
          <w:fldChar w:fldCharType="begin"/>
        </w:r>
        <w:r>
          <w:instrText xml:space="preserve"> PAGEREF _Toc20288 \h </w:instrText>
        </w:r>
        <w:r>
          <w:fldChar w:fldCharType="separate"/>
        </w:r>
        <w:r>
          <w:t>19</w:t>
        </w:r>
        <w:r>
          <w:fldChar w:fldCharType="end"/>
        </w:r>
      </w:hyperlink>
    </w:p>
    <w:p>
      <w:pPr>
        <w:pStyle w:val="TOC1"/>
        <w:tabs>
          <w:tab w:val="right" w:leader="dot" w:pos="8306"/>
        </w:tabs>
      </w:pPr>
      <w:hyperlink w:anchor="_Toc25731" w:history="1">
        <w:r>
          <w:rPr>
            <w:rFonts w:ascii="仿宋" w:eastAsia="仿宋" w:hAnsi="仿宋" w:cs="仿宋" w:hint="eastAsia"/>
            <w:lang w:eastAsia="zh-CN"/>
          </w:rPr>
          <w:t>四、发展规划、产业政策和行业准入分析</w:t>
        </w:r>
        <w:r>
          <w:tab/>
        </w:r>
        <w:r>
          <w:fldChar w:fldCharType="begin"/>
        </w:r>
        <w:r>
          <w:instrText xml:space="preserve"> PAGEREF _Toc25731 \h </w:instrText>
        </w:r>
        <w:r>
          <w:fldChar w:fldCharType="separate"/>
        </w:r>
        <w:r>
          <w:t>20</w:t>
        </w:r>
        <w:r>
          <w:fldChar w:fldCharType="end"/>
        </w:r>
      </w:hyperlink>
    </w:p>
    <w:p>
      <w:pPr>
        <w:pStyle w:val="TOC2"/>
        <w:tabs>
          <w:tab w:val="right" w:leader="dot" w:pos="8306"/>
        </w:tabs>
      </w:pPr>
      <w:hyperlink w:anchor="_Toc7947" w:history="1">
        <w:r>
          <w:rPr>
            <w:rFonts w:ascii="仿宋" w:eastAsia="仿宋" w:hAnsi="仿宋" w:cs="仿宋" w:hint="eastAsia"/>
            <w:lang w:eastAsia="zh-CN"/>
          </w:rPr>
          <w:t>(一)、发展规划分析</w:t>
        </w:r>
        <w:r>
          <w:tab/>
        </w:r>
        <w:r>
          <w:fldChar w:fldCharType="begin"/>
        </w:r>
        <w:r>
          <w:instrText xml:space="preserve"> PAGEREF _Toc7947 \h </w:instrText>
        </w:r>
        <w:r>
          <w:fldChar w:fldCharType="separate"/>
        </w:r>
        <w:r>
          <w:t>20</w:t>
        </w:r>
        <w:r>
          <w:fldChar w:fldCharType="end"/>
        </w:r>
      </w:hyperlink>
    </w:p>
    <w:p>
      <w:pPr>
        <w:pStyle w:val="TOC2"/>
        <w:tabs>
          <w:tab w:val="right" w:leader="dot" w:pos="8306"/>
        </w:tabs>
      </w:pPr>
      <w:hyperlink w:anchor="_Toc6510" w:history="1">
        <w:r>
          <w:rPr>
            <w:rFonts w:ascii="仿宋" w:eastAsia="仿宋" w:hAnsi="仿宋" w:cs="仿宋" w:hint="eastAsia"/>
            <w:lang w:eastAsia="zh-CN"/>
          </w:rPr>
          <w:t>(二)、产业政策分析</w:t>
        </w:r>
        <w:r>
          <w:tab/>
        </w:r>
        <w:r>
          <w:fldChar w:fldCharType="begin"/>
        </w:r>
        <w:r>
          <w:instrText xml:space="preserve"> PAGEREF _Toc6510 \h </w:instrText>
        </w:r>
        <w:r>
          <w:fldChar w:fldCharType="separate"/>
        </w:r>
        <w:r>
          <w:t>22</w:t>
        </w:r>
        <w:r>
          <w:fldChar w:fldCharType="end"/>
        </w:r>
      </w:hyperlink>
    </w:p>
    <w:p>
      <w:pPr>
        <w:pStyle w:val="TOC2"/>
        <w:tabs>
          <w:tab w:val="right" w:leader="dot" w:pos="8306"/>
        </w:tabs>
      </w:pPr>
      <w:hyperlink w:anchor="_Toc8579" w:history="1">
        <w:r>
          <w:rPr>
            <w:rFonts w:ascii="仿宋" w:eastAsia="仿宋" w:hAnsi="仿宋" w:cs="仿宋" w:hint="eastAsia"/>
            <w:lang w:eastAsia="zh-CN"/>
          </w:rPr>
          <w:t>(三)、行业准入分析</w:t>
        </w:r>
        <w:r>
          <w:tab/>
        </w:r>
        <w:r>
          <w:fldChar w:fldCharType="begin"/>
        </w:r>
        <w:r>
          <w:instrText xml:space="preserve"> PAGEREF _Toc8579 \h </w:instrText>
        </w:r>
        <w:r>
          <w:fldChar w:fldCharType="separate"/>
        </w:r>
        <w:r>
          <w:t>23</w:t>
        </w:r>
        <w:r>
          <w:fldChar w:fldCharType="end"/>
        </w:r>
      </w:hyperlink>
    </w:p>
    <w:p>
      <w:pPr>
        <w:pStyle w:val="TOC1"/>
        <w:tabs>
          <w:tab w:val="right" w:leader="dot" w:pos="8306"/>
        </w:tabs>
      </w:pPr>
      <w:hyperlink w:anchor="_Toc1018" w:history="1">
        <w:r>
          <w:rPr>
            <w:rFonts w:ascii="仿宋" w:eastAsia="仿宋" w:hAnsi="仿宋" w:cs="仿宋" w:hint="eastAsia"/>
            <w:lang w:eastAsia="zh-CN"/>
          </w:rPr>
          <w:t>五、经济影响分析</w:t>
        </w:r>
        <w:r>
          <w:tab/>
        </w:r>
        <w:r>
          <w:fldChar w:fldCharType="begin"/>
        </w:r>
        <w:r>
          <w:instrText xml:space="preserve"> PAGEREF _Toc1018 \h </w:instrText>
        </w:r>
        <w:r>
          <w:fldChar w:fldCharType="separate"/>
        </w:r>
        <w:r>
          <w:t>25</w:t>
        </w:r>
        <w:r>
          <w:fldChar w:fldCharType="end"/>
        </w:r>
      </w:hyperlink>
    </w:p>
    <w:p>
      <w:pPr>
        <w:pStyle w:val="TOC2"/>
        <w:tabs>
          <w:tab w:val="right" w:leader="dot" w:pos="8306"/>
        </w:tabs>
      </w:pPr>
      <w:hyperlink w:anchor="_Toc2845" w:history="1">
        <w:r>
          <w:rPr>
            <w:rFonts w:ascii="仿宋" w:eastAsia="仿宋" w:hAnsi="仿宋" w:cs="仿宋" w:hint="eastAsia"/>
            <w:lang w:eastAsia="zh-CN"/>
          </w:rPr>
          <w:t>(一)、经济费用效益或费用效果分析</w:t>
        </w:r>
        <w:r>
          <w:tab/>
        </w:r>
        <w:r>
          <w:fldChar w:fldCharType="begin"/>
        </w:r>
        <w:r>
          <w:instrText xml:space="preserve"> PAGEREF _Toc2845 \h </w:instrText>
        </w:r>
        <w:r>
          <w:fldChar w:fldCharType="separate"/>
        </w:r>
        <w:r>
          <w:t>25</w:t>
        </w:r>
        <w:r>
          <w:fldChar w:fldCharType="end"/>
        </w:r>
      </w:hyperlink>
    </w:p>
    <w:p>
      <w:pPr>
        <w:pStyle w:val="TOC2"/>
        <w:tabs>
          <w:tab w:val="right" w:leader="dot" w:pos="8306"/>
        </w:tabs>
      </w:pPr>
      <w:hyperlink w:anchor="_Toc19980" w:history="1">
        <w:r>
          <w:rPr>
            <w:rFonts w:ascii="仿宋" w:eastAsia="仿宋" w:hAnsi="仿宋" w:cs="仿宋" w:hint="eastAsia"/>
            <w:lang w:eastAsia="zh-CN"/>
          </w:rPr>
          <w:t>(二)、行业影响分析</w:t>
        </w:r>
        <w:r>
          <w:tab/>
        </w:r>
        <w:r>
          <w:fldChar w:fldCharType="begin"/>
        </w:r>
        <w:r>
          <w:instrText xml:space="preserve"> PAGEREF _Toc19980 \h </w:instrText>
        </w:r>
        <w:r>
          <w:fldChar w:fldCharType="separate"/>
        </w:r>
        <w:r>
          <w:t>27</w:t>
        </w:r>
        <w:r>
          <w:fldChar w:fldCharType="end"/>
        </w:r>
      </w:hyperlink>
    </w:p>
    <w:p>
      <w:pPr>
        <w:pStyle w:val="TOC2"/>
        <w:tabs>
          <w:tab w:val="right" w:leader="dot" w:pos="8306"/>
        </w:tabs>
      </w:pPr>
      <w:hyperlink w:anchor="_Toc4201" w:history="1">
        <w:r>
          <w:rPr>
            <w:rFonts w:ascii="仿宋" w:eastAsia="仿宋" w:hAnsi="仿宋" w:cs="仿宋" w:hint="eastAsia"/>
            <w:lang w:eastAsia="zh-CN"/>
          </w:rPr>
          <w:t>(三)、区域经济影响分析</w:t>
        </w:r>
        <w:r>
          <w:tab/>
        </w:r>
        <w:r>
          <w:fldChar w:fldCharType="begin"/>
        </w:r>
        <w:r>
          <w:instrText xml:space="preserve"> PAGEREF _Toc4201 \h </w:instrText>
        </w:r>
        <w:r>
          <w:fldChar w:fldCharType="separate"/>
        </w:r>
        <w:r>
          <w:t>29</w:t>
        </w:r>
        <w:r>
          <w:fldChar w:fldCharType="end"/>
        </w:r>
      </w:hyperlink>
    </w:p>
    <w:p>
      <w:pPr>
        <w:pStyle w:val="TOC2"/>
        <w:tabs>
          <w:tab w:val="right" w:leader="dot" w:pos="8306"/>
        </w:tabs>
      </w:pPr>
      <w:hyperlink w:anchor="_Toc11077" w:history="1">
        <w:r>
          <w:rPr>
            <w:rFonts w:ascii="仿宋" w:eastAsia="仿宋" w:hAnsi="仿宋" w:cs="仿宋" w:hint="eastAsia"/>
            <w:lang w:eastAsia="zh-CN"/>
          </w:rPr>
          <w:t>(四)、宏观经济影响分析</w:t>
        </w:r>
        <w:r>
          <w:tab/>
        </w:r>
        <w:r>
          <w:fldChar w:fldCharType="begin"/>
        </w:r>
        <w:r>
          <w:instrText xml:space="preserve"> PAGEREF _Toc11077 \h </w:instrText>
        </w:r>
        <w:r>
          <w:fldChar w:fldCharType="separate"/>
        </w:r>
        <w:r>
          <w:t>29</w:t>
        </w:r>
        <w:r>
          <w:fldChar w:fldCharType="end"/>
        </w:r>
      </w:hyperlink>
    </w:p>
    <w:p>
      <w:pPr>
        <w:pStyle w:val="TOC1"/>
        <w:tabs>
          <w:tab w:val="right" w:leader="dot" w:pos="8306"/>
        </w:tabs>
      </w:pPr>
      <w:hyperlink w:anchor="_Toc27276" w:history="1">
        <w:r>
          <w:rPr>
            <w:rFonts w:ascii="仿宋" w:eastAsia="仿宋" w:hAnsi="仿宋" w:cs="仿宋" w:hint="eastAsia"/>
            <w:lang w:eastAsia="zh-CN"/>
          </w:rPr>
          <w:t>六、建设风险评估分析</w:t>
        </w:r>
        <w:r>
          <w:tab/>
        </w:r>
        <w:r>
          <w:fldChar w:fldCharType="begin"/>
        </w:r>
        <w:r>
          <w:instrText xml:space="preserve"> PAGEREF _Toc27276 \h </w:instrText>
        </w:r>
        <w:r>
          <w:fldChar w:fldCharType="separate"/>
        </w:r>
        <w:r>
          <w:t>31</w:t>
        </w:r>
        <w:r>
          <w:fldChar w:fldCharType="end"/>
        </w:r>
      </w:hyperlink>
    </w:p>
    <w:p>
      <w:pPr>
        <w:pStyle w:val="TOC2"/>
        <w:tabs>
          <w:tab w:val="right" w:leader="dot" w:pos="8306"/>
        </w:tabs>
      </w:pPr>
      <w:hyperlink w:anchor="_Toc7189" w:history="1">
        <w:r>
          <w:rPr>
            <w:rFonts w:ascii="仿宋" w:eastAsia="仿宋" w:hAnsi="仿宋" w:cs="仿宋" w:hint="eastAsia"/>
            <w:lang w:eastAsia="zh-CN"/>
          </w:rPr>
          <w:t>(一)、政策风险分析</w:t>
        </w:r>
        <w:r>
          <w:tab/>
        </w:r>
        <w:r>
          <w:fldChar w:fldCharType="begin"/>
        </w:r>
        <w:r>
          <w:instrText xml:space="preserve"> PAGEREF _Toc7189 \h </w:instrText>
        </w:r>
        <w:r>
          <w:fldChar w:fldCharType="separate"/>
        </w:r>
        <w:r>
          <w:t>31</w:t>
        </w:r>
        <w:r>
          <w:fldChar w:fldCharType="end"/>
        </w:r>
      </w:hyperlink>
    </w:p>
    <w:p>
      <w:pPr>
        <w:pStyle w:val="TOC2"/>
        <w:tabs>
          <w:tab w:val="right" w:leader="dot" w:pos="8306"/>
        </w:tabs>
      </w:pPr>
      <w:hyperlink w:anchor="_Toc7309" w:history="1">
        <w:r>
          <w:rPr>
            <w:rFonts w:ascii="仿宋" w:eastAsia="仿宋" w:hAnsi="仿宋" w:cs="仿宋" w:hint="eastAsia"/>
            <w:lang w:eastAsia="zh-CN"/>
          </w:rPr>
          <w:t>(二)、社会风险分析</w:t>
        </w:r>
        <w:r>
          <w:tab/>
        </w:r>
        <w:r>
          <w:fldChar w:fldCharType="begin"/>
        </w:r>
        <w:r>
          <w:instrText xml:space="preserve"> PAGEREF _Toc7309 \h </w:instrText>
        </w:r>
        <w:r>
          <w:fldChar w:fldCharType="separate"/>
        </w:r>
        <w:r>
          <w:t>32</w:t>
        </w:r>
        <w:r>
          <w:fldChar w:fldCharType="end"/>
        </w:r>
      </w:hyperlink>
    </w:p>
    <w:p>
      <w:pPr>
        <w:pStyle w:val="TOC2"/>
        <w:tabs>
          <w:tab w:val="right" w:leader="dot" w:pos="8306"/>
        </w:tabs>
      </w:pPr>
      <w:hyperlink w:anchor="_Toc29277" w:history="1">
        <w:r>
          <w:rPr>
            <w:rFonts w:ascii="仿宋" w:eastAsia="仿宋" w:hAnsi="仿宋" w:cs="仿宋" w:hint="eastAsia"/>
            <w:lang w:eastAsia="zh-CN"/>
          </w:rPr>
          <w:t>(三)、市场风险分析</w:t>
        </w:r>
        <w:r>
          <w:tab/>
        </w:r>
        <w:r>
          <w:fldChar w:fldCharType="begin"/>
        </w:r>
        <w:r>
          <w:instrText xml:space="preserve"> PAGEREF _Toc29277 \h </w:instrText>
        </w:r>
        <w:r>
          <w:fldChar w:fldCharType="separate"/>
        </w:r>
        <w:r>
          <w:t>34</w:t>
        </w:r>
        <w:r>
          <w:fldChar w:fldCharType="end"/>
        </w:r>
      </w:hyperlink>
    </w:p>
    <w:p>
      <w:pPr>
        <w:pStyle w:val="TOC2"/>
        <w:tabs>
          <w:tab w:val="right" w:leader="dot" w:pos="8306"/>
        </w:tabs>
      </w:pPr>
      <w:hyperlink w:anchor="_Toc26614" w:history="1">
        <w:r>
          <w:rPr>
            <w:rFonts w:ascii="仿宋" w:eastAsia="仿宋" w:hAnsi="仿宋" w:cs="仿宋" w:hint="eastAsia"/>
            <w:lang w:eastAsia="zh-CN"/>
          </w:rPr>
          <w:t>(四)、资金风险分析</w:t>
        </w:r>
        <w:r>
          <w:tab/>
        </w:r>
        <w:r>
          <w:fldChar w:fldCharType="begin"/>
        </w:r>
        <w:r>
          <w:instrText xml:space="preserve"> PAGEREF _Toc26614 \h </w:instrText>
        </w:r>
        <w:r>
          <w:fldChar w:fldCharType="separate"/>
        </w:r>
        <w:r>
          <w:t>35</w:t>
        </w:r>
        <w:r>
          <w:fldChar w:fldCharType="end"/>
        </w:r>
      </w:hyperlink>
    </w:p>
    <w:p>
      <w:pPr>
        <w:pStyle w:val="TOC2"/>
        <w:tabs>
          <w:tab w:val="right" w:leader="dot" w:pos="8306"/>
        </w:tabs>
      </w:pPr>
      <w:hyperlink w:anchor="_Toc27647" w:history="1">
        <w:r>
          <w:rPr>
            <w:rFonts w:ascii="仿宋" w:eastAsia="仿宋" w:hAnsi="仿宋" w:cs="仿宋" w:hint="eastAsia"/>
            <w:lang w:eastAsia="zh-CN"/>
          </w:rPr>
          <w:t>(五)、技术风险分析</w:t>
        </w:r>
        <w:r>
          <w:tab/>
        </w:r>
        <w:r>
          <w:fldChar w:fldCharType="begin"/>
        </w:r>
        <w:r>
          <w:instrText xml:space="preserve"> PAGEREF _Toc27647 \h </w:instrText>
        </w:r>
        <w:r>
          <w:fldChar w:fldCharType="separate"/>
        </w:r>
        <w:r>
          <w:t>36</w:t>
        </w:r>
        <w:r>
          <w:fldChar w:fldCharType="end"/>
        </w:r>
      </w:hyperlink>
    </w:p>
    <w:p>
      <w:pPr>
        <w:pStyle w:val="TOC2"/>
        <w:tabs>
          <w:tab w:val="right" w:leader="dot" w:pos="8306"/>
        </w:tabs>
      </w:pPr>
      <w:hyperlink w:anchor="_Toc5019" w:history="1">
        <w:r>
          <w:rPr>
            <w:rFonts w:ascii="仿宋" w:eastAsia="仿宋" w:hAnsi="仿宋" w:cs="仿宋" w:hint="eastAsia"/>
            <w:lang w:eastAsia="zh-CN"/>
          </w:rPr>
          <w:t>(六)、财务风险分析</w:t>
        </w:r>
        <w:r>
          <w:tab/>
        </w:r>
        <w:r>
          <w:fldChar w:fldCharType="begin"/>
        </w:r>
        <w:r>
          <w:instrText xml:space="preserve"> PAGEREF _Toc5019 \h </w:instrText>
        </w:r>
        <w:r>
          <w:fldChar w:fldCharType="separate"/>
        </w:r>
        <w:r>
          <w:t>37</w:t>
        </w:r>
        <w:r>
          <w:fldChar w:fldCharType="end"/>
        </w:r>
      </w:hyperlink>
    </w:p>
    <w:p>
      <w:pPr>
        <w:pStyle w:val="TOC2"/>
        <w:tabs>
          <w:tab w:val="right" w:leader="dot" w:pos="8306"/>
        </w:tabs>
      </w:pPr>
      <w:hyperlink w:anchor="_Toc6926" w:history="1">
        <w:r>
          <w:rPr>
            <w:rFonts w:ascii="仿宋" w:eastAsia="仿宋" w:hAnsi="仿宋" w:cs="仿宋" w:hint="eastAsia"/>
            <w:lang w:eastAsia="zh-CN"/>
          </w:rPr>
          <w:t>(七)、管理风险分析</w:t>
        </w:r>
        <w:r>
          <w:tab/>
        </w:r>
        <w:r>
          <w:fldChar w:fldCharType="begin"/>
        </w:r>
        <w:r>
          <w:instrText xml:space="preserve"> PAGEREF _Toc6926 \h </w:instrText>
        </w:r>
        <w:r>
          <w:fldChar w:fldCharType="separate"/>
        </w:r>
        <w:r>
          <w:t>39</w:t>
        </w:r>
        <w:r>
          <w:fldChar w:fldCharType="end"/>
        </w:r>
      </w:hyperlink>
    </w:p>
    <w:p>
      <w:pPr>
        <w:pStyle w:val="TOC2"/>
        <w:tabs>
          <w:tab w:val="right" w:leader="dot" w:pos="8306"/>
        </w:tabs>
      </w:pPr>
      <w:hyperlink w:anchor="_Toc32138" w:history="1">
        <w:r>
          <w:rPr>
            <w:rFonts w:ascii="仿宋" w:eastAsia="仿宋" w:hAnsi="仿宋" w:cs="仿宋" w:hint="eastAsia"/>
            <w:lang w:eastAsia="zh-CN"/>
          </w:rPr>
          <w:t>(八)、其它风险分析</w:t>
        </w:r>
        <w:r>
          <w:tab/>
        </w:r>
        <w:r>
          <w:fldChar w:fldCharType="begin"/>
        </w:r>
        <w:r>
          <w:instrText xml:space="preserve"> PAGEREF _Toc32138 \h </w:instrText>
        </w:r>
        <w:r>
          <w:fldChar w:fldCharType="separate"/>
        </w:r>
        <w:r>
          <w:t>40</w:t>
        </w:r>
        <w:r>
          <w:fldChar w:fldCharType="end"/>
        </w:r>
      </w:hyperlink>
    </w:p>
    <w:p>
      <w:pPr>
        <w:pStyle w:val="TOC2"/>
        <w:tabs>
          <w:tab w:val="right" w:leader="dot" w:pos="8306"/>
        </w:tabs>
      </w:pPr>
      <w:hyperlink w:anchor="_Toc20617" w:history="1">
        <w:r>
          <w:rPr>
            <w:rFonts w:ascii="仿宋" w:eastAsia="仿宋" w:hAnsi="仿宋" w:cs="仿宋" w:hint="eastAsia"/>
            <w:lang w:eastAsia="zh-CN"/>
          </w:rPr>
          <w:t>(九)、社会影响评估</w:t>
        </w:r>
        <w:r>
          <w:tab/>
        </w:r>
        <w:r>
          <w:fldChar w:fldCharType="begin"/>
        </w:r>
        <w:r>
          <w:instrText xml:space="preserve"> PAGEREF _Toc20617 \h </w:instrText>
        </w:r>
        <w:r>
          <w:fldChar w:fldCharType="separate"/>
        </w:r>
        <w:r>
          <w:t>42</w:t>
        </w:r>
        <w:r>
          <w:fldChar w:fldCharType="end"/>
        </w:r>
      </w:hyperlink>
    </w:p>
    <w:p>
      <w:pPr>
        <w:pStyle w:val="TOC1"/>
        <w:tabs>
          <w:tab w:val="right" w:leader="dot" w:pos="8306"/>
        </w:tabs>
      </w:pPr>
      <w:hyperlink w:anchor="_Toc31078" w:history="1">
        <w:r>
          <w:rPr>
            <w:rFonts w:ascii="仿宋" w:eastAsia="仿宋" w:hAnsi="仿宋" w:cs="仿宋" w:hint="eastAsia"/>
            <w:lang w:eastAsia="zh-CN"/>
          </w:rPr>
          <w:t>七、项目变更管理</w:t>
        </w:r>
        <w:r>
          <w:tab/>
        </w:r>
        <w:r>
          <w:fldChar w:fldCharType="begin"/>
        </w:r>
        <w:r>
          <w:instrText xml:space="preserve"> PAGEREF _Toc31078 \h </w:instrText>
        </w:r>
        <w:r>
          <w:fldChar w:fldCharType="separate"/>
        </w:r>
        <w:r>
          <w:t>44</w:t>
        </w:r>
        <w:r>
          <w:fldChar w:fldCharType="end"/>
        </w:r>
      </w:hyperlink>
    </w:p>
    <w:p>
      <w:pPr>
        <w:pStyle w:val="TOC2"/>
        <w:tabs>
          <w:tab w:val="right" w:leader="dot" w:pos="8306"/>
        </w:tabs>
      </w:pPr>
      <w:hyperlink w:anchor="_Toc9654" w:history="1">
        <w:r>
          <w:rPr>
            <w:rFonts w:ascii="仿宋" w:eastAsia="仿宋" w:hAnsi="仿宋" w:cs="仿宋" w:hint="eastAsia"/>
            <w:lang w:eastAsia="zh-CN"/>
          </w:rPr>
          <w:t>(一)、变更控制流程</w:t>
        </w:r>
        <w:r>
          <w:tab/>
        </w:r>
        <w:r>
          <w:fldChar w:fldCharType="begin"/>
        </w:r>
        <w:r>
          <w:instrText xml:space="preserve"> PAGEREF _Toc9654 \h </w:instrText>
        </w:r>
        <w:r>
          <w:fldChar w:fldCharType="separate"/>
        </w:r>
        <w:r>
          <w:t>44</w:t>
        </w:r>
        <w:r>
          <w:fldChar w:fldCharType="end"/>
        </w:r>
      </w:hyperlink>
    </w:p>
    <w:p>
      <w:pPr>
        <w:pStyle w:val="TOC2"/>
        <w:tabs>
          <w:tab w:val="right" w:leader="dot" w:pos="8306"/>
        </w:tabs>
      </w:pPr>
      <w:hyperlink w:anchor="_Toc18112" w:history="1">
        <w:r>
          <w:rPr>
            <w:rFonts w:ascii="仿宋" w:eastAsia="仿宋" w:hAnsi="仿宋" w:cs="仿宋" w:hint="eastAsia"/>
            <w:lang w:eastAsia="zh-CN"/>
          </w:rPr>
          <w:t>(二)、影响评估与处理</w:t>
        </w:r>
        <w:r>
          <w:tab/>
        </w:r>
        <w:r>
          <w:fldChar w:fldCharType="begin"/>
        </w:r>
        <w:r>
          <w:instrText xml:space="preserve"> PAGEREF _Toc18112 \h </w:instrText>
        </w:r>
        <w:r>
          <w:fldChar w:fldCharType="separate"/>
        </w:r>
        <w:r>
          <w:t>44</w:t>
        </w:r>
        <w:r>
          <w:fldChar w:fldCharType="end"/>
        </w:r>
      </w:hyperlink>
    </w:p>
    <w:p>
      <w:pPr>
        <w:pStyle w:val="TOC2"/>
        <w:tabs>
          <w:tab w:val="right" w:leader="dot" w:pos="8306"/>
        </w:tabs>
      </w:pPr>
      <w:hyperlink w:anchor="_Toc24992" w:history="1">
        <w:r>
          <w:rPr>
            <w:rFonts w:ascii="仿宋" w:eastAsia="仿宋" w:hAnsi="仿宋" w:cs="仿宋" w:hint="eastAsia"/>
            <w:lang w:eastAsia="zh-CN"/>
          </w:rPr>
          <w:t>(三)、变更记录与追踪</w:t>
        </w:r>
        <w:r>
          <w:tab/>
        </w:r>
        <w:r>
          <w:fldChar w:fldCharType="begin"/>
        </w:r>
        <w:r>
          <w:instrText xml:space="preserve"> PAGEREF _Toc24992 \h </w:instrText>
        </w:r>
        <w:r>
          <w:fldChar w:fldCharType="separate"/>
        </w:r>
        <w:r>
          <w:t>46</w:t>
        </w:r>
        <w:r>
          <w:fldChar w:fldCharType="end"/>
        </w:r>
      </w:hyperlink>
    </w:p>
    <w:p>
      <w:pPr>
        <w:pStyle w:val="TOC2"/>
        <w:tabs>
          <w:tab w:val="right" w:leader="dot" w:pos="8306"/>
        </w:tabs>
      </w:pPr>
      <w:hyperlink w:anchor="_Toc1844" w:history="1">
        <w:r>
          <w:rPr>
            <w:rFonts w:ascii="仿宋" w:eastAsia="仿宋" w:hAnsi="仿宋" w:cs="仿宋" w:hint="eastAsia"/>
            <w:lang w:eastAsia="zh-CN"/>
          </w:rPr>
          <w:t>(四)、变更管理策略</w:t>
        </w:r>
        <w:r>
          <w:tab/>
        </w:r>
        <w:r>
          <w:fldChar w:fldCharType="begin"/>
        </w:r>
        <w:r>
          <w:instrText xml:space="preserve"> PAGEREF _Toc1844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34" w:history="1">
        <w:r>
          <w:rPr>
            <w:rFonts w:ascii="仿宋" w:eastAsia="仿宋" w:hAnsi="仿宋" w:cs="仿宋" w:hint="eastAsia"/>
            <w:lang w:eastAsia="zh-CN"/>
          </w:rPr>
          <w:t>八、项目进度计划</w:t>
        </w:r>
        <w:r>
          <w:tab/>
        </w:r>
        <w:r>
          <w:fldChar w:fldCharType="begin"/>
        </w:r>
        <w:r>
          <w:instrText xml:space="preserve"> PAGEREF _Toc9034 \h </w:instrText>
        </w:r>
        <w:r>
          <w:fldChar w:fldCharType="separate"/>
        </w:r>
        <w:r>
          <w:t>49</w:t>
        </w:r>
        <w:r>
          <w:fldChar w:fldCharType="end"/>
        </w:r>
      </w:hyperlink>
    </w:p>
    <w:p>
      <w:pPr>
        <w:pStyle w:val="TOC2"/>
        <w:tabs>
          <w:tab w:val="right" w:leader="dot" w:pos="8306"/>
        </w:tabs>
      </w:pPr>
      <w:hyperlink w:anchor="_Toc6727" w:history="1">
        <w:r>
          <w:rPr>
            <w:rFonts w:ascii="仿宋" w:eastAsia="仿宋" w:hAnsi="仿宋" w:cs="仿宋" w:hint="eastAsia"/>
            <w:lang w:eastAsia="zh-CN"/>
          </w:rPr>
          <w:t>(一)、建设周期</w:t>
        </w:r>
        <w:r>
          <w:tab/>
        </w:r>
        <w:r>
          <w:fldChar w:fldCharType="begin"/>
        </w:r>
        <w:r>
          <w:instrText xml:space="preserve"> PAGEREF _Toc6727 \h </w:instrText>
        </w:r>
        <w:r>
          <w:fldChar w:fldCharType="separate"/>
        </w:r>
        <w:r>
          <w:t>49</w:t>
        </w:r>
        <w:r>
          <w:fldChar w:fldCharType="end"/>
        </w:r>
      </w:hyperlink>
    </w:p>
    <w:p>
      <w:pPr>
        <w:pStyle w:val="TOC2"/>
        <w:tabs>
          <w:tab w:val="right" w:leader="dot" w:pos="8306"/>
        </w:tabs>
      </w:pPr>
      <w:hyperlink w:anchor="_Toc16004" w:history="1">
        <w:r>
          <w:rPr>
            <w:rFonts w:ascii="仿宋" w:eastAsia="仿宋" w:hAnsi="仿宋" w:cs="仿宋" w:hint="eastAsia"/>
            <w:lang w:eastAsia="zh-CN"/>
          </w:rPr>
          <w:t>(二)、建设进度</w:t>
        </w:r>
        <w:r>
          <w:tab/>
        </w:r>
        <w:r>
          <w:fldChar w:fldCharType="begin"/>
        </w:r>
        <w:r>
          <w:instrText xml:space="preserve"> PAGEREF _Toc16004 \h </w:instrText>
        </w:r>
        <w:r>
          <w:fldChar w:fldCharType="separate"/>
        </w:r>
        <w:r>
          <w:t>50</w:t>
        </w:r>
        <w:r>
          <w:fldChar w:fldCharType="end"/>
        </w:r>
      </w:hyperlink>
    </w:p>
    <w:p>
      <w:pPr>
        <w:pStyle w:val="TOC2"/>
        <w:tabs>
          <w:tab w:val="right" w:leader="dot" w:pos="8306"/>
        </w:tabs>
      </w:pPr>
      <w:hyperlink w:anchor="_Toc13660" w:history="1">
        <w:r>
          <w:rPr>
            <w:rFonts w:ascii="仿宋" w:eastAsia="仿宋" w:hAnsi="仿宋" w:cs="仿宋" w:hint="eastAsia"/>
            <w:lang w:eastAsia="zh-CN"/>
          </w:rPr>
          <w:t>(三)、进度安排注意事项</w:t>
        </w:r>
        <w:r>
          <w:tab/>
        </w:r>
        <w:r>
          <w:fldChar w:fldCharType="begin"/>
        </w:r>
        <w:r>
          <w:instrText xml:space="preserve"> PAGEREF _Toc13660 \h </w:instrText>
        </w:r>
        <w:r>
          <w:fldChar w:fldCharType="separate"/>
        </w:r>
        <w:r>
          <w:t>51</w:t>
        </w:r>
        <w:r>
          <w:fldChar w:fldCharType="end"/>
        </w:r>
      </w:hyperlink>
    </w:p>
    <w:p>
      <w:pPr>
        <w:pStyle w:val="TOC2"/>
        <w:tabs>
          <w:tab w:val="right" w:leader="dot" w:pos="8306"/>
        </w:tabs>
      </w:pPr>
      <w:hyperlink w:anchor="_Toc26777" w:history="1">
        <w:r>
          <w:rPr>
            <w:rFonts w:ascii="仿宋" w:eastAsia="仿宋" w:hAnsi="仿宋" w:cs="仿宋" w:hint="eastAsia"/>
            <w:lang w:eastAsia="zh-CN"/>
          </w:rPr>
          <w:t>(四)、人力资源配置</w:t>
        </w:r>
        <w:r>
          <w:tab/>
        </w:r>
        <w:r>
          <w:fldChar w:fldCharType="begin"/>
        </w:r>
        <w:r>
          <w:instrText xml:space="preserve"> PAGEREF _Toc26777 \h </w:instrText>
        </w:r>
        <w:r>
          <w:fldChar w:fldCharType="separate"/>
        </w:r>
        <w:r>
          <w:t>52</w:t>
        </w:r>
        <w:r>
          <w:fldChar w:fldCharType="end"/>
        </w:r>
      </w:hyperlink>
    </w:p>
    <w:p>
      <w:pPr>
        <w:pStyle w:val="TOC2"/>
        <w:tabs>
          <w:tab w:val="right" w:leader="dot" w:pos="8306"/>
        </w:tabs>
      </w:pPr>
      <w:hyperlink w:anchor="_Toc63" w:history="1">
        <w:r>
          <w:rPr>
            <w:rFonts w:ascii="仿宋" w:eastAsia="仿宋" w:hAnsi="仿宋" w:cs="仿宋" w:hint="eastAsia"/>
            <w:lang w:eastAsia="zh-CN"/>
          </w:rPr>
          <w:t>(五)、员工培训</w:t>
        </w:r>
        <w:r>
          <w:tab/>
        </w:r>
        <w:r>
          <w:fldChar w:fldCharType="begin"/>
        </w:r>
        <w:r>
          <w:instrText xml:space="preserve"> PAGEREF _Toc63 \h </w:instrText>
        </w:r>
        <w:r>
          <w:fldChar w:fldCharType="separate"/>
        </w:r>
        <w:r>
          <w:t>54</w:t>
        </w:r>
        <w:r>
          <w:fldChar w:fldCharType="end"/>
        </w:r>
      </w:hyperlink>
    </w:p>
    <w:p>
      <w:pPr>
        <w:pStyle w:val="TOC2"/>
        <w:tabs>
          <w:tab w:val="right" w:leader="dot" w:pos="8306"/>
        </w:tabs>
      </w:pPr>
      <w:hyperlink w:anchor="_Toc31527" w:history="1">
        <w:r>
          <w:rPr>
            <w:rFonts w:ascii="仿宋" w:eastAsia="仿宋" w:hAnsi="仿宋" w:cs="仿宋" w:hint="eastAsia"/>
            <w:lang w:eastAsia="zh-CN"/>
          </w:rPr>
          <w:t>(六)、项目实施保障</w:t>
        </w:r>
        <w:r>
          <w:tab/>
        </w:r>
        <w:r>
          <w:fldChar w:fldCharType="begin"/>
        </w:r>
        <w:r>
          <w:instrText xml:space="preserve"> PAGEREF _Toc31527 \h </w:instrText>
        </w:r>
        <w:r>
          <w:fldChar w:fldCharType="separate"/>
        </w:r>
        <w:r>
          <w:t>55</w:t>
        </w:r>
        <w:r>
          <w:fldChar w:fldCharType="end"/>
        </w:r>
      </w:hyperlink>
    </w:p>
    <w:p>
      <w:pPr>
        <w:pStyle w:val="TOC2"/>
        <w:tabs>
          <w:tab w:val="right" w:leader="dot" w:pos="8306"/>
        </w:tabs>
      </w:pPr>
      <w:hyperlink w:anchor="_Toc788" w:history="1">
        <w:r>
          <w:rPr>
            <w:rFonts w:ascii="仿宋" w:eastAsia="仿宋" w:hAnsi="仿宋" w:cs="仿宋" w:hint="eastAsia"/>
            <w:lang w:eastAsia="zh-CN"/>
          </w:rPr>
          <w:t>(七)、安全规范管理</w:t>
        </w:r>
        <w:r>
          <w:tab/>
        </w:r>
        <w:r>
          <w:fldChar w:fldCharType="begin"/>
        </w:r>
        <w:r>
          <w:instrText xml:space="preserve"> PAGEREF _Toc788 \h </w:instrText>
        </w:r>
        <w:r>
          <w:fldChar w:fldCharType="separate"/>
        </w:r>
        <w:r>
          <w:t>56</w:t>
        </w:r>
        <w:r>
          <w:fldChar w:fldCharType="end"/>
        </w:r>
      </w:hyperlink>
    </w:p>
    <w:p>
      <w:pPr>
        <w:pStyle w:val="TOC1"/>
        <w:tabs>
          <w:tab w:val="right" w:leader="dot" w:pos="8306"/>
        </w:tabs>
      </w:pPr>
      <w:hyperlink w:anchor="_Toc1749" w:history="1">
        <w:r>
          <w:rPr>
            <w:rFonts w:ascii="仿宋" w:eastAsia="仿宋" w:hAnsi="仿宋" w:cs="仿宋" w:hint="eastAsia"/>
            <w:lang w:eastAsia="zh-CN"/>
          </w:rPr>
          <w:t>九、环境保护与治理方案</w:t>
        </w:r>
        <w:r>
          <w:tab/>
        </w:r>
        <w:r>
          <w:fldChar w:fldCharType="begin"/>
        </w:r>
        <w:r>
          <w:instrText xml:space="preserve"> PAGEREF _Toc1749 \h </w:instrText>
        </w:r>
        <w:r>
          <w:fldChar w:fldCharType="separate"/>
        </w:r>
        <w:r>
          <w:t>57</w:t>
        </w:r>
        <w:r>
          <w:fldChar w:fldCharType="end"/>
        </w:r>
      </w:hyperlink>
    </w:p>
    <w:p>
      <w:pPr>
        <w:pStyle w:val="TOC2"/>
        <w:tabs>
          <w:tab w:val="right" w:leader="dot" w:pos="8306"/>
        </w:tabs>
      </w:pPr>
      <w:hyperlink w:anchor="_Toc22697" w:history="1">
        <w:r>
          <w:rPr>
            <w:rFonts w:ascii="仿宋" w:eastAsia="仿宋" w:hAnsi="仿宋" w:cs="仿宋" w:hint="eastAsia"/>
            <w:lang w:eastAsia="zh-CN"/>
          </w:rPr>
          <w:t>(一)、项目环境影响评估</w:t>
        </w:r>
        <w:r>
          <w:tab/>
        </w:r>
        <w:r>
          <w:fldChar w:fldCharType="begin"/>
        </w:r>
        <w:r>
          <w:instrText xml:space="preserve"> PAGEREF _Toc22697 \h </w:instrText>
        </w:r>
        <w:r>
          <w:fldChar w:fldCharType="separate"/>
        </w:r>
        <w:r>
          <w:t>57</w:t>
        </w:r>
        <w:r>
          <w:fldChar w:fldCharType="end"/>
        </w:r>
      </w:hyperlink>
    </w:p>
    <w:p>
      <w:pPr>
        <w:pStyle w:val="TOC2"/>
        <w:tabs>
          <w:tab w:val="right" w:leader="dot" w:pos="8306"/>
        </w:tabs>
      </w:pPr>
      <w:hyperlink w:anchor="_Toc31958" w:history="1">
        <w:r>
          <w:rPr>
            <w:rFonts w:ascii="仿宋" w:eastAsia="仿宋" w:hAnsi="仿宋" w:cs="仿宋" w:hint="eastAsia"/>
            <w:lang w:eastAsia="zh-CN"/>
          </w:rPr>
          <w:t>(二)、环境保护措施与治理方案</w:t>
        </w:r>
        <w:r>
          <w:tab/>
        </w:r>
        <w:r>
          <w:fldChar w:fldCharType="begin"/>
        </w:r>
        <w:r>
          <w:instrText xml:space="preserve"> PAGEREF _Toc31958 \h </w:instrText>
        </w:r>
        <w:r>
          <w:fldChar w:fldCharType="separate"/>
        </w:r>
        <w:r>
          <w:t>57</w:t>
        </w:r>
        <w:r>
          <w:fldChar w:fldCharType="end"/>
        </w:r>
      </w:hyperlink>
    </w:p>
    <w:p>
      <w:pPr>
        <w:pStyle w:val="TOC1"/>
        <w:tabs>
          <w:tab w:val="right" w:leader="dot" w:pos="8306"/>
        </w:tabs>
      </w:pPr>
      <w:hyperlink w:anchor="_Toc28804" w:history="1">
        <w:r>
          <w:rPr>
            <w:rFonts w:ascii="仿宋" w:eastAsia="仿宋" w:hAnsi="仿宋" w:cs="仿宋" w:hint="eastAsia"/>
            <w:lang w:eastAsia="zh-CN"/>
          </w:rPr>
          <w:t>十、项目实施与管理方案</w:t>
        </w:r>
        <w:r>
          <w:tab/>
        </w:r>
        <w:r>
          <w:fldChar w:fldCharType="begin"/>
        </w:r>
        <w:r>
          <w:instrText xml:space="preserve"> PAGEREF _Toc28804 \h </w:instrText>
        </w:r>
        <w:r>
          <w:fldChar w:fldCharType="separate"/>
        </w:r>
        <w:r>
          <w:t>58</w:t>
        </w:r>
        <w:r>
          <w:fldChar w:fldCharType="end"/>
        </w:r>
      </w:hyperlink>
    </w:p>
    <w:p>
      <w:pPr>
        <w:pStyle w:val="TOC2"/>
        <w:tabs>
          <w:tab w:val="right" w:leader="dot" w:pos="8306"/>
        </w:tabs>
      </w:pPr>
      <w:hyperlink w:anchor="_Toc11599" w:history="1">
        <w:r>
          <w:rPr>
            <w:rFonts w:ascii="仿宋" w:eastAsia="仿宋" w:hAnsi="仿宋" w:cs="仿宋" w:hint="eastAsia"/>
            <w:lang w:eastAsia="zh-CN"/>
          </w:rPr>
          <w:t>(一)、项目实施计划</w:t>
        </w:r>
        <w:r>
          <w:tab/>
        </w:r>
        <w:r>
          <w:fldChar w:fldCharType="begin"/>
        </w:r>
        <w:r>
          <w:instrText xml:space="preserve"> PAGEREF _Toc11599 \h </w:instrText>
        </w:r>
        <w:r>
          <w:fldChar w:fldCharType="separate"/>
        </w:r>
        <w:r>
          <w:t>58</w:t>
        </w:r>
        <w:r>
          <w:fldChar w:fldCharType="end"/>
        </w:r>
      </w:hyperlink>
    </w:p>
    <w:p>
      <w:pPr>
        <w:pStyle w:val="TOC2"/>
        <w:tabs>
          <w:tab w:val="right" w:leader="dot" w:pos="8306"/>
        </w:tabs>
      </w:pPr>
      <w:hyperlink w:anchor="_Toc17948" w:history="1">
        <w:r>
          <w:rPr>
            <w:rFonts w:ascii="仿宋" w:eastAsia="仿宋" w:hAnsi="仿宋" w:cs="仿宋" w:hint="eastAsia"/>
            <w:lang w:eastAsia="zh-CN"/>
          </w:rPr>
          <w:t>(二)、项目组织机构与职责</w:t>
        </w:r>
        <w:r>
          <w:tab/>
        </w:r>
        <w:r>
          <w:fldChar w:fldCharType="begin"/>
        </w:r>
        <w:r>
          <w:instrText xml:space="preserve"> PAGEREF _Toc17948 \h </w:instrText>
        </w:r>
        <w:r>
          <w:fldChar w:fldCharType="separate"/>
        </w:r>
        <w:r>
          <w:t>59</w:t>
        </w:r>
        <w:r>
          <w:fldChar w:fldCharType="end"/>
        </w:r>
      </w:hyperlink>
    </w:p>
    <w:p>
      <w:pPr>
        <w:pStyle w:val="TOC2"/>
        <w:tabs>
          <w:tab w:val="right" w:leader="dot" w:pos="8306"/>
        </w:tabs>
      </w:pPr>
      <w:hyperlink w:anchor="_Toc2586" w:history="1">
        <w:r>
          <w:rPr>
            <w:rFonts w:ascii="仿宋" w:eastAsia="仿宋" w:hAnsi="仿宋" w:cs="仿宋" w:hint="eastAsia"/>
            <w:lang w:eastAsia="zh-CN"/>
          </w:rPr>
          <w:t>(三)、项目管理与监控体系</w:t>
        </w:r>
        <w:r>
          <w:tab/>
        </w:r>
        <w:r>
          <w:fldChar w:fldCharType="begin"/>
        </w:r>
        <w:r>
          <w:instrText xml:space="preserve"> PAGEREF _Toc2586 \h </w:instrText>
        </w:r>
        <w:r>
          <w:fldChar w:fldCharType="separate"/>
        </w:r>
        <w:r>
          <w:t>62</w:t>
        </w:r>
        <w:r>
          <w:fldChar w:fldCharType="end"/>
        </w:r>
      </w:hyperlink>
    </w:p>
    <w:p>
      <w:pPr>
        <w:pStyle w:val="TOC1"/>
        <w:tabs>
          <w:tab w:val="right" w:leader="dot" w:pos="8306"/>
        </w:tabs>
      </w:pPr>
      <w:hyperlink w:anchor="_Toc24351" w:history="1">
        <w:r>
          <w:rPr>
            <w:rFonts w:ascii="仿宋" w:eastAsia="仿宋" w:hAnsi="仿宋" w:cs="仿宋" w:hint="eastAsia"/>
            <w:lang w:eastAsia="zh-CN"/>
          </w:rPr>
          <w:t>十一、环境保护与绿色发展</w:t>
        </w:r>
        <w:r>
          <w:tab/>
        </w:r>
        <w:r>
          <w:fldChar w:fldCharType="begin"/>
        </w:r>
        <w:r>
          <w:instrText xml:space="preserve"> PAGEREF _Toc24351 \h </w:instrText>
        </w:r>
        <w:r>
          <w:fldChar w:fldCharType="separate"/>
        </w:r>
        <w:r>
          <w:t>64</w:t>
        </w:r>
        <w:r>
          <w:fldChar w:fldCharType="end"/>
        </w:r>
      </w:hyperlink>
    </w:p>
    <w:p>
      <w:pPr>
        <w:pStyle w:val="TOC2"/>
        <w:tabs>
          <w:tab w:val="right" w:leader="dot" w:pos="8306"/>
        </w:tabs>
      </w:pPr>
      <w:hyperlink w:anchor="_Toc22658" w:history="1">
        <w:r>
          <w:rPr>
            <w:rFonts w:ascii="仿宋" w:eastAsia="仿宋" w:hAnsi="仿宋" w:cs="仿宋" w:hint="eastAsia"/>
            <w:lang w:eastAsia="zh-CN"/>
          </w:rPr>
          <w:t>(一)、环境保护措施</w:t>
        </w:r>
        <w:r>
          <w:tab/>
        </w:r>
        <w:r>
          <w:fldChar w:fldCharType="begin"/>
        </w:r>
        <w:r>
          <w:instrText xml:space="preserve"> PAGEREF _Toc22658 \h </w:instrText>
        </w:r>
        <w:r>
          <w:fldChar w:fldCharType="separate"/>
        </w:r>
        <w:r>
          <w:t>64</w:t>
        </w:r>
        <w:r>
          <w:fldChar w:fldCharType="end"/>
        </w:r>
      </w:hyperlink>
    </w:p>
    <w:p>
      <w:pPr>
        <w:pStyle w:val="TOC2"/>
        <w:tabs>
          <w:tab w:val="right" w:leader="dot" w:pos="8306"/>
        </w:tabs>
      </w:pPr>
      <w:hyperlink w:anchor="_Toc12473" w:history="1">
        <w:r>
          <w:rPr>
            <w:rFonts w:ascii="仿宋" w:eastAsia="仿宋" w:hAnsi="仿宋" w:cs="仿宋" w:hint="eastAsia"/>
            <w:lang w:eastAsia="zh-CN"/>
          </w:rPr>
          <w:t>(二)、绿色发展与可持续发展策略</w:t>
        </w:r>
        <w:r>
          <w:tab/>
        </w:r>
        <w:r>
          <w:fldChar w:fldCharType="begin"/>
        </w:r>
        <w:r>
          <w:instrText xml:space="preserve"> PAGEREF _Toc12473 \h </w:instrText>
        </w:r>
        <w:r>
          <w:fldChar w:fldCharType="separate"/>
        </w:r>
        <w:r>
          <w:t>65</w:t>
        </w:r>
        <w:r>
          <w:fldChar w:fldCharType="end"/>
        </w:r>
      </w:hyperlink>
    </w:p>
    <w:p>
      <w:pPr>
        <w:pStyle w:val="TOC1"/>
        <w:tabs>
          <w:tab w:val="right" w:leader="dot" w:pos="8306"/>
        </w:tabs>
      </w:pPr>
      <w:hyperlink w:anchor="_Toc4577" w:history="1">
        <w:r>
          <w:rPr>
            <w:rFonts w:ascii="仿宋" w:eastAsia="仿宋" w:hAnsi="仿宋" w:cs="仿宋" w:hint="eastAsia"/>
            <w:lang w:eastAsia="zh-CN"/>
          </w:rPr>
          <w:t>十二、技术创新与产业升级</w:t>
        </w:r>
        <w:r>
          <w:tab/>
        </w:r>
        <w:r>
          <w:fldChar w:fldCharType="begin"/>
        </w:r>
        <w:r>
          <w:instrText xml:space="preserve"> PAGEREF _Toc4577 \h </w:instrText>
        </w:r>
        <w:r>
          <w:fldChar w:fldCharType="separate"/>
        </w:r>
        <w:r>
          <w:t>67</w:t>
        </w:r>
        <w:r>
          <w:fldChar w:fldCharType="end"/>
        </w:r>
      </w:hyperlink>
    </w:p>
    <w:p>
      <w:pPr>
        <w:pStyle w:val="TOC2"/>
        <w:tabs>
          <w:tab w:val="right" w:leader="dot" w:pos="8306"/>
        </w:tabs>
      </w:pPr>
      <w:hyperlink w:anchor="_Toc19506" w:history="1">
        <w:r>
          <w:rPr>
            <w:rFonts w:ascii="仿宋" w:eastAsia="仿宋" w:hAnsi="仿宋" w:cs="仿宋" w:hint="eastAsia"/>
            <w:lang w:eastAsia="zh-CN"/>
          </w:rPr>
          <w:t>(一)、技术创新方向与目标</w:t>
        </w:r>
        <w:r>
          <w:tab/>
        </w:r>
        <w:r>
          <w:fldChar w:fldCharType="begin"/>
        </w:r>
        <w:r>
          <w:instrText xml:space="preserve"> PAGEREF _Toc19506 \h </w:instrText>
        </w:r>
        <w:r>
          <w:fldChar w:fldCharType="separate"/>
        </w:r>
        <w:r>
          <w:t>67</w:t>
        </w:r>
        <w:r>
          <w:fldChar w:fldCharType="end"/>
        </w:r>
      </w:hyperlink>
    </w:p>
    <w:p>
      <w:pPr>
        <w:pStyle w:val="TOC2"/>
        <w:tabs>
          <w:tab w:val="right" w:leader="dot" w:pos="8306"/>
        </w:tabs>
      </w:pPr>
      <w:hyperlink w:anchor="_Toc29267" w:history="1">
        <w:r>
          <w:rPr>
            <w:rFonts w:ascii="仿宋" w:eastAsia="仿宋" w:hAnsi="仿宋" w:cs="仿宋" w:hint="eastAsia"/>
            <w:lang w:eastAsia="zh-CN"/>
          </w:rPr>
          <w:t>(二)、产业升级路径与措施</w:t>
        </w:r>
        <w:r>
          <w:tab/>
        </w:r>
        <w:r>
          <w:fldChar w:fldCharType="begin"/>
        </w:r>
        <w:r>
          <w:instrText xml:space="preserve"> PAGEREF _Toc29267 \h </w:instrText>
        </w:r>
        <w:r>
          <w:fldChar w:fldCharType="separate"/>
        </w:r>
        <w:r>
          <w:t>68</w:t>
        </w:r>
        <w:r>
          <w:fldChar w:fldCharType="end"/>
        </w:r>
      </w:hyperlink>
    </w:p>
    <w:p>
      <w:pPr>
        <w:pStyle w:val="TOC1"/>
        <w:tabs>
          <w:tab w:val="right" w:leader="dot" w:pos="8306"/>
        </w:tabs>
      </w:pPr>
      <w:hyperlink w:anchor="_Toc30049" w:history="1">
        <w:r>
          <w:rPr>
            <w:rFonts w:ascii="仿宋" w:eastAsia="仿宋" w:hAnsi="仿宋" w:cs="仿宋" w:hint="eastAsia"/>
            <w:lang w:eastAsia="zh-CN"/>
          </w:rPr>
          <w:t>十三、设施与设备管理</w:t>
        </w:r>
        <w:r>
          <w:tab/>
        </w:r>
        <w:r>
          <w:fldChar w:fldCharType="begin"/>
        </w:r>
        <w:r>
          <w:instrText xml:space="preserve"> PAGEREF _Toc30049 \h </w:instrText>
        </w:r>
        <w:r>
          <w:fldChar w:fldCharType="separate"/>
        </w:r>
        <w:r>
          <w:t>69</w:t>
        </w:r>
        <w:r>
          <w:fldChar w:fldCharType="end"/>
        </w:r>
      </w:hyperlink>
    </w:p>
    <w:p>
      <w:pPr>
        <w:pStyle w:val="TOC2"/>
        <w:tabs>
          <w:tab w:val="right" w:leader="dot" w:pos="8306"/>
        </w:tabs>
      </w:pPr>
      <w:hyperlink w:anchor="_Toc28121" w:history="1">
        <w:r>
          <w:rPr>
            <w:rFonts w:ascii="仿宋" w:eastAsia="仿宋" w:hAnsi="仿宋" w:cs="仿宋" w:hint="eastAsia"/>
            <w:lang w:eastAsia="zh-CN"/>
          </w:rPr>
          <w:t>(一)、设施规划与配置</w:t>
        </w:r>
        <w:r>
          <w:tab/>
        </w:r>
        <w:r>
          <w:fldChar w:fldCharType="begin"/>
        </w:r>
        <w:r>
          <w:instrText xml:space="preserve"> PAGEREF _Toc28121 \h </w:instrText>
        </w:r>
        <w:r>
          <w:fldChar w:fldCharType="separate"/>
        </w:r>
        <w:r>
          <w:t>69</w:t>
        </w:r>
        <w:r>
          <w:fldChar w:fldCharType="end"/>
        </w:r>
      </w:hyperlink>
    </w:p>
    <w:p>
      <w:pPr>
        <w:pStyle w:val="TOC2"/>
        <w:tabs>
          <w:tab w:val="right" w:leader="dot" w:pos="8306"/>
        </w:tabs>
      </w:pPr>
      <w:hyperlink w:anchor="_Toc6589" w:history="1">
        <w:r>
          <w:rPr>
            <w:rFonts w:ascii="仿宋" w:eastAsia="仿宋" w:hAnsi="仿宋" w:cs="仿宋" w:hint="eastAsia"/>
            <w:lang w:eastAsia="zh-CN"/>
          </w:rPr>
          <w:t>(二)、设备采购与维护管理</w:t>
        </w:r>
        <w:r>
          <w:tab/>
        </w:r>
        <w:r>
          <w:fldChar w:fldCharType="begin"/>
        </w:r>
        <w:r>
          <w:instrText xml:space="preserve"> PAGEREF _Toc6589 \h </w:instrText>
        </w:r>
        <w:r>
          <w:fldChar w:fldCharType="separate"/>
        </w:r>
        <w:r>
          <w:t>70</w:t>
        </w:r>
        <w:r>
          <w:fldChar w:fldCharType="end"/>
        </w:r>
      </w:hyperlink>
    </w:p>
    <w:p>
      <w:pPr>
        <w:pStyle w:val="TOC2"/>
        <w:tabs>
          <w:tab w:val="right" w:leader="dot" w:pos="8306"/>
        </w:tabs>
      </w:pPr>
      <w:hyperlink w:anchor="_Toc18327" w:history="1">
        <w:r>
          <w:rPr>
            <w:rFonts w:ascii="仿宋" w:eastAsia="仿宋" w:hAnsi="仿宋" w:cs="仿宋" w:hint="eastAsia"/>
            <w:lang w:eastAsia="zh-CN"/>
          </w:rPr>
          <w:t>(三)、设施设备升级策略</w:t>
        </w:r>
        <w:r>
          <w:tab/>
        </w:r>
        <w:r>
          <w:fldChar w:fldCharType="begin"/>
        </w:r>
        <w:r>
          <w:instrText xml:space="preserve"> PAGEREF _Toc18327 \h </w:instrText>
        </w:r>
        <w:r>
          <w:fldChar w:fldCharType="separate"/>
        </w:r>
        <w:r>
          <w:t>71</w:t>
        </w:r>
        <w:r>
          <w:fldChar w:fldCharType="end"/>
        </w:r>
      </w:hyperlink>
    </w:p>
    <w:p>
      <w:pPr>
        <w:pStyle w:val="TOC1"/>
        <w:tabs>
          <w:tab w:val="right" w:leader="dot" w:pos="8306"/>
        </w:tabs>
      </w:pPr>
      <w:hyperlink w:anchor="_Toc5413" w:history="1">
        <w:r>
          <w:rPr>
            <w:rFonts w:ascii="仿宋" w:eastAsia="仿宋" w:hAnsi="仿宋" w:cs="仿宋" w:hint="eastAsia"/>
            <w:lang w:eastAsia="zh-CN"/>
          </w:rPr>
          <w:t>十四、企业合规与伦理</w:t>
        </w:r>
        <w:r>
          <w:tab/>
        </w:r>
        <w:r>
          <w:fldChar w:fldCharType="begin"/>
        </w:r>
        <w:r>
          <w:instrText xml:space="preserve"> PAGEREF _Toc5413 \h </w:instrText>
        </w:r>
        <w:r>
          <w:fldChar w:fldCharType="separate"/>
        </w:r>
        <w:r>
          <w:t>71</w:t>
        </w:r>
        <w:r>
          <w:fldChar w:fldCharType="end"/>
        </w:r>
      </w:hyperlink>
    </w:p>
    <w:p>
      <w:pPr>
        <w:pStyle w:val="TOC2"/>
        <w:tabs>
          <w:tab w:val="right" w:leader="dot" w:pos="8306"/>
        </w:tabs>
      </w:pPr>
      <w:hyperlink w:anchor="_Toc9245" w:history="1">
        <w:r>
          <w:rPr>
            <w:rFonts w:ascii="仿宋" w:eastAsia="仿宋" w:hAnsi="仿宋" w:cs="仿宋" w:hint="eastAsia"/>
            <w:lang w:eastAsia="zh-CN"/>
          </w:rPr>
          <w:t>(一)、合规政策与程序</w:t>
        </w:r>
        <w:r>
          <w:tab/>
        </w:r>
        <w:r>
          <w:fldChar w:fldCharType="begin"/>
        </w:r>
        <w:r>
          <w:instrText xml:space="preserve"> PAGEREF _Toc9245 \h </w:instrText>
        </w:r>
        <w:r>
          <w:fldChar w:fldCharType="separate"/>
        </w:r>
        <w:r>
          <w:t>71</w:t>
        </w:r>
        <w:r>
          <w:fldChar w:fldCharType="end"/>
        </w:r>
      </w:hyperlink>
    </w:p>
    <w:p>
      <w:pPr>
        <w:pStyle w:val="TOC2"/>
        <w:tabs>
          <w:tab w:val="right" w:leader="dot" w:pos="8306"/>
        </w:tabs>
      </w:pPr>
      <w:hyperlink w:anchor="_Toc22915" w:history="1">
        <w:r>
          <w:rPr>
            <w:rFonts w:ascii="仿宋" w:eastAsia="仿宋" w:hAnsi="仿宋" w:cs="仿宋" w:hint="eastAsia"/>
            <w:lang w:eastAsia="zh-CN"/>
          </w:rPr>
          <w:t>(二)、伦理规范与培训</w:t>
        </w:r>
        <w:r>
          <w:tab/>
        </w:r>
        <w:r>
          <w:fldChar w:fldCharType="begin"/>
        </w:r>
        <w:r>
          <w:instrText xml:space="preserve"> PAGEREF _Toc22915 \h </w:instrText>
        </w:r>
        <w:r>
          <w:fldChar w:fldCharType="separate"/>
        </w:r>
        <w:r>
          <w:t>73</w:t>
        </w:r>
        <w:r>
          <w:fldChar w:fldCharType="end"/>
        </w:r>
      </w:hyperlink>
    </w:p>
    <w:p>
      <w:pPr>
        <w:pStyle w:val="TOC2"/>
        <w:tabs>
          <w:tab w:val="right" w:leader="dot" w:pos="8306"/>
        </w:tabs>
      </w:pPr>
      <w:hyperlink w:anchor="_Toc30422" w:history="1">
        <w:r>
          <w:rPr>
            <w:rFonts w:ascii="仿宋" w:eastAsia="仿宋" w:hAnsi="仿宋" w:cs="仿宋" w:hint="eastAsia"/>
            <w:lang w:eastAsia="zh-CN"/>
          </w:rPr>
          <w:t>(三)、合规风险评估</w:t>
        </w:r>
        <w:r>
          <w:tab/>
        </w:r>
        <w:r>
          <w:fldChar w:fldCharType="begin"/>
        </w:r>
        <w:r>
          <w:instrText xml:space="preserve"> PAGEREF _Toc30422 \h </w:instrText>
        </w:r>
        <w:r>
          <w:fldChar w:fldCharType="separate"/>
        </w:r>
        <w:r>
          <w:t>73</w:t>
        </w:r>
        <w:r>
          <w:fldChar w:fldCharType="end"/>
        </w:r>
      </w:hyperlink>
    </w:p>
    <w:p>
      <w:pPr>
        <w:pStyle w:val="TOC2"/>
        <w:tabs>
          <w:tab w:val="right" w:leader="dot" w:pos="8306"/>
        </w:tabs>
      </w:pPr>
      <w:hyperlink w:anchor="_Toc30973" w:history="1">
        <w:r>
          <w:rPr>
            <w:rFonts w:ascii="仿宋" w:eastAsia="仿宋" w:hAnsi="仿宋" w:cs="仿宋" w:hint="eastAsia"/>
            <w:lang w:eastAsia="zh-CN"/>
          </w:rPr>
          <w:t>(四)、合规监督与执行</w:t>
        </w:r>
        <w:r>
          <w:tab/>
        </w:r>
        <w:r>
          <w:fldChar w:fldCharType="begin"/>
        </w:r>
        <w:r>
          <w:instrText xml:space="preserve"> PAGEREF _Toc30973 \h </w:instrText>
        </w:r>
        <w:r>
          <w:fldChar w:fldCharType="separate"/>
        </w:r>
        <w:r>
          <w:t>75</w:t>
        </w:r>
        <w:r>
          <w:fldChar w:fldCharType="end"/>
        </w:r>
      </w:hyperlink>
    </w:p>
    <w:p>
      <w:pPr>
        <w:pStyle w:val="TOC1"/>
        <w:tabs>
          <w:tab w:val="right" w:leader="dot" w:pos="8306"/>
        </w:tabs>
      </w:pPr>
      <w:hyperlink w:anchor="_Toc27667" w:history="1">
        <w:r>
          <w:rPr>
            <w:rFonts w:ascii="仿宋" w:eastAsia="仿宋" w:hAnsi="仿宋" w:cs="仿宋" w:hint="eastAsia"/>
            <w:lang w:eastAsia="zh-CN"/>
          </w:rPr>
          <w:t>十五、人力资源管理与开发</w:t>
        </w:r>
        <w:r>
          <w:tab/>
        </w:r>
        <w:r>
          <w:fldChar w:fldCharType="begin"/>
        </w:r>
        <w:r>
          <w:instrText xml:space="preserve"> PAGEREF _Toc27667 \h </w:instrText>
        </w:r>
        <w:r>
          <w:fldChar w:fldCharType="separate"/>
        </w:r>
        <w:r>
          <w:t>75</w:t>
        </w:r>
        <w:r>
          <w:fldChar w:fldCharType="end"/>
        </w:r>
      </w:hyperlink>
    </w:p>
    <w:p>
      <w:pPr>
        <w:pStyle w:val="TOC2"/>
        <w:tabs>
          <w:tab w:val="right" w:leader="dot" w:pos="8306"/>
        </w:tabs>
      </w:pPr>
      <w:hyperlink w:anchor="_Toc20061" w:history="1">
        <w:r>
          <w:rPr>
            <w:rFonts w:ascii="仿宋" w:eastAsia="仿宋" w:hAnsi="仿宋" w:cs="仿宋" w:hint="eastAsia"/>
            <w:lang w:eastAsia="zh-CN"/>
          </w:rPr>
          <w:t>(一)、人力资源规划</w:t>
        </w:r>
        <w:r>
          <w:tab/>
        </w:r>
        <w:r>
          <w:fldChar w:fldCharType="begin"/>
        </w:r>
        <w:r>
          <w:instrText xml:space="preserve"> PAGEREF _Toc20061 \h </w:instrText>
        </w:r>
        <w:r>
          <w:fldChar w:fldCharType="separate"/>
        </w:r>
        <w:r>
          <w:t>75</w:t>
        </w:r>
        <w:r>
          <w:fldChar w:fldCharType="end"/>
        </w:r>
      </w:hyperlink>
    </w:p>
    <w:p>
      <w:pPr>
        <w:pStyle w:val="TOC2"/>
        <w:tabs>
          <w:tab w:val="right" w:leader="dot" w:pos="8306"/>
        </w:tabs>
      </w:pPr>
      <w:hyperlink w:anchor="_Toc15438" w:history="1">
        <w:r>
          <w:rPr>
            <w:rFonts w:ascii="仿宋" w:eastAsia="仿宋" w:hAnsi="仿宋" w:cs="仿宋" w:hint="eastAsia"/>
            <w:lang w:eastAsia="zh-CN"/>
          </w:rPr>
          <w:t>(二)、人力资源开发与培训</w:t>
        </w:r>
        <w:r>
          <w:tab/>
        </w:r>
        <w:r>
          <w:fldChar w:fldCharType="begin"/>
        </w:r>
        <w:r>
          <w:instrText xml:space="preserve"> PAGEREF _Toc15438 \h </w:instrText>
        </w:r>
        <w:r>
          <w:fldChar w:fldCharType="separate"/>
        </w:r>
        <w:r>
          <w:t>77</w:t>
        </w:r>
        <w:r>
          <w:fldChar w:fldCharType="end"/>
        </w:r>
      </w:hyperlink>
    </w:p>
    <w:p>
      <w:pPr>
        <w:pStyle w:val="TOC1"/>
        <w:tabs>
          <w:tab w:val="right" w:leader="dot" w:pos="8306"/>
        </w:tabs>
      </w:pPr>
      <w:hyperlink w:anchor="_Toc7613" w:history="1">
        <w:r>
          <w:rPr>
            <w:rFonts w:ascii="仿宋" w:eastAsia="仿宋" w:hAnsi="仿宋" w:cs="仿宋" w:hint="eastAsia"/>
            <w:lang w:eastAsia="zh-CN"/>
          </w:rPr>
          <w:t>十六、质量管理与控制</w:t>
        </w:r>
        <w:r>
          <w:tab/>
        </w:r>
        <w:r>
          <w:fldChar w:fldCharType="begin"/>
        </w:r>
        <w:r>
          <w:instrText xml:space="preserve"> PAGEREF _Toc7613 \h </w:instrText>
        </w:r>
        <w:r>
          <w:fldChar w:fldCharType="separate"/>
        </w:r>
        <w:r>
          <w:t>80</w:t>
        </w:r>
        <w:r>
          <w:fldChar w:fldCharType="end"/>
        </w:r>
      </w:hyperlink>
    </w:p>
    <w:p>
      <w:pPr>
        <w:pStyle w:val="TOC2"/>
        <w:tabs>
          <w:tab w:val="right" w:leader="dot" w:pos="8306"/>
        </w:tabs>
      </w:pPr>
      <w:hyperlink w:anchor="_Toc31380" w:history="1">
        <w:r>
          <w:rPr>
            <w:rFonts w:ascii="仿宋" w:eastAsia="仿宋" w:hAnsi="仿宋" w:cs="仿宋" w:hint="eastAsia"/>
            <w:lang w:eastAsia="zh-CN"/>
          </w:rPr>
          <w:t>(一)、质量管理体系建设</w:t>
        </w:r>
        <w:r>
          <w:tab/>
        </w:r>
        <w:r>
          <w:fldChar w:fldCharType="begin"/>
        </w:r>
        <w:r>
          <w:instrText xml:space="preserve"> PAGEREF _Toc31380 \h </w:instrText>
        </w:r>
        <w:r>
          <w:fldChar w:fldCharType="separate"/>
        </w:r>
        <w:r>
          <w:t>80</w:t>
        </w:r>
        <w:r>
          <w:fldChar w:fldCharType="end"/>
        </w:r>
      </w:hyperlink>
    </w:p>
    <w:p>
      <w:pPr>
        <w:pStyle w:val="TOC2"/>
        <w:tabs>
          <w:tab w:val="right" w:leader="dot" w:pos="8306"/>
        </w:tabs>
      </w:pPr>
      <w:hyperlink w:anchor="_Toc6099" w:history="1">
        <w:r>
          <w:rPr>
            <w:rFonts w:ascii="仿宋" w:eastAsia="仿宋" w:hAnsi="仿宋" w:cs="仿宋" w:hint="eastAsia"/>
            <w:lang w:eastAsia="zh-CN"/>
          </w:rPr>
          <w:t>(二)、质量控制措施</w:t>
        </w:r>
        <w:r>
          <w:tab/>
        </w:r>
        <w:r>
          <w:fldChar w:fldCharType="begin"/>
        </w:r>
        <w:r>
          <w:instrText xml:space="preserve"> PAGEREF _Toc6099 \h </w:instrText>
        </w:r>
        <w:r>
          <w:fldChar w:fldCharType="separate"/>
        </w:r>
        <w:r>
          <w:t>81</w:t>
        </w:r>
        <w:r>
          <w:fldChar w:fldCharType="end"/>
        </w:r>
      </w:hyperlink>
    </w:p>
    <w:p>
      <w:pPr>
        <w:pStyle w:val="TOC1"/>
        <w:tabs>
          <w:tab w:val="right" w:leader="dot" w:pos="8306"/>
        </w:tabs>
      </w:pPr>
      <w:hyperlink w:anchor="_Toc16187" w:history="1">
        <w:r>
          <w:rPr>
            <w:rFonts w:ascii="仿宋" w:eastAsia="仿宋" w:hAnsi="仿宋" w:cs="仿宋" w:hint="eastAsia"/>
            <w:lang w:eastAsia="zh-CN"/>
          </w:rPr>
          <w:t>十七、法律法规与政策遵循</w:t>
        </w:r>
        <w:r>
          <w:tab/>
        </w:r>
        <w:r>
          <w:fldChar w:fldCharType="begin"/>
        </w:r>
        <w:r>
          <w:instrText xml:space="preserve"> PAGEREF _Toc16187 \h </w:instrText>
        </w:r>
        <w:r>
          <w:fldChar w:fldCharType="separate"/>
        </w:r>
        <w:r>
          <w:t>82</w:t>
        </w:r>
        <w:r>
          <w:fldChar w:fldCharType="end"/>
        </w:r>
      </w:hyperlink>
    </w:p>
    <w:p>
      <w:pPr>
        <w:pStyle w:val="TOC2"/>
        <w:tabs>
          <w:tab w:val="right" w:leader="dot" w:pos="8306"/>
        </w:tabs>
      </w:pPr>
      <w:hyperlink w:anchor="_Toc15430" w:history="1">
        <w:r>
          <w:rPr>
            <w:rFonts w:ascii="仿宋" w:eastAsia="仿宋" w:hAnsi="仿宋" w:cs="仿宋" w:hint="eastAsia"/>
            <w:lang w:eastAsia="zh-CN"/>
          </w:rPr>
          <w:t>(一)、法律法规遵守</w:t>
        </w:r>
        <w:r>
          <w:tab/>
        </w:r>
        <w:r>
          <w:fldChar w:fldCharType="begin"/>
        </w:r>
        <w:r>
          <w:instrText xml:space="preserve"> PAGEREF _Toc15430 \h </w:instrText>
        </w:r>
        <w:r>
          <w:fldChar w:fldCharType="separate"/>
        </w:r>
        <w:r>
          <w:t>82</w:t>
        </w:r>
        <w:r>
          <w:fldChar w:fldCharType="end"/>
        </w:r>
      </w:hyperlink>
    </w:p>
    <w:p>
      <w:pPr>
        <w:pStyle w:val="TOC2"/>
        <w:tabs>
          <w:tab w:val="right" w:leader="dot" w:pos="8306"/>
        </w:tabs>
      </w:pPr>
      <w:hyperlink w:anchor="_Toc22862" w:history="1">
        <w:r>
          <w:rPr>
            <w:rFonts w:ascii="仿宋" w:eastAsia="仿宋" w:hAnsi="仿宋" w:cs="仿宋" w:hint="eastAsia"/>
            <w:lang w:eastAsia="zh-CN"/>
          </w:rPr>
          <w:t>(二)、政策导向与利用</w:t>
        </w:r>
        <w:r>
          <w:tab/>
        </w:r>
        <w:r>
          <w:fldChar w:fldCharType="begin"/>
        </w:r>
        <w:r>
          <w:instrText xml:space="preserve"> PAGEREF _Toc22862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0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97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14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01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44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271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7607"/>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https://d.book118.com/928027026033006031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C00503"/>
    <w:rsid w:val="56C005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027026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2024-01-19T01:16:00Z</dcterms:created>
  <dcterms:modified xsi:type="dcterms:W3CDTF">2024-01-19T01:17:06Z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ED77834F6A6E4BEDAC3C48D2E3D0ECCD_11</vt:lpwstr>
  </property>
  <property fmtid="{D5CDD505-2E9C-101B-9397-08002B2CF9AE}" pid="3" name="KSOProductBuildVer">
    <vt:lpwstr>2052-12.1.0.16120</vt:lpwstr>
  </property>
</Properties>
</file>