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玻璃纤维垫项目规划设计蓝图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50" w:history="1">
        <w:r>
          <w:rPr>
            <w:rFonts w:ascii="仿宋" w:eastAsia="仿宋" w:hAnsi="仿宋" w:cs="仿宋" w:hint="eastAsia"/>
            <w:lang w:eastAsia="zh-CN"/>
          </w:rPr>
          <w:t>前言</w:t>
        </w:r>
        <w:r>
          <w:tab/>
        </w:r>
        <w:r>
          <w:fldChar w:fldCharType="begin"/>
        </w:r>
        <w:r>
          <w:instrText xml:space="preserve"> PAGEREF _Toc18950 \h </w:instrText>
        </w:r>
        <w:r>
          <w:fldChar w:fldCharType="separate"/>
        </w:r>
        <w:r>
          <w:t>3</w:t>
        </w:r>
        <w:r>
          <w:fldChar w:fldCharType="end"/>
        </w:r>
      </w:hyperlink>
    </w:p>
    <w:p>
      <w:pPr>
        <w:pStyle w:val="TOC1"/>
        <w:tabs>
          <w:tab w:val="right" w:leader="dot" w:pos="8306"/>
        </w:tabs>
      </w:pPr>
      <w:hyperlink w:anchor="_Toc21223" w:history="1">
        <w:r>
          <w:rPr>
            <w:rFonts w:ascii="仿宋" w:eastAsia="仿宋" w:hAnsi="仿宋" w:cs="仿宋" w:hint="eastAsia"/>
            <w:lang w:eastAsia="zh-CN"/>
          </w:rPr>
          <w:t>一、市场分析、调研</w:t>
        </w:r>
        <w:r>
          <w:tab/>
        </w:r>
        <w:r>
          <w:fldChar w:fldCharType="begin"/>
        </w:r>
        <w:r>
          <w:instrText xml:space="preserve"> PAGEREF _Toc21223 \h </w:instrText>
        </w:r>
        <w:r>
          <w:fldChar w:fldCharType="separate"/>
        </w:r>
        <w:r>
          <w:t>3</w:t>
        </w:r>
        <w:r>
          <w:fldChar w:fldCharType="end"/>
        </w:r>
      </w:hyperlink>
    </w:p>
    <w:p>
      <w:pPr>
        <w:pStyle w:val="TOC2"/>
        <w:tabs>
          <w:tab w:val="right" w:leader="dot" w:pos="8306"/>
        </w:tabs>
      </w:pPr>
      <w:hyperlink w:anchor="_Toc28793" w:history="1">
        <w:r>
          <w:rPr>
            <w:rFonts w:ascii="仿宋" w:eastAsia="仿宋" w:hAnsi="仿宋" w:cs="仿宋" w:hint="eastAsia"/>
            <w:lang w:eastAsia="zh-CN"/>
          </w:rPr>
          <w:t>(一)、玻璃纤维垫行业分析</w:t>
        </w:r>
        <w:r>
          <w:tab/>
        </w:r>
        <w:r>
          <w:fldChar w:fldCharType="begin"/>
        </w:r>
        <w:r>
          <w:instrText xml:space="preserve"> PAGEREF _Toc28793 \h </w:instrText>
        </w:r>
        <w:r>
          <w:fldChar w:fldCharType="separate"/>
        </w:r>
        <w:r>
          <w:t>3</w:t>
        </w:r>
        <w:r>
          <w:fldChar w:fldCharType="end"/>
        </w:r>
      </w:hyperlink>
    </w:p>
    <w:p>
      <w:pPr>
        <w:pStyle w:val="TOC2"/>
        <w:tabs>
          <w:tab w:val="right" w:leader="dot" w:pos="8306"/>
        </w:tabs>
      </w:pPr>
      <w:hyperlink w:anchor="_Toc9491" w:history="1">
        <w:r>
          <w:rPr>
            <w:rFonts w:ascii="仿宋" w:eastAsia="仿宋" w:hAnsi="仿宋" w:cs="仿宋" w:hint="eastAsia"/>
            <w:lang w:eastAsia="zh-CN"/>
          </w:rPr>
          <w:t>(二)、玻璃纤维垫市场分析预测</w:t>
        </w:r>
        <w:r>
          <w:tab/>
        </w:r>
        <w:r>
          <w:fldChar w:fldCharType="begin"/>
        </w:r>
        <w:r>
          <w:instrText xml:space="preserve"> PAGEREF _Toc9491 \h </w:instrText>
        </w:r>
        <w:r>
          <w:fldChar w:fldCharType="separate"/>
        </w:r>
        <w:r>
          <w:t>4</w:t>
        </w:r>
        <w:r>
          <w:fldChar w:fldCharType="end"/>
        </w:r>
      </w:hyperlink>
    </w:p>
    <w:p>
      <w:pPr>
        <w:pStyle w:val="TOC1"/>
        <w:tabs>
          <w:tab w:val="right" w:leader="dot" w:pos="8306"/>
        </w:tabs>
      </w:pPr>
      <w:hyperlink w:anchor="_Toc32129" w:history="1">
        <w:r>
          <w:rPr>
            <w:rFonts w:ascii="仿宋" w:eastAsia="仿宋" w:hAnsi="仿宋" w:cs="仿宋" w:hint="eastAsia"/>
            <w:lang w:eastAsia="zh-CN"/>
          </w:rPr>
          <w:t>二、玻璃纤维垫项目可持续发展</w:t>
        </w:r>
        <w:r>
          <w:tab/>
        </w:r>
        <w:r>
          <w:fldChar w:fldCharType="begin"/>
        </w:r>
        <w:r>
          <w:instrText xml:space="preserve"> PAGEREF _Toc32129 \h </w:instrText>
        </w:r>
        <w:r>
          <w:fldChar w:fldCharType="separate"/>
        </w:r>
        <w:r>
          <w:t>5</w:t>
        </w:r>
        <w:r>
          <w:fldChar w:fldCharType="end"/>
        </w:r>
      </w:hyperlink>
    </w:p>
    <w:p>
      <w:pPr>
        <w:pStyle w:val="TOC2"/>
        <w:tabs>
          <w:tab w:val="right" w:leader="dot" w:pos="8306"/>
        </w:tabs>
      </w:pPr>
      <w:hyperlink w:anchor="_Toc30456" w:history="1">
        <w:r>
          <w:rPr>
            <w:rFonts w:ascii="仿宋" w:eastAsia="仿宋" w:hAnsi="仿宋" w:cs="仿宋" w:hint="eastAsia"/>
            <w:lang w:eastAsia="zh-CN"/>
          </w:rPr>
          <w:t>(一)、可持续战略与实践</w:t>
        </w:r>
        <w:r>
          <w:tab/>
        </w:r>
        <w:r>
          <w:fldChar w:fldCharType="begin"/>
        </w:r>
        <w:r>
          <w:instrText xml:space="preserve"> PAGEREF _Toc30456 \h </w:instrText>
        </w:r>
        <w:r>
          <w:fldChar w:fldCharType="separate"/>
        </w:r>
        <w:r>
          <w:t>5</w:t>
        </w:r>
        <w:r>
          <w:fldChar w:fldCharType="end"/>
        </w:r>
      </w:hyperlink>
    </w:p>
    <w:p>
      <w:pPr>
        <w:pStyle w:val="TOC2"/>
        <w:tabs>
          <w:tab w:val="right" w:leader="dot" w:pos="8306"/>
        </w:tabs>
      </w:pPr>
      <w:hyperlink w:anchor="_Toc4609" w:history="1">
        <w:r>
          <w:rPr>
            <w:rFonts w:ascii="仿宋" w:eastAsia="仿宋" w:hAnsi="仿宋" w:cs="仿宋" w:hint="eastAsia"/>
            <w:lang w:eastAsia="zh-CN"/>
          </w:rPr>
          <w:t>(二)、环保与社会责任</w:t>
        </w:r>
        <w:r>
          <w:tab/>
        </w:r>
        <w:r>
          <w:fldChar w:fldCharType="begin"/>
        </w:r>
        <w:r>
          <w:instrText xml:space="preserve"> PAGEREF _Toc4609 \h </w:instrText>
        </w:r>
        <w:r>
          <w:fldChar w:fldCharType="separate"/>
        </w:r>
        <w:r>
          <w:t>5</w:t>
        </w:r>
        <w:r>
          <w:fldChar w:fldCharType="end"/>
        </w:r>
      </w:hyperlink>
    </w:p>
    <w:p>
      <w:pPr>
        <w:pStyle w:val="TOC1"/>
        <w:tabs>
          <w:tab w:val="right" w:leader="dot" w:pos="8306"/>
        </w:tabs>
      </w:pPr>
      <w:hyperlink w:anchor="_Toc15241" w:history="1">
        <w:r>
          <w:rPr>
            <w:rFonts w:ascii="仿宋" w:eastAsia="仿宋" w:hAnsi="仿宋" w:cs="仿宋" w:hint="eastAsia"/>
            <w:lang w:eastAsia="zh-CN"/>
          </w:rPr>
          <w:t>三、玻璃纤维垫项目土建工程</w:t>
        </w:r>
        <w:r>
          <w:tab/>
        </w:r>
        <w:r>
          <w:fldChar w:fldCharType="begin"/>
        </w:r>
        <w:r>
          <w:instrText xml:space="preserve"> PAGEREF _Toc15241 \h </w:instrText>
        </w:r>
        <w:r>
          <w:fldChar w:fldCharType="separate"/>
        </w:r>
        <w:r>
          <w:t>6</w:t>
        </w:r>
        <w:r>
          <w:fldChar w:fldCharType="end"/>
        </w:r>
      </w:hyperlink>
    </w:p>
    <w:p>
      <w:pPr>
        <w:pStyle w:val="TOC2"/>
        <w:tabs>
          <w:tab w:val="right" w:leader="dot" w:pos="8306"/>
        </w:tabs>
      </w:pPr>
      <w:hyperlink w:anchor="_Toc23610" w:history="1">
        <w:r>
          <w:rPr>
            <w:rFonts w:ascii="仿宋" w:eastAsia="仿宋" w:hAnsi="仿宋" w:cs="仿宋" w:hint="eastAsia"/>
            <w:lang w:eastAsia="zh-CN"/>
          </w:rPr>
          <w:t>(一)、建筑工程设计原则</w:t>
        </w:r>
        <w:r>
          <w:tab/>
        </w:r>
        <w:r>
          <w:fldChar w:fldCharType="begin"/>
        </w:r>
        <w:r>
          <w:instrText xml:space="preserve"> PAGEREF _Toc23610 \h </w:instrText>
        </w:r>
        <w:r>
          <w:fldChar w:fldCharType="separate"/>
        </w:r>
        <w:r>
          <w:t>6</w:t>
        </w:r>
        <w:r>
          <w:fldChar w:fldCharType="end"/>
        </w:r>
      </w:hyperlink>
    </w:p>
    <w:p>
      <w:pPr>
        <w:pStyle w:val="TOC2"/>
        <w:tabs>
          <w:tab w:val="right" w:leader="dot" w:pos="8306"/>
        </w:tabs>
      </w:pPr>
      <w:hyperlink w:anchor="_Toc15029" w:history="1">
        <w:r>
          <w:rPr>
            <w:rFonts w:ascii="仿宋" w:eastAsia="仿宋" w:hAnsi="仿宋" w:cs="仿宋" w:hint="eastAsia"/>
            <w:lang w:eastAsia="zh-CN"/>
          </w:rPr>
          <w:t>(二)、土建工程设计年限及安全等级</w:t>
        </w:r>
        <w:r>
          <w:tab/>
        </w:r>
        <w:r>
          <w:fldChar w:fldCharType="begin"/>
        </w:r>
        <w:r>
          <w:instrText xml:space="preserve"> PAGEREF _Toc15029 \h </w:instrText>
        </w:r>
        <w:r>
          <w:fldChar w:fldCharType="separate"/>
        </w:r>
        <w:r>
          <w:t>7</w:t>
        </w:r>
        <w:r>
          <w:fldChar w:fldCharType="end"/>
        </w:r>
      </w:hyperlink>
    </w:p>
    <w:p>
      <w:pPr>
        <w:pStyle w:val="TOC2"/>
        <w:tabs>
          <w:tab w:val="right" w:leader="dot" w:pos="8306"/>
        </w:tabs>
      </w:pPr>
      <w:hyperlink w:anchor="_Toc21579" w:history="1">
        <w:r>
          <w:rPr>
            <w:rFonts w:ascii="仿宋" w:eastAsia="仿宋" w:hAnsi="仿宋" w:cs="仿宋" w:hint="eastAsia"/>
            <w:lang w:eastAsia="zh-CN"/>
          </w:rPr>
          <w:t>(三)、建筑工程设计总体要求</w:t>
        </w:r>
        <w:r>
          <w:tab/>
        </w:r>
        <w:r>
          <w:fldChar w:fldCharType="begin"/>
        </w:r>
        <w:r>
          <w:instrText xml:space="preserve"> PAGEREF _Toc21579 \h </w:instrText>
        </w:r>
        <w:r>
          <w:fldChar w:fldCharType="separate"/>
        </w:r>
        <w:r>
          <w:t>9</w:t>
        </w:r>
        <w:r>
          <w:fldChar w:fldCharType="end"/>
        </w:r>
      </w:hyperlink>
    </w:p>
    <w:p>
      <w:pPr>
        <w:pStyle w:val="TOC2"/>
        <w:tabs>
          <w:tab w:val="right" w:leader="dot" w:pos="8306"/>
        </w:tabs>
      </w:pPr>
      <w:hyperlink w:anchor="_Toc17510" w:history="1">
        <w:r>
          <w:rPr>
            <w:rFonts w:ascii="仿宋" w:eastAsia="仿宋" w:hAnsi="仿宋" w:cs="仿宋" w:hint="eastAsia"/>
            <w:lang w:eastAsia="zh-CN"/>
          </w:rPr>
          <w:t>(四)、土建工程建设指标</w:t>
        </w:r>
        <w:r>
          <w:tab/>
        </w:r>
        <w:r>
          <w:fldChar w:fldCharType="begin"/>
        </w:r>
        <w:r>
          <w:instrText xml:space="preserve"> PAGEREF _Toc17510 \h </w:instrText>
        </w:r>
        <w:r>
          <w:fldChar w:fldCharType="separate"/>
        </w:r>
        <w:r>
          <w:t>9</w:t>
        </w:r>
        <w:r>
          <w:fldChar w:fldCharType="end"/>
        </w:r>
      </w:hyperlink>
    </w:p>
    <w:p>
      <w:pPr>
        <w:pStyle w:val="TOC1"/>
        <w:tabs>
          <w:tab w:val="right" w:leader="dot" w:pos="8306"/>
        </w:tabs>
      </w:pPr>
      <w:hyperlink w:anchor="_Toc27053" w:history="1">
        <w:r>
          <w:rPr>
            <w:rFonts w:ascii="仿宋" w:eastAsia="仿宋" w:hAnsi="仿宋" w:cs="仿宋" w:hint="eastAsia"/>
            <w:lang w:eastAsia="zh-CN"/>
          </w:rPr>
          <w:t>四、玻璃纤维垫项目绩效评估</w:t>
        </w:r>
        <w:r>
          <w:tab/>
        </w:r>
        <w:r>
          <w:fldChar w:fldCharType="begin"/>
        </w:r>
        <w:r>
          <w:instrText xml:space="preserve"> PAGEREF _Toc27053 \h </w:instrText>
        </w:r>
        <w:r>
          <w:fldChar w:fldCharType="separate"/>
        </w:r>
        <w:r>
          <w:t>10</w:t>
        </w:r>
        <w:r>
          <w:fldChar w:fldCharType="end"/>
        </w:r>
      </w:hyperlink>
    </w:p>
    <w:p>
      <w:pPr>
        <w:pStyle w:val="TOC2"/>
        <w:tabs>
          <w:tab w:val="right" w:leader="dot" w:pos="8306"/>
        </w:tabs>
      </w:pPr>
      <w:hyperlink w:anchor="_Toc21631" w:history="1">
        <w:r>
          <w:rPr>
            <w:rFonts w:ascii="仿宋" w:eastAsia="仿宋" w:hAnsi="仿宋" w:cs="仿宋" w:hint="eastAsia"/>
            <w:lang w:eastAsia="zh-CN"/>
          </w:rPr>
          <w:t>(一)、绩效评估指标</w:t>
        </w:r>
        <w:r>
          <w:tab/>
        </w:r>
        <w:r>
          <w:fldChar w:fldCharType="begin"/>
        </w:r>
        <w:r>
          <w:instrText xml:space="preserve"> PAGEREF _Toc21631 \h </w:instrText>
        </w:r>
        <w:r>
          <w:fldChar w:fldCharType="separate"/>
        </w:r>
        <w:r>
          <w:t>10</w:t>
        </w:r>
        <w:r>
          <w:fldChar w:fldCharType="end"/>
        </w:r>
      </w:hyperlink>
    </w:p>
    <w:p>
      <w:pPr>
        <w:pStyle w:val="TOC2"/>
        <w:tabs>
          <w:tab w:val="right" w:leader="dot" w:pos="8306"/>
        </w:tabs>
      </w:pPr>
      <w:hyperlink w:anchor="_Toc4547" w:history="1">
        <w:r>
          <w:rPr>
            <w:rFonts w:ascii="仿宋" w:eastAsia="仿宋" w:hAnsi="仿宋" w:cs="仿宋" w:hint="eastAsia"/>
            <w:lang w:eastAsia="zh-CN"/>
          </w:rPr>
          <w:t>(二)、绩效评估方法</w:t>
        </w:r>
        <w:r>
          <w:tab/>
        </w:r>
        <w:r>
          <w:fldChar w:fldCharType="begin"/>
        </w:r>
        <w:r>
          <w:instrText xml:space="preserve"> PAGEREF _Toc4547 \h </w:instrText>
        </w:r>
        <w:r>
          <w:fldChar w:fldCharType="separate"/>
        </w:r>
        <w:r>
          <w:t>11</w:t>
        </w:r>
        <w:r>
          <w:fldChar w:fldCharType="end"/>
        </w:r>
      </w:hyperlink>
    </w:p>
    <w:p>
      <w:pPr>
        <w:pStyle w:val="TOC2"/>
        <w:tabs>
          <w:tab w:val="right" w:leader="dot" w:pos="8306"/>
        </w:tabs>
      </w:pPr>
      <w:hyperlink w:anchor="_Toc30653" w:history="1">
        <w:r>
          <w:rPr>
            <w:rFonts w:ascii="仿宋" w:eastAsia="仿宋" w:hAnsi="仿宋" w:cs="仿宋" w:hint="eastAsia"/>
            <w:lang w:eastAsia="zh-CN"/>
          </w:rPr>
          <w:t>(三)、绩效评估周期</w:t>
        </w:r>
        <w:r>
          <w:tab/>
        </w:r>
        <w:r>
          <w:fldChar w:fldCharType="begin"/>
        </w:r>
        <w:r>
          <w:instrText xml:space="preserve"> PAGEREF _Toc30653 \h </w:instrText>
        </w:r>
        <w:r>
          <w:fldChar w:fldCharType="separate"/>
        </w:r>
        <w:r>
          <w:t>12</w:t>
        </w:r>
        <w:r>
          <w:fldChar w:fldCharType="end"/>
        </w:r>
      </w:hyperlink>
    </w:p>
    <w:p>
      <w:pPr>
        <w:pStyle w:val="TOC1"/>
        <w:tabs>
          <w:tab w:val="right" w:leader="dot" w:pos="8306"/>
        </w:tabs>
      </w:pPr>
      <w:hyperlink w:anchor="_Toc26544" w:history="1">
        <w:r>
          <w:rPr>
            <w:rFonts w:ascii="仿宋" w:eastAsia="仿宋" w:hAnsi="仿宋" w:cs="仿宋" w:hint="eastAsia"/>
            <w:lang w:eastAsia="zh-CN"/>
          </w:rPr>
          <w:t>五、玻璃纤维垫项目文档管理</w:t>
        </w:r>
        <w:r>
          <w:tab/>
        </w:r>
        <w:r>
          <w:fldChar w:fldCharType="begin"/>
        </w:r>
        <w:r>
          <w:instrText xml:space="preserve"> PAGEREF _Toc26544 \h </w:instrText>
        </w:r>
        <w:r>
          <w:fldChar w:fldCharType="separate"/>
        </w:r>
        <w:r>
          <w:t>13</w:t>
        </w:r>
        <w:r>
          <w:fldChar w:fldCharType="end"/>
        </w:r>
      </w:hyperlink>
    </w:p>
    <w:p>
      <w:pPr>
        <w:pStyle w:val="TOC2"/>
        <w:tabs>
          <w:tab w:val="right" w:leader="dot" w:pos="8306"/>
        </w:tabs>
      </w:pPr>
      <w:hyperlink w:anchor="_Toc164" w:history="1">
        <w:r>
          <w:rPr>
            <w:rFonts w:ascii="仿宋" w:eastAsia="仿宋" w:hAnsi="仿宋" w:cs="仿宋" w:hint="eastAsia"/>
            <w:lang w:eastAsia="zh-CN"/>
          </w:rPr>
          <w:t>(一)、文档编制与审查</w:t>
        </w:r>
        <w:r>
          <w:tab/>
        </w:r>
        <w:r>
          <w:fldChar w:fldCharType="begin"/>
        </w:r>
        <w:r>
          <w:instrText xml:space="preserve"> PAGEREF _Toc164 \h </w:instrText>
        </w:r>
        <w:r>
          <w:fldChar w:fldCharType="separate"/>
        </w:r>
        <w:r>
          <w:t>13</w:t>
        </w:r>
        <w:r>
          <w:fldChar w:fldCharType="end"/>
        </w:r>
      </w:hyperlink>
    </w:p>
    <w:p>
      <w:pPr>
        <w:pStyle w:val="TOC2"/>
        <w:tabs>
          <w:tab w:val="right" w:leader="dot" w:pos="8306"/>
        </w:tabs>
      </w:pPr>
      <w:hyperlink w:anchor="_Toc20496" w:history="1">
        <w:r>
          <w:rPr>
            <w:rFonts w:ascii="仿宋" w:eastAsia="仿宋" w:hAnsi="仿宋" w:cs="仿宋" w:hint="eastAsia"/>
            <w:lang w:eastAsia="zh-CN"/>
          </w:rPr>
          <w:t>(二)、文档发布与分发</w:t>
        </w:r>
        <w:r>
          <w:tab/>
        </w:r>
        <w:r>
          <w:fldChar w:fldCharType="begin"/>
        </w:r>
        <w:r>
          <w:instrText xml:space="preserve"> PAGEREF _Toc20496 \h </w:instrText>
        </w:r>
        <w:r>
          <w:fldChar w:fldCharType="separate"/>
        </w:r>
        <w:r>
          <w:t>14</w:t>
        </w:r>
        <w:r>
          <w:fldChar w:fldCharType="end"/>
        </w:r>
      </w:hyperlink>
    </w:p>
    <w:p>
      <w:pPr>
        <w:pStyle w:val="TOC2"/>
        <w:tabs>
          <w:tab w:val="right" w:leader="dot" w:pos="8306"/>
        </w:tabs>
      </w:pPr>
      <w:hyperlink w:anchor="_Toc21734" w:history="1">
        <w:r>
          <w:rPr>
            <w:rFonts w:ascii="仿宋" w:eastAsia="仿宋" w:hAnsi="仿宋" w:cs="仿宋" w:hint="eastAsia"/>
            <w:lang w:eastAsia="zh-CN"/>
          </w:rPr>
          <w:t>(三)、文档存档与归档</w:t>
        </w:r>
        <w:r>
          <w:tab/>
        </w:r>
        <w:r>
          <w:fldChar w:fldCharType="begin"/>
        </w:r>
        <w:r>
          <w:instrText xml:space="preserve"> PAGEREF _Toc21734 \h </w:instrText>
        </w:r>
        <w:r>
          <w:fldChar w:fldCharType="separate"/>
        </w:r>
        <w:r>
          <w:t>15</w:t>
        </w:r>
        <w:r>
          <w:fldChar w:fldCharType="end"/>
        </w:r>
      </w:hyperlink>
    </w:p>
    <w:p>
      <w:pPr>
        <w:pStyle w:val="TOC1"/>
        <w:tabs>
          <w:tab w:val="right" w:leader="dot" w:pos="8306"/>
        </w:tabs>
      </w:pPr>
      <w:hyperlink w:anchor="_Toc26440" w:history="1">
        <w:r>
          <w:rPr>
            <w:rFonts w:ascii="仿宋" w:eastAsia="仿宋" w:hAnsi="仿宋" w:cs="仿宋" w:hint="eastAsia"/>
            <w:lang w:eastAsia="zh-CN"/>
          </w:rPr>
          <w:t>六、工艺说明</w:t>
        </w:r>
        <w:r>
          <w:tab/>
        </w:r>
        <w:r>
          <w:fldChar w:fldCharType="begin"/>
        </w:r>
        <w:r>
          <w:instrText xml:space="preserve"> PAGEREF _Toc26440 \h </w:instrText>
        </w:r>
        <w:r>
          <w:fldChar w:fldCharType="separate"/>
        </w:r>
        <w:r>
          <w:t>16</w:t>
        </w:r>
        <w:r>
          <w:fldChar w:fldCharType="end"/>
        </w:r>
      </w:hyperlink>
    </w:p>
    <w:p>
      <w:pPr>
        <w:pStyle w:val="TOC2"/>
        <w:tabs>
          <w:tab w:val="right" w:leader="dot" w:pos="8306"/>
        </w:tabs>
      </w:pPr>
      <w:hyperlink w:anchor="_Toc7904" w:history="1">
        <w:r>
          <w:rPr>
            <w:rFonts w:ascii="仿宋" w:eastAsia="仿宋" w:hAnsi="仿宋" w:cs="仿宋" w:hint="eastAsia"/>
            <w:lang w:eastAsia="zh-CN"/>
          </w:rPr>
          <w:t>(一)、技术管理特点</w:t>
        </w:r>
        <w:r>
          <w:tab/>
        </w:r>
        <w:r>
          <w:fldChar w:fldCharType="begin"/>
        </w:r>
        <w:r>
          <w:instrText xml:space="preserve"> PAGEREF _Toc7904 \h </w:instrText>
        </w:r>
        <w:r>
          <w:fldChar w:fldCharType="separate"/>
        </w:r>
        <w:r>
          <w:t>16</w:t>
        </w:r>
        <w:r>
          <w:fldChar w:fldCharType="end"/>
        </w:r>
      </w:hyperlink>
    </w:p>
    <w:p>
      <w:pPr>
        <w:pStyle w:val="TOC2"/>
        <w:tabs>
          <w:tab w:val="right" w:leader="dot" w:pos="8306"/>
        </w:tabs>
      </w:pPr>
      <w:hyperlink w:anchor="_Toc30603" w:history="1">
        <w:r>
          <w:rPr>
            <w:rFonts w:ascii="仿宋" w:eastAsia="仿宋" w:hAnsi="仿宋" w:cs="仿宋" w:hint="eastAsia"/>
            <w:lang w:eastAsia="zh-CN"/>
          </w:rPr>
          <w:t>(二)、玻璃纤维垫项目工艺技术设计方案</w:t>
        </w:r>
        <w:r>
          <w:tab/>
        </w:r>
        <w:r>
          <w:fldChar w:fldCharType="begin"/>
        </w:r>
        <w:r>
          <w:instrText xml:space="preserve"> PAGEREF _Toc30603 \h </w:instrText>
        </w:r>
        <w:r>
          <w:fldChar w:fldCharType="separate"/>
        </w:r>
        <w:r>
          <w:t>17</w:t>
        </w:r>
        <w:r>
          <w:fldChar w:fldCharType="end"/>
        </w:r>
      </w:hyperlink>
    </w:p>
    <w:p>
      <w:pPr>
        <w:pStyle w:val="TOC2"/>
        <w:tabs>
          <w:tab w:val="right" w:leader="dot" w:pos="8306"/>
        </w:tabs>
      </w:pPr>
      <w:hyperlink w:anchor="_Toc19491" w:history="1">
        <w:r>
          <w:rPr>
            <w:rFonts w:ascii="仿宋" w:eastAsia="仿宋" w:hAnsi="仿宋" w:cs="仿宋" w:hint="eastAsia"/>
            <w:lang w:eastAsia="zh-CN"/>
          </w:rPr>
          <w:t>(三)、设备选型方案</w:t>
        </w:r>
        <w:r>
          <w:tab/>
        </w:r>
        <w:r>
          <w:fldChar w:fldCharType="begin"/>
        </w:r>
        <w:r>
          <w:instrText xml:space="preserve"> PAGEREF _Toc19491 \h </w:instrText>
        </w:r>
        <w:r>
          <w:fldChar w:fldCharType="separate"/>
        </w:r>
        <w:r>
          <w:t>19</w:t>
        </w:r>
        <w:r>
          <w:fldChar w:fldCharType="end"/>
        </w:r>
      </w:hyperlink>
    </w:p>
    <w:p>
      <w:pPr>
        <w:pStyle w:val="TOC1"/>
        <w:tabs>
          <w:tab w:val="right" w:leader="dot" w:pos="8306"/>
        </w:tabs>
      </w:pPr>
      <w:hyperlink w:anchor="_Toc23489" w:history="1">
        <w:r>
          <w:rPr>
            <w:rFonts w:ascii="仿宋" w:eastAsia="仿宋" w:hAnsi="仿宋" w:cs="仿宋" w:hint="eastAsia"/>
            <w:lang w:eastAsia="zh-CN"/>
          </w:rPr>
          <w:t>七、玻璃纤维垫项目创新与研发</w:t>
        </w:r>
        <w:r>
          <w:tab/>
        </w:r>
        <w:r>
          <w:fldChar w:fldCharType="begin"/>
        </w:r>
        <w:r>
          <w:instrText xml:space="preserve"> PAGEREF _Toc23489 \h </w:instrText>
        </w:r>
        <w:r>
          <w:fldChar w:fldCharType="separate"/>
        </w:r>
        <w:r>
          <w:t>20</w:t>
        </w:r>
        <w:r>
          <w:fldChar w:fldCharType="end"/>
        </w:r>
      </w:hyperlink>
    </w:p>
    <w:p>
      <w:pPr>
        <w:pStyle w:val="TOC2"/>
        <w:tabs>
          <w:tab w:val="right" w:leader="dot" w:pos="8306"/>
        </w:tabs>
      </w:pPr>
      <w:hyperlink w:anchor="_Toc18724" w:history="1">
        <w:r>
          <w:rPr>
            <w:rFonts w:ascii="仿宋" w:eastAsia="仿宋" w:hAnsi="仿宋" w:cs="仿宋" w:hint="eastAsia"/>
            <w:lang w:eastAsia="zh-CN"/>
          </w:rPr>
          <w:t>(一)、创新策略与方向</w:t>
        </w:r>
        <w:r>
          <w:tab/>
        </w:r>
        <w:r>
          <w:fldChar w:fldCharType="begin"/>
        </w:r>
        <w:r>
          <w:instrText xml:space="preserve"> PAGEREF _Toc18724 \h </w:instrText>
        </w:r>
        <w:r>
          <w:fldChar w:fldCharType="separate"/>
        </w:r>
        <w:r>
          <w:t>20</w:t>
        </w:r>
        <w:r>
          <w:fldChar w:fldCharType="end"/>
        </w:r>
      </w:hyperlink>
    </w:p>
    <w:p>
      <w:pPr>
        <w:pStyle w:val="TOC2"/>
        <w:tabs>
          <w:tab w:val="right" w:leader="dot" w:pos="8306"/>
        </w:tabs>
      </w:pPr>
      <w:hyperlink w:anchor="_Toc7926" w:history="1">
        <w:r>
          <w:rPr>
            <w:rFonts w:ascii="仿宋" w:eastAsia="仿宋" w:hAnsi="仿宋" w:cs="仿宋" w:hint="eastAsia"/>
            <w:lang w:eastAsia="zh-CN"/>
          </w:rPr>
          <w:t>(二)、研发规划与投入</w:t>
        </w:r>
        <w:r>
          <w:tab/>
        </w:r>
        <w:r>
          <w:fldChar w:fldCharType="begin"/>
        </w:r>
        <w:r>
          <w:instrText xml:space="preserve"> PAGEREF _Toc7926 \h </w:instrText>
        </w:r>
        <w:r>
          <w:fldChar w:fldCharType="separate"/>
        </w:r>
        <w:r>
          <w:t>21</w:t>
        </w:r>
        <w:r>
          <w:fldChar w:fldCharType="end"/>
        </w:r>
      </w:hyperlink>
    </w:p>
    <w:p>
      <w:pPr>
        <w:pStyle w:val="TOC1"/>
        <w:tabs>
          <w:tab w:val="right" w:leader="dot" w:pos="8306"/>
        </w:tabs>
      </w:pPr>
      <w:hyperlink w:anchor="_Toc11139" w:history="1">
        <w:r>
          <w:rPr>
            <w:rFonts w:ascii="仿宋" w:eastAsia="仿宋" w:hAnsi="仿宋" w:cs="仿宋" w:hint="eastAsia"/>
            <w:lang w:eastAsia="zh-CN"/>
          </w:rPr>
          <w:t>八、玻璃纤维垫项目投资规划</w:t>
        </w:r>
        <w:r>
          <w:tab/>
        </w:r>
        <w:r>
          <w:fldChar w:fldCharType="begin"/>
        </w:r>
        <w:r>
          <w:instrText xml:space="preserve"> PAGEREF _Toc11139 \h </w:instrText>
        </w:r>
        <w:r>
          <w:fldChar w:fldCharType="separate"/>
        </w:r>
        <w:r>
          <w:t>23</w:t>
        </w:r>
        <w:r>
          <w:fldChar w:fldCharType="end"/>
        </w:r>
      </w:hyperlink>
    </w:p>
    <w:p>
      <w:pPr>
        <w:pStyle w:val="TOC2"/>
        <w:tabs>
          <w:tab w:val="right" w:leader="dot" w:pos="8306"/>
        </w:tabs>
      </w:pPr>
      <w:hyperlink w:anchor="_Toc25598" w:history="1">
        <w:r>
          <w:rPr>
            <w:rFonts w:ascii="仿宋" w:eastAsia="仿宋" w:hAnsi="仿宋" w:cs="仿宋" w:hint="eastAsia"/>
            <w:lang w:eastAsia="zh-CN"/>
          </w:rPr>
          <w:t>(一)、玻璃纤维垫项目总投资估算</w:t>
        </w:r>
        <w:r>
          <w:tab/>
        </w:r>
        <w:r>
          <w:fldChar w:fldCharType="begin"/>
        </w:r>
        <w:r>
          <w:instrText xml:space="preserve"> PAGEREF _Toc25598 \h </w:instrText>
        </w:r>
        <w:r>
          <w:fldChar w:fldCharType="separate"/>
        </w:r>
        <w:r>
          <w:t>23</w:t>
        </w:r>
        <w:r>
          <w:fldChar w:fldCharType="end"/>
        </w:r>
      </w:hyperlink>
    </w:p>
    <w:p>
      <w:pPr>
        <w:pStyle w:val="TOC2"/>
        <w:tabs>
          <w:tab w:val="right" w:leader="dot" w:pos="8306"/>
        </w:tabs>
      </w:pPr>
      <w:hyperlink w:anchor="_Toc18325" w:history="1">
        <w:r>
          <w:rPr>
            <w:rFonts w:ascii="仿宋" w:eastAsia="仿宋" w:hAnsi="仿宋" w:cs="仿宋" w:hint="eastAsia"/>
            <w:lang w:eastAsia="zh-CN"/>
          </w:rPr>
          <w:t>(二)、资金筹措</w:t>
        </w:r>
        <w:r>
          <w:tab/>
        </w:r>
        <w:r>
          <w:fldChar w:fldCharType="begin"/>
        </w:r>
        <w:r>
          <w:instrText xml:space="preserve"> PAGEREF _Toc18325 \h </w:instrText>
        </w:r>
        <w:r>
          <w:fldChar w:fldCharType="separate"/>
        </w:r>
        <w:r>
          <w:t>24</w:t>
        </w:r>
        <w:r>
          <w:fldChar w:fldCharType="end"/>
        </w:r>
      </w:hyperlink>
    </w:p>
    <w:p>
      <w:pPr>
        <w:pStyle w:val="TOC1"/>
        <w:tabs>
          <w:tab w:val="right" w:leader="dot" w:pos="8306"/>
        </w:tabs>
      </w:pPr>
      <w:hyperlink w:anchor="_Toc16235" w:history="1">
        <w:r>
          <w:rPr>
            <w:rFonts w:ascii="仿宋" w:eastAsia="仿宋" w:hAnsi="仿宋" w:cs="仿宋" w:hint="eastAsia"/>
            <w:lang w:eastAsia="zh-CN"/>
          </w:rPr>
          <w:t>九、玻璃纤维垫项目社会影响</w:t>
        </w:r>
        <w:r>
          <w:tab/>
        </w:r>
        <w:r>
          <w:fldChar w:fldCharType="begin"/>
        </w:r>
        <w:r>
          <w:instrText xml:space="preserve"> PAGEREF _Toc16235 \h </w:instrText>
        </w:r>
        <w:r>
          <w:fldChar w:fldCharType="separate"/>
        </w:r>
        <w:r>
          <w:t>25</w:t>
        </w:r>
        <w:r>
          <w:fldChar w:fldCharType="end"/>
        </w:r>
      </w:hyperlink>
    </w:p>
    <w:p>
      <w:pPr>
        <w:pStyle w:val="TOC2"/>
        <w:tabs>
          <w:tab w:val="right" w:leader="dot" w:pos="8306"/>
        </w:tabs>
      </w:pPr>
      <w:hyperlink w:anchor="_Toc21255" w:history="1">
        <w:r>
          <w:rPr>
            <w:rFonts w:ascii="仿宋" w:eastAsia="仿宋" w:hAnsi="仿宋" w:cs="仿宋" w:hint="eastAsia"/>
            <w:lang w:eastAsia="zh-CN"/>
          </w:rPr>
          <w:t>(一)、社会责任与义务</w:t>
        </w:r>
        <w:r>
          <w:tab/>
        </w:r>
        <w:r>
          <w:fldChar w:fldCharType="begin"/>
        </w:r>
        <w:r>
          <w:instrText xml:space="preserve"> PAGEREF _Toc21255 \h </w:instrText>
        </w:r>
        <w:r>
          <w:fldChar w:fldCharType="separate"/>
        </w:r>
        <w:r>
          <w:t>25</w:t>
        </w:r>
        <w:r>
          <w:fldChar w:fldCharType="end"/>
        </w:r>
      </w:hyperlink>
    </w:p>
    <w:p>
      <w:pPr>
        <w:pStyle w:val="TOC2"/>
        <w:tabs>
          <w:tab w:val="right" w:leader="dot" w:pos="8306"/>
        </w:tabs>
      </w:pPr>
      <w:hyperlink w:anchor="_Toc15885" w:history="1">
        <w:r>
          <w:rPr>
            <w:rFonts w:ascii="仿宋" w:eastAsia="仿宋" w:hAnsi="仿宋" w:cs="仿宋" w:hint="eastAsia"/>
            <w:lang w:eastAsia="zh-CN"/>
          </w:rPr>
          <w:t>(二)、社会参与与沟通</w:t>
        </w:r>
        <w:r>
          <w:tab/>
        </w:r>
        <w:r>
          <w:fldChar w:fldCharType="begin"/>
        </w:r>
        <w:r>
          <w:instrText xml:space="preserve"> PAGEREF _Toc15885 \h </w:instrText>
        </w:r>
        <w:r>
          <w:fldChar w:fldCharType="separate"/>
        </w:r>
        <w:r>
          <w:t>26</w:t>
        </w:r>
        <w:r>
          <w:fldChar w:fldCharType="end"/>
        </w:r>
      </w:hyperlink>
    </w:p>
    <w:p>
      <w:pPr>
        <w:pStyle w:val="TOC1"/>
        <w:tabs>
          <w:tab w:val="right" w:leader="dot" w:pos="8306"/>
        </w:tabs>
      </w:pPr>
      <w:hyperlink w:anchor="_Toc1496" w:history="1">
        <w:r>
          <w:rPr>
            <w:rFonts w:ascii="仿宋" w:eastAsia="仿宋" w:hAnsi="仿宋" w:cs="仿宋" w:hint="eastAsia"/>
            <w:lang w:eastAsia="zh-CN"/>
          </w:rPr>
          <w:t>十、玻璃纤维垫项目技术管理</w:t>
        </w:r>
        <w:r>
          <w:tab/>
        </w:r>
        <w:r>
          <w:fldChar w:fldCharType="begin"/>
        </w:r>
        <w:r>
          <w:instrText xml:space="preserve"> PAGEREF _Toc1496 \h </w:instrText>
        </w:r>
        <w:r>
          <w:fldChar w:fldCharType="separate"/>
        </w:r>
        <w:r>
          <w:t>27</w:t>
        </w:r>
        <w:r>
          <w:fldChar w:fldCharType="end"/>
        </w:r>
      </w:hyperlink>
    </w:p>
    <w:p>
      <w:pPr>
        <w:pStyle w:val="TOC2"/>
        <w:tabs>
          <w:tab w:val="right" w:leader="dot" w:pos="8306"/>
        </w:tabs>
      </w:pPr>
      <w:hyperlink w:anchor="_Toc25746" w:history="1">
        <w:r>
          <w:rPr>
            <w:rFonts w:ascii="仿宋" w:eastAsia="仿宋" w:hAnsi="仿宋" w:cs="仿宋" w:hint="eastAsia"/>
            <w:lang w:eastAsia="zh-CN"/>
          </w:rPr>
          <w:t>(一)、技术方案选用方向</w:t>
        </w:r>
        <w:r>
          <w:tab/>
        </w:r>
        <w:r>
          <w:fldChar w:fldCharType="begin"/>
        </w:r>
        <w:r>
          <w:instrText xml:space="preserve"> PAGEREF _Toc25746 \h </w:instrText>
        </w:r>
        <w:r>
          <w:fldChar w:fldCharType="separate"/>
        </w:r>
        <w:r>
          <w:t>27</w:t>
        </w:r>
        <w:r>
          <w:fldChar w:fldCharType="end"/>
        </w:r>
      </w:hyperlink>
    </w:p>
    <w:p>
      <w:pPr>
        <w:pStyle w:val="TOC2"/>
        <w:tabs>
          <w:tab w:val="right" w:leader="dot" w:pos="8306"/>
        </w:tabs>
      </w:pPr>
      <w:hyperlink w:anchor="_Toc29700" w:history="1">
        <w:r>
          <w:rPr>
            <w:rFonts w:ascii="仿宋" w:eastAsia="仿宋" w:hAnsi="仿宋" w:cs="仿宋" w:hint="eastAsia"/>
            <w:lang w:eastAsia="zh-CN"/>
          </w:rPr>
          <w:t>(二)、工艺技术方案选用原则</w:t>
        </w:r>
        <w:r>
          <w:tab/>
        </w:r>
        <w:r>
          <w:fldChar w:fldCharType="begin"/>
        </w:r>
        <w:r>
          <w:instrText xml:space="preserve"> PAGEREF _Toc29700 \h </w:instrText>
        </w:r>
        <w:r>
          <w:fldChar w:fldCharType="separate"/>
        </w:r>
        <w:r>
          <w:t>28</w:t>
        </w:r>
        <w:r>
          <w:fldChar w:fldCharType="end"/>
        </w:r>
      </w:hyperlink>
    </w:p>
    <w:p>
      <w:pPr>
        <w:pStyle w:val="TOC2"/>
        <w:tabs>
          <w:tab w:val="right" w:leader="dot" w:pos="8306"/>
        </w:tabs>
      </w:pPr>
      <w:hyperlink w:anchor="_Toc6398" w:history="1">
        <w:r>
          <w:rPr>
            <w:rFonts w:ascii="仿宋" w:eastAsia="仿宋" w:hAnsi="仿宋" w:cs="仿宋" w:hint="eastAsia"/>
            <w:lang w:eastAsia="zh-CN"/>
          </w:rPr>
          <w:t>(三)、工艺技术方案要求</w:t>
        </w:r>
        <w:r>
          <w:tab/>
        </w:r>
        <w:r>
          <w:fldChar w:fldCharType="begin"/>
        </w:r>
        <w:r>
          <w:instrText xml:space="preserve"> PAGEREF _Toc6398 \h </w:instrText>
        </w:r>
        <w:r>
          <w:fldChar w:fldCharType="separate"/>
        </w:r>
        <w:r>
          <w:t>31</w:t>
        </w:r>
        <w:r>
          <w:fldChar w:fldCharType="end"/>
        </w:r>
      </w:hyperlink>
    </w:p>
    <w:p>
      <w:pPr>
        <w:pStyle w:val="TOC1"/>
        <w:tabs>
          <w:tab w:val="right" w:leader="dot" w:pos="8306"/>
        </w:tabs>
      </w:pPr>
      <w:hyperlink w:anchor="_Toc28045" w:history="1">
        <w:r>
          <w:rPr>
            <w:rFonts w:ascii="仿宋" w:eastAsia="仿宋" w:hAnsi="仿宋" w:cs="仿宋" w:hint="eastAsia"/>
            <w:lang w:eastAsia="zh-CN"/>
          </w:rPr>
          <w:t>十一、玻璃纤维垫项目计划安排</w:t>
        </w:r>
        <w:r>
          <w:tab/>
        </w:r>
        <w:r>
          <w:fldChar w:fldCharType="begin"/>
        </w:r>
        <w:r>
          <w:instrText xml:space="preserve"> PAGEREF _Toc28045 \h </w:instrText>
        </w:r>
        <w:r>
          <w:fldChar w:fldCharType="separate"/>
        </w:r>
        <w:r>
          <w:t>33</w:t>
        </w:r>
        <w:r>
          <w:fldChar w:fldCharType="end"/>
        </w:r>
      </w:hyperlink>
    </w:p>
    <w:p>
      <w:pPr>
        <w:pStyle w:val="TOC2"/>
        <w:tabs>
          <w:tab w:val="right" w:leader="dot" w:pos="8306"/>
        </w:tabs>
      </w:pPr>
      <w:hyperlink w:anchor="_Toc11543" w:history="1">
        <w:r>
          <w:rPr>
            <w:rFonts w:ascii="仿宋" w:eastAsia="仿宋" w:hAnsi="仿宋" w:cs="仿宋" w:hint="eastAsia"/>
            <w:lang w:eastAsia="zh-CN"/>
          </w:rPr>
          <w:t>(一)、建设周期</w:t>
        </w:r>
        <w:r>
          <w:tab/>
        </w:r>
        <w:r>
          <w:fldChar w:fldCharType="begin"/>
        </w:r>
        <w:r>
          <w:instrText xml:space="preserve"> PAGEREF _Toc11543 \h </w:instrText>
        </w:r>
        <w:r>
          <w:fldChar w:fldCharType="separate"/>
        </w:r>
        <w:r>
          <w:t>33</w:t>
        </w:r>
        <w:r>
          <w:fldChar w:fldCharType="end"/>
        </w:r>
      </w:hyperlink>
    </w:p>
    <w:p>
      <w:pPr>
        <w:pStyle w:val="TOC2"/>
        <w:tabs>
          <w:tab w:val="right" w:leader="dot" w:pos="8306"/>
        </w:tabs>
      </w:pPr>
      <w:hyperlink w:anchor="_Toc24520" w:history="1">
        <w:r>
          <w:rPr>
            <w:rFonts w:ascii="仿宋" w:eastAsia="仿宋" w:hAnsi="仿宋" w:cs="仿宋" w:hint="eastAsia"/>
            <w:lang w:eastAsia="zh-CN"/>
          </w:rPr>
          <w:t>(二)、建设进度</w:t>
        </w:r>
        <w:r>
          <w:tab/>
        </w:r>
        <w:r>
          <w:fldChar w:fldCharType="begin"/>
        </w:r>
        <w:r>
          <w:instrText xml:space="preserve"> PAGEREF _Toc24520 \h </w:instrText>
        </w:r>
        <w:r>
          <w:fldChar w:fldCharType="separate"/>
        </w:r>
        <w:r>
          <w:t>34</w:t>
        </w:r>
        <w:r>
          <w:fldChar w:fldCharType="end"/>
        </w:r>
      </w:hyperlink>
    </w:p>
    <w:p>
      <w:pPr>
        <w:pStyle w:val="TOC2"/>
        <w:tabs>
          <w:tab w:val="right" w:leader="dot" w:pos="8306"/>
        </w:tabs>
      </w:pPr>
      <w:hyperlink w:anchor="_Toc14582" w:history="1">
        <w:r>
          <w:rPr>
            <w:rFonts w:ascii="仿宋" w:eastAsia="仿宋" w:hAnsi="仿宋" w:cs="仿宋" w:hint="eastAsia"/>
            <w:lang w:eastAsia="zh-CN"/>
          </w:rPr>
          <w:t>(三)、进度安排注意事项</w:t>
        </w:r>
        <w:r>
          <w:tab/>
        </w:r>
        <w:r>
          <w:fldChar w:fldCharType="begin"/>
        </w:r>
        <w:r>
          <w:instrText xml:space="preserve"> PAGEREF _Toc14582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69" w:history="1">
        <w:r>
          <w:rPr>
            <w:rFonts w:ascii="仿宋" w:eastAsia="仿宋" w:hAnsi="仿宋" w:cs="仿宋" w:hint="eastAsia"/>
            <w:lang w:eastAsia="zh-CN"/>
          </w:rPr>
          <w:t>(四)、人力资源配置</w:t>
        </w:r>
        <w:r>
          <w:tab/>
        </w:r>
        <w:r>
          <w:fldChar w:fldCharType="begin"/>
        </w:r>
        <w:r>
          <w:instrText xml:space="preserve"> PAGEREF _Toc18969 \h </w:instrText>
        </w:r>
        <w:r>
          <w:fldChar w:fldCharType="separate"/>
        </w:r>
        <w:r>
          <w:t>36</w:t>
        </w:r>
        <w:r>
          <w:fldChar w:fldCharType="end"/>
        </w:r>
      </w:hyperlink>
    </w:p>
    <w:p>
      <w:pPr>
        <w:pStyle w:val="TOC1"/>
        <w:tabs>
          <w:tab w:val="right" w:leader="dot" w:pos="8306"/>
        </w:tabs>
      </w:pPr>
      <w:hyperlink w:anchor="_Toc12123" w:history="1">
        <w:r>
          <w:rPr>
            <w:rFonts w:ascii="仿宋" w:eastAsia="仿宋" w:hAnsi="仿宋" w:cs="仿宋" w:hint="eastAsia"/>
            <w:lang w:eastAsia="zh-CN"/>
          </w:rPr>
          <w:t>十二、玻璃纤维垫项目财务管理</w:t>
        </w:r>
        <w:r>
          <w:tab/>
        </w:r>
        <w:r>
          <w:fldChar w:fldCharType="begin"/>
        </w:r>
        <w:r>
          <w:instrText xml:space="preserve"> PAGEREF _Toc12123 \h </w:instrText>
        </w:r>
        <w:r>
          <w:fldChar w:fldCharType="separate"/>
        </w:r>
        <w:r>
          <w:t>37</w:t>
        </w:r>
        <w:r>
          <w:fldChar w:fldCharType="end"/>
        </w:r>
      </w:hyperlink>
    </w:p>
    <w:p>
      <w:pPr>
        <w:pStyle w:val="TOC2"/>
        <w:tabs>
          <w:tab w:val="right" w:leader="dot" w:pos="8306"/>
        </w:tabs>
      </w:pPr>
      <w:hyperlink w:anchor="_Toc10624" w:history="1">
        <w:r>
          <w:rPr>
            <w:rFonts w:ascii="仿宋" w:eastAsia="仿宋" w:hAnsi="仿宋" w:cs="仿宋" w:hint="eastAsia"/>
            <w:lang w:eastAsia="zh-CN"/>
          </w:rPr>
          <w:t>(一)、资金需求大</w:t>
        </w:r>
        <w:r>
          <w:tab/>
        </w:r>
        <w:r>
          <w:fldChar w:fldCharType="begin"/>
        </w:r>
        <w:r>
          <w:instrText xml:space="preserve"> PAGEREF _Toc10624 \h </w:instrText>
        </w:r>
        <w:r>
          <w:fldChar w:fldCharType="separate"/>
        </w:r>
        <w:r>
          <w:t>37</w:t>
        </w:r>
        <w:r>
          <w:fldChar w:fldCharType="end"/>
        </w:r>
      </w:hyperlink>
    </w:p>
    <w:p>
      <w:pPr>
        <w:pStyle w:val="TOC2"/>
        <w:tabs>
          <w:tab w:val="right" w:leader="dot" w:pos="8306"/>
        </w:tabs>
      </w:pPr>
      <w:hyperlink w:anchor="_Toc8575" w:history="1">
        <w:r>
          <w:rPr>
            <w:rFonts w:ascii="仿宋" w:eastAsia="仿宋" w:hAnsi="仿宋" w:cs="仿宋" w:hint="eastAsia"/>
            <w:lang w:eastAsia="zh-CN"/>
          </w:rPr>
          <w:t>(二)、研发周期长</w:t>
        </w:r>
        <w:r>
          <w:tab/>
        </w:r>
        <w:r>
          <w:fldChar w:fldCharType="begin"/>
        </w:r>
        <w:r>
          <w:instrText xml:space="preserve"> PAGEREF _Toc8575 \h </w:instrText>
        </w:r>
        <w:r>
          <w:fldChar w:fldCharType="separate"/>
        </w:r>
        <w:r>
          <w:t>38</w:t>
        </w:r>
        <w:r>
          <w:fldChar w:fldCharType="end"/>
        </w:r>
      </w:hyperlink>
    </w:p>
    <w:p>
      <w:pPr>
        <w:pStyle w:val="TOC2"/>
        <w:tabs>
          <w:tab w:val="right" w:leader="dot" w:pos="8306"/>
        </w:tabs>
      </w:pPr>
      <w:hyperlink w:anchor="_Toc6569" w:history="1">
        <w:r>
          <w:rPr>
            <w:rFonts w:ascii="仿宋" w:eastAsia="仿宋" w:hAnsi="仿宋" w:cs="仿宋" w:hint="eastAsia"/>
            <w:lang w:eastAsia="zh-CN"/>
          </w:rPr>
          <w:t>(三)、市场风险大</w:t>
        </w:r>
        <w:r>
          <w:tab/>
        </w:r>
        <w:r>
          <w:fldChar w:fldCharType="begin"/>
        </w:r>
        <w:r>
          <w:instrText xml:space="preserve"> PAGEREF _Toc6569 \h </w:instrText>
        </w:r>
        <w:r>
          <w:fldChar w:fldCharType="separate"/>
        </w:r>
        <w:r>
          <w:t>39</w:t>
        </w:r>
        <w:r>
          <w:fldChar w:fldCharType="end"/>
        </w:r>
      </w:hyperlink>
    </w:p>
    <w:p>
      <w:pPr>
        <w:pStyle w:val="TOC2"/>
        <w:tabs>
          <w:tab w:val="right" w:leader="dot" w:pos="8306"/>
        </w:tabs>
      </w:pPr>
      <w:hyperlink w:anchor="_Toc5738" w:history="1">
        <w:r>
          <w:rPr>
            <w:rFonts w:ascii="仿宋" w:eastAsia="仿宋" w:hAnsi="仿宋" w:cs="仿宋" w:hint="eastAsia"/>
            <w:lang w:eastAsia="zh-CN"/>
          </w:rPr>
          <w:t>(四)、利润率高</w:t>
        </w:r>
        <w:r>
          <w:tab/>
        </w:r>
        <w:r>
          <w:fldChar w:fldCharType="begin"/>
        </w:r>
        <w:r>
          <w:instrText xml:space="preserve"> PAGEREF _Toc5738 \h </w:instrText>
        </w:r>
        <w:r>
          <w:fldChar w:fldCharType="separate"/>
        </w:r>
        <w:r>
          <w:t>42</w:t>
        </w:r>
        <w:r>
          <w:fldChar w:fldCharType="end"/>
        </w:r>
      </w:hyperlink>
    </w:p>
    <w:p>
      <w:pPr>
        <w:pStyle w:val="TOC1"/>
        <w:tabs>
          <w:tab w:val="right" w:leader="dot" w:pos="8306"/>
        </w:tabs>
      </w:pPr>
      <w:hyperlink w:anchor="_Toc8026" w:history="1">
        <w:r>
          <w:rPr>
            <w:rFonts w:ascii="仿宋" w:eastAsia="仿宋" w:hAnsi="仿宋" w:cs="仿宋" w:hint="eastAsia"/>
            <w:lang w:eastAsia="zh-CN"/>
          </w:rPr>
          <w:t>十三、玻璃纤维垫项目工程方案分析</w:t>
        </w:r>
        <w:r>
          <w:tab/>
        </w:r>
        <w:r>
          <w:fldChar w:fldCharType="begin"/>
        </w:r>
        <w:r>
          <w:instrText xml:space="preserve"> PAGEREF _Toc8026 \h </w:instrText>
        </w:r>
        <w:r>
          <w:fldChar w:fldCharType="separate"/>
        </w:r>
        <w:r>
          <w:t>44</w:t>
        </w:r>
        <w:r>
          <w:fldChar w:fldCharType="end"/>
        </w:r>
      </w:hyperlink>
    </w:p>
    <w:p>
      <w:pPr>
        <w:pStyle w:val="TOC2"/>
        <w:tabs>
          <w:tab w:val="right" w:leader="dot" w:pos="8306"/>
        </w:tabs>
      </w:pPr>
      <w:hyperlink w:anchor="_Toc14882" w:history="1">
        <w:r>
          <w:rPr>
            <w:rFonts w:ascii="仿宋" w:eastAsia="仿宋" w:hAnsi="仿宋" w:cs="仿宋" w:hint="eastAsia"/>
            <w:lang w:eastAsia="zh-CN"/>
          </w:rPr>
          <w:t>(一)、建筑工程设计原则</w:t>
        </w:r>
        <w:r>
          <w:tab/>
        </w:r>
        <w:r>
          <w:fldChar w:fldCharType="begin"/>
        </w:r>
        <w:r>
          <w:instrText xml:space="preserve"> PAGEREF _Toc14882 \h </w:instrText>
        </w:r>
        <w:r>
          <w:fldChar w:fldCharType="separate"/>
        </w:r>
        <w:r>
          <w:t>44</w:t>
        </w:r>
        <w:r>
          <w:fldChar w:fldCharType="end"/>
        </w:r>
      </w:hyperlink>
    </w:p>
    <w:p>
      <w:pPr>
        <w:pStyle w:val="TOC2"/>
        <w:tabs>
          <w:tab w:val="right" w:leader="dot" w:pos="8306"/>
        </w:tabs>
      </w:pPr>
      <w:hyperlink w:anchor="_Toc28532" w:history="1">
        <w:r>
          <w:rPr>
            <w:rFonts w:ascii="仿宋" w:eastAsia="仿宋" w:hAnsi="仿宋" w:cs="仿宋" w:hint="eastAsia"/>
            <w:lang w:eastAsia="zh-CN"/>
          </w:rPr>
          <w:t>(二)、土建工程建设指标</w:t>
        </w:r>
        <w:r>
          <w:tab/>
        </w:r>
        <w:r>
          <w:fldChar w:fldCharType="begin"/>
        </w:r>
        <w:r>
          <w:instrText xml:space="preserve"> PAGEREF _Toc28532 \h </w:instrText>
        </w:r>
        <w:r>
          <w:fldChar w:fldCharType="separate"/>
        </w:r>
        <w:r>
          <w:t>47</w:t>
        </w:r>
        <w:r>
          <w:fldChar w:fldCharType="end"/>
        </w:r>
      </w:hyperlink>
    </w:p>
    <w:p>
      <w:pPr>
        <w:pStyle w:val="TOC1"/>
        <w:tabs>
          <w:tab w:val="right" w:leader="dot" w:pos="8306"/>
        </w:tabs>
      </w:pPr>
      <w:hyperlink w:anchor="_Toc2862" w:history="1">
        <w:r>
          <w:rPr>
            <w:rFonts w:ascii="仿宋" w:eastAsia="仿宋" w:hAnsi="仿宋" w:cs="仿宋" w:hint="eastAsia"/>
            <w:lang w:eastAsia="zh-CN"/>
          </w:rPr>
          <w:t>十四、利益相关者分析与沟通计划</w:t>
        </w:r>
        <w:r>
          <w:tab/>
        </w:r>
        <w:r>
          <w:fldChar w:fldCharType="begin"/>
        </w:r>
        <w:r>
          <w:instrText xml:space="preserve"> PAGEREF _Toc2862 \h </w:instrText>
        </w:r>
        <w:r>
          <w:fldChar w:fldCharType="separate"/>
        </w:r>
        <w:r>
          <w:t>49</w:t>
        </w:r>
        <w:r>
          <w:fldChar w:fldCharType="end"/>
        </w:r>
      </w:hyperlink>
    </w:p>
    <w:p>
      <w:pPr>
        <w:pStyle w:val="TOC2"/>
        <w:tabs>
          <w:tab w:val="right" w:leader="dot" w:pos="8306"/>
        </w:tabs>
      </w:pPr>
      <w:hyperlink w:anchor="_Toc24294" w:history="1">
        <w:r>
          <w:rPr>
            <w:rFonts w:ascii="仿宋" w:eastAsia="仿宋" w:hAnsi="仿宋" w:cs="仿宋" w:hint="eastAsia"/>
            <w:lang w:eastAsia="zh-CN"/>
          </w:rPr>
          <w:t>(一)、利益相关者分析</w:t>
        </w:r>
        <w:r>
          <w:tab/>
        </w:r>
        <w:r>
          <w:fldChar w:fldCharType="begin"/>
        </w:r>
        <w:r>
          <w:instrText xml:space="preserve"> PAGEREF _Toc24294 \h </w:instrText>
        </w:r>
        <w:r>
          <w:fldChar w:fldCharType="separate"/>
        </w:r>
        <w:r>
          <w:t>49</w:t>
        </w:r>
        <w:r>
          <w:fldChar w:fldCharType="end"/>
        </w:r>
      </w:hyperlink>
    </w:p>
    <w:p>
      <w:pPr>
        <w:pStyle w:val="TOC2"/>
        <w:tabs>
          <w:tab w:val="right" w:leader="dot" w:pos="8306"/>
        </w:tabs>
      </w:pPr>
      <w:hyperlink w:anchor="_Toc8504" w:history="1">
        <w:r>
          <w:rPr>
            <w:rFonts w:ascii="仿宋" w:eastAsia="仿宋" w:hAnsi="仿宋" w:cs="仿宋" w:hint="eastAsia"/>
            <w:lang w:eastAsia="zh-CN"/>
          </w:rPr>
          <w:t>(二)、沟通计划</w:t>
        </w:r>
        <w:r>
          <w:tab/>
        </w:r>
        <w:r>
          <w:fldChar w:fldCharType="begin"/>
        </w:r>
        <w:r>
          <w:instrText xml:space="preserve"> PAGEREF _Toc8504 \h </w:instrText>
        </w:r>
        <w:r>
          <w:fldChar w:fldCharType="separate"/>
        </w:r>
        <w:r>
          <w:t>50</w:t>
        </w:r>
        <w:r>
          <w:fldChar w:fldCharType="end"/>
        </w:r>
      </w:hyperlink>
    </w:p>
    <w:p>
      <w:pPr>
        <w:pStyle w:val="TOC1"/>
        <w:tabs>
          <w:tab w:val="right" w:leader="dot" w:pos="8306"/>
        </w:tabs>
      </w:pPr>
      <w:hyperlink w:anchor="_Toc19264" w:history="1">
        <w:r>
          <w:rPr>
            <w:rFonts w:ascii="仿宋" w:eastAsia="仿宋" w:hAnsi="仿宋" w:cs="仿宋" w:hint="eastAsia"/>
            <w:lang w:eastAsia="zh-CN"/>
          </w:rPr>
          <w:t>十五、玻璃纤维垫项目变更管理</w:t>
        </w:r>
        <w:r>
          <w:tab/>
        </w:r>
        <w:r>
          <w:fldChar w:fldCharType="begin"/>
        </w:r>
        <w:r>
          <w:instrText xml:space="preserve"> PAGEREF _Toc19264 \h </w:instrText>
        </w:r>
        <w:r>
          <w:fldChar w:fldCharType="separate"/>
        </w:r>
        <w:r>
          <w:t>51</w:t>
        </w:r>
        <w:r>
          <w:fldChar w:fldCharType="end"/>
        </w:r>
      </w:hyperlink>
    </w:p>
    <w:p>
      <w:pPr>
        <w:pStyle w:val="TOC2"/>
        <w:tabs>
          <w:tab w:val="right" w:leader="dot" w:pos="8306"/>
        </w:tabs>
      </w:pPr>
      <w:hyperlink w:anchor="_Toc15842" w:history="1">
        <w:r>
          <w:rPr>
            <w:rFonts w:ascii="仿宋" w:eastAsia="仿宋" w:hAnsi="仿宋" w:cs="仿宋" w:hint="eastAsia"/>
            <w:lang w:eastAsia="zh-CN"/>
          </w:rPr>
          <w:t>(一)、变更申请与评估</w:t>
        </w:r>
        <w:r>
          <w:tab/>
        </w:r>
        <w:r>
          <w:fldChar w:fldCharType="begin"/>
        </w:r>
        <w:r>
          <w:instrText xml:space="preserve"> PAGEREF _Toc15842 \h </w:instrText>
        </w:r>
        <w:r>
          <w:fldChar w:fldCharType="separate"/>
        </w:r>
        <w:r>
          <w:t>51</w:t>
        </w:r>
        <w:r>
          <w:fldChar w:fldCharType="end"/>
        </w:r>
      </w:hyperlink>
    </w:p>
    <w:p>
      <w:pPr>
        <w:pStyle w:val="TOC2"/>
        <w:tabs>
          <w:tab w:val="right" w:leader="dot" w:pos="8306"/>
        </w:tabs>
      </w:pPr>
      <w:hyperlink w:anchor="_Toc2242" w:history="1">
        <w:r>
          <w:rPr>
            <w:rFonts w:ascii="仿宋" w:eastAsia="仿宋" w:hAnsi="仿宋" w:cs="仿宋" w:hint="eastAsia"/>
            <w:lang w:eastAsia="zh-CN"/>
          </w:rPr>
          <w:t>(二)、变更实施与控制</w:t>
        </w:r>
        <w:r>
          <w:tab/>
        </w:r>
        <w:r>
          <w:fldChar w:fldCharType="begin"/>
        </w:r>
        <w:r>
          <w:instrText xml:space="preserve"> PAGEREF _Toc2242 \h </w:instrText>
        </w:r>
        <w:r>
          <w:fldChar w:fldCharType="separate"/>
        </w:r>
        <w:r>
          <w:t>52</w:t>
        </w:r>
        <w:r>
          <w:fldChar w:fldCharType="end"/>
        </w:r>
      </w:hyperlink>
    </w:p>
    <w:p>
      <w:pPr>
        <w:pStyle w:val="TOC1"/>
        <w:tabs>
          <w:tab w:val="right" w:leader="dot" w:pos="8306"/>
        </w:tabs>
      </w:pPr>
      <w:hyperlink w:anchor="_Toc8445" w:history="1">
        <w:r>
          <w:rPr>
            <w:rFonts w:ascii="仿宋" w:eastAsia="仿宋" w:hAnsi="仿宋" w:cs="仿宋" w:hint="eastAsia"/>
            <w:lang w:eastAsia="zh-CN"/>
          </w:rPr>
          <w:t>十六、玻璃纤维垫项目治理与监督</w:t>
        </w:r>
        <w:r>
          <w:tab/>
        </w:r>
        <w:r>
          <w:fldChar w:fldCharType="begin"/>
        </w:r>
        <w:r>
          <w:instrText xml:space="preserve"> PAGEREF _Toc8445 \h </w:instrText>
        </w:r>
        <w:r>
          <w:fldChar w:fldCharType="separate"/>
        </w:r>
        <w:r>
          <w:t>53</w:t>
        </w:r>
        <w:r>
          <w:fldChar w:fldCharType="end"/>
        </w:r>
      </w:hyperlink>
    </w:p>
    <w:p>
      <w:pPr>
        <w:pStyle w:val="TOC2"/>
        <w:tabs>
          <w:tab w:val="right" w:leader="dot" w:pos="8306"/>
        </w:tabs>
      </w:pPr>
      <w:hyperlink w:anchor="_Toc2599" w:history="1">
        <w:r>
          <w:rPr>
            <w:rFonts w:ascii="仿宋" w:eastAsia="仿宋" w:hAnsi="仿宋" w:cs="仿宋" w:hint="eastAsia"/>
            <w:lang w:eastAsia="zh-CN"/>
          </w:rPr>
          <w:t>(一)、玻璃纤维垫项目治理结构</w:t>
        </w:r>
        <w:r>
          <w:tab/>
        </w:r>
        <w:r>
          <w:fldChar w:fldCharType="begin"/>
        </w:r>
        <w:r>
          <w:instrText xml:space="preserve"> PAGEREF _Toc2599 \h </w:instrText>
        </w:r>
        <w:r>
          <w:fldChar w:fldCharType="separate"/>
        </w:r>
        <w:r>
          <w:t>53</w:t>
        </w:r>
        <w:r>
          <w:fldChar w:fldCharType="end"/>
        </w:r>
      </w:hyperlink>
    </w:p>
    <w:p>
      <w:pPr>
        <w:pStyle w:val="TOC2"/>
        <w:tabs>
          <w:tab w:val="right" w:leader="dot" w:pos="8306"/>
        </w:tabs>
      </w:pPr>
      <w:hyperlink w:anchor="_Toc9160" w:history="1">
        <w:r>
          <w:rPr>
            <w:rFonts w:ascii="仿宋" w:eastAsia="仿宋" w:hAnsi="仿宋" w:cs="仿宋" w:hint="eastAsia"/>
            <w:lang w:eastAsia="zh-CN"/>
          </w:rPr>
          <w:t>(二)、监督与审计</w:t>
        </w:r>
        <w:r>
          <w:tab/>
        </w:r>
        <w:r>
          <w:fldChar w:fldCharType="begin"/>
        </w:r>
        <w:r>
          <w:instrText xml:space="preserve"> PAGEREF _Toc9160 \h </w:instrText>
        </w:r>
        <w:r>
          <w:fldChar w:fldCharType="separate"/>
        </w:r>
        <w:r>
          <w:t>54</w:t>
        </w:r>
        <w:r>
          <w:fldChar w:fldCharType="end"/>
        </w:r>
      </w:hyperlink>
    </w:p>
    <w:p>
      <w:pPr>
        <w:pStyle w:val="TOC1"/>
        <w:tabs>
          <w:tab w:val="right" w:leader="dot" w:pos="8306"/>
        </w:tabs>
      </w:pPr>
      <w:hyperlink w:anchor="_Toc22390" w:history="1">
        <w:r>
          <w:rPr>
            <w:rFonts w:ascii="仿宋" w:eastAsia="仿宋" w:hAnsi="仿宋" w:cs="仿宋" w:hint="eastAsia"/>
            <w:lang w:eastAsia="zh-CN"/>
          </w:rPr>
          <w:t>十七、玻璃纤维垫项目实施保障措施</w:t>
        </w:r>
        <w:r>
          <w:tab/>
        </w:r>
        <w:r>
          <w:fldChar w:fldCharType="begin"/>
        </w:r>
        <w:r>
          <w:instrText xml:space="preserve"> PAGEREF _Toc22390 \h </w:instrText>
        </w:r>
        <w:r>
          <w:fldChar w:fldCharType="separate"/>
        </w:r>
        <w:r>
          <w:t>56</w:t>
        </w:r>
        <w:r>
          <w:fldChar w:fldCharType="end"/>
        </w:r>
      </w:hyperlink>
    </w:p>
    <w:p>
      <w:pPr>
        <w:pStyle w:val="TOC2"/>
        <w:tabs>
          <w:tab w:val="right" w:leader="dot" w:pos="8306"/>
        </w:tabs>
      </w:pPr>
      <w:hyperlink w:anchor="_Toc31462" w:history="1">
        <w:r>
          <w:rPr>
            <w:rFonts w:ascii="仿宋" w:eastAsia="仿宋" w:hAnsi="仿宋" w:cs="仿宋" w:hint="eastAsia"/>
            <w:lang w:eastAsia="zh-CN"/>
          </w:rPr>
          <w:t>(一)、玻璃纤维垫项目实施保障机制</w:t>
        </w:r>
        <w:r>
          <w:tab/>
        </w:r>
        <w:r>
          <w:fldChar w:fldCharType="begin"/>
        </w:r>
        <w:r>
          <w:instrText xml:space="preserve"> PAGEREF _Toc31462 \h </w:instrText>
        </w:r>
        <w:r>
          <w:fldChar w:fldCharType="separate"/>
        </w:r>
        <w:r>
          <w:t>56</w:t>
        </w:r>
        <w:r>
          <w:fldChar w:fldCharType="end"/>
        </w:r>
      </w:hyperlink>
    </w:p>
    <w:p>
      <w:pPr>
        <w:pStyle w:val="TOC2"/>
        <w:tabs>
          <w:tab w:val="right" w:leader="dot" w:pos="8306"/>
        </w:tabs>
      </w:pPr>
      <w:hyperlink w:anchor="_Toc21659" w:history="1">
        <w:r>
          <w:rPr>
            <w:rFonts w:ascii="仿宋" w:eastAsia="仿宋" w:hAnsi="仿宋" w:cs="仿宋" w:hint="eastAsia"/>
            <w:lang w:eastAsia="zh-CN"/>
          </w:rPr>
          <w:t>(二)、玻璃纤维垫项目法律合规要求</w:t>
        </w:r>
        <w:r>
          <w:tab/>
        </w:r>
        <w:r>
          <w:fldChar w:fldCharType="begin"/>
        </w:r>
        <w:r>
          <w:instrText xml:space="preserve"> PAGEREF _Toc21659 \h </w:instrText>
        </w:r>
        <w:r>
          <w:fldChar w:fldCharType="separate"/>
        </w:r>
        <w:r>
          <w:t>59</w:t>
        </w:r>
        <w:r>
          <w:fldChar w:fldCharType="end"/>
        </w:r>
      </w:hyperlink>
    </w:p>
    <w:p>
      <w:pPr>
        <w:pStyle w:val="TOC2"/>
        <w:tabs>
          <w:tab w:val="right" w:leader="dot" w:pos="8306"/>
        </w:tabs>
      </w:pPr>
      <w:hyperlink w:anchor="_Toc15647" w:history="1">
        <w:r>
          <w:rPr>
            <w:rFonts w:ascii="仿宋" w:eastAsia="仿宋" w:hAnsi="仿宋" w:cs="仿宋" w:hint="eastAsia"/>
            <w:lang w:eastAsia="zh-CN"/>
          </w:rPr>
          <w:t>(三)、玻璃纤维垫项目合同管理与法律事务</w:t>
        </w:r>
        <w:r>
          <w:tab/>
        </w:r>
        <w:r>
          <w:fldChar w:fldCharType="begin"/>
        </w:r>
        <w:r>
          <w:instrText xml:space="preserve"> PAGEREF _Toc15647 \h </w:instrText>
        </w:r>
        <w:r>
          <w:fldChar w:fldCharType="separate"/>
        </w:r>
        <w:r>
          <w:t>63</w:t>
        </w:r>
        <w:r>
          <w:fldChar w:fldCharType="end"/>
        </w:r>
      </w:hyperlink>
    </w:p>
    <w:p>
      <w:pPr>
        <w:pStyle w:val="TOC2"/>
        <w:tabs>
          <w:tab w:val="right" w:leader="dot" w:pos="8306"/>
        </w:tabs>
      </w:pPr>
      <w:hyperlink w:anchor="_Toc7581" w:history="1">
        <w:r>
          <w:rPr>
            <w:rFonts w:ascii="仿宋" w:eastAsia="仿宋" w:hAnsi="仿宋" w:cs="仿宋" w:hint="eastAsia"/>
            <w:lang w:eastAsia="zh-CN"/>
          </w:rPr>
          <w:t>(四)、玻璃纤维垫项目知识产权保护策略</w:t>
        </w:r>
        <w:r>
          <w:tab/>
        </w:r>
        <w:r>
          <w:fldChar w:fldCharType="begin"/>
        </w:r>
        <w:r>
          <w:instrText xml:space="preserve"> PAGEREF _Toc7581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22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793"/>
      <w:r>
        <w:rPr>
          <w:rFonts w:ascii="仿宋" w:eastAsia="仿宋" w:hAnsi="仿宋" w:cs="仿宋" w:hint="eastAsia"/>
          <w:lang w:eastAsia="zh-CN"/>
        </w:rPr>
        <w:t>(一)、玻璃纤维垫行业分析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行业一直以来都是市场的关注焦点。行业内的发展趋势、竞争态势以及潜在机会都对玻璃纤维垫项目的推进产生深远的影响。通过深入研究行业的整体概貌，我们将更好地理解行业的核心特征，为玻璃纤维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行业，技术一直是推动创新和发展的关键因素。我们将对当前技术趋势进行详尽分析，包括但不限于人工智能、大数据应用、先进制造技术等。这有助于玻璃纤维垫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玻璃纤维垫项目成功的基础。我们将对主要竞争对手进行深入研究，包括其市场份额、产品特点、市场定位等。通过全面了解竞争对手的优势和劣势，玻璃纤维垫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491"/>
      <w:r>
        <w:rPr>
          <w:rFonts w:ascii="仿宋" w:eastAsia="仿宋" w:hAnsi="仿宋" w:cs="仿宋" w:hint="eastAsia"/>
          <w:sz w:val="28"/>
          <w:lang w:eastAsia="zh-CN"/>
        </w:rPr>
        <w:t>(二)、玻璃纤维垫市场分析预测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玻璃纤维垫市场未来的增长趋势。这包括市场的整体规模、各细分领域的发展趋势等。玻璃纤维垫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玻璃纤维垫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玻璃纤维垫项目实施过程中需要充分考虑的因素。我们将对市场风险进行全面评估，包括但不限于政策法规风险、市场竞争风险、技术变革风险等。通过对潜在风险的深入分析，玻璃纤维垫项目可以制定相应的风险缓解策略，降低不确定性对玻璃纤维垫项目的影响。</w:t>
      </w:r>
    </w:p>
    <w:p>
      <w:pPr>
        <w:pStyle w:val="Heading1"/>
        <w:ind w:firstLine="560" w:firstLineChars="200"/>
        <w:rPr>
          <w:rFonts w:ascii="仿宋" w:eastAsia="仿宋" w:hAnsi="仿宋" w:cs="仿宋" w:hint="eastAsia"/>
          <w:sz w:val="28"/>
          <w:lang w:eastAsia="zh-CN"/>
        </w:rPr>
      </w:pPr>
      <w:bookmarkStart w:id="5" w:name="_Toc32129"/>
      <w:r>
        <w:rPr>
          <w:rFonts w:ascii="仿宋" w:eastAsia="仿宋" w:hAnsi="仿宋" w:cs="仿宋" w:hint="eastAsia"/>
          <w:sz w:val="28"/>
          <w:lang w:eastAsia="zh-CN"/>
        </w:rPr>
        <w:t>二、玻璃纤维垫项目可持续发展</w:t>
      </w:r>
      <w:bookmarkEnd w:id="5"/>
    </w:p>
    <w:p>
      <w:pPr>
        <w:pStyle w:val="Heading2"/>
        <w:rPr>
          <w:rFonts w:ascii="仿宋" w:eastAsia="仿宋" w:hAnsi="仿宋" w:cs="仿宋" w:hint="eastAsia"/>
          <w:lang w:eastAsia="zh-CN"/>
        </w:rPr>
      </w:pPr>
      <w:bookmarkStart w:id="6" w:name="_Toc3045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玻璃纤维垫项目团队着眼于未来，明确了可持续发展的战略方向。制定的具体可持续发展目标包括降低资源使用、采用环保技术、最大化社会效益等。这一步骤不仅有助于玻璃纤维垫项目在环保和社会责任方面达到最高标准，也为未来提供了明确的指引，确保玻璃纤维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可持续实践的融入玻璃纤维垫项目管理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玻璃纤维垫项目管理周期。从玻璃纤维垫项目规划开始，玻璃纤维垫项目团队就考虑了环境和社会的因素。在执行阶段，玻璃纤维垫项目团队积极推动绿色技术的应用，优化资源利用。此外，关注员工的社会责任，通过培训和沟通活动提高员工对可持续发展的认知，使他们能够在日常工作中践行可持续实践。这些举措不仅为玻璃纤维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460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扎根于玻璃纤维垫项目的可持续发展理念，我们深信环保与社会责任是玻璃纤维垫项目成功的关键支柱。在玻璃纤维垫项目的每一步，我们都致力于通过创新和实践，履行对环境和社会的坚定责任。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团队通过引入先进的环保技术、建立高效的废物处理系统以及推动能源节约措施，积极履行环保责任。定期的环保监测和评估确保玻璃纤维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不仅致力于自身可持续发展，还注重对社会的回馈。通过支持社区玻璃纤维垫项目、参与慈善事业、提供培训机会等方式，玻璃纤维垫项目积极履行社会责任。与当地社区建立积极互动，关注员工的工作与生活平衡，以及员工的身心健康，是玻璃纤维垫项目在社会责任层面的关键举措。这样的实践不仅增强了玻璃纤维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5241"/>
      <w:r>
        <w:rPr>
          <w:rFonts w:ascii="仿宋" w:eastAsia="仿宋" w:hAnsi="仿宋" w:cs="仿宋" w:hint="eastAsia"/>
          <w:sz w:val="28"/>
          <w:lang w:eastAsia="zh-CN"/>
        </w:rPr>
        <w:t>三、玻璃纤维垫项目土建工程</w:t>
      </w:r>
      <w:bookmarkEnd w:id="8"/>
    </w:p>
    <w:p>
      <w:pPr>
        <w:pStyle w:val="Heading2"/>
        <w:rPr>
          <w:rFonts w:ascii="仿宋" w:eastAsia="仿宋" w:hAnsi="仿宋" w:cs="仿宋" w:hint="eastAsia"/>
          <w:lang w:eastAsia="zh-CN"/>
        </w:rPr>
      </w:pPr>
      <w:bookmarkStart w:id="9" w:name="_Toc2361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在玻璃纤维垫项目的建筑工程设计中，我们将秉承一系列重要的设计原则，以确保玻璃纤维垫项目建筑在功能、美观、可持续性等方面达到最佳效果。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首要原则是确保建筑的功能性得到最大化的发挥。我们将充分理解玻璃纤维垫项目的实际需求，合理布局各个功能区域，保证建筑在满足业务需求的同时，提供高效的工作环境。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在建筑设计中，我们将综合考虑建设和运营成本。通过精细的经济效益分析，确保设计方案在高效利用资源的同时，对玻璃纤维垫项目的长期盈利能力有积极的贡献。</w:t>
      </w:r>
    </w:p>
    <w:p>
      <w:pPr>
        <w:pStyle w:val="Heading2"/>
        <w:ind w:firstLine="560" w:firstLineChars="200"/>
        <w:rPr>
          <w:rFonts w:ascii="仿宋" w:eastAsia="仿宋" w:hAnsi="仿宋" w:cs="仿宋" w:hint="eastAsia"/>
          <w:sz w:val="28"/>
          <w:lang w:eastAsia="zh-CN"/>
        </w:rPr>
      </w:pPr>
      <w:bookmarkStart w:id="10" w:name="_Toc1502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的土建工程设计中，我们将精准设定设计年限，结合玻璃纤维垫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玻璃纤维垫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157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玻璃纤维垫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玻璃纤维垫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玻璃纤维垫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751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本期工程玻璃纤维垫项目预计总建筑面积XXX平方米，其中：计容建筑面积XXX平方米，计划建筑工程投资XX万元，占玻璃纤维垫项目总投资的XX%。</w:t>
      </w:r>
    </w:p>
    <w:p>
      <w:pPr>
        <w:pStyle w:val="Heading1"/>
        <w:ind w:firstLine="560" w:firstLineChars="200"/>
        <w:rPr>
          <w:rFonts w:ascii="仿宋" w:eastAsia="仿宋" w:hAnsi="仿宋" w:cs="仿宋" w:hint="eastAsia"/>
          <w:sz w:val="28"/>
          <w:lang w:eastAsia="zh-CN"/>
        </w:rPr>
      </w:pPr>
      <w:bookmarkStart w:id="13" w:name="_Toc27053"/>
      <w:r>
        <w:rPr>
          <w:rFonts w:ascii="仿宋" w:eastAsia="仿宋" w:hAnsi="仿宋" w:cs="仿宋" w:hint="eastAsia"/>
          <w:sz w:val="28"/>
          <w:lang w:eastAsia="zh-CN"/>
        </w:rPr>
        <w:t>四、玻璃纤维垫项目绩效评估</w:t>
      </w:r>
      <w:bookmarkEnd w:id="13"/>
    </w:p>
    <w:p>
      <w:pPr>
        <w:pStyle w:val="Heading2"/>
        <w:rPr>
          <w:rFonts w:ascii="仿宋" w:eastAsia="仿宋" w:hAnsi="仿宋" w:cs="仿宋" w:hint="eastAsia"/>
          <w:lang w:eastAsia="zh-CN"/>
        </w:rPr>
      </w:pPr>
      <w:bookmarkStart w:id="14" w:name="_Toc2163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我们设计了一套全面的绩效评估指标，以确保玻璃纤维垫项目的可控和成功交付。这些指标跨足玻璃纤维垫项目目标、成本、进度和质量等多个维度，为我们提供了全面洞察玻璃纤维垫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目标达成率是我们关注的首要指标。我们设定了明确的目标，并通过定期监测和评估，迅速发现并应对潜在的目标偏差。这为玻璃纤维垫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成本绩效是另一个核心关注点。通过实际成本与预算成本的对比分析，我们深入了解成本差异的原因，及时调整资源分配，保持玻璃纤维垫项目在经济效益方面的合理水平。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进度作为关键的绩效指标之一，得到了精心的关注。我们制定了详细的玻璃纤维垫项目进度计划，并设立了进度符合度指标，确保实际进度与计划进度保持一致。这使我们能够快速发现和解决潜在的进度问题，保持玻璃纤维垫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玻璃纤维垫项目绩效的不可或缺的一环。我们引入了一系列的质量标准和客户满意度指标，以确保玻璃纤维垫项目交付的成果在质量上达到或超越预期水平。通过持续监测这些指标，我们努力提升玻璃纤维垫项目整体质量水平，为玻璃纤维垫项目的成功交付提供有力保障。通过这些科学且全面的绩效评估，我们能够更好地引导玻璃纤维垫项目的持续改进，确保玻璃纤维垫项目目标的顺利达成。</w:t>
      </w:r>
    </w:p>
    <w:p>
      <w:pPr>
        <w:pStyle w:val="Heading2"/>
        <w:ind w:firstLine="560" w:firstLineChars="200"/>
        <w:rPr>
          <w:rFonts w:ascii="仿宋" w:eastAsia="仿宋" w:hAnsi="仿宋" w:cs="仿宋" w:hint="eastAsia"/>
          <w:sz w:val="28"/>
          <w:lang w:eastAsia="zh-CN"/>
        </w:rPr>
      </w:pPr>
      <w:bookmarkStart w:id="15" w:name="_Toc4547"/>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绩效评估是玻璃纤维垫项目中的关键环节，为确保玻璃纤维垫项目达到预期目标，我们采用了多层次、多维度的绩效评估方法。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玻璃纤维垫项目的战略目标对齐，确保每个决策和行动都与玻璃纤维垫项目整体目标保持一致。团队会定期召开战略对齐会议，审视当前工作与玻璃纤维垫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玻璃纤维垫项目进度、质量、成本和风险等方面。这些指标通过数据收集和分析，为玻璃纤维垫项目管理团队提供了客观的评估依据。例如，我们通过玻璃纤维垫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绩效评估不仅仅停留在玻璃纤维垫项目内部，还考虑了玻璃纤维垫项目对外部环境的影响。我们定期进行干系人满意度调查，以了解各利益相关方对玻璃纤维垫项目的期望和满意度，并及时做出调整。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这种多层次、多角度的绩效评估方法，使得我们能够全面了解玻璃纤维垫项目的运行状态，及时做出调整，确保玻璃纤维垫项目在不断变化的环境中保持稳健前行。</w:t>
      </w:r>
    </w:p>
    <w:p>
      <w:pPr>
        <w:pStyle w:val="Heading2"/>
        <w:ind w:firstLine="560" w:firstLineChars="200"/>
        <w:rPr>
          <w:rFonts w:ascii="仿宋" w:eastAsia="仿宋" w:hAnsi="仿宋" w:cs="仿宋" w:hint="eastAsia"/>
          <w:sz w:val="28"/>
          <w:lang w:eastAsia="zh-CN"/>
        </w:rPr>
      </w:pPr>
      <w:bookmarkStart w:id="16" w:name="_Toc30653"/>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为了确保玻璃纤维垫项目的有效管理和不断优化，我们采用了精心设计的绩效评估周期。这个周期旨在实现灵活、实时和全面的评估，以适应玻璃纤维垫项目执行中的各种挑战。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玻璃纤维垫项目的不同需求，分为短期、中期和长期。短期评估关注每个迭代或工作周期，以及时发现和解决当前任务中的问题。中期评估涵盖几个迭代，深入了解整体玻璃纤维垫项目的趋势和性能。长期评估则着眼于整个玻璃纤维垫项目阶段，确保玻璃纤维垫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玻璃纤维垫项目管理工具和协作平台，团队成员能够随时更新和分享玻璃纤维垫项目数据。这种实时性的反馈机制使我们能够及时察觉潜在问题，快速调整，保持玻璃纤维垫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玻璃纤维垫项目的决策制定密不可分。每个周期的玻璃纤维垫项目回顾会议成为集体总结经验、识别问题深层次原因并找到创新解决方案的平台。这种定期的反思与调整机制使玻璃纤维垫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6544"/>
      <w:r>
        <w:rPr>
          <w:rFonts w:ascii="仿宋" w:eastAsia="仿宋" w:hAnsi="仿宋" w:cs="仿宋" w:hint="eastAsia"/>
          <w:sz w:val="28"/>
          <w:lang w:eastAsia="zh-CN"/>
        </w:rPr>
        <w:t>五、玻璃纤维垫项目文档管理</w:t>
      </w:r>
      <w:bookmarkEnd w:id="17"/>
    </w:p>
    <w:p>
      <w:pPr>
        <w:pStyle w:val="Heading2"/>
        <w:rPr>
          <w:rFonts w:ascii="仿宋" w:eastAsia="仿宋" w:hAnsi="仿宋" w:cs="仿宋" w:hint="eastAsia"/>
          <w:lang w:eastAsia="zh-CN"/>
        </w:rPr>
      </w:pPr>
      <w:bookmarkStart w:id="18" w:name="_Toc164"/>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玻璃纤维垫项目高度重视文档的质量和准确性，以支持玻璃纤维垫项目的各项活动和决策。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文档的编制始于玻璃纤维垫项目计划的初期，我们制定了详细的文档编制计划，明确了每个文档的内容、格式和编写责任人。在玻璃纤维垫项目启动阶段，我们首先编制了玻璃纤维垫项目章程，明确定义了玻璃纤维垫项目的目标、范围、风险等关键要素。随后，玻璃纤维垫项目团队根据计划陆续编制了需求文档、设计文档、测试文档等各类文档，确保玻璃纤维垫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玻璃纤维垫项目管理中的重要环节，旨在确保玻璃纤维垫项目文档符合质量标准和玻璃纤维垫项目需求。在玻璃纤维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玻璃纤维垫项目相关利益方和专业领域的专家对文档进行独立审查。这有助于获取更全面、客观的反馈，确保玻璃纤维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玻璃纤维垫项目在文档编制与审查方面建立了严格的管理机制，通过规范的流程和多维度的审查，确保玻璃纤维垫项目文档的质量、准确性和可靠性，为玻璃纤维垫项目的顺利推进提供了有力支持。</w:t>
      </w:r>
    </w:p>
    <w:p>
      <w:pPr>
        <w:pStyle w:val="Heading2"/>
        <w:ind w:firstLine="560" w:firstLineChars="200"/>
        <w:rPr>
          <w:rFonts w:ascii="仿宋" w:eastAsia="仿宋" w:hAnsi="仿宋" w:cs="仿宋" w:hint="eastAsia"/>
          <w:sz w:val="28"/>
          <w:lang w:eastAsia="zh-CN"/>
        </w:rPr>
      </w:pPr>
      <w:bookmarkStart w:id="19" w:name="_Toc20496"/>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我们通过多渠道发布文档，包括电子邮件、玻璃纤维垫项目管理平台、内部网站等，以满足不同团队成员的偏好和需求。多渠道发布确保了信息的全面覆盖。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我们采用了精细的权限控制，确保只有授权人员可以访问敏感信息。这种安全措施保护了玻璃纤维垫项目文档的机密性，防止了未经授权的信息泄露。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21734"/>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文档存档与归档是玻璃纤维垫项目生命周期中一个至关重要的环节，直接关系到玻璃纤维垫项目信息的长期保存和历史记录的完整性。在玻璃纤维垫项目中，我们实施了一系列有效的文档存档与归档管理策略：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1" w:name="_Toc26440"/>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7904"/>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的技术管理特点体现在其创新导向。通过引入最先进的技术趋势和解决方案，玻璃纤维垫项目致力于提升科技含量、提高质量和效率水平。这意味着我们将采用最新的工具和方法，确保玻璃纤维垫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https://d.book118.com/928034020074006037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C4200"/>
    <w:rsid w:val="627C42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34020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2024-02-18T11:22:00Z</dcterms:created>
  <dcterms:modified xsi:type="dcterms:W3CDTF">2024-02-18T11:23:04Z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FCD86B26787C428CA3C1D953945FB92A_11</vt:lpwstr>
  </property>
  <property fmtid="{D5CDD505-2E9C-101B-9397-08002B2CF9AE}" pid="3" name="KSOProductBuildVer">
    <vt:lpwstr>2052-12.1.0.16250</vt:lpwstr>
  </property>
</Properties>
</file>