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45B48">
      <w:pPr>
        <w:widowControl/>
        <w:jc w:val="left"/>
        <w:rPr>
          <w:rFonts w:ascii="仿宋" w:eastAsia="仿宋" w:hAnsi="仿宋"/>
          <w:b/>
          <w:sz w:val="40"/>
        </w:rPr>
      </w:pPr>
      <w:bookmarkStart w:id="0" w:name="_GoBack"/>
      <w:bookmarkEnd w:id="0"/>
    </w:p>
    <w:p w:rsidR="00445B48">
      <w:pPr>
        <w:widowControl/>
        <w:jc w:val="left"/>
        <w:rPr>
          <w:rFonts w:ascii="仿宋" w:eastAsia="仿宋" w:hAnsi="仿宋"/>
          <w:b/>
          <w:sz w:val="40"/>
        </w:rPr>
      </w:pPr>
    </w:p>
    <w:p w:rsidR="00445B48">
      <w:pPr>
        <w:widowControl/>
        <w:jc w:val="left"/>
        <w:rPr>
          <w:rFonts w:ascii="仿宋" w:eastAsia="仿宋" w:hAnsi="仿宋"/>
          <w:b/>
          <w:sz w:val="40"/>
        </w:rPr>
      </w:pPr>
    </w:p>
    <w:p w:rsidR="00445B48" w:rsidRPr="00445B4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45B48">
        <w:rPr>
          <w:rFonts w:ascii="宋体" w:eastAsia="宋体" w:hAnsi="宋体" w:hint="eastAsia"/>
          <w:b/>
          <w:sz w:val="60"/>
        </w:rPr>
        <w:t>玻璃纤维仿形织物行业可行性报告</w:t>
      </w:r>
    </w:p>
    <w:p w:rsidR="00445B48" w:rsidP="00445B48">
      <w:pPr>
        <w:widowControl/>
        <w:jc w:val="center"/>
        <w:rPr>
          <w:rFonts w:ascii="仿宋" w:eastAsia="仿宋" w:hAnsi="仿宋" w:hint="eastAsia"/>
          <w:b/>
          <w:sz w:val="40"/>
        </w:rPr>
      </w:pPr>
      <w:r w:rsidRPr="00445B48">
        <w:rPr>
          <w:rFonts w:ascii="仿宋" w:eastAsia="仿宋" w:hAnsi="仿宋" w:hint="eastAsia"/>
          <w:b/>
          <w:sz w:val="40"/>
        </w:rPr>
        <w:t>目录</w:t>
      </w:r>
    </w:p>
    <w:p w:rsidR="00445B48">
      <w:pPr>
        <w:pStyle w:val="TOC1"/>
        <w:tabs>
          <w:tab w:val="right" w:leader="dot" w:pos="8296"/>
        </w:tabs>
        <w:rPr>
          <w:noProof/>
        </w:rPr>
      </w:pPr>
      <w:r>
        <w:fldChar w:fldCharType="begin"/>
      </w:r>
      <w:r>
        <w:instrText xml:space="preserve"> TOC \o "1-9" </w:instrText>
      </w:r>
      <w:r>
        <w:fldChar w:fldCharType="separate"/>
      </w:r>
      <w:r>
        <w:rPr>
          <w:rFonts w:hint="eastAsia"/>
          <w:noProof/>
        </w:rPr>
        <w:t>绪论</w:t>
      </w:r>
      <w:r>
        <w:rPr>
          <w:noProof/>
        </w:rPr>
        <w:tab/>
      </w:r>
      <w:r>
        <w:rPr>
          <w:noProof/>
        </w:rPr>
        <w:fldChar w:fldCharType="begin"/>
      </w:r>
      <w:r>
        <w:rPr>
          <w:noProof/>
        </w:rPr>
        <w:instrText xml:space="preserve"> PAGEREF _Toc149480183 \h </w:instrText>
      </w:r>
      <w:r>
        <w:rPr>
          <w:noProof/>
        </w:rPr>
        <w:fldChar w:fldCharType="separate"/>
      </w:r>
      <w:r>
        <w:rPr>
          <w:noProof/>
        </w:rPr>
        <w:t>3</w:t>
      </w:r>
      <w:r>
        <w:rPr>
          <w:noProof/>
        </w:rPr>
        <w:fldChar w:fldCharType="end"/>
      </w:r>
    </w:p>
    <w:p w:rsidR="00445B48">
      <w:pPr>
        <w:pStyle w:val="TOC1"/>
        <w:tabs>
          <w:tab w:val="right" w:leader="dot" w:pos="8296"/>
        </w:tabs>
        <w:rPr>
          <w:noProof/>
        </w:rPr>
      </w:pPr>
      <w:r>
        <w:rPr>
          <w:rFonts w:hint="eastAsia"/>
          <w:noProof/>
        </w:rPr>
        <w:t>一、质量管理和产品认证</w:t>
      </w:r>
      <w:r>
        <w:rPr>
          <w:noProof/>
        </w:rPr>
        <w:tab/>
      </w:r>
      <w:r>
        <w:rPr>
          <w:noProof/>
        </w:rPr>
        <w:fldChar w:fldCharType="begin"/>
      </w:r>
      <w:r>
        <w:rPr>
          <w:noProof/>
        </w:rPr>
        <w:instrText xml:space="preserve"> PAGEREF _Toc149480184 \h </w:instrText>
      </w:r>
      <w:r>
        <w:rPr>
          <w:noProof/>
        </w:rPr>
        <w:fldChar w:fldCharType="separate"/>
      </w:r>
      <w:r>
        <w:rPr>
          <w:noProof/>
        </w:rPr>
        <w:t>3</w:t>
      </w:r>
      <w:r>
        <w:rPr>
          <w:noProof/>
        </w:rPr>
        <w:fldChar w:fldCharType="end"/>
      </w:r>
    </w:p>
    <w:p w:rsidR="00445B48">
      <w:pPr>
        <w:pStyle w:val="TOC2"/>
        <w:tabs>
          <w:tab w:val="right" w:leader="dot" w:pos="8296"/>
        </w:tabs>
        <w:rPr>
          <w:noProof/>
        </w:rPr>
      </w:pPr>
      <w:r>
        <w:rPr>
          <w:noProof/>
        </w:rPr>
        <w:t>(</w:t>
      </w:r>
      <w:r>
        <w:rPr>
          <w:rFonts w:hint="eastAsia"/>
          <w:noProof/>
        </w:rPr>
        <w:t>一</w:t>
      </w:r>
      <w:r>
        <w:rPr>
          <w:noProof/>
        </w:rPr>
        <w:t>)</w:t>
      </w:r>
      <w:r>
        <w:rPr>
          <w:rFonts w:hint="eastAsia"/>
          <w:noProof/>
        </w:rPr>
        <w:t>、质量管理体系和产品认证要求</w:t>
      </w:r>
      <w:r>
        <w:rPr>
          <w:noProof/>
        </w:rPr>
        <w:tab/>
      </w:r>
      <w:r>
        <w:rPr>
          <w:noProof/>
        </w:rPr>
        <w:fldChar w:fldCharType="begin"/>
      </w:r>
      <w:r>
        <w:rPr>
          <w:noProof/>
        </w:rPr>
        <w:instrText xml:space="preserve"> PAGEREF _Toc149480185 \h </w:instrText>
      </w:r>
      <w:r>
        <w:rPr>
          <w:noProof/>
        </w:rPr>
        <w:fldChar w:fldCharType="separate"/>
      </w:r>
      <w:r>
        <w:rPr>
          <w:noProof/>
        </w:rPr>
        <w:t>3</w:t>
      </w:r>
      <w:r>
        <w:rPr>
          <w:noProof/>
        </w:rPr>
        <w:fldChar w:fldCharType="end"/>
      </w:r>
    </w:p>
    <w:p w:rsidR="00445B48">
      <w:pPr>
        <w:pStyle w:val="TOC2"/>
        <w:tabs>
          <w:tab w:val="right" w:leader="dot" w:pos="8296"/>
        </w:tabs>
        <w:rPr>
          <w:noProof/>
        </w:rPr>
      </w:pPr>
      <w:r>
        <w:rPr>
          <w:noProof/>
        </w:rPr>
        <w:t>(</w:t>
      </w:r>
      <w:r>
        <w:rPr>
          <w:rFonts w:hint="eastAsia"/>
          <w:noProof/>
        </w:rPr>
        <w:t>二</w:t>
      </w:r>
      <w:r>
        <w:rPr>
          <w:noProof/>
        </w:rPr>
        <w:t>)</w:t>
      </w:r>
      <w:r>
        <w:rPr>
          <w:rFonts w:hint="eastAsia"/>
          <w:noProof/>
        </w:rPr>
        <w:t>、质量控制的关键环节和措施</w:t>
      </w:r>
      <w:r>
        <w:rPr>
          <w:noProof/>
        </w:rPr>
        <w:tab/>
      </w:r>
      <w:r>
        <w:rPr>
          <w:noProof/>
        </w:rPr>
        <w:fldChar w:fldCharType="begin"/>
      </w:r>
      <w:r>
        <w:rPr>
          <w:noProof/>
        </w:rPr>
        <w:instrText xml:space="preserve"> PAGEREF _Toc149480186 \h </w:instrText>
      </w:r>
      <w:r>
        <w:rPr>
          <w:noProof/>
        </w:rPr>
        <w:fldChar w:fldCharType="separate"/>
      </w:r>
      <w:r>
        <w:rPr>
          <w:noProof/>
        </w:rPr>
        <w:t>4</w:t>
      </w:r>
      <w:r>
        <w:rPr>
          <w:noProof/>
        </w:rPr>
        <w:fldChar w:fldCharType="end"/>
      </w:r>
    </w:p>
    <w:p w:rsidR="00445B48">
      <w:pPr>
        <w:pStyle w:val="TOC2"/>
        <w:tabs>
          <w:tab w:val="right" w:leader="dot" w:pos="8296"/>
        </w:tabs>
        <w:rPr>
          <w:noProof/>
        </w:rPr>
      </w:pPr>
      <w:r>
        <w:rPr>
          <w:noProof/>
        </w:rPr>
        <w:t>(</w:t>
      </w:r>
      <w:r>
        <w:rPr>
          <w:rFonts w:hint="eastAsia"/>
          <w:noProof/>
        </w:rPr>
        <w:t>三</w:t>
      </w:r>
      <w:r>
        <w:rPr>
          <w:noProof/>
        </w:rPr>
        <w:t>)</w:t>
      </w:r>
      <w:r>
        <w:rPr>
          <w:rFonts w:hint="eastAsia"/>
          <w:noProof/>
        </w:rPr>
        <w:t>、质量问题和改进措施的跟踪和处理</w:t>
      </w:r>
      <w:r>
        <w:rPr>
          <w:noProof/>
        </w:rPr>
        <w:tab/>
      </w:r>
      <w:r>
        <w:rPr>
          <w:noProof/>
        </w:rPr>
        <w:fldChar w:fldCharType="begin"/>
      </w:r>
      <w:r>
        <w:rPr>
          <w:noProof/>
        </w:rPr>
        <w:instrText xml:space="preserve"> PAGEREF _Toc149480187 \h </w:instrText>
      </w:r>
      <w:r>
        <w:rPr>
          <w:noProof/>
        </w:rPr>
        <w:fldChar w:fldCharType="separate"/>
      </w:r>
      <w:r>
        <w:rPr>
          <w:noProof/>
        </w:rPr>
        <w:t>5</w:t>
      </w:r>
      <w:r>
        <w:rPr>
          <w:noProof/>
        </w:rPr>
        <w:fldChar w:fldCharType="end"/>
      </w:r>
    </w:p>
    <w:p w:rsidR="00445B48">
      <w:pPr>
        <w:pStyle w:val="TOC1"/>
        <w:tabs>
          <w:tab w:val="right" w:leader="dot" w:pos="8296"/>
        </w:tabs>
        <w:rPr>
          <w:noProof/>
        </w:rPr>
      </w:pPr>
      <w:r>
        <w:rPr>
          <w:rFonts w:hint="eastAsia"/>
          <w:noProof/>
        </w:rPr>
        <w:t>二、物资采购和管理</w:t>
      </w:r>
      <w:r>
        <w:rPr>
          <w:noProof/>
        </w:rPr>
        <w:tab/>
      </w:r>
      <w:r>
        <w:rPr>
          <w:noProof/>
        </w:rPr>
        <w:fldChar w:fldCharType="begin"/>
      </w:r>
      <w:r>
        <w:rPr>
          <w:noProof/>
        </w:rPr>
        <w:instrText xml:space="preserve"> PAGEREF _Toc149480188 \h </w:instrText>
      </w:r>
      <w:r>
        <w:rPr>
          <w:noProof/>
        </w:rPr>
        <w:fldChar w:fldCharType="separate"/>
      </w:r>
      <w:r>
        <w:rPr>
          <w:noProof/>
        </w:rPr>
        <w:t>6</w:t>
      </w:r>
      <w:r>
        <w:rPr>
          <w:noProof/>
        </w:rPr>
        <w:fldChar w:fldCharType="end"/>
      </w:r>
    </w:p>
    <w:p w:rsidR="00445B48">
      <w:pPr>
        <w:pStyle w:val="TOC2"/>
        <w:tabs>
          <w:tab w:val="right" w:leader="dot" w:pos="8296"/>
        </w:tabs>
        <w:rPr>
          <w:noProof/>
        </w:rPr>
      </w:pPr>
      <w:r>
        <w:rPr>
          <w:noProof/>
        </w:rPr>
        <w:t>(</w:t>
      </w:r>
      <w:r>
        <w:rPr>
          <w:rFonts w:hint="eastAsia"/>
          <w:noProof/>
        </w:rPr>
        <w:t>一</w:t>
      </w:r>
      <w:r>
        <w:rPr>
          <w:noProof/>
        </w:rPr>
        <w:t>)</w:t>
      </w:r>
      <w:r>
        <w:rPr>
          <w:rFonts w:hint="eastAsia"/>
          <w:noProof/>
        </w:rPr>
        <w:t>、物资采购的程序和标准</w:t>
      </w:r>
      <w:r>
        <w:rPr>
          <w:noProof/>
        </w:rPr>
        <w:tab/>
      </w:r>
      <w:r>
        <w:rPr>
          <w:noProof/>
        </w:rPr>
        <w:fldChar w:fldCharType="begin"/>
      </w:r>
      <w:r>
        <w:rPr>
          <w:noProof/>
        </w:rPr>
        <w:instrText xml:space="preserve"> PAGEREF _Toc149480189 \h </w:instrText>
      </w:r>
      <w:r>
        <w:rPr>
          <w:noProof/>
        </w:rPr>
        <w:fldChar w:fldCharType="separate"/>
      </w:r>
      <w:r>
        <w:rPr>
          <w:noProof/>
        </w:rPr>
        <w:t>6</w:t>
      </w:r>
      <w:r>
        <w:rPr>
          <w:noProof/>
        </w:rPr>
        <w:fldChar w:fldCharType="end"/>
      </w:r>
    </w:p>
    <w:p w:rsidR="00445B48">
      <w:pPr>
        <w:pStyle w:val="TOC2"/>
        <w:tabs>
          <w:tab w:val="right" w:leader="dot" w:pos="8296"/>
        </w:tabs>
        <w:rPr>
          <w:noProof/>
        </w:rPr>
      </w:pPr>
      <w:r>
        <w:rPr>
          <w:noProof/>
        </w:rPr>
        <w:t>(</w:t>
      </w:r>
      <w:r>
        <w:rPr>
          <w:rFonts w:hint="eastAsia"/>
          <w:noProof/>
        </w:rPr>
        <w:t>二</w:t>
      </w:r>
      <w:r>
        <w:rPr>
          <w:noProof/>
        </w:rPr>
        <w:t>)</w:t>
      </w:r>
      <w:r>
        <w:rPr>
          <w:rFonts w:hint="eastAsia"/>
          <w:noProof/>
        </w:rPr>
        <w:t>、物资管理的措施和办法</w:t>
      </w:r>
      <w:r>
        <w:rPr>
          <w:noProof/>
        </w:rPr>
        <w:tab/>
      </w:r>
      <w:r>
        <w:rPr>
          <w:noProof/>
        </w:rPr>
        <w:fldChar w:fldCharType="begin"/>
      </w:r>
      <w:r>
        <w:rPr>
          <w:noProof/>
        </w:rPr>
        <w:instrText xml:space="preserve"> PAGEREF _Toc149480190 \h </w:instrText>
      </w:r>
      <w:r>
        <w:rPr>
          <w:noProof/>
        </w:rPr>
        <w:fldChar w:fldCharType="separate"/>
      </w:r>
      <w:r>
        <w:rPr>
          <w:noProof/>
        </w:rPr>
        <w:t>8</w:t>
      </w:r>
      <w:r>
        <w:rPr>
          <w:noProof/>
        </w:rPr>
        <w:fldChar w:fldCharType="end"/>
      </w:r>
    </w:p>
    <w:p w:rsidR="00445B48">
      <w:pPr>
        <w:pStyle w:val="TOC2"/>
        <w:tabs>
          <w:tab w:val="right" w:leader="dot" w:pos="8296"/>
        </w:tabs>
        <w:rPr>
          <w:noProof/>
        </w:rPr>
      </w:pPr>
      <w:r>
        <w:rPr>
          <w:noProof/>
        </w:rPr>
        <w:t>(</w:t>
      </w:r>
      <w:r>
        <w:rPr>
          <w:rFonts w:hint="eastAsia"/>
          <w:noProof/>
        </w:rPr>
        <w:t>三</w:t>
      </w:r>
      <w:r>
        <w:rPr>
          <w:noProof/>
        </w:rPr>
        <w:t>)</w:t>
      </w:r>
      <w:r>
        <w:rPr>
          <w:rFonts w:hint="eastAsia"/>
          <w:noProof/>
        </w:rPr>
        <w:t>、物资质量和库存的控制和监督</w:t>
      </w:r>
      <w:r>
        <w:rPr>
          <w:noProof/>
        </w:rPr>
        <w:tab/>
      </w:r>
      <w:r>
        <w:rPr>
          <w:noProof/>
        </w:rPr>
        <w:fldChar w:fldCharType="begin"/>
      </w:r>
      <w:r>
        <w:rPr>
          <w:noProof/>
        </w:rPr>
        <w:instrText xml:space="preserve"> PAGEREF _Toc149480191 \h </w:instrText>
      </w:r>
      <w:r>
        <w:rPr>
          <w:noProof/>
        </w:rPr>
        <w:fldChar w:fldCharType="separate"/>
      </w:r>
      <w:r>
        <w:rPr>
          <w:noProof/>
        </w:rPr>
        <w:t>9</w:t>
      </w:r>
      <w:r>
        <w:rPr>
          <w:noProof/>
        </w:rPr>
        <w:fldChar w:fldCharType="end"/>
      </w:r>
    </w:p>
    <w:p w:rsidR="00445B48">
      <w:pPr>
        <w:pStyle w:val="TOC1"/>
        <w:tabs>
          <w:tab w:val="right" w:leader="dot" w:pos="8296"/>
        </w:tabs>
        <w:rPr>
          <w:noProof/>
        </w:rPr>
      </w:pPr>
      <w:r>
        <w:rPr>
          <w:rFonts w:hint="eastAsia"/>
          <w:noProof/>
        </w:rPr>
        <w:t>三、创新商业模式和价值创造</w:t>
      </w:r>
      <w:r>
        <w:rPr>
          <w:noProof/>
        </w:rPr>
        <w:tab/>
      </w:r>
      <w:r>
        <w:rPr>
          <w:noProof/>
        </w:rPr>
        <w:fldChar w:fldCharType="begin"/>
      </w:r>
      <w:r>
        <w:rPr>
          <w:noProof/>
        </w:rPr>
        <w:instrText xml:space="preserve"> PAGEREF _Toc149480192 \h </w:instrText>
      </w:r>
      <w:r>
        <w:rPr>
          <w:noProof/>
        </w:rPr>
        <w:fldChar w:fldCharType="separate"/>
      </w:r>
      <w:r>
        <w:rPr>
          <w:noProof/>
        </w:rPr>
        <w:t>11</w:t>
      </w:r>
      <w:r>
        <w:rPr>
          <w:noProof/>
        </w:rPr>
        <w:fldChar w:fldCharType="end"/>
      </w:r>
    </w:p>
    <w:p w:rsidR="00445B48">
      <w:pPr>
        <w:pStyle w:val="TOC2"/>
        <w:tabs>
          <w:tab w:val="right" w:leader="dot" w:pos="8296"/>
        </w:tabs>
        <w:rPr>
          <w:noProof/>
        </w:rPr>
      </w:pPr>
      <w:r>
        <w:rPr>
          <w:noProof/>
        </w:rPr>
        <w:t>(</w:t>
      </w:r>
      <w:r>
        <w:rPr>
          <w:rFonts w:hint="eastAsia"/>
          <w:noProof/>
        </w:rPr>
        <w:t>一</w:t>
      </w:r>
      <w:r>
        <w:rPr>
          <w:noProof/>
        </w:rPr>
        <w:t>)</w:t>
      </w:r>
      <w:r>
        <w:rPr>
          <w:rFonts w:hint="eastAsia"/>
          <w:noProof/>
        </w:rPr>
        <w:t>、创新商业模式的介绍和实例分析</w:t>
      </w:r>
      <w:r>
        <w:rPr>
          <w:noProof/>
        </w:rPr>
        <w:tab/>
      </w:r>
      <w:r>
        <w:rPr>
          <w:noProof/>
        </w:rPr>
        <w:fldChar w:fldCharType="begin"/>
      </w:r>
      <w:r>
        <w:rPr>
          <w:noProof/>
        </w:rPr>
        <w:instrText xml:space="preserve"> PAGEREF _Toc149480193 \h </w:instrText>
      </w:r>
      <w:r>
        <w:rPr>
          <w:noProof/>
        </w:rPr>
        <w:fldChar w:fldCharType="separate"/>
      </w:r>
      <w:r>
        <w:rPr>
          <w:noProof/>
        </w:rPr>
        <w:t>11</w:t>
      </w:r>
      <w:r>
        <w:rPr>
          <w:noProof/>
        </w:rPr>
        <w:fldChar w:fldCharType="end"/>
      </w:r>
    </w:p>
    <w:p w:rsidR="00445B48">
      <w:pPr>
        <w:pStyle w:val="TOC2"/>
        <w:tabs>
          <w:tab w:val="right" w:leader="dot" w:pos="8296"/>
        </w:tabs>
        <w:rPr>
          <w:noProof/>
        </w:rPr>
      </w:pPr>
      <w:r>
        <w:rPr>
          <w:noProof/>
        </w:rPr>
        <w:t>(</w:t>
      </w:r>
      <w:r>
        <w:rPr>
          <w:rFonts w:hint="eastAsia"/>
          <w:noProof/>
        </w:rPr>
        <w:t>二</w:t>
      </w:r>
      <w:r>
        <w:rPr>
          <w:noProof/>
        </w:rPr>
        <w:t>)</w:t>
      </w:r>
      <w:r>
        <w:rPr>
          <w:rFonts w:hint="eastAsia"/>
          <w:noProof/>
        </w:rPr>
        <w:t>、商业模式创新对玻璃纤维仿形织物项目价值的影响</w:t>
      </w:r>
      <w:r>
        <w:rPr>
          <w:noProof/>
        </w:rPr>
        <w:tab/>
      </w:r>
      <w:r>
        <w:rPr>
          <w:noProof/>
        </w:rPr>
        <w:fldChar w:fldCharType="begin"/>
      </w:r>
      <w:r>
        <w:rPr>
          <w:noProof/>
        </w:rPr>
        <w:instrText xml:space="preserve"> PAGEREF _Toc149480194 \h </w:instrText>
      </w:r>
      <w:r>
        <w:rPr>
          <w:noProof/>
        </w:rPr>
        <w:fldChar w:fldCharType="separate"/>
      </w:r>
      <w:r>
        <w:rPr>
          <w:noProof/>
        </w:rPr>
        <w:t>11</w:t>
      </w:r>
      <w:r>
        <w:rPr>
          <w:noProof/>
        </w:rPr>
        <w:fldChar w:fldCharType="end"/>
      </w:r>
    </w:p>
    <w:p w:rsidR="00445B48">
      <w:pPr>
        <w:pStyle w:val="TOC2"/>
        <w:tabs>
          <w:tab w:val="right" w:leader="dot" w:pos="8296"/>
        </w:tabs>
        <w:rPr>
          <w:noProof/>
        </w:rPr>
      </w:pPr>
      <w:r>
        <w:rPr>
          <w:noProof/>
        </w:rPr>
        <w:t>(</w:t>
      </w:r>
      <w:r>
        <w:rPr>
          <w:rFonts w:hint="eastAsia"/>
          <w:noProof/>
        </w:rPr>
        <w:t>三</w:t>
      </w:r>
      <w:r>
        <w:rPr>
          <w:noProof/>
        </w:rPr>
        <w:t>)</w:t>
      </w:r>
      <w:r>
        <w:rPr>
          <w:rFonts w:hint="eastAsia"/>
          <w:noProof/>
        </w:rPr>
        <w:t>、商业模式持续创新和迭代发展的策略</w:t>
      </w:r>
      <w:r>
        <w:rPr>
          <w:noProof/>
        </w:rPr>
        <w:tab/>
      </w:r>
      <w:r>
        <w:rPr>
          <w:noProof/>
        </w:rPr>
        <w:fldChar w:fldCharType="begin"/>
      </w:r>
      <w:r>
        <w:rPr>
          <w:noProof/>
        </w:rPr>
        <w:instrText xml:space="preserve"> PAGEREF _Toc149480195 \h </w:instrText>
      </w:r>
      <w:r>
        <w:rPr>
          <w:noProof/>
        </w:rPr>
        <w:fldChar w:fldCharType="separate"/>
      </w:r>
      <w:r>
        <w:rPr>
          <w:noProof/>
        </w:rPr>
        <w:t>12</w:t>
      </w:r>
      <w:r>
        <w:rPr>
          <w:noProof/>
        </w:rPr>
        <w:fldChar w:fldCharType="end"/>
      </w:r>
    </w:p>
    <w:p w:rsidR="00445B48">
      <w:pPr>
        <w:pStyle w:val="TOC1"/>
        <w:tabs>
          <w:tab w:val="right" w:leader="dot" w:pos="8296"/>
        </w:tabs>
        <w:rPr>
          <w:noProof/>
        </w:rPr>
      </w:pPr>
      <w:r>
        <w:rPr>
          <w:rFonts w:hint="eastAsia"/>
          <w:noProof/>
        </w:rPr>
        <w:t>四、玻璃纤维仿形织物项目概论</w:t>
      </w:r>
      <w:r>
        <w:rPr>
          <w:noProof/>
        </w:rPr>
        <w:tab/>
      </w:r>
      <w:r>
        <w:rPr>
          <w:noProof/>
        </w:rPr>
        <w:fldChar w:fldCharType="begin"/>
      </w:r>
      <w:r>
        <w:rPr>
          <w:noProof/>
        </w:rPr>
        <w:instrText xml:space="preserve"> PAGEREF _Toc149480196 \h </w:instrText>
      </w:r>
      <w:r>
        <w:rPr>
          <w:noProof/>
        </w:rPr>
        <w:fldChar w:fldCharType="separate"/>
      </w:r>
      <w:r>
        <w:rPr>
          <w:noProof/>
        </w:rPr>
        <w:t>13</w:t>
      </w:r>
      <w:r>
        <w:rPr>
          <w:noProof/>
        </w:rPr>
        <w:fldChar w:fldCharType="end"/>
      </w:r>
    </w:p>
    <w:p w:rsidR="00445B48">
      <w:pPr>
        <w:pStyle w:val="TOC2"/>
        <w:tabs>
          <w:tab w:val="right" w:leader="dot" w:pos="8296"/>
        </w:tabs>
        <w:rPr>
          <w:noProof/>
        </w:rPr>
      </w:pPr>
      <w:r>
        <w:rPr>
          <w:noProof/>
        </w:rPr>
        <w:t>(</w:t>
      </w:r>
      <w:r>
        <w:rPr>
          <w:rFonts w:hint="eastAsia"/>
          <w:noProof/>
        </w:rPr>
        <w:t>一</w:t>
      </w:r>
      <w:r>
        <w:rPr>
          <w:noProof/>
        </w:rPr>
        <w:t>)</w:t>
      </w:r>
      <w:r>
        <w:rPr>
          <w:rFonts w:hint="eastAsia"/>
          <w:noProof/>
        </w:rPr>
        <w:t>、玻璃纤维仿形织物项目名称及承办单位</w:t>
      </w:r>
      <w:r>
        <w:rPr>
          <w:noProof/>
        </w:rPr>
        <w:tab/>
      </w:r>
      <w:r>
        <w:rPr>
          <w:noProof/>
        </w:rPr>
        <w:fldChar w:fldCharType="begin"/>
      </w:r>
      <w:r>
        <w:rPr>
          <w:noProof/>
        </w:rPr>
        <w:instrText xml:space="preserve"> PAGEREF _Toc149480197 \h </w:instrText>
      </w:r>
      <w:r>
        <w:rPr>
          <w:noProof/>
        </w:rPr>
        <w:fldChar w:fldCharType="separate"/>
      </w:r>
      <w:r>
        <w:rPr>
          <w:noProof/>
        </w:rPr>
        <w:t>13</w:t>
      </w:r>
      <w:r>
        <w:rPr>
          <w:noProof/>
        </w:rPr>
        <w:fldChar w:fldCharType="end"/>
      </w:r>
    </w:p>
    <w:p w:rsidR="00445B48">
      <w:pPr>
        <w:pStyle w:val="TOC2"/>
        <w:tabs>
          <w:tab w:val="right" w:leader="dot" w:pos="8296"/>
        </w:tabs>
        <w:rPr>
          <w:noProof/>
        </w:rPr>
      </w:pPr>
      <w:r>
        <w:rPr>
          <w:noProof/>
        </w:rPr>
        <w:t>(</w:t>
      </w:r>
      <w:r>
        <w:rPr>
          <w:rFonts w:hint="eastAsia"/>
          <w:noProof/>
        </w:rPr>
        <w:t>二</w:t>
      </w:r>
      <w:r>
        <w:rPr>
          <w:noProof/>
        </w:rPr>
        <w:t>)</w:t>
      </w:r>
      <w:r>
        <w:rPr>
          <w:rFonts w:hint="eastAsia"/>
          <w:noProof/>
        </w:rPr>
        <w:t>、玻璃纤维仿形织物项目拟建地址</w:t>
      </w:r>
      <w:r>
        <w:rPr>
          <w:noProof/>
        </w:rPr>
        <w:tab/>
      </w:r>
      <w:r>
        <w:rPr>
          <w:noProof/>
        </w:rPr>
        <w:fldChar w:fldCharType="begin"/>
      </w:r>
      <w:r>
        <w:rPr>
          <w:noProof/>
        </w:rPr>
        <w:instrText xml:space="preserve"> PAGEREF _Toc149480198 \h </w:instrText>
      </w:r>
      <w:r>
        <w:rPr>
          <w:noProof/>
        </w:rPr>
        <w:fldChar w:fldCharType="separate"/>
      </w:r>
      <w:r>
        <w:rPr>
          <w:noProof/>
        </w:rPr>
        <w:t>14</w:t>
      </w:r>
      <w:r>
        <w:rPr>
          <w:noProof/>
        </w:rPr>
        <w:fldChar w:fldCharType="end"/>
      </w:r>
    </w:p>
    <w:p w:rsidR="00445B48">
      <w:pPr>
        <w:pStyle w:val="TOC2"/>
        <w:tabs>
          <w:tab w:val="right" w:leader="dot" w:pos="8296"/>
        </w:tabs>
        <w:rPr>
          <w:noProof/>
        </w:rPr>
      </w:pPr>
      <w:r>
        <w:rPr>
          <w:noProof/>
        </w:rPr>
        <w:t>(</w:t>
      </w:r>
      <w:r>
        <w:rPr>
          <w:rFonts w:hint="eastAsia"/>
          <w:noProof/>
        </w:rPr>
        <w:t>三</w:t>
      </w:r>
      <w:r>
        <w:rPr>
          <w:noProof/>
        </w:rPr>
        <w:t>)</w:t>
      </w:r>
      <w:r>
        <w:rPr>
          <w:rFonts w:hint="eastAsia"/>
          <w:noProof/>
        </w:rPr>
        <w:t>、玻璃纤维仿形织物项目提出的背景</w:t>
      </w:r>
      <w:r>
        <w:rPr>
          <w:noProof/>
        </w:rPr>
        <w:tab/>
      </w:r>
      <w:r>
        <w:rPr>
          <w:noProof/>
        </w:rPr>
        <w:fldChar w:fldCharType="begin"/>
      </w:r>
      <w:r>
        <w:rPr>
          <w:noProof/>
        </w:rPr>
        <w:instrText xml:space="preserve"> PAGEREF _Toc149480199 \h </w:instrText>
      </w:r>
      <w:r>
        <w:rPr>
          <w:noProof/>
        </w:rPr>
        <w:fldChar w:fldCharType="separate"/>
      </w:r>
      <w:r>
        <w:rPr>
          <w:noProof/>
        </w:rPr>
        <w:t>15</w:t>
      </w:r>
      <w:r>
        <w:rPr>
          <w:noProof/>
        </w:rPr>
        <w:fldChar w:fldCharType="end"/>
      </w:r>
    </w:p>
    <w:p w:rsidR="00445B48">
      <w:pPr>
        <w:pStyle w:val="TOC2"/>
        <w:tabs>
          <w:tab w:val="right" w:leader="dot" w:pos="8296"/>
        </w:tabs>
        <w:rPr>
          <w:noProof/>
        </w:rPr>
      </w:pPr>
      <w:r>
        <w:rPr>
          <w:noProof/>
        </w:rPr>
        <w:t>(</w:t>
      </w:r>
      <w:r>
        <w:rPr>
          <w:rFonts w:hint="eastAsia"/>
          <w:noProof/>
        </w:rPr>
        <w:t>四</w:t>
      </w:r>
      <w:r>
        <w:rPr>
          <w:noProof/>
        </w:rPr>
        <w:t>)</w:t>
      </w:r>
      <w:r>
        <w:rPr>
          <w:rFonts w:hint="eastAsia"/>
          <w:noProof/>
        </w:rPr>
        <w:t>、报告研究范围</w:t>
      </w:r>
      <w:r>
        <w:rPr>
          <w:noProof/>
        </w:rPr>
        <w:tab/>
      </w:r>
      <w:r>
        <w:rPr>
          <w:noProof/>
        </w:rPr>
        <w:fldChar w:fldCharType="begin"/>
      </w:r>
      <w:r>
        <w:rPr>
          <w:noProof/>
        </w:rPr>
        <w:instrText xml:space="preserve"> PAGEREF _Toc149480200 \h </w:instrText>
      </w:r>
      <w:r>
        <w:rPr>
          <w:noProof/>
        </w:rPr>
        <w:fldChar w:fldCharType="separate"/>
      </w:r>
      <w:r>
        <w:rPr>
          <w:noProof/>
        </w:rPr>
        <w:t>16</w:t>
      </w:r>
      <w:r>
        <w:rPr>
          <w:noProof/>
        </w:rPr>
        <w:fldChar w:fldCharType="end"/>
      </w:r>
    </w:p>
    <w:p w:rsidR="00445B48">
      <w:pPr>
        <w:pStyle w:val="TOC2"/>
        <w:tabs>
          <w:tab w:val="right" w:leader="dot" w:pos="8296"/>
        </w:tabs>
        <w:rPr>
          <w:noProof/>
        </w:rPr>
      </w:pPr>
      <w:r>
        <w:rPr>
          <w:noProof/>
        </w:rPr>
        <w:t>(</w:t>
      </w:r>
      <w:r>
        <w:rPr>
          <w:rFonts w:hint="eastAsia"/>
          <w:noProof/>
        </w:rPr>
        <w:t>五</w:t>
      </w:r>
      <w:r>
        <w:rPr>
          <w:noProof/>
        </w:rPr>
        <w:t>)</w:t>
      </w:r>
      <w:r>
        <w:rPr>
          <w:rFonts w:hint="eastAsia"/>
          <w:noProof/>
        </w:rPr>
        <w:t>、玻璃纤维仿形织物项目建设必要性分析</w:t>
      </w:r>
      <w:r>
        <w:rPr>
          <w:noProof/>
        </w:rPr>
        <w:tab/>
      </w:r>
      <w:r>
        <w:rPr>
          <w:noProof/>
        </w:rPr>
        <w:fldChar w:fldCharType="begin"/>
      </w:r>
      <w:r>
        <w:rPr>
          <w:noProof/>
        </w:rPr>
        <w:instrText xml:space="preserve"> PAGEREF _Toc149480201 \h </w:instrText>
      </w:r>
      <w:r>
        <w:rPr>
          <w:noProof/>
        </w:rPr>
        <w:fldChar w:fldCharType="separate"/>
      </w:r>
      <w:r>
        <w:rPr>
          <w:noProof/>
        </w:rPr>
        <w:t>16</w:t>
      </w:r>
      <w:r>
        <w:rPr>
          <w:noProof/>
        </w:rPr>
        <w:fldChar w:fldCharType="end"/>
      </w:r>
    </w:p>
    <w:p w:rsidR="00445B48">
      <w:pPr>
        <w:pStyle w:val="TOC2"/>
        <w:tabs>
          <w:tab w:val="right" w:leader="dot" w:pos="8296"/>
        </w:tabs>
        <w:rPr>
          <w:noProof/>
        </w:rPr>
      </w:pPr>
      <w:r>
        <w:rPr>
          <w:noProof/>
        </w:rPr>
        <w:t>(</w:t>
      </w:r>
      <w:r>
        <w:rPr>
          <w:rFonts w:hint="eastAsia"/>
          <w:noProof/>
        </w:rPr>
        <w:t>六</w:t>
      </w:r>
      <w:r>
        <w:rPr>
          <w:noProof/>
        </w:rPr>
        <w:t>)</w:t>
      </w:r>
      <w:r>
        <w:rPr>
          <w:rFonts w:hint="eastAsia"/>
          <w:noProof/>
        </w:rPr>
        <w:t>、产品方案</w:t>
      </w:r>
      <w:r>
        <w:rPr>
          <w:noProof/>
        </w:rPr>
        <w:tab/>
      </w:r>
      <w:r>
        <w:rPr>
          <w:noProof/>
        </w:rPr>
        <w:fldChar w:fldCharType="begin"/>
      </w:r>
      <w:r>
        <w:rPr>
          <w:noProof/>
        </w:rPr>
        <w:instrText xml:space="preserve"> PAGEREF _Toc149480202 \h </w:instrText>
      </w:r>
      <w:r>
        <w:rPr>
          <w:noProof/>
        </w:rPr>
        <w:fldChar w:fldCharType="separate"/>
      </w:r>
      <w:r>
        <w:rPr>
          <w:noProof/>
        </w:rPr>
        <w:t>17</w:t>
      </w:r>
      <w:r>
        <w:rPr>
          <w:noProof/>
        </w:rPr>
        <w:fldChar w:fldCharType="end"/>
      </w:r>
    </w:p>
    <w:p w:rsidR="00445B48">
      <w:pPr>
        <w:pStyle w:val="TOC2"/>
        <w:tabs>
          <w:tab w:val="right" w:leader="dot" w:pos="8296"/>
        </w:tabs>
        <w:rPr>
          <w:noProof/>
        </w:rPr>
      </w:pPr>
      <w:r>
        <w:rPr>
          <w:noProof/>
        </w:rPr>
        <w:t>(</w:t>
      </w:r>
      <w:r>
        <w:rPr>
          <w:rFonts w:hint="eastAsia"/>
          <w:noProof/>
        </w:rPr>
        <w:t>七</w:t>
      </w:r>
      <w:r>
        <w:rPr>
          <w:noProof/>
        </w:rPr>
        <w:t>)</w:t>
      </w:r>
      <w:r>
        <w:rPr>
          <w:rFonts w:hint="eastAsia"/>
          <w:noProof/>
        </w:rPr>
        <w:t>、玻璃纤维仿形织物项目总投资估算</w:t>
      </w:r>
      <w:r>
        <w:rPr>
          <w:noProof/>
        </w:rPr>
        <w:tab/>
      </w:r>
      <w:r>
        <w:rPr>
          <w:noProof/>
        </w:rPr>
        <w:fldChar w:fldCharType="begin"/>
      </w:r>
      <w:r>
        <w:rPr>
          <w:noProof/>
        </w:rPr>
        <w:instrText xml:space="preserve"> PAGEREF _Toc149480203 \h </w:instrText>
      </w:r>
      <w:r>
        <w:rPr>
          <w:noProof/>
        </w:rPr>
        <w:fldChar w:fldCharType="separate"/>
      </w:r>
      <w:r>
        <w:rPr>
          <w:noProof/>
        </w:rPr>
        <w:t>17</w:t>
      </w:r>
      <w:r>
        <w:rPr>
          <w:noProof/>
        </w:rPr>
        <w:fldChar w:fldCharType="end"/>
      </w:r>
    </w:p>
    <w:p w:rsidR="00445B48">
      <w:pPr>
        <w:pStyle w:val="TOC2"/>
        <w:tabs>
          <w:tab w:val="right" w:leader="dot" w:pos="8296"/>
        </w:tabs>
        <w:rPr>
          <w:noProof/>
        </w:rPr>
      </w:pPr>
      <w:r>
        <w:rPr>
          <w:noProof/>
        </w:rPr>
        <w:t>(</w:t>
      </w:r>
      <w:r>
        <w:rPr>
          <w:rFonts w:hint="eastAsia"/>
          <w:noProof/>
        </w:rPr>
        <w:t>八</w:t>
      </w:r>
      <w:r>
        <w:rPr>
          <w:noProof/>
        </w:rPr>
        <w:t>)</w:t>
      </w:r>
      <w:r>
        <w:rPr>
          <w:rFonts w:hint="eastAsia"/>
          <w:noProof/>
        </w:rPr>
        <w:t>、玻璃纤维仿形织物项目工艺技术装备方案的选择</w:t>
      </w:r>
      <w:r>
        <w:rPr>
          <w:noProof/>
        </w:rPr>
        <w:tab/>
      </w:r>
      <w:r>
        <w:rPr>
          <w:noProof/>
        </w:rPr>
        <w:fldChar w:fldCharType="begin"/>
      </w:r>
      <w:r>
        <w:rPr>
          <w:noProof/>
        </w:rPr>
        <w:instrText xml:space="preserve"> PAGEREF _Toc149480204 \h </w:instrText>
      </w:r>
      <w:r>
        <w:rPr>
          <w:noProof/>
        </w:rPr>
        <w:fldChar w:fldCharType="separate"/>
      </w:r>
      <w:r>
        <w:rPr>
          <w:noProof/>
        </w:rPr>
        <w:t>17</w:t>
      </w:r>
      <w:r>
        <w:rPr>
          <w:noProof/>
        </w:rPr>
        <w:fldChar w:fldCharType="end"/>
      </w:r>
    </w:p>
    <w:p w:rsidR="00445B48">
      <w:pPr>
        <w:pStyle w:val="TOC2"/>
        <w:tabs>
          <w:tab w:val="right" w:leader="dot" w:pos="8296"/>
        </w:tabs>
        <w:rPr>
          <w:noProof/>
        </w:rPr>
      </w:pPr>
      <w:r>
        <w:rPr>
          <w:noProof/>
        </w:rPr>
        <w:t>(</w:t>
      </w:r>
      <w:r>
        <w:rPr>
          <w:rFonts w:hint="eastAsia"/>
          <w:noProof/>
        </w:rPr>
        <w:t>九</w:t>
      </w:r>
      <w:r>
        <w:rPr>
          <w:noProof/>
        </w:rPr>
        <w:t>)</w:t>
      </w:r>
      <w:r>
        <w:rPr>
          <w:rFonts w:hint="eastAsia"/>
          <w:noProof/>
        </w:rPr>
        <w:t>、玻璃纤维仿形织物项目实施进度建议</w:t>
      </w:r>
      <w:r>
        <w:rPr>
          <w:noProof/>
        </w:rPr>
        <w:tab/>
      </w:r>
      <w:r>
        <w:rPr>
          <w:noProof/>
        </w:rPr>
        <w:fldChar w:fldCharType="begin"/>
      </w:r>
      <w:r>
        <w:rPr>
          <w:noProof/>
        </w:rPr>
        <w:instrText xml:space="preserve"> PAGEREF _Toc149480205 \h </w:instrText>
      </w:r>
      <w:r>
        <w:rPr>
          <w:noProof/>
        </w:rPr>
        <w:fldChar w:fldCharType="separate"/>
      </w:r>
      <w:r>
        <w:rPr>
          <w:noProof/>
        </w:rPr>
        <w:t>17</w:t>
      </w:r>
      <w:r>
        <w:rPr>
          <w:noProof/>
        </w:rPr>
        <w:fldChar w:fldCharType="end"/>
      </w:r>
    </w:p>
    <w:p w:rsidR="00445B48">
      <w:pPr>
        <w:pStyle w:val="TOC2"/>
        <w:tabs>
          <w:tab w:val="right" w:leader="dot" w:pos="8296"/>
        </w:tabs>
        <w:rPr>
          <w:noProof/>
        </w:rPr>
      </w:pPr>
      <w:r>
        <w:rPr>
          <w:noProof/>
        </w:rPr>
        <w:t>(</w:t>
      </w:r>
      <w:r>
        <w:rPr>
          <w:rFonts w:hint="eastAsia"/>
          <w:noProof/>
        </w:rPr>
        <w:t>十</w:t>
      </w:r>
      <w:r>
        <w:rPr>
          <w:noProof/>
        </w:rPr>
        <w:t>)</w:t>
      </w:r>
      <w:r>
        <w:rPr>
          <w:rFonts w:hint="eastAsia"/>
          <w:noProof/>
        </w:rPr>
        <w:t>、玻璃纤维仿形织物相关研究结论</w:t>
      </w:r>
      <w:r>
        <w:rPr>
          <w:noProof/>
        </w:rPr>
        <w:tab/>
      </w:r>
      <w:r>
        <w:rPr>
          <w:noProof/>
        </w:rPr>
        <w:fldChar w:fldCharType="begin"/>
      </w:r>
      <w:r>
        <w:rPr>
          <w:noProof/>
        </w:rPr>
        <w:instrText xml:space="preserve"> PAGEREF _Toc149480206 \h </w:instrText>
      </w:r>
      <w:r>
        <w:rPr>
          <w:noProof/>
        </w:rPr>
        <w:fldChar w:fldCharType="separate"/>
      </w:r>
      <w:r>
        <w:rPr>
          <w:noProof/>
        </w:rPr>
        <w:t>18</w:t>
      </w:r>
      <w:r>
        <w:rPr>
          <w:noProof/>
        </w:rPr>
        <w:fldChar w:fldCharType="end"/>
      </w:r>
    </w:p>
    <w:p w:rsidR="00445B48">
      <w:pPr>
        <w:pStyle w:val="TOC2"/>
        <w:tabs>
          <w:tab w:val="right" w:leader="dot" w:pos="8296"/>
        </w:tabs>
        <w:rPr>
          <w:noProof/>
        </w:rPr>
      </w:pPr>
      <w:r>
        <w:rPr>
          <w:noProof/>
        </w:rPr>
        <w:t>(</w:t>
      </w:r>
      <w:r>
        <w:rPr>
          <w:rFonts w:hint="eastAsia"/>
          <w:noProof/>
        </w:rPr>
        <w:t>十一</w:t>
      </w:r>
      <w:r>
        <w:rPr>
          <w:noProof/>
        </w:rPr>
        <w:t>)</w:t>
      </w:r>
      <w:r>
        <w:rPr>
          <w:rFonts w:hint="eastAsia"/>
          <w:noProof/>
        </w:rPr>
        <w:t>、玻璃纤维仿形织物项目规划及市场分析</w:t>
      </w:r>
      <w:r>
        <w:rPr>
          <w:noProof/>
        </w:rPr>
        <w:tab/>
      </w:r>
      <w:r>
        <w:rPr>
          <w:noProof/>
        </w:rPr>
        <w:fldChar w:fldCharType="begin"/>
      </w:r>
      <w:r>
        <w:rPr>
          <w:noProof/>
        </w:rPr>
        <w:instrText xml:space="preserve"> PAGEREF _Toc149480207 \h </w:instrText>
      </w:r>
      <w:r>
        <w:rPr>
          <w:noProof/>
        </w:rPr>
        <w:fldChar w:fldCharType="separate"/>
      </w:r>
      <w:r>
        <w:rPr>
          <w:noProof/>
        </w:rPr>
        <w:t>18</w:t>
      </w:r>
      <w:r>
        <w:rPr>
          <w:noProof/>
        </w:rPr>
        <w:fldChar w:fldCharType="end"/>
      </w:r>
    </w:p>
    <w:p w:rsidR="00445B48">
      <w:pPr>
        <w:pStyle w:val="TOC1"/>
        <w:tabs>
          <w:tab w:val="right" w:leader="dot" w:pos="8296"/>
        </w:tabs>
        <w:rPr>
          <w:noProof/>
        </w:rPr>
      </w:pPr>
      <w:r>
        <w:rPr>
          <w:rFonts w:hint="eastAsia"/>
          <w:noProof/>
        </w:rPr>
        <w:t>五、品牌建设和管理</w:t>
      </w:r>
      <w:r>
        <w:rPr>
          <w:noProof/>
        </w:rPr>
        <w:tab/>
      </w:r>
      <w:r>
        <w:rPr>
          <w:noProof/>
        </w:rPr>
        <w:fldChar w:fldCharType="begin"/>
      </w:r>
      <w:r>
        <w:rPr>
          <w:noProof/>
        </w:rPr>
        <w:instrText xml:space="preserve"> PAGEREF _Toc149480208 \h </w:instrText>
      </w:r>
      <w:r>
        <w:rPr>
          <w:noProof/>
        </w:rPr>
        <w:fldChar w:fldCharType="separate"/>
      </w:r>
      <w:r>
        <w:rPr>
          <w:noProof/>
        </w:rPr>
        <w:t>19</w:t>
      </w:r>
      <w:r>
        <w:rPr>
          <w:noProof/>
        </w:rPr>
        <w:fldChar w:fldCharType="end"/>
      </w:r>
    </w:p>
    <w:p w:rsidR="00445B48">
      <w:pPr>
        <w:pStyle w:val="TOC2"/>
        <w:tabs>
          <w:tab w:val="right" w:leader="dot" w:pos="8296"/>
        </w:tabs>
        <w:rPr>
          <w:noProof/>
        </w:rPr>
      </w:pPr>
      <w:r>
        <w:rPr>
          <w:noProof/>
        </w:rPr>
        <w:t>(</w:t>
      </w:r>
      <w:r>
        <w:rPr>
          <w:rFonts w:hint="eastAsia"/>
          <w:noProof/>
        </w:rPr>
        <w:t>一</w:t>
      </w:r>
      <w:r>
        <w:rPr>
          <w:noProof/>
        </w:rPr>
        <w:t>)</w:t>
      </w:r>
      <w:r>
        <w:rPr>
          <w:rFonts w:hint="eastAsia"/>
          <w:noProof/>
        </w:rPr>
        <w:t>、玻璃纤维仿形织物项目品牌定位和形象设计</w:t>
      </w:r>
      <w:r>
        <w:rPr>
          <w:noProof/>
        </w:rPr>
        <w:tab/>
      </w:r>
      <w:r>
        <w:rPr>
          <w:noProof/>
        </w:rPr>
        <w:fldChar w:fldCharType="begin"/>
      </w:r>
      <w:r>
        <w:rPr>
          <w:noProof/>
        </w:rPr>
        <w:instrText xml:space="preserve"> PAGEREF _Toc149480209 \h </w:instrText>
      </w:r>
      <w:r>
        <w:rPr>
          <w:noProof/>
        </w:rPr>
        <w:fldChar w:fldCharType="separate"/>
      </w:r>
      <w:r>
        <w:rPr>
          <w:noProof/>
        </w:rPr>
        <w:t>19</w:t>
      </w:r>
      <w:r>
        <w:rPr>
          <w:noProof/>
        </w:rPr>
        <w:fldChar w:fldCharType="end"/>
      </w:r>
    </w:p>
    <w:p w:rsidR="00445B48">
      <w:pPr>
        <w:pStyle w:val="TOC2"/>
        <w:tabs>
          <w:tab w:val="right" w:leader="dot" w:pos="8296"/>
        </w:tabs>
        <w:rPr>
          <w:noProof/>
        </w:rPr>
      </w:pPr>
      <w:r>
        <w:rPr>
          <w:noProof/>
        </w:rPr>
        <w:t>(</w:t>
      </w:r>
      <w:r>
        <w:rPr>
          <w:rFonts w:hint="eastAsia"/>
          <w:noProof/>
        </w:rPr>
        <w:t>二</w:t>
      </w:r>
      <w:r>
        <w:rPr>
          <w:noProof/>
        </w:rPr>
        <w:t>)</w:t>
      </w:r>
      <w:r>
        <w:rPr>
          <w:rFonts w:hint="eastAsia"/>
          <w:noProof/>
        </w:rPr>
        <w:t>、品牌传播和推广策略</w:t>
      </w:r>
      <w:r>
        <w:rPr>
          <w:noProof/>
        </w:rPr>
        <w:tab/>
      </w:r>
      <w:r>
        <w:rPr>
          <w:noProof/>
        </w:rPr>
        <w:fldChar w:fldCharType="begin"/>
      </w:r>
      <w:r>
        <w:rPr>
          <w:noProof/>
        </w:rPr>
        <w:instrText xml:space="preserve"> PAGEREF _Toc149480210 \h </w:instrText>
      </w:r>
      <w:r>
        <w:rPr>
          <w:noProof/>
        </w:rPr>
        <w:fldChar w:fldCharType="separate"/>
      </w:r>
      <w:r>
        <w:rPr>
          <w:noProof/>
        </w:rPr>
        <w:t>19</w:t>
      </w:r>
      <w:r>
        <w:rPr>
          <w:noProof/>
        </w:rPr>
        <w:fldChar w:fldCharType="end"/>
      </w:r>
    </w:p>
    <w:p w:rsidR="00445B48">
      <w:pPr>
        <w:pStyle w:val="TOC2"/>
        <w:tabs>
          <w:tab w:val="right" w:leader="dot" w:pos="8296"/>
        </w:tabs>
        <w:rPr>
          <w:noProof/>
        </w:rPr>
      </w:pPr>
      <w:r>
        <w:rPr>
          <w:noProof/>
        </w:rPr>
        <w:t>(</w:t>
      </w:r>
      <w:r>
        <w:rPr>
          <w:rFonts w:hint="eastAsia"/>
          <w:noProof/>
        </w:rPr>
        <w:t>三</w:t>
      </w:r>
      <w:r>
        <w:rPr>
          <w:noProof/>
        </w:rPr>
        <w:t>)</w:t>
      </w:r>
      <w:r>
        <w:rPr>
          <w:rFonts w:hint="eastAsia"/>
          <w:noProof/>
        </w:rPr>
        <w:t>、品牌保护和危机管理</w:t>
      </w:r>
      <w:r>
        <w:rPr>
          <w:noProof/>
        </w:rPr>
        <w:tab/>
      </w:r>
      <w:r>
        <w:rPr>
          <w:noProof/>
        </w:rPr>
        <w:fldChar w:fldCharType="begin"/>
      </w:r>
      <w:r>
        <w:rPr>
          <w:noProof/>
        </w:rPr>
        <w:instrText xml:space="preserve"> PAGEREF _Toc149480211 \h </w:instrText>
      </w:r>
      <w:r>
        <w:rPr>
          <w:noProof/>
        </w:rPr>
        <w:fldChar w:fldCharType="separate"/>
      </w:r>
      <w:r>
        <w:rPr>
          <w:noProof/>
        </w:rPr>
        <w:t>20</w:t>
      </w:r>
      <w:r>
        <w:rPr>
          <w:noProof/>
        </w:rPr>
        <w:fldChar w:fldCharType="end"/>
      </w:r>
    </w:p>
    <w:p w:rsidR="00445B48">
      <w:pPr>
        <w:pStyle w:val="TOC1"/>
        <w:tabs>
          <w:tab w:val="right" w:leader="dot" w:pos="8296"/>
        </w:tabs>
        <w:rPr>
          <w:noProof/>
        </w:rPr>
      </w:pPr>
      <w:r>
        <w:rPr>
          <w:rFonts w:hint="eastAsia"/>
          <w:noProof/>
        </w:rPr>
        <w:t>六、工程设计方案</w:t>
      </w:r>
      <w:r>
        <w:rPr>
          <w:noProof/>
        </w:rPr>
        <w:tab/>
      </w:r>
      <w:r>
        <w:rPr>
          <w:noProof/>
        </w:rPr>
        <w:fldChar w:fldCharType="begin"/>
      </w:r>
      <w:r>
        <w:rPr>
          <w:noProof/>
        </w:rPr>
        <w:instrText xml:space="preserve"> PAGEREF _Toc149480212 \h </w:instrText>
      </w:r>
      <w:r>
        <w:rPr>
          <w:noProof/>
        </w:rPr>
        <w:fldChar w:fldCharType="separate"/>
      </w:r>
      <w:r>
        <w:rPr>
          <w:noProof/>
        </w:rPr>
        <w:t>20</w:t>
      </w:r>
      <w:r>
        <w:rPr>
          <w:noProof/>
        </w:rPr>
        <w:fldChar w:fldCharType="end"/>
      </w:r>
    </w:p>
    <w:p w:rsidR="00445B48">
      <w:pPr>
        <w:pStyle w:val="TOC2"/>
        <w:tabs>
          <w:tab w:val="right" w:leader="dot" w:pos="8296"/>
        </w:tabs>
        <w:rPr>
          <w:noProof/>
        </w:rPr>
      </w:pPr>
      <w:r>
        <w:rPr>
          <w:noProof/>
        </w:rPr>
        <w:t>(</w:t>
      </w:r>
      <w:r>
        <w:rPr>
          <w:rFonts w:hint="eastAsia"/>
          <w:noProof/>
        </w:rPr>
        <w:t>一</w:t>
      </w:r>
      <w:r>
        <w:rPr>
          <w:noProof/>
        </w:rPr>
        <w:t>)</w:t>
      </w:r>
      <w:r>
        <w:rPr>
          <w:rFonts w:hint="eastAsia"/>
          <w:noProof/>
        </w:rPr>
        <w:t>、总图布置</w:t>
      </w:r>
      <w:r>
        <w:rPr>
          <w:noProof/>
        </w:rPr>
        <w:tab/>
      </w:r>
      <w:r>
        <w:rPr>
          <w:noProof/>
        </w:rPr>
        <w:fldChar w:fldCharType="begin"/>
      </w:r>
      <w:r>
        <w:rPr>
          <w:noProof/>
        </w:rPr>
        <w:instrText xml:space="preserve"> PAGEREF _Toc149480213 \h </w:instrText>
      </w:r>
      <w:r>
        <w:rPr>
          <w:noProof/>
        </w:rPr>
        <w:fldChar w:fldCharType="separate"/>
      </w:r>
      <w:r>
        <w:rPr>
          <w:noProof/>
        </w:rPr>
        <w:t>20</w:t>
      </w:r>
      <w:r>
        <w:rPr>
          <w:noProof/>
        </w:rPr>
        <w:fldChar w:fldCharType="end"/>
      </w:r>
    </w:p>
    <w:p w:rsidR="00445B48">
      <w:pPr>
        <w:pStyle w:val="TOC2"/>
        <w:tabs>
          <w:tab w:val="right" w:leader="dot" w:pos="8296"/>
        </w:tabs>
        <w:rPr>
          <w:noProof/>
        </w:rPr>
      </w:pPr>
      <w:r>
        <w:rPr>
          <w:noProof/>
        </w:rPr>
        <w:t>(</w:t>
      </w:r>
      <w:r>
        <w:rPr>
          <w:rFonts w:hint="eastAsia"/>
          <w:noProof/>
        </w:rPr>
        <w:t>二</w:t>
      </w:r>
      <w:r>
        <w:rPr>
          <w:noProof/>
        </w:rPr>
        <w:t>)</w:t>
      </w:r>
      <w:r>
        <w:rPr>
          <w:rFonts w:hint="eastAsia"/>
          <w:noProof/>
        </w:rPr>
        <w:t>、建筑设计</w:t>
      </w:r>
      <w:r>
        <w:rPr>
          <w:noProof/>
        </w:rPr>
        <w:tab/>
      </w:r>
      <w:r>
        <w:rPr>
          <w:noProof/>
        </w:rPr>
        <w:fldChar w:fldCharType="begin"/>
      </w:r>
      <w:r>
        <w:rPr>
          <w:noProof/>
        </w:rPr>
        <w:instrText xml:space="preserve"> PAGEREF _Toc149480214 \h </w:instrText>
      </w:r>
      <w:r>
        <w:rPr>
          <w:noProof/>
        </w:rPr>
        <w:fldChar w:fldCharType="separate"/>
      </w:r>
      <w:r>
        <w:rPr>
          <w:noProof/>
        </w:rPr>
        <w:t>22</w:t>
      </w:r>
      <w:r>
        <w:rPr>
          <w:noProof/>
        </w:rPr>
        <w:fldChar w:fldCharType="end"/>
      </w:r>
    </w:p>
    <w:p w:rsidR="00445B48">
      <w:pPr>
        <w:pStyle w:val="TOC2"/>
        <w:tabs>
          <w:tab w:val="right" w:leader="dot" w:pos="8296"/>
        </w:tabs>
        <w:rPr>
          <w:noProof/>
        </w:rPr>
      </w:pPr>
      <w:r>
        <w:rPr>
          <w:noProof/>
        </w:rPr>
        <w:t>(</w:t>
      </w:r>
      <w:r>
        <w:rPr>
          <w:rFonts w:hint="eastAsia"/>
          <w:noProof/>
        </w:rPr>
        <w:t>三</w:t>
      </w:r>
      <w:r>
        <w:rPr>
          <w:noProof/>
        </w:rPr>
        <w:t>)</w:t>
      </w:r>
      <w:r>
        <w:rPr>
          <w:rFonts w:hint="eastAsia"/>
          <w:noProof/>
        </w:rPr>
        <w:t>、结构设计</w:t>
      </w:r>
      <w:r>
        <w:rPr>
          <w:noProof/>
        </w:rPr>
        <w:tab/>
      </w:r>
      <w:r>
        <w:rPr>
          <w:noProof/>
        </w:rPr>
        <w:fldChar w:fldCharType="begin"/>
      </w:r>
      <w:r>
        <w:rPr>
          <w:noProof/>
        </w:rPr>
        <w:instrText xml:space="preserve"> PAGEREF _Toc149480215 \h </w:instrText>
      </w:r>
      <w:r>
        <w:rPr>
          <w:noProof/>
        </w:rPr>
        <w:fldChar w:fldCharType="separate"/>
      </w:r>
      <w:r>
        <w:rPr>
          <w:noProof/>
        </w:rPr>
        <w:t>23</w:t>
      </w:r>
      <w:r>
        <w:rPr>
          <w:noProof/>
        </w:rPr>
        <w:fldChar w:fldCharType="end"/>
      </w:r>
    </w:p>
    <w:p w:rsidR="00445B48">
      <w:pPr>
        <w:pStyle w:val="TOC2"/>
        <w:tabs>
          <w:tab w:val="right" w:leader="dot" w:pos="8296"/>
        </w:tabs>
        <w:rPr>
          <w:noProof/>
        </w:rPr>
      </w:pPr>
      <w:r>
        <w:rPr>
          <w:noProof/>
        </w:rPr>
        <w:t>(</w:t>
      </w:r>
      <w:r>
        <w:rPr>
          <w:rFonts w:hint="eastAsia"/>
          <w:noProof/>
        </w:rPr>
        <w:t>四</w:t>
      </w:r>
      <w:r>
        <w:rPr>
          <w:noProof/>
        </w:rPr>
        <w:t>)</w:t>
      </w:r>
      <w:r>
        <w:rPr>
          <w:rFonts w:hint="eastAsia"/>
          <w:noProof/>
        </w:rPr>
        <w:t>、给排水设计</w:t>
      </w:r>
      <w:r>
        <w:rPr>
          <w:noProof/>
        </w:rPr>
        <w:tab/>
      </w:r>
      <w:r>
        <w:rPr>
          <w:noProof/>
        </w:rPr>
        <w:fldChar w:fldCharType="begin"/>
      </w:r>
      <w:r>
        <w:rPr>
          <w:noProof/>
        </w:rPr>
        <w:instrText xml:space="preserve"> PAGEREF _Toc149480216 \h </w:instrText>
      </w:r>
      <w:r>
        <w:rPr>
          <w:noProof/>
        </w:rPr>
        <w:fldChar w:fldCharType="separate"/>
      </w:r>
      <w:r>
        <w:rPr>
          <w:noProof/>
        </w:rPr>
        <w:t>25</w:t>
      </w:r>
      <w:r>
        <w:rPr>
          <w:noProof/>
        </w:rPr>
        <w:fldChar w:fldCharType="end"/>
      </w:r>
    </w:p>
    <w:p w:rsidR="00445B48">
      <w:pPr>
        <w:pStyle w:val="TOC2"/>
        <w:tabs>
          <w:tab w:val="right" w:leader="dot" w:pos="8296"/>
        </w:tabs>
        <w:rPr>
          <w:noProof/>
        </w:rPr>
      </w:pPr>
      <w:r>
        <w:rPr>
          <w:noProof/>
        </w:rPr>
        <w:t>(</w:t>
      </w:r>
      <w:r>
        <w:rPr>
          <w:rFonts w:hint="eastAsia"/>
          <w:noProof/>
        </w:rPr>
        <w:t>五</w:t>
      </w:r>
      <w:r>
        <w:rPr>
          <w:noProof/>
        </w:rPr>
        <w:t>)</w:t>
      </w:r>
      <w:r>
        <w:rPr>
          <w:rFonts w:hint="eastAsia"/>
          <w:noProof/>
        </w:rPr>
        <w:t>、电气设计</w:t>
      </w:r>
      <w:r>
        <w:rPr>
          <w:noProof/>
        </w:rPr>
        <w:tab/>
      </w:r>
      <w:r>
        <w:rPr>
          <w:noProof/>
        </w:rPr>
        <w:fldChar w:fldCharType="begin"/>
      </w:r>
      <w:r>
        <w:rPr>
          <w:noProof/>
        </w:rPr>
        <w:instrText xml:space="preserve"> PAGEREF _Toc149480217 \h </w:instrText>
      </w:r>
      <w:r>
        <w:rPr>
          <w:noProof/>
        </w:rPr>
        <w:fldChar w:fldCharType="separate"/>
      </w:r>
      <w:r>
        <w:rPr>
          <w:noProof/>
        </w:rPr>
        <w:t>26</w:t>
      </w:r>
      <w:r>
        <w:rPr>
          <w:noProof/>
        </w:rPr>
        <w:fldChar w:fldCharType="end"/>
      </w:r>
    </w:p>
    <w:p w:rsidR="00445B48">
      <w:pPr>
        <w:pStyle w:val="TOC2"/>
        <w:tabs>
          <w:tab w:val="right" w:leader="dot" w:pos="8296"/>
        </w:tabs>
        <w:rPr>
          <w:noProof/>
        </w:rPr>
      </w:pPr>
      <w:r>
        <w:rPr>
          <w:noProof/>
        </w:rPr>
        <w:t>(</w:t>
      </w:r>
      <w:r>
        <w:rPr>
          <w:rFonts w:hint="eastAsia"/>
          <w:noProof/>
        </w:rPr>
        <w:t>六</w:t>
      </w:r>
      <w:r>
        <w:rPr>
          <w:noProof/>
        </w:rPr>
        <w:t>)</w:t>
      </w:r>
      <w:r>
        <w:rPr>
          <w:rFonts w:hint="eastAsia"/>
          <w:noProof/>
        </w:rPr>
        <w:t>、空调通风设计</w:t>
      </w:r>
      <w:r>
        <w:rPr>
          <w:noProof/>
        </w:rPr>
        <w:tab/>
      </w:r>
      <w:r>
        <w:rPr>
          <w:noProof/>
        </w:rPr>
        <w:fldChar w:fldCharType="begin"/>
      </w:r>
      <w:r>
        <w:rPr>
          <w:noProof/>
        </w:rPr>
        <w:instrText xml:space="preserve"> PAGEREF _Toc149480218 \h </w:instrText>
      </w:r>
      <w:r>
        <w:rPr>
          <w:noProof/>
        </w:rPr>
        <w:fldChar w:fldCharType="separate"/>
      </w:r>
      <w:r>
        <w:rPr>
          <w:noProof/>
        </w:rPr>
        <w:t>28</w:t>
      </w:r>
      <w:r>
        <w:rPr>
          <w:noProof/>
        </w:rPr>
        <w:fldChar w:fldCharType="end"/>
      </w:r>
    </w:p>
    <w:p w:rsidR="00445B48">
      <w:pPr>
        <w:pStyle w:val="TOC2"/>
        <w:tabs>
          <w:tab w:val="right" w:leader="dot" w:pos="8296"/>
        </w:tabs>
        <w:rPr>
          <w:noProof/>
        </w:rPr>
      </w:pPr>
      <w:r>
        <w:rPr>
          <w:noProof/>
        </w:rPr>
        <w:t>(</w:t>
      </w:r>
      <w:r>
        <w:rPr>
          <w:rFonts w:hint="eastAsia"/>
          <w:noProof/>
        </w:rPr>
        <w:t>七</w:t>
      </w:r>
      <w:r>
        <w:rPr>
          <w:noProof/>
        </w:rPr>
        <w:t>)</w:t>
      </w:r>
      <w:r>
        <w:rPr>
          <w:rFonts w:hint="eastAsia"/>
          <w:noProof/>
        </w:rPr>
        <w:t>、其他专业设计</w:t>
      </w:r>
      <w:r>
        <w:rPr>
          <w:noProof/>
        </w:rPr>
        <w:tab/>
      </w:r>
      <w:r>
        <w:rPr>
          <w:noProof/>
        </w:rPr>
        <w:fldChar w:fldCharType="begin"/>
      </w:r>
      <w:r>
        <w:rPr>
          <w:noProof/>
        </w:rPr>
        <w:instrText xml:space="preserve"> PAGEREF _Toc149480219 \h </w:instrText>
      </w:r>
      <w:r>
        <w:rPr>
          <w:noProof/>
        </w:rPr>
        <w:fldChar w:fldCharType="separate"/>
      </w:r>
      <w:r>
        <w:rPr>
          <w:noProof/>
        </w:rPr>
        <w:t>29</w:t>
      </w:r>
      <w:r>
        <w:rPr>
          <w:noProof/>
        </w:rPr>
        <w:fldChar w:fldCharType="end"/>
      </w:r>
    </w:p>
    <w:p w:rsidR="00445B48">
      <w:pPr>
        <w:pStyle w:val="TOC1"/>
        <w:tabs>
          <w:tab w:val="right" w:leader="dot" w:pos="8296"/>
        </w:tabs>
        <w:rPr>
          <w:noProof/>
        </w:rPr>
      </w:pPr>
      <w:r>
        <w:rPr>
          <w:rFonts w:hint="eastAsia"/>
          <w:noProof/>
        </w:rPr>
        <w:t>七、社会投资和慈善计划</w:t>
      </w:r>
      <w:r>
        <w:rPr>
          <w:noProof/>
        </w:rPr>
        <w:tab/>
      </w:r>
      <w:r>
        <w:rPr>
          <w:noProof/>
        </w:rPr>
        <w:fldChar w:fldCharType="begin"/>
      </w:r>
      <w:r>
        <w:rPr>
          <w:noProof/>
        </w:rPr>
        <w:instrText xml:space="preserve"> PAGEREF _Toc149480220 \h </w:instrText>
      </w:r>
      <w:r>
        <w:rPr>
          <w:noProof/>
        </w:rPr>
        <w:fldChar w:fldCharType="separate"/>
      </w:r>
      <w:r>
        <w:rPr>
          <w:noProof/>
        </w:rPr>
        <w:t>31</w:t>
      </w:r>
      <w:r>
        <w:rPr>
          <w:noProof/>
        </w:rPr>
        <w:fldChar w:fldCharType="end"/>
      </w:r>
    </w:p>
    <w:p w:rsidR="00445B48">
      <w:pPr>
        <w:pStyle w:val="TOC2"/>
        <w:tabs>
          <w:tab w:val="right" w:leader="dot" w:pos="8296"/>
        </w:tabs>
        <w:rPr>
          <w:noProof/>
        </w:rPr>
      </w:pPr>
      <w:r>
        <w:rPr>
          <w:noProof/>
        </w:rPr>
        <w:t>(</w:t>
      </w:r>
      <w:r>
        <w:rPr>
          <w:rFonts w:hint="eastAsia"/>
          <w:noProof/>
        </w:rPr>
        <w:t>一</w:t>
      </w:r>
      <w:r>
        <w:rPr>
          <w:noProof/>
        </w:rPr>
        <w:t>)</w:t>
      </w:r>
      <w:r>
        <w:rPr>
          <w:rFonts w:hint="eastAsia"/>
          <w:noProof/>
        </w:rPr>
        <w:t>、社会责任投资和捐赠计划</w:t>
      </w:r>
      <w:r>
        <w:rPr>
          <w:noProof/>
        </w:rPr>
        <w:tab/>
      </w:r>
      <w:r>
        <w:rPr>
          <w:noProof/>
        </w:rPr>
        <w:fldChar w:fldCharType="begin"/>
      </w:r>
      <w:r>
        <w:rPr>
          <w:noProof/>
        </w:rPr>
        <w:instrText xml:space="preserve"> PAGEREF _Toc149480221 \h </w:instrText>
      </w:r>
      <w:r>
        <w:rPr>
          <w:noProof/>
        </w:rPr>
        <w:fldChar w:fldCharType="separate"/>
      </w:r>
      <w:r>
        <w:rPr>
          <w:noProof/>
        </w:rPr>
        <w:t>31</w:t>
      </w:r>
      <w:r>
        <w:rPr>
          <w:noProof/>
        </w:rPr>
        <w:fldChar w:fldCharType="end"/>
      </w:r>
    </w:p>
    <w:p w:rsidR="00445B48">
      <w:pPr>
        <w:pStyle w:val="TOC2"/>
        <w:tabs>
          <w:tab w:val="right" w:leader="dot" w:pos="8296"/>
        </w:tabs>
        <w:rPr>
          <w:noProof/>
        </w:rPr>
      </w:pPr>
      <w:r>
        <w:rPr>
          <w:noProof/>
        </w:rPr>
        <w:t>(</w:t>
      </w:r>
      <w:r>
        <w:rPr>
          <w:rFonts w:hint="eastAsia"/>
          <w:noProof/>
        </w:rPr>
        <w:t>二</w:t>
      </w:r>
      <w:r>
        <w:rPr>
          <w:noProof/>
        </w:rPr>
        <w:t>)</w:t>
      </w:r>
      <w:r>
        <w:rPr>
          <w:rFonts w:hint="eastAsia"/>
          <w:noProof/>
        </w:rPr>
        <w:t>、社会慈善玻璃纤维仿形织物项目的可行性</w:t>
      </w:r>
      <w:r>
        <w:rPr>
          <w:noProof/>
        </w:rPr>
        <w:tab/>
      </w:r>
      <w:r>
        <w:rPr>
          <w:noProof/>
        </w:rPr>
        <w:fldChar w:fldCharType="begin"/>
      </w:r>
      <w:r>
        <w:rPr>
          <w:noProof/>
        </w:rPr>
        <w:instrText xml:space="preserve"> PAGEREF _Toc149480222 \h </w:instrText>
      </w:r>
      <w:r>
        <w:rPr>
          <w:noProof/>
        </w:rPr>
        <w:fldChar w:fldCharType="separate"/>
      </w:r>
      <w:r>
        <w:rPr>
          <w:noProof/>
        </w:rPr>
        <w:t>32</w:t>
      </w:r>
      <w:r>
        <w:rPr>
          <w:noProof/>
        </w:rPr>
        <w:fldChar w:fldCharType="end"/>
      </w:r>
    </w:p>
    <w:p w:rsidR="00445B48">
      <w:pPr>
        <w:pStyle w:val="TOC2"/>
        <w:tabs>
          <w:tab w:val="right" w:leader="dot" w:pos="8296"/>
        </w:tabs>
        <w:rPr>
          <w:noProof/>
        </w:rPr>
      </w:pPr>
      <w:r>
        <w:rPr>
          <w:noProof/>
        </w:rPr>
        <w:t>(</w:t>
      </w:r>
      <w:r>
        <w:rPr>
          <w:rFonts w:hint="eastAsia"/>
          <w:noProof/>
        </w:rPr>
        <w:t>三</w:t>
      </w:r>
      <w:r>
        <w:rPr>
          <w:noProof/>
        </w:rPr>
        <w:t>)</w:t>
      </w:r>
      <w:r>
        <w:rPr>
          <w:rFonts w:hint="eastAsia"/>
          <w:noProof/>
        </w:rPr>
        <w:t>、社会影响投资的测量和报告</w:t>
      </w:r>
      <w:r>
        <w:rPr>
          <w:noProof/>
        </w:rPr>
        <w:tab/>
      </w:r>
      <w:r>
        <w:rPr>
          <w:noProof/>
        </w:rPr>
        <w:fldChar w:fldCharType="begin"/>
      </w:r>
      <w:r>
        <w:rPr>
          <w:noProof/>
        </w:rPr>
        <w:instrText xml:space="preserve"> PAGEREF _Toc149480223 \h </w:instrText>
      </w:r>
      <w:r>
        <w:rPr>
          <w:noProof/>
        </w:rPr>
        <w:fldChar w:fldCharType="separate"/>
      </w:r>
      <w:r>
        <w:rPr>
          <w:noProof/>
        </w:rPr>
        <w:t>33</w:t>
      </w:r>
      <w:r>
        <w:rPr>
          <w:noProof/>
        </w:rPr>
        <w:fldChar w:fldCharType="end"/>
      </w:r>
    </w:p>
    <w:p w:rsidR="00445B48">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八、企业文化和员工培训</w:t>
      </w:r>
      <w:r>
        <w:rPr>
          <w:noProof/>
        </w:rPr>
        <w:tab/>
      </w:r>
      <w:r>
        <w:rPr>
          <w:noProof/>
        </w:rPr>
        <w:fldChar w:fldCharType="begin"/>
      </w:r>
      <w:r>
        <w:rPr>
          <w:noProof/>
        </w:rPr>
        <w:instrText xml:space="preserve"> PAGEREF _Toc149480224 \h </w:instrText>
      </w:r>
      <w:r>
        <w:rPr>
          <w:noProof/>
        </w:rPr>
        <w:fldChar w:fldCharType="separate"/>
      </w:r>
      <w:r>
        <w:rPr>
          <w:noProof/>
        </w:rPr>
        <w:t>35</w:t>
      </w:r>
      <w:r>
        <w:rPr>
          <w:noProof/>
        </w:rPr>
        <w:fldChar w:fldCharType="end"/>
      </w:r>
    </w:p>
    <w:p w:rsidR="00445B48">
      <w:pPr>
        <w:pStyle w:val="TOC2"/>
        <w:tabs>
          <w:tab w:val="right" w:leader="dot" w:pos="8296"/>
        </w:tabs>
        <w:rPr>
          <w:noProof/>
        </w:rPr>
      </w:pPr>
      <w:r>
        <w:rPr>
          <w:noProof/>
        </w:rPr>
        <w:t>(</w:t>
      </w:r>
      <w:r>
        <w:rPr>
          <w:rFonts w:hint="eastAsia"/>
          <w:noProof/>
        </w:rPr>
        <w:t>一</w:t>
      </w:r>
      <w:r>
        <w:rPr>
          <w:noProof/>
        </w:rPr>
        <w:t>)</w:t>
      </w:r>
      <w:r>
        <w:rPr>
          <w:rFonts w:hint="eastAsia"/>
          <w:noProof/>
        </w:rPr>
        <w:t>、企业文化的建设和传承</w:t>
      </w:r>
      <w:r>
        <w:rPr>
          <w:noProof/>
        </w:rPr>
        <w:tab/>
      </w:r>
      <w:r>
        <w:rPr>
          <w:noProof/>
        </w:rPr>
        <w:fldChar w:fldCharType="begin"/>
      </w:r>
      <w:r>
        <w:rPr>
          <w:noProof/>
        </w:rPr>
        <w:instrText xml:space="preserve"> PAGEREF _Toc149480225 \h </w:instrText>
      </w:r>
      <w:r>
        <w:rPr>
          <w:noProof/>
        </w:rPr>
        <w:fldChar w:fldCharType="separate"/>
      </w:r>
      <w:r>
        <w:rPr>
          <w:noProof/>
        </w:rPr>
        <w:t>35</w:t>
      </w:r>
      <w:r>
        <w:rPr>
          <w:noProof/>
        </w:rPr>
        <w:fldChar w:fldCharType="end"/>
      </w:r>
    </w:p>
    <w:p w:rsidR="00445B48">
      <w:pPr>
        <w:pStyle w:val="TOC2"/>
        <w:tabs>
          <w:tab w:val="right" w:leader="dot" w:pos="8296"/>
        </w:tabs>
        <w:rPr>
          <w:noProof/>
        </w:rPr>
      </w:pPr>
      <w:r>
        <w:rPr>
          <w:noProof/>
        </w:rPr>
        <w:t>(</w:t>
      </w:r>
      <w:r>
        <w:rPr>
          <w:rFonts w:hint="eastAsia"/>
          <w:noProof/>
        </w:rPr>
        <w:t>二</w:t>
      </w:r>
      <w:r>
        <w:rPr>
          <w:noProof/>
        </w:rPr>
        <w:t>)</w:t>
      </w:r>
      <w:r>
        <w:rPr>
          <w:rFonts w:hint="eastAsia"/>
          <w:noProof/>
        </w:rPr>
        <w:t>、员工培训的方案和实施</w:t>
      </w:r>
      <w:r>
        <w:rPr>
          <w:noProof/>
        </w:rPr>
        <w:tab/>
      </w:r>
      <w:r>
        <w:rPr>
          <w:noProof/>
        </w:rPr>
        <w:fldChar w:fldCharType="begin"/>
      </w:r>
      <w:r>
        <w:rPr>
          <w:noProof/>
        </w:rPr>
        <w:instrText xml:space="preserve"> PAGEREF _Toc149480226 \h </w:instrText>
      </w:r>
      <w:r>
        <w:rPr>
          <w:noProof/>
        </w:rPr>
        <w:fldChar w:fldCharType="separate"/>
      </w:r>
      <w:r>
        <w:rPr>
          <w:noProof/>
        </w:rPr>
        <w:t>36</w:t>
      </w:r>
      <w:r>
        <w:rPr>
          <w:noProof/>
        </w:rPr>
        <w:fldChar w:fldCharType="end"/>
      </w:r>
    </w:p>
    <w:p w:rsidR="00445B48">
      <w:pPr>
        <w:pStyle w:val="TOC2"/>
        <w:tabs>
          <w:tab w:val="right" w:leader="dot" w:pos="8296"/>
        </w:tabs>
        <w:rPr>
          <w:noProof/>
        </w:rPr>
      </w:pPr>
      <w:r>
        <w:rPr>
          <w:noProof/>
        </w:rPr>
        <w:t>(</w:t>
      </w:r>
      <w:r>
        <w:rPr>
          <w:rFonts w:hint="eastAsia"/>
          <w:noProof/>
        </w:rPr>
        <w:t>三</w:t>
      </w:r>
      <w:r>
        <w:rPr>
          <w:noProof/>
        </w:rPr>
        <w:t>)</w:t>
      </w:r>
      <w:r>
        <w:rPr>
          <w:rFonts w:hint="eastAsia"/>
          <w:noProof/>
        </w:rPr>
        <w:t>、企业文化和员工培训的互动和融合</w:t>
      </w:r>
      <w:r>
        <w:rPr>
          <w:noProof/>
        </w:rPr>
        <w:tab/>
      </w:r>
      <w:r>
        <w:rPr>
          <w:noProof/>
        </w:rPr>
        <w:fldChar w:fldCharType="begin"/>
      </w:r>
      <w:r>
        <w:rPr>
          <w:noProof/>
        </w:rPr>
        <w:instrText xml:space="preserve"> PAGEREF _Toc149480227 \h </w:instrText>
      </w:r>
      <w:r>
        <w:rPr>
          <w:noProof/>
        </w:rPr>
        <w:fldChar w:fldCharType="separate"/>
      </w:r>
      <w:r>
        <w:rPr>
          <w:noProof/>
        </w:rPr>
        <w:t>37</w:t>
      </w:r>
      <w:r>
        <w:rPr>
          <w:noProof/>
        </w:rPr>
        <w:fldChar w:fldCharType="end"/>
      </w:r>
    </w:p>
    <w:p w:rsidR="00445B48">
      <w:pPr>
        <w:pStyle w:val="TOC1"/>
        <w:tabs>
          <w:tab w:val="right" w:leader="dot" w:pos="8296"/>
        </w:tabs>
        <w:rPr>
          <w:noProof/>
        </w:rPr>
      </w:pPr>
      <w:r>
        <w:rPr>
          <w:rFonts w:hint="eastAsia"/>
          <w:noProof/>
        </w:rPr>
        <w:t>九、社会责任和可持续发展</w:t>
      </w:r>
      <w:r>
        <w:rPr>
          <w:noProof/>
        </w:rPr>
        <w:tab/>
      </w:r>
      <w:r>
        <w:rPr>
          <w:noProof/>
        </w:rPr>
        <w:fldChar w:fldCharType="begin"/>
      </w:r>
      <w:r>
        <w:rPr>
          <w:noProof/>
        </w:rPr>
        <w:instrText xml:space="preserve"> PAGEREF _Toc149480228 \h </w:instrText>
      </w:r>
      <w:r>
        <w:rPr>
          <w:noProof/>
        </w:rPr>
        <w:fldChar w:fldCharType="separate"/>
      </w:r>
      <w:r>
        <w:rPr>
          <w:noProof/>
        </w:rPr>
        <w:t>39</w:t>
      </w:r>
      <w:r>
        <w:rPr>
          <w:noProof/>
        </w:rPr>
        <w:fldChar w:fldCharType="end"/>
      </w:r>
    </w:p>
    <w:p w:rsidR="00445B48">
      <w:pPr>
        <w:pStyle w:val="TOC2"/>
        <w:tabs>
          <w:tab w:val="right" w:leader="dot" w:pos="8296"/>
        </w:tabs>
        <w:rPr>
          <w:noProof/>
        </w:rPr>
      </w:pPr>
      <w:r>
        <w:rPr>
          <w:noProof/>
        </w:rPr>
        <w:t>(</w:t>
      </w:r>
      <w:r>
        <w:rPr>
          <w:rFonts w:hint="eastAsia"/>
          <w:noProof/>
        </w:rPr>
        <w:t>一</w:t>
      </w:r>
      <w:r>
        <w:rPr>
          <w:noProof/>
        </w:rPr>
        <w:t>)</w:t>
      </w:r>
      <w:r>
        <w:rPr>
          <w:rFonts w:hint="eastAsia"/>
          <w:noProof/>
        </w:rPr>
        <w:t>、玻璃纤维仿形织物项目对社会责任的承担和履行</w:t>
      </w:r>
      <w:r>
        <w:rPr>
          <w:noProof/>
        </w:rPr>
        <w:tab/>
      </w:r>
      <w:r>
        <w:rPr>
          <w:noProof/>
        </w:rPr>
        <w:fldChar w:fldCharType="begin"/>
      </w:r>
      <w:r>
        <w:rPr>
          <w:noProof/>
        </w:rPr>
        <w:instrText xml:space="preserve"> PAGEREF _Toc149480229 \h </w:instrText>
      </w:r>
      <w:r>
        <w:rPr>
          <w:noProof/>
        </w:rPr>
        <w:fldChar w:fldCharType="separate"/>
      </w:r>
      <w:r>
        <w:rPr>
          <w:noProof/>
        </w:rPr>
        <w:t>39</w:t>
      </w:r>
      <w:r>
        <w:rPr>
          <w:noProof/>
        </w:rPr>
        <w:fldChar w:fldCharType="end"/>
      </w:r>
    </w:p>
    <w:p w:rsidR="00445B48">
      <w:pPr>
        <w:pStyle w:val="TOC2"/>
        <w:tabs>
          <w:tab w:val="right" w:leader="dot" w:pos="8296"/>
        </w:tabs>
        <w:rPr>
          <w:noProof/>
        </w:rPr>
      </w:pPr>
      <w:r>
        <w:rPr>
          <w:noProof/>
        </w:rPr>
        <w:t>(</w:t>
      </w:r>
      <w:r>
        <w:rPr>
          <w:rFonts w:hint="eastAsia"/>
          <w:noProof/>
        </w:rPr>
        <w:t>二</w:t>
      </w:r>
      <w:r>
        <w:rPr>
          <w:noProof/>
        </w:rPr>
        <w:t>)</w:t>
      </w:r>
      <w:r>
        <w:rPr>
          <w:rFonts w:hint="eastAsia"/>
          <w:noProof/>
        </w:rPr>
        <w:t>、可持续发展的目标和实施方案</w:t>
      </w:r>
      <w:r>
        <w:rPr>
          <w:noProof/>
        </w:rPr>
        <w:tab/>
      </w:r>
      <w:r>
        <w:rPr>
          <w:noProof/>
        </w:rPr>
        <w:fldChar w:fldCharType="begin"/>
      </w:r>
      <w:r>
        <w:rPr>
          <w:noProof/>
        </w:rPr>
        <w:instrText xml:space="preserve"> PAGEREF _Toc149480230 \h </w:instrText>
      </w:r>
      <w:r>
        <w:rPr>
          <w:noProof/>
        </w:rPr>
        <w:fldChar w:fldCharType="separate"/>
      </w:r>
      <w:r>
        <w:rPr>
          <w:noProof/>
        </w:rPr>
        <w:t>40</w:t>
      </w:r>
      <w:r>
        <w:rPr>
          <w:noProof/>
        </w:rPr>
        <w:fldChar w:fldCharType="end"/>
      </w:r>
    </w:p>
    <w:p w:rsidR="00445B48">
      <w:pPr>
        <w:pStyle w:val="TOC2"/>
        <w:tabs>
          <w:tab w:val="right" w:leader="dot" w:pos="8296"/>
        </w:tabs>
        <w:rPr>
          <w:noProof/>
        </w:rPr>
      </w:pPr>
      <w:r>
        <w:rPr>
          <w:noProof/>
        </w:rPr>
        <w:t>(</w:t>
      </w:r>
      <w:r>
        <w:rPr>
          <w:rFonts w:hint="eastAsia"/>
          <w:noProof/>
        </w:rPr>
        <w:t>三</w:t>
      </w:r>
      <w:r>
        <w:rPr>
          <w:noProof/>
        </w:rPr>
        <w:t>)</w:t>
      </w:r>
      <w:r>
        <w:rPr>
          <w:rFonts w:hint="eastAsia"/>
          <w:noProof/>
        </w:rPr>
        <w:t>、环境保护和社会公益的结合方案</w:t>
      </w:r>
      <w:r>
        <w:rPr>
          <w:noProof/>
        </w:rPr>
        <w:tab/>
      </w:r>
      <w:r>
        <w:rPr>
          <w:noProof/>
        </w:rPr>
        <w:fldChar w:fldCharType="begin"/>
      </w:r>
      <w:r>
        <w:rPr>
          <w:noProof/>
        </w:rPr>
        <w:instrText xml:space="preserve"> PAGEREF _Toc149480231 \h </w:instrText>
      </w:r>
      <w:r>
        <w:rPr>
          <w:noProof/>
        </w:rPr>
        <w:fldChar w:fldCharType="separate"/>
      </w:r>
      <w:r>
        <w:rPr>
          <w:noProof/>
        </w:rPr>
        <w:t>40</w:t>
      </w:r>
      <w:r>
        <w:rPr>
          <w:noProof/>
        </w:rPr>
        <w:fldChar w:fldCharType="end"/>
      </w:r>
    </w:p>
    <w:p w:rsidR="00445B48">
      <w:pPr>
        <w:pStyle w:val="TOC1"/>
        <w:tabs>
          <w:tab w:val="right" w:leader="dot" w:pos="8296"/>
        </w:tabs>
        <w:rPr>
          <w:noProof/>
        </w:rPr>
      </w:pPr>
      <w:r>
        <w:rPr>
          <w:rFonts w:hint="eastAsia"/>
          <w:noProof/>
        </w:rPr>
        <w:t>十、组织机构工作制度和劳动定员</w:t>
      </w:r>
      <w:r>
        <w:rPr>
          <w:noProof/>
        </w:rPr>
        <w:tab/>
      </w:r>
      <w:r>
        <w:rPr>
          <w:noProof/>
        </w:rPr>
        <w:fldChar w:fldCharType="begin"/>
      </w:r>
      <w:r>
        <w:rPr>
          <w:noProof/>
        </w:rPr>
        <w:instrText xml:space="preserve"> PAGEREF _Toc149480232 \h </w:instrText>
      </w:r>
      <w:r>
        <w:rPr>
          <w:noProof/>
        </w:rPr>
        <w:fldChar w:fldCharType="separate"/>
      </w:r>
      <w:r>
        <w:rPr>
          <w:noProof/>
        </w:rPr>
        <w:t>41</w:t>
      </w:r>
      <w:r>
        <w:rPr>
          <w:noProof/>
        </w:rPr>
        <w:fldChar w:fldCharType="end"/>
      </w:r>
    </w:p>
    <w:p w:rsidR="00445B48">
      <w:pPr>
        <w:pStyle w:val="TOC2"/>
        <w:tabs>
          <w:tab w:val="right" w:leader="dot" w:pos="8296"/>
        </w:tabs>
        <w:rPr>
          <w:noProof/>
        </w:rPr>
      </w:pPr>
      <w:r>
        <w:rPr>
          <w:noProof/>
        </w:rPr>
        <w:t>(</w:t>
      </w:r>
      <w:r>
        <w:rPr>
          <w:rFonts w:hint="eastAsia"/>
          <w:noProof/>
        </w:rPr>
        <w:t>一</w:t>
      </w:r>
      <w:r>
        <w:rPr>
          <w:noProof/>
        </w:rPr>
        <w:t>)</w:t>
      </w:r>
      <w:r>
        <w:rPr>
          <w:rFonts w:hint="eastAsia"/>
          <w:noProof/>
        </w:rPr>
        <w:t>、玻璃纤维仿形织物项目工作制度</w:t>
      </w:r>
      <w:r>
        <w:rPr>
          <w:noProof/>
        </w:rPr>
        <w:tab/>
      </w:r>
      <w:r>
        <w:rPr>
          <w:noProof/>
        </w:rPr>
        <w:fldChar w:fldCharType="begin"/>
      </w:r>
      <w:r>
        <w:rPr>
          <w:noProof/>
        </w:rPr>
        <w:instrText xml:space="preserve"> PAGEREF _Toc149480233 \h </w:instrText>
      </w:r>
      <w:r>
        <w:rPr>
          <w:noProof/>
        </w:rPr>
        <w:fldChar w:fldCharType="separate"/>
      </w:r>
      <w:r>
        <w:rPr>
          <w:noProof/>
        </w:rPr>
        <w:t>41</w:t>
      </w:r>
      <w:r>
        <w:rPr>
          <w:noProof/>
        </w:rPr>
        <w:fldChar w:fldCharType="end"/>
      </w:r>
    </w:p>
    <w:p w:rsidR="00445B48">
      <w:pPr>
        <w:pStyle w:val="TOC2"/>
        <w:tabs>
          <w:tab w:val="right" w:leader="dot" w:pos="8296"/>
        </w:tabs>
        <w:rPr>
          <w:noProof/>
        </w:rPr>
      </w:pPr>
      <w:r>
        <w:rPr>
          <w:noProof/>
        </w:rPr>
        <w:t>(</w:t>
      </w:r>
      <w:r>
        <w:rPr>
          <w:rFonts w:hint="eastAsia"/>
          <w:noProof/>
        </w:rPr>
        <w:t>二</w:t>
      </w:r>
      <w:r>
        <w:rPr>
          <w:noProof/>
        </w:rPr>
        <w:t>)</w:t>
      </w:r>
      <w:r>
        <w:rPr>
          <w:rFonts w:hint="eastAsia"/>
          <w:noProof/>
        </w:rPr>
        <w:t>、劳动定员</w:t>
      </w:r>
      <w:r>
        <w:rPr>
          <w:noProof/>
        </w:rPr>
        <w:tab/>
      </w:r>
      <w:r>
        <w:rPr>
          <w:noProof/>
        </w:rPr>
        <w:fldChar w:fldCharType="begin"/>
      </w:r>
      <w:r>
        <w:rPr>
          <w:noProof/>
        </w:rPr>
        <w:instrText xml:space="preserve"> PAGEREF _Toc149480234 \h </w:instrText>
      </w:r>
      <w:r>
        <w:rPr>
          <w:noProof/>
        </w:rPr>
        <w:fldChar w:fldCharType="separate"/>
      </w:r>
      <w:r>
        <w:rPr>
          <w:noProof/>
        </w:rPr>
        <w:t>42</w:t>
      </w:r>
      <w:r>
        <w:rPr>
          <w:noProof/>
        </w:rPr>
        <w:fldChar w:fldCharType="end"/>
      </w:r>
    </w:p>
    <w:p w:rsidR="00445B48">
      <w:pPr>
        <w:pStyle w:val="TOC2"/>
        <w:tabs>
          <w:tab w:val="right" w:leader="dot" w:pos="8296"/>
        </w:tabs>
        <w:rPr>
          <w:noProof/>
        </w:rPr>
      </w:pPr>
      <w:r>
        <w:rPr>
          <w:noProof/>
        </w:rPr>
        <w:t>(</w:t>
      </w:r>
      <w:r>
        <w:rPr>
          <w:rFonts w:hint="eastAsia"/>
          <w:noProof/>
        </w:rPr>
        <w:t>三</w:t>
      </w:r>
      <w:r>
        <w:rPr>
          <w:noProof/>
        </w:rPr>
        <w:t>)</w:t>
      </w:r>
      <w:r>
        <w:rPr>
          <w:rFonts w:hint="eastAsia"/>
          <w:noProof/>
        </w:rPr>
        <w:t>、玻璃纤维仿形织物项目建设人员培训</w:t>
      </w:r>
      <w:r>
        <w:rPr>
          <w:noProof/>
        </w:rPr>
        <w:tab/>
      </w:r>
      <w:r>
        <w:rPr>
          <w:noProof/>
        </w:rPr>
        <w:fldChar w:fldCharType="begin"/>
      </w:r>
      <w:r>
        <w:rPr>
          <w:noProof/>
        </w:rPr>
        <w:instrText xml:space="preserve"> PAGEREF _Toc149480235 \h </w:instrText>
      </w:r>
      <w:r>
        <w:rPr>
          <w:noProof/>
        </w:rPr>
        <w:fldChar w:fldCharType="separate"/>
      </w:r>
      <w:r>
        <w:rPr>
          <w:noProof/>
        </w:rPr>
        <w:t>42</w:t>
      </w:r>
      <w:r>
        <w:rPr>
          <w:noProof/>
        </w:rPr>
        <w:fldChar w:fldCharType="end"/>
      </w:r>
    </w:p>
    <w:p w:rsidR="00445B48">
      <w:pPr>
        <w:pStyle w:val="TOC1"/>
        <w:tabs>
          <w:tab w:val="right" w:leader="dot" w:pos="8296"/>
        </w:tabs>
        <w:rPr>
          <w:noProof/>
        </w:rPr>
      </w:pPr>
      <w:r>
        <w:rPr>
          <w:rFonts w:hint="eastAsia"/>
          <w:noProof/>
        </w:rPr>
        <w:t>十一、未来发展趋势和战略规划</w:t>
      </w:r>
      <w:r>
        <w:rPr>
          <w:noProof/>
        </w:rPr>
        <w:tab/>
      </w:r>
      <w:r>
        <w:rPr>
          <w:noProof/>
        </w:rPr>
        <w:fldChar w:fldCharType="begin"/>
      </w:r>
      <w:r>
        <w:rPr>
          <w:noProof/>
        </w:rPr>
        <w:instrText xml:space="preserve"> PAGEREF _Toc149480236 \h </w:instrText>
      </w:r>
      <w:r>
        <w:rPr>
          <w:noProof/>
        </w:rPr>
        <w:fldChar w:fldCharType="separate"/>
      </w:r>
      <w:r>
        <w:rPr>
          <w:noProof/>
        </w:rPr>
        <w:t>44</w:t>
      </w:r>
      <w:r>
        <w:rPr>
          <w:noProof/>
        </w:rPr>
        <w:fldChar w:fldCharType="end"/>
      </w:r>
    </w:p>
    <w:p w:rsidR="00445B48">
      <w:pPr>
        <w:pStyle w:val="TOC2"/>
        <w:tabs>
          <w:tab w:val="right" w:leader="dot" w:pos="8296"/>
        </w:tabs>
        <w:rPr>
          <w:noProof/>
        </w:rPr>
      </w:pPr>
      <w:r>
        <w:rPr>
          <w:noProof/>
        </w:rPr>
        <w:t>(</w:t>
      </w:r>
      <w:r>
        <w:rPr>
          <w:rFonts w:hint="eastAsia"/>
          <w:noProof/>
        </w:rPr>
        <w:t>一</w:t>
      </w:r>
      <w:r>
        <w:rPr>
          <w:noProof/>
        </w:rPr>
        <w:t>)</w:t>
      </w:r>
      <w:r>
        <w:rPr>
          <w:rFonts w:hint="eastAsia"/>
          <w:noProof/>
        </w:rPr>
        <w:t>、玻璃纤维仿形织物行业未来发展趋势的预测</w:t>
      </w:r>
      <w:r>
        <w:rPr>
          <w:noProof/>
        </w:rPr>
        <w:tab/>
      </w:r>
      <w:r>
        <w:rPr>
          <w:noProof/>
        </w:rPr>
        <w:fldChar w:fldCharType="begin"/>
      </w:r>
      <w:r>
        <w:rPr>
          <w:noProof/>
        </w:rPr>
        <w:instrText xml:space="preserve"> PAGEREF _Toc149480237 \h </w:instrText>
      </w:r>
      <w:r>
        <w:rPr>
          <w:noProof/>
        </w:rPr>
        <w:fldChar w:fldCharType="separate"/>
      </w:r>
      <w:r>
        <w:rPr>
          <w:noProof/>
        </w:rPr>
        <w:t>44</w:t>
      </w:r>
      <w:r>
        <w:rPr>
          <w:noProof/>
        </w:rPr>
        <w:fldChar w:fldCharType="end"/>
      </w:r>
    </w:p>
    <w:p w:rsidR="00445B48">
      <w:pPr>
        <w:pStyle w:val="TOC2"/>
        <w:tabs>
          <w:tab w:val="right" w:leader="dot" w:pos="8296"/>
        </w:tabs>
        <w:rPr>
          <w:noProof/>
        </w:rPr>
      </w:pPr>
      <w:r>
        <w:rPr>
          <w:noProof/>
        </w:rPr>
        <w:t>(</w:t>
      </w:r>
      <w:r>
        <w:rPr>
          <w:rFonts w:hint="eastAsia"/>
          <w:noProof/>
        </w:rPr>
        <w:t>二</w:t>
      </w:r>
      <w:r>
        <w:rPr>
          <w:noProof/>
        </w:rPr>
        <w:t>)</w:t>
      </w:r>
      <w:r>
        <w:rPr>
          <w:rFonts w:hint="eastAsia"/>
          <w:noProof/>
        </w:rPr>
        <w:t>、玻璃纤维仿形织物项目产品在未来的发展和规划</w:t>
      </w:r>
      <w:r>
        <w:rPr>
          <w:noProof/>
        </w:rPr>
        <w:tab/>
      </w:r>
      <w:r>
        <w:rPr>
          <w:noProof/>
        </w:rPr>
        <w:fldChar w:fldCharType="begin"/>
      </w:r>
      <w:r>
        <w:rPr>
          <w:noProof/>
        </w:rPr>
        <w:instrText xml:space="preserve"> PAGEREF _Toc149480238 \h </w:instrText>
      </w:r>
      <w:r>
        <w:rPr>
          <w:noProof/>
        </w:rPr>
        <w:fldChar w:fldCharType="separate"/>
      </w:r>
      <w:r>
        <w:rPr>
          <w:noProof/>
        </w:rPr>
        <w:t>45</w:t>
      </w:r>
      <w:r>
        <w:rPr>
          <w:noProof/>
        </w:rPr>
        <w:fldChar w:fldCharType="end"/>
      </w:r>
    </w:p>
    <w:p w:rsidR="00445B48">
      <w:pPr>
        <w:pStyle w:val="TOC2"/>
        <w:tabs>
          <w:tab w:val="right" w:leader="dot" w:pos="8296"/>
        </w:tabs>
        <w:rPr>
          <w:noProof/>
        </w:rPr>
      </w:pPr>
      <w:r>
        <w:rPr>
          <w:noProof/>
        </w:rPr>
        <w:t>(</w:t>
      </w:r>
      <w:r>
        <w:rPr>
          <w:rFonts w:hint="eastAsia"/>
          <w:noProof/>
        </w:rPr>
        <w:t>三</w:t>
      </w:r>
      <w:r>
        <w:rPr>
          <w:noProof/>
        </w:rPr>
        <w:t>)</w:t>
      </w:r>
      <w:r>
        <w:rPr>
          <w:rFonts w:hint="eastAsia"/>
          <w:noProof/>
        </w:rPr>
        <w:t>、玻璃纤维仿形织物项目的战略规划和实施方案</w:t>
      </w:r>
      <w:r>
        <w:rPr>
          <w:noProof/>
        </w:rPr>
        <w:tab/>
      </w:r>
      <w:r>
        <w:rPr>
          <w:noProof/>
        </w:rPr>
        <w:fldChar w:fldCharType="begin"/>
      </w:r>
      <w:r>
        <w:rPr>
          <w:noProof/>
        </w:rPr>
        <w:instrText xml:space="preserve"> PAGEREF _Toc149480239 \h </w:instrText>
      </w:r>
      <w:r>
        <w:rPr>
          <w:noProof/>
        </w:rPr>
        <w:fldChar w:fldCharType="separate"/>
      </w:r>
      <w:r>
        <w:rPr>
          <w:noProof/>
        </w:rPr>
        <w:t>46</w:t>
      </w:r>
      <w:r>
        <w:rPr>
          <w:noProof/>
        </w:rPr>
        <w:fldChar w:fldCharType="end"/>
      </w:r>
    </w:p>
    <w:p w:rsidR="00445B48">
      <w:pPr>
        <w:pStyle w:val="TOC1"/>
        <w:tabs>
          <w:tab w:val="right" w:leader="dot" w:pos="8296"/>
        </w:tabs>
        <w:rPr>
          <w:noProof/>
        </w:rPr>
      </w:pPr>
      <w:r>
        <w:rPr>
          <w:rFonts w:hint="eastAsia"/>
          <w:noProof/>
        </w:rPr>
        <w:t>十二、企业形象和品牌传播</w:t>
      </w:r>
      <w:r>
        <w:rPr>
          <w:noProof/>
        </w:rPr>
        <w:tab/>
      </w:r>
      <w:r>
        <w:rPr>
          <w:noProof/>
        </w:rPr>
        <w:fldChar w:fldCharType="begin"/>
      </w:r>
      <w:r>
        <w:rPr>
          <w:noProof/>
        </w:rPr>
        <w:instrText xml:space="preserve"> PAGEREF _Toc149480240 \h </w:instrText>
      </w:r>
      <w:r>
        <w:rPr>
          <w:noProof/>
        </w:rPr>
        <w:fldChar w:fldCharType="separate"/>
      </w:r>
      <w:r>
        <w:rPr>
          <w:noProof/>
        </w:rPr>
        <w:t>48</w:t>
      </w:r>
      <w:r>
        <w:rPr>
          <w:noProof/>
        </w:rPr>
        <w:fldChar w:fldCharType="end"/>
      </w:r>
    </w:p>
    <w:p w:rsidR="00445B48">
      <w:pPr>
        <w:pStyle w:val="TOC2"/>
        <w:tabs>
          <w:tab w:val="right" w:leader="dot" w:pos="8296"/>
        </w:tabs>
        <w:rPr>
          <w:noProof/>
        </w:rPr>
      </w:pPr>
      <w:r>
        <w:rPr>
          <w:noProof/>
        </w:rPr>
        <w:t>(</w:t>
      </w:r>
      <w:r>
        <w:rPr>
          <w:rFonts w:hint="eastAsia"/>
          <w:noProof/>
        </w:rPr>
        <w:t>一</w:t>
      </w:r>
      <w:r>
        <w:rPr>
          <w:noProof/>
        </w:rPr>
        <w:t>)</w:t>
      </w:r>
      <w:r>
        <w:rPr>
          <w:rFonts w:hint="eastAsia"/>
          <w:noProof/>
        </w:rPr>
        <w:t>、企业形象的策划和设计</w:t>
      </w:r>
      <w:r>
        <w:rPr>
          <w:noProof/>
        </w:rPr>
        <w:tab/>
      </w:r>
      <w:r>
        <w:rPr>
          <w:noProof/>
        </w:rPr>
        <w:fldChar w:fldCharType="begin"/>
      </w:r>
      <w:r>
        <w:rPr>
          <w:noProof/>
        </w:rPr>
        <w:instrText xml:space="preserve"> PAGEREF _Toc149480241 \h </w:instrText>
      </w:r>
      <w:r>
        <w:rPr>
          <w:noProof/>
        </w:rPr>
        <w:fldChar w:fldCharType="separate"/>
      </w:r>
      <w:r>
        <w:rPr>
          <w:noProof/>
        </w:rPr>
        <w:t>48</w:t>
      </w:r>
      <w:r>
        <w:rPr>
          <w:noProof/>
        </w:rPr>
        <w:fldChar w:fldCharType="end"/>
      </w:r>
    </w:p>
    <w:p w:rsidR="00445B48">
      <w:pPr>
        <w:pStyle w:val="TOC2"/>
        <w:tabs>
          <w:tab w:val="right" w:leader="dot" w:pos="8296"/>
        </w:tabs>
        <w:rPr>
          <w:noProof/>
        </w:rPr>
      </w:pPr>
      <w:r>
        <w:rPr>
          <w:noProof/>
        </w:rPr>
        <w:t>(</w:t>
      </w:r>
      <w:r>
        <w:rPr>
          <w:rFonts w:hint="eastAsia"/>
          <w:noProof/>
        </w:rPr>
        <w:t>二</w:t>
      </w:r>
      <w:r>
        <w:rPr>
          <w:noProof/>
        </w:rPr>
        <w:t>)</w:t>
      </w:r>
      <w:r>
        <w:rPr>
          <w:rFonts w:hint="eastAsia"/>
          <w:noProof/>
        </w:rPr>
        <w:t>、品牌传播的策略和渠道</w:t>
      </w:r>
      <w:r>
        <w:rPr>
          <w:noProof/>
        </w:rPr>
        <w:tab/>
      </w:r>
      <w:r>
        <w:rPr>
          <w:noProof/>
        </w:rPr>
        <w:fldChar w:fldCharType="begin"/>
      </w:r>
      <w:r>
        <w:rPr>
          <w:noProof/>
        </w:rPr>
        <w:instrText xml:space="preserve"> PAGEREF _Toc149480242 \h </w:instrText>
      </w:r>
      <w:r>
        <w:rPr>
          <w:noProof/>
        </w:rPr>
        <w:fldChar w:fldCharType="separate"/>
      </w:r>
      <w:r>
        <w:rPr>
          <w:noProof/>
        </w:rPr>
        <w:t>49</w:t>
      </w:r>
      <w:r>
        <w:rPr>
          <w:noProof/>
        </w:rPr>
        <w:fldChar w:fldCharType="end"/>
      </w:r>
    </w:p>
    <w:p w:rsidR="00445B48">
      <w:pPr>
        <w:pStyle w:val="TOC2"/>
        <w:tabs>
          <w:tab w:val="right" w:leader="dot" w:pos="8296"/>
        </w:tabs>
        <w:rPr>
          <w:noProof/>
        </w:rPr>
      </w:pPr>
      <w:r>
        <w:rPr>
          <w:noProof/>
        </w:rPr>
        <w:t>(</w:t>
      </w:r>
      <w:r>
        <w:rPr>
          <w:rFonts w:hint="eastAsia"/>
          <w:noProof/>
        </w:rPr>
        <w:t>三</w:t>
      </w:r>
      <w:r>
        <w:rPr>
          <w:noProof/>
        </w:rPr>
        <w:t>)</w:t>
      </w:r>
      <w:r>
        <w:rPr>
          <w:rFonts w:hint="eastAsia"/>
          <w:noProof/>
        </w:rPr>
        <w:t>、品牌传播效果的评估和反馈</w:t>
      </w:r>
      <w:r>
        <w:rPr>
          <w:noProof/>
        </w:rPr>
        <w:tab/>
      </w:r>
      <w:r>
        <w:rPr>
          <w:noProof/>
        </w:rPr>
        <w:fldChar w:fldCharType="begin"/>
      </w:r>
      <w:r>
        <w:rPr>
          <w:noProof/>
        </w:rPr>
        <w:instrText xml:space="preserve"> PAGEREF _Toc149480243 \h </w:instrText>
      </w:r>
      <w:r>
        <w:rPr>
          <w:noProof/>
        </w:rPr>
        <w:fldChar w:fldCharType="separate"/>
      </w:r>
      <w:r>
        <w:rPr>
          <w:noProof/>
        </w:rPr>
        <w:t>50</w:t>
      </w:r>
      <w:r>
        <w:rPr>
          <w:noProof/>
        </w:rPr>
        <w:fldChar w:fldCharType="end"/>
      </w:r>
    </w:p>
    <w:p w:rsidR="00445B48">
      <w:pPr>
        <w:pStyle w:val="TOC1"/>
        <w:tabs>
          <w:tab w:val="right" w:leader="dot" w:pos="8296"/>
        </w:tabs>
        <w:rPr>
          <w:noProof/>
        </w:rPr>
      </w:pPr>
      <w:r>
        <w:rPr>
          <w:rFonts w:hint="eastAsia"/>
          <w:noProof/>
        </w:rPr>
        <w:t>十三、信息披露和透明度管理</w:t>
      </w:r>
      <w:r>
        <w:rPr>
          <w:noProof/>
        </w:rPr>
        <w:tab/>
      </w:r>
      <w:r>
        <w:rPr>
          <w:noProof/>
        </w:rPr>
        <w:fldChar w:fldCharType="begin"/>
      </w:r>
      <w:r>
        <w:rPr>
          <w:noProof/>
        </w:rPr>
        <w:instrText xml:space="preserve"> PAGEREF _Toc149480244 \h </w:instrText>
      </w:r>
      <w:r>
        <w:rPr>
          <w:noProof/>
        </w:rPr>
        <w:fldChar w:fldCharType="separate"/>
      </w:r>
      <w:r>
        <w:rPr>
          <w:noProof/>
        </w:rPr>
        <w:t>52</w:t>
      </w:r>
      <w:r>
        <w:rPr>
          <w:noProof/>
        </w:rPr>
        <w:fldChar w:fldCharType="end"/>
      </w:r>
    </w:p>
    <w:p w:rsidR="00445B48">
      <w:pPr>
        <w:pStyle w:val="TOC2"/>
        <w:tabs>
          <w:tab w:val="right" w:leader="dot" w:pos="8296"/>
        </w:tabs>
        <w:rPr>
          <w:noProof/>
        </w:rPr>
      </w:pPr>
      <w:r>
        <w:rPr>
          <w:noProof/>
        </w:rPr>
        <w:t>(</w:t>
      </w:r>
      <w:r>
        <w:rPr>
          <w:rFonts w:hint="eastAsia"/>
          <w:noProof/>
        </w:rPr>
        <w:t>一</w:t>
      </w:r>
      <w:r>
        <w:rPr>
          <w:noProof/>
        </w:rPr>
        <w:t>)</w:t>
      </w:r>
      <w:r>
        <w:rPr>
          <w:rFonts w:hint="eastAsia"/>
          <w:noProof/>
        </w:rPr>
        <w:t>、信息披露的内容和方式选择</w:t>
      </w:r>
      <w:r>
        <w:rPr>
          <w:noProof/>
        </w:rPr>
        <w:tab/>
      </w:r>
      <w:r>
        <w:rPr>
          <w:noProof/>
        </w:rPr>
        <w:fldChar w:fldCharType="begin"/>
      </w:r>
      <w:r>
        <w:rPr>
          <w:noProof/>
        </w:rPr>
        <w:instrText xml:space="preserve"> PAGEREF _Toc149480245 \h </w:instrText>
      </w:r>
      <w:r>
        <w:rPr>
          <w:noProof/>
        </w:rPr>
        <w:fldChar w:fldCharType="separate"/>
      </w:r>
      <w:r>
        <w:rPr>
          <w:noProof/>
        </w:rPr>
        <w:t>52</w:t>
      </w:r>
      <w:r>
        <w:rPr>
          <w:noProof/>
        </w:rPr>
        <w:fldChar w:fldCharType="end"/>
      </w:r>
    </w:p>
    <w:p w:rsidR="00445B48">
      <w:pPr>
        <w:pStyle w:val="TOC2"/>
        <w:tabs>
          <w:tab w:val="right" w:leader="dot" w:pos="8296"/>
        </w:tabs>
        <w:rPr>
          <w:noProof/>
        </w:rPr>
      </w:pPr>
      <w:r>
        <w:rPr>
          <w:noProof/>
        </w:rPr>
        <w:t>(</w:t>
      </w:r>
      <w:r>
        <w:rPr>
          <w:rFonts w:hint="eastAsia"/>
          <w:noProof/>
        </w:rPr>
        <w:t>二</w:t>
      </w:r>
      <w:r>
        <w:rPr>
          <w:noProof/>
        </w:rPr>
        <w:t>)</w:t>
      </w:r>
      <w:r>
        <w:rPr>
          <w:rFonts w:hint="eastAsia"/>
          <w:noProof/>
        </w:rPr>
        <w:t>、透明度管理的目标和实施措施</w:t>
      </w:r>
      <w:r>
        <w:rPr>
          <w:noProof/>
        </w:rPr>
        <w:tab/>
      </w:r>
      <w:r>
        <w:rPr>
          <w:noProof/>
        </w:rPr>
        <w:fldChar w:fldCharType="begin"/>
      </w:r>
      <w:r>
        <w:rPr>
          <w:noProof/>
        </w:rPr>
        <w:instrText xml:space="preserve"> PAGEREF _Toc149480246 \h </w:instrText>
      </w:r>
      <w:r>
        <w:rPr>
          <w:noProof/>
        </w:rPr>
        <w:fldChar w:fldCharType="separate"/>
      </w:r>
      <w:r>
        <w:rPr>
          <w:noProof/>
        </w:rPr>
        <w:t>53</w:t>
      </w:r>
      <w:r>
        <w:rPr>
          <w:noProof/>
        </w:rPr>
        <w:fldChar w:fldCharType="end"/>
      </w:r>
    </w:p>
    <w:p w:rsidR="00445B48">
      <w:pPr>
        <w:pStyle w:val="TOC2"/>
        <w:tabs>
          <w:tab w:val="right" w:leader="dot" w:pos="8296"/>
        </w:tabs>
        <w:rPr>
          <w:noProof/>
        </w:rPr>
      </w:pPr>
      <w:r>
        <w:rPr>
          <w:noProof/>
        </w:rPr>
        <w:t>(</w:t>
      </w:r>
      <w:r>
        <w:rPr>
          <w:rFonts w:hint="eastAsia"/>
          <w:noProof/>
        </w:rPr>
        <w:t>三</w:t>
      </w:r>
      <w:r>
        <w:rPr>
          <w:noProof/>
        </w:rPr>
        <w:t>)</w:t>
      </w:r>
      <w:r>
        <w:rPr>
          <w:rFonts w:hint="eastAsia"/>
          <w:noProof/>
        </w:rPr>
        <w:t>、信息反馈和意见征集的机制建设</w:t>
      </w:r>
      <w:r>
        <w:rPr>
          <w:noProof/>
        </w:rPr>
        <w:tab/>
      </w:r>
      <w:r>
        <w:rPr>
          <w:noProof/>
        </w:rPr>
        <w:fldChar w:fldCharType="begin"/>
      </w:r>
      <w:r>
        <w:rPr>
          <w:noProof/>
        </w:rPr>
        <w:instrText xml:space="preserve"> PAGEREF _Toc149480247 \h </w:instrText>
      </w:r>
      <w:r>
        <w:rPr>
          <w:noProof/>
        </w:rPr>
        <w:fldChar w:fldCharType="separate"/>
      </w:r>
      <w:r>
        <w:rPr>
          <w:noProof/>
        </w:rPr>
        <w:t>54</w:t>
      </w:r>
      <w:r>
        <w:rPr>
          <w:noProof/>
        </w:rPr>
        <w:fldChar w:fldCharType="end"/>
      </w:r>
    </w:p>
    <w:p w:rsidR="00445B48">
      <w:pPr>
        <w:pStyle w:val="TOC1"/>
        <w:tabs>
          <w:tab w:val="right" w:leader="dot" w:pos="8296"/>
        </w:tabs>
        <w:rPr>
          <w:noProof/>
        </w:rPr>
      </w:pPr>
      <w:r>
        <w:rPr>
          <w:rFonts w:hint="eastAsia"/>
          <w:noProof/>
        </w:rPr>
        <w:t>十四、物资采购和管理</w:t>
      </w:r>
      <w:r>
        <w:rPr>
          <w:noProof/>
        </w:rPr>
        <w:tab/>
      </w:r>
      <w:r>
        <w:rPr>
          <w:noProof/>
        </w:rPr>
        <w:fldChar w:fldCharType="begin"/>
      </w:r>
      <w:r>
        <w:rPr>
          <w:noProof/>
        </w:rPr>
        <w:instrText xml:space="preserve"> PAGEREF _Toc149480248 \h </w:instrText>
      </w:r>
      <w:r>
        <w:rPr>
          <w:noProof/>
        </w:rPr>
        <w:fldChar w:fldCharType="separate"/>
      </w:r>
      <w:r>
        <w:rPr>
          <w:noProof/>
        </w:rPr>
        <w:t>55</w:t>
      </w:r>
      <w:r>
        <w:rPr>
          <w:noProof/>
        </w:rPr>
        <w:fldChar w:fldCharType="end"/>
      </w:r>
    </w:p>
    <w:p w:rsidR="00445B48">
      <w:pPr>
        <w:pStyle w:val="TOC2"/>
        <w:tabs>
          <w:tab w:val="right" w:leader="dot" w:pos="8296"/>
        </w:tabs>
        <w:rPr>
          <w:noProof/>
        </w:rPr>
      </w:pPr>
      <w:r>
        <w:rPr>
          <w:noProof/>
        </w:rPr>
        <w:t>(</w:t>
      </w:r>
      <w:r>
        <w:rPr>
          <w:rFonts w:hint="eastAsia"/>
          <w:noProof/>
        </w:rPr>
        <w:t>一</w:t>
      </w:r>
      <w:r>
        <w:rPr>
          <w:noProof/>
        </w:rPr>
        <w:t>)</w:t>
      </w:r>
      <w:r>
        <w:rPr>
          <w:rFonts w:hint="eastAsia"/>
          <w:noProof/>
        </w:rPr>
        <w:t>、物资采购的程序和标准</w:t>
      </w:r>
      <w:r>
        <w:rPr>
          <w:noProof/>
        </w:rPr>
        <w:tab/>
      </w:r>
      <w:r>
        <w:rPr>
          <w:noProof/>
        </w:rPr>
        <w:fldChar w:fldCharType="begin"/>
      </w:r>
      <w:r>
        <w:rPr>
          <w:noProof/>
        </w:rPr>
        <w:instrText xml:space="preserve"> PAGEREF _Toc149480249 \h </w:instrText>
      </w:r>
      <w:r>
        <w:rPr>
          <w:noProof/>
        </w:rPr>
        <w:fldChar w:fldCharType="separate"/>
      </w:r>
      <w:r>
        <w:rPr>
          <w:noProof/>
        </w:rPr>
        <w:t>55</w:t>
      </w:r>
      <w:r>
        <w:rPr>
          <w:noProof/>
        </w:rPr>
        <w:fldChar w:fldCharType="end"/>
      </w:r>
    </w:p>
    <w:p w:rsidR="00445B48">
      <w:pPr>
        <w:pStyle w:val="TOC2"/>
        <w:tabs>
          <w:tab w:val="right" w:leader="dot" w:pos="8296"/>
        </w:tabs>
        <w:rPr>
          <w:noProof/>
        </w:rPr>
      </w:pPr>
      <w:r>
        <w:rPr>
          <w:noProof/>
        </w:rPr>
        <w:t>(</w:t>
      </w:r>
      <w:r>
        <w:rPr>
          <w:rFonts w:hint="eastAsia"/>
          <w:noProof/>
        </w:rPr>
        <w:t>二</w:t>
      </w:r>
      <w:r>
        <w:rPr>
          <w:noProof/>
        </w:rPr>
        <w:t>)</w:t>
      </w:r>
      <w:r>
        <w:rPr>
          <w:rFonts w:hint="eastAsia"/>
          <w:noProof/>
        </w:rPr>
        <w:t>、物资管理的措施和办法</w:t>
      </w:r>
      <w:r>
        <w:rPr>
          <w:noProof/>
        </w:rPr>
        <w:tab/>
      </w:r>
      <w:r>
        <w:rPr>
          <w:noProof/>
        </w:rPr>
        <w:fldChar w:fldCharType="begin"/>
      </w:r>
      <w:r>
        <w:rPr>
          <w:noProof/>
        </w:rPr>
        <w:instrText xml:space="preserve"> PAGEREF _Toc149480250 \h </w:instrText>
      </w:r>
      <w:r>
        <w:rPr>
          <w:noProof/>
        </w:rPr>
        <w:fldChar w:fldCharType="separate"/>
      </w:r>
      <w:r>
        <w:rPr>
          <w:noProof/>
        </w:rPr>
        <w:t>57</w:t>
      </w:r>
      <w:r>
        <w:rPr>
          <w:noProof/>
        </w:rPr>
        <w:fldChar w:fldCharType="end"/>
      </w:r>
    </w:p>
    <w:p w:rsidR="00445B48">
      <w:pPr>
        <w:pStyle w:val="TOC2"/>
        <w:tabs>
          <w:tab w:val="right" w:leader="dot" w:pos="8296"/>
        </w:tabs>
        <w:rPr>
          <w:noProof/>
        </w:rPr>
      </w:pPr>
      <w:r>
        <w:rPr>
          <w:noProof/>
        </w:rPr>
        <w:t>(</w:t>
      </w:r>
      <w:r>
        <w:rPr>
          <w:rFonts w:hint="eastAsia"/>
          <w:noProof/>
        </w:rPr>
        <w:t>三</w:t>
      </w:r>
      <w:r>
        <w:rPr>
          <w:noProof/>
        </w:rPr>
        <w:t>)</w:t>
      </w:r>
      <w:r>
        <w:rPr>
          <w:rFonts w:hint="eastAsia"/>
          <w:noProof/>
        </w:rPr>
        <w:t>、物资质量和库存的控制和监督</w:t>
      </w:r>
      <w:r>
        <w:rPr>
          <w:noProof/>
        </w:rPr>
        <w:tab/>
      </w:r>
      <w:r>
        <w:rPr>
          <w:noProof/>
        </w:rPr>
        <w:fldChar w:fldCharType="begin"/>
      </w:r>
      <w:r>
        <w:rPr>
          <w:noProof/>
        </w:rPr>
        <w:instrText xml:space="preserve"> PAGEREF _Toc149480251 \h </w:instrText>
      </w:r>
      <w:r>
        <w:rPr>
          <w:noProof/>
        </w:rPr>
        <w:fldChar w:fldCharType="separate"/>
      </w:r>
      <w:r>
        <w:rPr>
          <w:noProof/>
        </w:rPr>
        <w:t>58</w:t>
      </w:r>
      <w:r>
        <w:rPr>
          <w:noProof/>
        </w:rPr>
        <w:fldChar w:fldCharType="end"/>
      </w:r>
    </w:p>
    <w:p w:rsidR="00445B48" w:rsidP="00445B4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45B48" w:rsidP="00445B48">
      <w:pPr>
        <w:pStyle w:val="Heading1"/>
        <w:jc w:val="center"/>
        <w:rPr>
          <w:rFonts w:hint="eastAsia"/>
        </w:rPr>
      </w:pPr>
      <w:bookmarkStart w:id="1" w:name="_Toc149480183"/>
      <w:r w:rsidRPr="00445B48">
        <w:rPr>
          <w:rFonts w:hint="eastAsia"/>
        </w:rPr>
        <w:t>绪论</w:t>
      </w:r>
      <w:bookmarkEnd w:id="1"/>
    </w:p>
    <w:p w:rsidR="00445B48" w:rsidP="00445B48">
      <w:pPr>
        <w:ind w:firstLine="560" w:firstLineChars="200"/>
        <w:rPr>
          <w:rFonts w:ascii="仿宋" w:eastAsia="仿宋" w:hAnsi="仿宋" w:hint="eastAsia"/>
          <w:sz w:val="28"/>
        </w:rPr>
      </w:pPr>
      <w:r w:rsidRPr="00445B48">
        <w:rPr>
          <w:rFonts w:ascii="仿宋" w:eastAsia="仿宋" w:hAnsi="仿宋" w:hint="eastAsia"/>
          <w:sz w:val="28"/>
        </w:rPr>
        <w:t>本研究的主要目的是评估 [项目/决策名称] 的可行性。我们将对该项目的各个方面进行全面分析，包括市场潜力、技术可行性、财务可行性、法律和法规合规性、环境和社会可行性等。通过这些评估，我们旨在为您提供决策支持，使您能够在决定是否继续前进之前拥有充分的信息。</w:t>
      </w:r>
    </w:p>
    <w:p w:rsidR="00445B48" w:rsidP="00445B48">
      <w:pPr>
        <w:pStyle w:val="Heading1"/>
        <w:rPr>
          <w:rFonts w:hint="eastAsia"/>
        </w:rPr>
      </w:pPr>
      <w:bookmarkStart w:id="2" w:name="_Toc149480184"/>
      <w:r w:rsidRPr="00445B48">
        <w:rPr>
          <w:rFonts w:hint="eastAsia"/>
        </w:rPr>
        <w:t>一、质量管理和产品认证</w:t>
      </w:r>
      <w:bookmarkEnd w:id="2"/>
    </w:p>
    <w:p w:rsidR="00445B48" w:rsidP="00445B48">
      <w:pPr>
        <w:pStyle w:val="Heading2"/>
        <w:rPr>
          <w:rFonts w:hint="eastAsia"/>
        </w:rPr>
      </w:pPr>
      <w:bookmarkStart w:id="3" w:name="_Toc149480185"/>
      <w:r w:rsidRPr="00445B48">
        <w:rPr>
          <w:rFonts w:hint="eastAsia"/>
        </w:rPr>
        <w:t>(</w:t>
      </w:r>
      <w:r w:rsidRPr="00445B48">
        <w:rPr>
          <w:rFonts w:hint="eastAsia"/>
        </w:rPr>
        <w:t>一</w:t>
      </w:r>
      <w:r w:rsidRPr="00445B48">
        <w:rPr>
          <w:rFonts w:hint="eastAsia"/>
        </w:rPr>
        <w:t>)</w:t>
      </w:r>
      <w:r w:rsidRPr="00445B48">
        <w:rPr>
          <w:rFonts w:hint="eastAsia"/>
        </w:rPr>
        <w:t>、质量管理体系和产品认证要求</w:t>
      </w:r>
      <w:bookmarkEnd w:id="3"/>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质量管理体系：我们需要建立完善的质量管理体系，以确保玻璃纤维仿形织物项目产品的品质可靠性和符合相关的标准和法规要求。这包括制定质量管理计划、建立质量管理体系文件、实施质量控制和质量保证等方面。我们可以参考国际标准化组织（ISO）的相关标准和最佳实践，如ISO 9001等，来指导我们的质量管理体系建设和实施。</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产品认证要求：我们需要了解并满足相关的产品认证要求，以确保玻璃纤维仿形织物项目产品能够符合国内和国际市场的标准和法规要求。这包括安全认证、环保认证、电磁兼容性认证等方面。我们可以通过了解市场需求和竞争情况，选择适合的认证标准和机构，并进行认证申请和审核工作。</w:t>
      </w:r>
    </w:p>
    <w:p w:rsidR="00445B48" w:rsidRPr="00445B48" w:rsidP="00445B4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45B48">
        <w:rPr>
          <w:rFonts w:ascii="仿宋" w:eastAsia="仿宋" w:hAnsi="仿宋" w:hint="eastAsia"/>
          <w:sz w:val="28"/>
        </w:rPr>
        <w:t>质量监控和改进：我们需要建立有效的质量监控和改进机制，以</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及时发现和解决产品质量问题，并不断提升产品质量和安全性。这包括建立质量监控计划、实施质量检测和测试、分析和应用质量数据等方面。同时，我们还需要建立客户反馈机制，及时了解客户的反馈和意见，并采取相应的措施进行改进。</w:t>
      </w:r>
    </w:p>
    <w:p w:rsidR="00445B48" w:rsidP="00445B48">
      <w:pPr>
        <w:ind w:firstLine="560" w:firstLineChars="200"/>
        <w:rPr>
          <w:rFonts w:ascii="仿宋" w:eastAsia="仿宋" w:hAnsi="仿宋" w:hint="eastAsia"/>
          <w:sz w:val="28"/>
        </w:rPr>
      </w:pPr>
      <w:r w:rsidRPr="00445B48">
        <w:rPr>
          <w:rFonts w:ascii="仿宋" w:eastAsia="仿宋" w:hAnsi="仿宋" w:hint="eastAsia"/>
          <w:sz w:val="28"/>
        </w:rPr>
        <w:t>供应链管理：我们需要建立完善的供应链管理体系，以确保玻璃纤维仿形织物项目产品的供应链质量和安全性。这包括选择可靠的供应商、建立供应商评估和管理机制、建立供应链风险管理机制等方面。我们可以参考供应链管理的最佳实践和标准，如ISO 28000等，来指导我们的供应链管理工作。</w:t>
      </w:r>
    </w:p>
    <w:p w:rsidR="00445B48" w:rsidP="00445B48">
      <w:pPr>
        <w:pStyle w:val="Heading2"/>
      </w:pPr>
      <w:bookmarkStart w:id="4" w:name="_Toc149480186"/>
      <w:r w:rsidRPr="00445B48">
        <w:t>(</w:t>
      </w:r>
      <w:r w:rsidRPr="00445B48">
        <w:t>二</w:t>
      </w:r>
      <w:r w:rsidRPr="00445B48">
        <w:t>)</w:t>
      </w:r>
      <w:r w:rsidRPr="00445B48">
        <w:t>、质量控制的关键环节和措施</w:t>
      </w:r>
      <w:bookmarkEnd w:id="4"/>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关键环节：质量控制的关键环节包括原材料采购、生产过程控制和最终产品检验。在原材料采购环节，我们需要确保选择合格的供应商，并建立供应商评估和管理机制，以确保原材料的质量和可靠性。在生产过程控制环节，我们需要建立严格的工艺控制和操作规范，监控生产过程中的关键参数，以确保产品的一致性和稳定性。在最终产品检验环节，我们需要进行全面的产品检测和测试，以确保产品符合相关的质量标准和规范要求。</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措施：为了实施有效的质量控制，我们可以采取以下措施：</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建立质量控制计划：制定详细的质量控制计划，明确质量控制的目标、方法和责任分工。确保质量控制的全面性和系统性。</w:t>
      </w:r>
    </w:p>
    <w:p w:rsidR="00445B48" w:rsidRPr="00445B48" w:rsidP="00445B4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45B48">
        <w:rPr>
          <w:rFonts w:ascii="仿宋" w:eastAsia="仿宋" w:hAnsi="仿宋" w:hint="eastAsia"/>
          <w:sz w:val="28"/>
        </w:rPr>
        <w:t>建立标准和规范：制定产品质量标准和生产工艺规范，明确产品</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的质量要求和生产过程的操作规范。确保产品的一致性和符合性。</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培训和教育：对生产人员进行质量控制方面的培训和教育，提高其质量意识和操作技能。确保生产过程的正确执行和质量控制的有效实施。</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过程监控和数据分析：建立过程监控机制，监测生产过程中的关键参数，并进行数据分析，及时发现和纠正问题。确保生产过程的稳定性和可控性。</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抽样检验和全面检测：采用抽样检验和全面检测相结合的方式，对最终产品进行质量检验。确保产品的符合性和合格性。</w:t>
      </w:r>
    </w:p>
    <w:p w:rsidR="00445B48" w:rsidP="00445B48">
      <w:pPr>
        <w:ind w:firstLine="560" w:firstLineChars="200"/>
        <w:rPr>
          <w:rFonts w:ascii="仿宋" w:eastAsia="仿宋" w:hAnsi="仿宋" w:hint="eastAsia"/>
          <w:sz w:val="28"/>
        </w:rPr>
      </w:pPr>
      <w:r w:rsidRPr="00445B48">
        <w:rPr>
          <w:rFonts w:ascii="仿宋" w:eastAsia="仿宋" w:hAnsi="仿宋" w:hint="eastAsia"/>
          <w:sz w:val="28"/>
        </w:rPr>
        <w:t>持续改进：建立持续改进机制，通过收集和分析质量数据、客户反馈和市场信息，识别潜在问题和改进机会，并采取相应的措施进行改进。确保质量控制的持续优化和提升。</w:t>
      </w:r>
    </w:p>
    <w:p w:rsidR="00445B48" w:rsidP="00445B48">
      <w:pPr>
        <w:pStyle w:val="Heading2"/>
      </w:pPr>
      <w:bookmarkStart w:id="5" w:name="_Toc149480187"/>
      <w:r w:rsidRPr="00445B48">
        <w:t>(</w:t>
      </w:r>
      <w:r w:rsidRPr="00445B48">
        <w:t>三</w:t>
      </w:r>
      <w:r w:rsidRPr="00445B48">
        <w:t>)</w:t>
      </w:r>
      <w:r w:rsidRPr="00445B48">
        <w:t>、质量问题和改进措施的跟踪和处理</w:t>
      </w:r>
      <w:bookmarkEnd w:id="5"/>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质量问题的跟踪和处理：我们需要建立完善的质量问题跟踪和处理机制，及时发现和解决产品质量问题。这包括建立质量问题报告和记录机制、建立质量问题分类和分析方法、制定质量问题解决方案、实施质量问题改进措施等方面。同时，我们还需要建立质量问题的反馈机制，及时了解客户和市场的反馈和意见，并采取相应的措施进行改进。</w:t>
      </w:r>
    </w:p>
    <w:p w:rsidR="00445B48" w:rsidRPr="00445B48" w:rsidP="00445B4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45B48">
        <w:rPr>
          <w:rFonts w:ascii="仿宋" w:eastAsia="仿宋" w:hAnsi="仿宋" w:hint="eastAsia"/>
          <w:sz w:val="28"/>
        </w:rPr>
        <w:t>改进措施的实施：我们需要建立持续改进机制，通过收集和分析质量数据、客户反馈和市场信息，识别潜在问题和改进机会，并采取</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相应的措施进行改进。这包括制定改进计划、实施改进措施、评估改进效果等方面。同时，我们还需要建立改进措施的跟踪和反馈机制，及时了解改进措施的实施情况和效果，并进行调整和优化。</w:t>
      </w:r>
    </w:p>
    <w:p w:rsidR="00445B48" w:rsidP="00445B48">
      <w:pPr>
        <w:ind w:firstLine="560" w:firstLineChars="200"/>
        <w:rPr>
          <w:rFonts w:ascii="仿宋" w:eastAsia="仿宋" w:hAnsi="仿宋" w:hint="eastAsia"/>
          <w:sz w:val="28"/>
        </w:rPr>
      </w:pPr>
      <w:r w:rsidRPr="00445B48">
        <w:rPr>
          <w:rFonts w:ascii="仿宋" w:eastAsia="仿宋" w:hAnsi="仿宋" w:hint="eastAsia"/>
          <w:sz w:val="28"/>
        </w:rPr>
        <w:t>质量问题和改进措施的持续优化：我们需要建立持续优化机制，通过不断地跟踪和处理质量问题，及时发现和解决潜在问题，并采取相应的措施进行持续优化。这包括建立质量问题和改进措施的分析和评估机制、建立质量问题和改进措施的知识库、建立质量问题和改进措施的分享和交流机制等方面。</w:t>
      </w:r>
    </w:p>
    <w:p w:rsidR="00445B48" w:rsidP="00445B48">
      <w:pPr>
        <w:pStyle w:val="Heading1"/>
        <w:rPr>
          <w:rFonts w:hint="eastAsia"/>
        </w:rPr>
      </w:pPr>
      <w:bookmarkStart w:id="6" w:name="_Toc149480188"/>
      <w:r w:rsidRPr="00445B48">
        <w:rPr>
          <w:rFonts w:hint="eastAsia"/>
        </w:rPr>
        <w:t>二、物资采购和管理</w:t>
      </w:r>
      <w:bookmarkEnd w:id="6"/>
    </w:p>
    <w:p w:rsidR="00445B48" w:rsidP="00445B48">
      <w:pPr>
        <w:pStyle w:val="Heading2"/>
        <w:rPr>
          <w:rFonts w:hint="eastAsia"/>
        </w:rPr>
      </w:pPr>
      <w:bookmarkStart w:id="7" w:name="_Toc149480189"/>
      <w:r w:rsidRPr="00445B48">
        <w:rPr>
          <w:rFonts w:hint="eastAsia"/>
        </w:rPr>
        <w:t>(</w:t>
      </w:r>
      <w:r w:rsidRPr="00445B48">
        <w:rPr>
          <w:rFonts w:hint="eastAsia"/>
        </w:rPr>
        <w:t>一</w:t>
      </w:r>
      <w:r w:rsidRPr="00445B48">
        <w:rPr>
          <w:rFonts w:hint="eastAsia"/>
        </w:rPr>
        <w:t>)</w:t>
      </w:r>
      <w:r w:rsidRPr="00445B48">
        <w:rPr>
          <w:rFonts w:hint="eastAsia"/>
        </w:rPr>
        <w:t>、物资采购的程序和标准</w:t>
      </w:r>
      <w:bookmarkEnd w:id="7"/>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采购程序：</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需求确认：明确物资采购的需求，包括数量、规格、质量要求等，与相关部门和人员进行沟通和确认，确保采购的准确性和满足性。</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供应商选择：根据采购需求，进行供应商的筛选和评估，考虑供应商的信誉、价格、交货能力等因素，选择合适的供应商进行采购。</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报价和谈判：向供应商索取报价，进行价格谈判和合同条款的商议，确保采购的价格合理和合同条款明确。</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订单确认：根据谈判结果，与供应商签订采购订单，明确物资的数量、价格、交货时间等，确保采购的准确性和合法性。</w:t>
      </w:r>
    </w:p>
    <w:p w:rsidR="00445B48" w:rsidRPr="00445B48" w:rsidP="00445B4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45B48">
        <w:rPr>
          <w:rFonts w:ascii="仿宋" w:eastAsia="仿宋" w:hAnsi="仿宋" w:hint="eastAsia"/>
          <w:sz w:val="28"/>
        </w:rPr>
        <w:t>交货和验收：监督供应商按照订单要求进行物资的交货，进行验</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收和质量检查，确保物资的质量和符合要求。</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结算和支付：根据供应商提供的发票和交货单据，进行结算和支付，确保采购的合规性和及时性。</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采购标准：</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质量标准：明确物资采购的质量标准和要求，包括产品的质量认证、检验标准、合规要求等，确保采购的物资符合质量标准。</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价格标准：根据市场行情和供需情况，制定合理的价格标准，确保采购的价格合理和公平。</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交货期标准：明确物资采购的交货期要求，与供应商协商确定合理的交货时间，确保采购的及时性和供应链的顺畅性。</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合规标准：遵守相关法律法规和政策要求，包括环境保护、劳工权益、知识产权等方面的合规标准，确保采购的合法性和道德性。</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注意事项和建议：</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供应商评估：建立供应商评估机制，定期对供应商进行评估和监督，确保供应商的稳定性和可靠性。</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合同管理：建立健全的合同管理制度，明确合同条款和责任，加强对合同履行的监督和管理。</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风险管理：识别和评估采购过程中的风险，制定相应的风险管理措施，减少采购风险对玻璃纤维仿形织物项目的影响。</w:t>
      </w:r>
    </w:p>
    <w:p w:rsidR="00445B48" w:rsidP="00445B4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45B48">
        <w:rPr>
          <w:rFonts w:ascii="仿宋" w:eastAsia="仿宋" w:hAnsi="仿宋" w:hint="eastAsia"/>
          <w:sz w:val="28"/>
        </w:rPr>
        <w:t>信息化支持：利用信息化技术，建立物资采购的信息管理系统，提高采购流程的效率和透明度。</w:t>
      </w:r>
    </w:p>
    <w:p w:rsidR="00445B48" w:rsidP="00445B48">
      <w:pPr>
        <w:pStyle w:val="Heading2"/>
      </w:pPr>
      <w:bookmarkStart w:id="8" w:name="_Toc149480190"/>
      <w:r w:rsidRPr="00445B48">
        <w:t>(</w:t>
      </w:r>
      <w:r w:rsidRPr="00445B48">
        <w:t>二</w:t>
      </w:r>
      <w:r w:rsidRPr="00445B48">
        <w:t>)</w:t>
      </w:r>
      <w:r w:rsidRPr="00445B48">
        <w:t>、物资管理的措施和办法</w:t>
      </w:r>
      <w:bookmarkEnd w:id="8"/>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物资分类和编码：</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分类体系：建立适合玻璃纤维仿形织物项目需求的物资分类体系，根据物资的属性、用途、特性等进行分类，便于管理和查询。</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编码系统：制定统一的物资编码系统，为每种物资分配唯一的编码，方便识别、追踪和管理。</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库存管理：</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定期盘点：制定定期盘点计划，对库存物资进行周期性盘点，确保库存数据的准确性和及时性。</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安全库存：根据需求和供应链情况，确定合理的安全库存水平，以应对突发情况和供应不确定性。</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物资跟踪：建立物资跟踪系统，追踪物资的入库、出库和流转情况，及时了解库存状况和物资使用情况。</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采购计划和供应链管理：</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采购计划：制定合理的采购计划，根据玻璃纤维仿形织物项目需求和库存情况，合理安排物资的采购时间和数量。</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供应链合作：与供应商建立良好的合作关系，加强沟通和协调，确保物资供应的及时性和稳定性。</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质量管理：</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质量控制：建立质量控制体系，包括物资的质量检验、抽样检测等，确保物资的质量符合要求。</w:t>
      </w:r>
    </w:p>
    <w:p w:rsidR="00445B48" w:rsidRPr="00445B48" w:rsidP="00445B4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45B48">
        <w:rPr>
          <w:rFonts w:ascii="仿宋" w:eastAsia="仿宋" w:hAnsi="仿宋" w:hint="eastAsia"/>
          <w:sz w:val="28"/>
        </w:rPr>
        <w:t>不合格品处理：建立不合格品处理流程，对不合格品进行分类、</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记录和处理，防止不合格品流入使用环节。</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报废和处置：</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报废管理：建立报废物资的管理程序，对过期、损坏或无法使用的物资进行及时报废处理，避免资源浪费和库存积压。</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环境友好处置：根据物资的性质和特点，选择合适的环境友好的处置方式，如回收利用、再利用等，降低对环境的影响。</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技术支持和信息化：</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技术支持：引入适当的物资管理技术和工具，如条码识别、RFID等，提高物资管理的效率和准确性。</w:t>
      </w:r>
    </w:p>
    <w:p w:rsidR="00445B48" w:rsidP="00445B48">
      <w:pPr>
        <w:ind w:firstLine="560" w:firstLineChars="200"/>
        <w:rPr>
          <w:rFonts w:ascii="仿宋" w:eastAsia="仿宋" w:hAnsi="仿宋" w:hint="eastAsia"/>
          <w:sz w:val="28"/>
        </w:rPr>
      </w:pPr>
      <w:r w:rsidRPr="00445B48">
        <w:rPr>
          <w:rFonts w:ascii="仿宋" w:eastAsia="仿宋" w:hAnsi="仿宋" w:hint="eastAsia"/>
          <w:sz w:val="28"/>
        </w:rPr>
        <w:t>信息化系统：建立物资管理的信息化系统，实现物资信息的集中管理、查询和分析，提升管理的智能化和科学化。</w:t>
      </w:r>
    </w:p>
    <w:p w:rsidR="00445B48" w:rsidP="00445B48">
      <w:pPr>
        <w:pStyle w:val="Heading2"/>
      </w:pPr>
      <w:bookmarkStart w:id="9" w:name="_Toc149480191"/>
      <w:r w:rsidRPr="00445B48">
        <w:t>(</w:t>
      </w:r>
      <w:r w:rsidRPr="00445B48">
        <w:t>三</w:t>
      </w:r>
      <w:r w:rsidRPr="00445B48">
        <w:t>)</w:t>
      </w:r>
      <w:r w:rsidRPr="00445B48">
        <w:t>、物资质量和库存的控制和监督</w:t>
      </w:r>
      <w:bookmarkEnd w:id="9"/>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质量控制和监督：</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质量标准：明确物资的质量标准和要求，包括产品的质量认证、检验标准、合规要求等，确保物资的质量符合标准。</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质量检验：建立质量检验程序和流程，对进货物资进行抽样检测、实验室测试等，确保物资的质量符合要求。</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不合格品处理：建立不合格品处理流程，对不符合质量标准的物资进行分类、记录和处理，防止不合格品流入使用环节。</w:t>
      </w:r>
    </w:p>
    <w:p w:rsidR="00445B48" w:rsidRPr="00445B48" w:rsidP="00445B4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45B48">
        <w:rPr>
          <w:rFonts w:ascii="仿宋" w:eastAsia="仿宋" w:hAnsi="仿宋" w:hint="eastAsia"/>
          <w:sz w:val="28"/>
        </w:rPr>
        <w:t>供应商评估：建立供应商质量评估机制，对供应商的质量管理能力进行评估和监督，确保供应商提供的物资符合质量标准。</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库存控制和监督：</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定期盘点：制定定期盘点计划，对库存物资进行周期性盘点，确保库存数据的准确性和及时性。</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安全库存：根据需求和供应链情况，确定合理的安全库存水平，以应对突发情况和供应不确定性。</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物资跟踪：建立物资跟踪系统，追踪物资的入库、出库和流转情况，及时了解库存状况和物资使用情况。</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库存优化：通过优化库存管理策略，如采用先进的库存管理模型和技术，合理控制物资的进货、出货和补货，降低库存成本和风险。</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监督措施和建议：</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内部监督机制：建立内部监督机制，包括设立专门的物资管理部门或岗位，明确责任和权限，加强对物资质量和库存的监督和管理。</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外部监督和认证：与第三方机构合作，进行物资质量的外部监督和认证，确保物资符合国家标准和法规要求。</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数据分析和报告：利用数据分析工具和技术，对物资质量和库存数据进行分析和报告，发现问题和改进机会，提高管理决策的科学性和准确性。</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培训和培养：</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培训计划：制定物资质量和库存管理的培训计划，对相关人员进行培训，提升其质量控制和库存管理的专业能力。</w:t>
      </w:r>
    </w:p>
    <w:p w:rsidR="00445B48" w:rsidP="00445B4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45B48">
        <w:rPr>
          <w:rFonts w:ascii="仿宋" w:eastAsia="仿宋" w:hAnsi="仿宋" w:hint="eastAsia"/>
          <w:sz w:val="28"/>
        </w:rPr>
        <w:t>培养团队文化：建立积极的团队文化，强调质量意识和库存管理的重要性，激发团队成员的积极性和责任感。</w:t>
      </w:r>
    </w:p>
    <w:p w:rsidR="00445B48" w:rsidP="00445B48">
      <w:pPr>
        <w:pStyle w:val="Heading1"/>
        <w:rPr>
          <w:rFonts w:hint="eastAsia"/>
        </w:rPr>
      </w:pPr>
      <w:bookmarkStart w:id="10" w:name="_Toc149480192"/>
      <w:r w:rsidRPr="00445B48">
        <w:rPr>
          <w:rFonts w:hint="eastAsia"/>
        </w:rPr>
        <w:t>三、创新商业模式和价值创造</w:t>
      </w:r>
      <w:bookmarkEnd w:id="10"/>
    </w:p>
    <w:p w:rsidR="00445B48" w:rsidP="00445B48">
      <w:pPr>
        <w:pStyle w:val="Heading2"/>
        <w:rPr>
          <w:rFonts w:hint="eastAsia"/>
        </w:rPr>
      </w:pPr>
      <w:bookmarkStart w:id="11" w:name="_Toc149480193"/>
      <w:r w:rsidRPr="00445B48">
        <w:rPr>
          <w:rFonts w:hint="eastAsia"/>
        </w:rPr>
        <w:t>(</w:t>
      </w:r>
      <w:r w:rsidRPr="00445B48">
        <w:rPr>
          <w:rFonts w:hint="eastAsia"/>
        </w:rPr>
        <w:t>一</w:t>
      </w:r>
      <w:r w:rsidRPr="00445B48">
        <w:rPr>
          <w:rFonts w:hint="eastAsia"/>
        </w:rPr>
        <w:t>)</w:t>
      </w:r>
      <w:r w:rsidRPr="00445B48">
        <w:rPr>
          <w:rFonts w:hint="eastAsia"/>
        </w:rPr>
        <w:t>、创新商业模式的介绍和实例分析</w:t>
      </w:r>
      <w:bookmarkEnd w:id="11"/>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创新商业模式的介绍：创新商业模式是指在现有市场和资源的基础上，通过创新和变革，开创新的商业模式，实现商业目标和可持续发展。创新商业模式包括产品或服务的创新、市场营销的创新、收入模式的创新、供应链的创新等方面。创新商业模式能够带来新的商业机会、增加企业的竞争力、提高客户价值、降低成本和风险等多重效益。</w:t>
      </w:r>
    </w:p>
    <w:p w:rsidR="00445B48" w:rsidP="00445B48">
      <w:pPr>
        <w:ind w:firstLine="560" w:firstLineChars="200"/>
        <w:rPr>
          <w:rFonts w:ascii="仿宋" w:eastAsia="仿宋" w:hAnsi="仿宋" w:hint="eastAsia"/>
          <w:sz w:val="28"/>
        </w:rPr>
      </w:pPr>
      <w:r w:rsidRPr="00445B48">
        <w:rPr>
          <w:rFonts w:ascii="仿宋" w:eastAsia="仿宋" w:hAnsi="仿宋" w:hint="eastAsia"/>
          <w:sz w:val="28"/>
        </w:rPr>
        <w:t>实例分析：以共享经济模式为例，共享经济是一种基于互联网和移动互联网的创新商业模式，通过共享资源、共享服务和共享平台，实现资源的最大化利用和效率提升。共享经济模式的实现，需要解决资源共享、信任机制、平台建设等多个问题。例如，共享单车企业可以通过建立智能锁和移动支付系统，实现自助租借和归还，降低管理成本和提高用户体验；共享住宿企业可以通过建立信任评价机制和保险机制，提高用户信任度和安全性；共享办公企业可以通过提供灵活的租赁方式和共享办公设施，降低企业成本和提高工作效率。</w:t>
      </w:r>
    </w:p>
    <w:p w:rsidR="00445B48" w:rsidP="00445B48">
      <w:pPr>
        <w:pStyle w:val="Heading2"/>
      </w:pPr>
      <w:bookmarkStart w:id="12" w:name="_Toc149480194"/>
      <w:r w:rsidRPr="00445B48">
        <w:t>(</w:t>
      </w:r>
      <w:r w:rsidRPr="00445B48">
        <w:t>二</w:t>
      </w:r>
      <w:r w:rsidRPr="00445B48">
        <w:t>)</w:t>
      </w:r>
      <w:r w:rsidRPr="00445B48">
        <w:t>、商业模式创新对玻璃纤维仿形织物项目价值的影响</w:t>
      </w:r>
      <w:bookmarkEnd w:id="12"/>
    </w:p>
    <w:p w:rsidR="00445B48" w:rsidRPr="00445B48" w:rsidP="00445B4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45B48">
        <w:rPr>
          <w:rFonts w:ascii="仿宋" w:eastAsia="仿宋" w:hAnsi="仿宋" w:hint="eastAsia"/>
          <w:sz w:val="28"/>
        </w:rPr>
        <w:t>价值提升：商业模式创新可以带来新的商业机会和增值服务，提高产品或服务的附加值和差异化竞争力，从而提升玻璃纤维仿形织物项目的市场价值和商业价值。例如，通过采用订阅制或付费会员制等</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收入模式创新，可以增加玻璃纤维仿形织物项目的收入来源和稳定性；通过采用共享经济模式或区块链技术等供应链创新，可以降低成本和风险，提高效率和可靠性。</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竞争优势：商业模式创新可以带来新的商业模式和商业生态，打破传统的竞争格局，创造新的竞争优势。例如，通过采用平台经济模式或社交化营销模式等市场营销创新，可以拓展玻璃纤维仿形织物项目的市场份额和用户群体；通过采用云计算或物联网技术等技术创新，可以提高玻璃纤维仿形织物项目的技术水平和创新能力。</w:t>
      </w:r>
    </w:p>
    <w:p w:rsidR="00445B48" w:rsidP="00445B48">
      <w:pPr>
        <w:ind w:firstLine="560" w:firstLineChars="200"/>
        <w:rPr>
          <w:rFonts w:ascii="仿宋" w:eastAsia="仿宋" w:hAnsi="仿宋" w:hint="eastAsia"/>
          <w:sz w:val="28"/>
        </w:rPr>
      </w:pPr>
      <w:r w:rsidRPr="00445B48">
        <w:rPr>
          <w:rFonts w:ascii="仿宋" w:eastAsia="仿宋" w:hAnsi="仿宋" w:hint="eastAsia"/>
          <w:sz w:val="28"/>
        </w:rPr>
        <w:t>可持续发展：商业模式创新可以带来新的商业模式和商业生态，促进玻璃纤维仿形织物项目的可持续发展。例如，通过采用循环经济模式或绿色供应链模式等可持续发展创新，可以降低玻璃纤维仿形织物项目的环境影响和社会风险，提高玻璃纤维仿形织物项目的社会责任和企业形象。</w:t>
      </w:r>
    </w:p>
    <w:p w:rsidR="00445B48" w:rsidP="00445B48">
      <w:pPr>
        <w:pStyle w:val="Heading2"/>
      </w:pPr>
      <w:bookmarkStart w:id="13" w:name="_Toc149480195"/>
      <w:r w:rsidRPr="00445B48">
        <w:t>(</w:t>
      </w:r>
      <w:r w:rsidRPr="00445B48">
        <w:t>三</w:t>
      </w:r>
      <w:r w:rsidRPr="00445B48">
        <w:t>)</w:t>
      </w:r>
      <w:r w:rsidRPr="00445B48">
        <w:t>、商业模式持续创新和迭代发展的策略</w:t>
      </w:r>
      <w:bookmarkEnd w:id="13"/>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持续创新：商业模式持续创新是指不断地寻找新的商业机会和创新点，通过创新和变革，实现商业目标和可持续发展。持续创新需要建立创新机制和创新文化，鼓励团队成员提出新的创意和建议，同时需要建立创新评估和实施机制，对创新点进行评估和筛选，制定创新计划和实施方案。</w:t>
      </w:r>
    </w:p>
    <w:p w:rsidR="00445B48" w:rsidRPr="00445B48" w:rsidP="00445B4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45B48">
        <w:rPr>
          <w:rFonts w:ascii="仿宋" w:eastAsia="仿宋" w:hAnsi="仿宋" w:hint="eastAsia"/>
          <w:sz w:val="28"/>
        </w:rPr>
        <w:t>迭代发展：商业模式迭代发展是指不断地对商业模式进行调整和优化，通过实践和反馈，不断地改进和完善商业模式，实现商业目标</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和可持续发展。迭代发展需要建立反馈机制和数据分析机制，及时了解用户反馈和市场信息，对商业模式进行调整和优化，同时需要建立迭代管理和实施机制，对商业模式的改进进行跟踪和管理。</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策略建议：为了实现商业模式的持续创新和迭代发展，我们需要建立以下策略建议：</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建立创新和迭代的文化和机制，鼓励团队成员提出新的创意和建议，同时建立创新评估和实施机制，对创新点进行评估和筛选，制定创新计划和实施方案。</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建立反馈和数据分析机制，及时了解用户反馈和市场信息，对商业模式进行调整和优化，同时建立迭代管理和实施机制，对商业模式的改进进行跟踪和管理。</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注重社会责任和可持续发展，将商业模式的持续创新和迭代发展与社会责任和可持续发展相结合，实现商业目标和社会效益的双赢。</w:t>
      </w:r>
    </w:p>
    <w:p w:rsidR="00445B48" w:rsidP="00445B48">
      <w:pPr>
        <w:ind w:firstLine="560" w:firstLineChars="200"/>
        <w:rPr>
          <w:rFonts w:ascii="仿宋" w:eastAsia="仿宋" w:hAnsi="仿宋" w:hint="eastAsia"/>
          <w:sz w:val="28"/>
        </w:rPr>
      </w:pPr>
      <w:r w:rsidRPr="00445B48">
        <w:rPr>
          <w:rFonts w:ascii="仿宋" w:eastAsia="仿宋" w:hAnsi="仿宋" w:hint="eastAsia"/>
          <w:sz w:val="28"/>
        </w:rPr>
        <w:t>建立有效的沟通机制和团队协作机制，明确团队成员的角色和职责，注重团队文化的建立和维护，确保商业模式的持续创新和迭代发展的顺利实施。</w:t>
      </w:r>
    </w:p>
    <w:p w:rsidR="00445B48" w:rsidP="00445B48">
      <w:pPr>
        <w:pStyle w:val="Heading1"/>
        <w:rPr>
          <w:rFonts w:hint="eastAsia"/>
        </w:rPr>
      </w:pPr>
      <w:bookmarkStart w:id="14" w:name="_Toc149480196"/>
      <w:r w:rsidRPr="00445B48">
        <w:rPr>
          <w:rFonts w:hint="eastAsia"/>
        </w:rPr>
        <w:t>四、玻璃纤维仿形织物项目概论</w:t>
      </w:r>
      <w:bookmarkEnd w:id="14"/>
    </w:p>
    <w:p w:rsidR="00445B48" w:rsidP="00445B48">
      <w:pPr>
        <w:pStyle w:val="Heading2"/>
        <w:rPr>
          <w:rFonts w:hint="eastAsia"/>
        </w:rPr>
      </w:pPr>
      <w:bookmarkStart w:id="15" w:name="_Toc149480197"/>
      <w:r w:rsidRPr="00445B48">
        <w:rPr>
          <w:rFonts w:hint="eastAsia"/>
        </w:rPr>
        <w:t>(</w:t>
      </w:r>
      <w:r w:rsidRPr="00445B48">
        <w:rPr>
          <w:rFonts w:hint="eastAsia"/>
        </w:rPr>
        <w:t>一</w:t>
      </w:r>
      <w:r w:rsidRPr="00445B48">
        <w:rPr>
          <w:rFonts w:hint="eastAsia"/>
        </w:rPr>
        <w:t>)</w:t>
      </w:r>
      <w:r w:rsidRPr="00445B48">
        <w:rPr>
          <w:rFonts w:hint="eastAsia"/>
        </w:rPr>
        <w:t>、玻璃纤维仿形织物项目名称及承办单位</w:t>
      </w:r>
      <w:bookmarkEnd w:id="15"/>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1、 玻璃纤维仿形织物项目名称：玻璃纤维仿形织物建设项目</w:t>
      </w:r>
    </w:p>
    <w:p w:rsidR="00445B48" w:rsidP="00445B4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45B48">
        <w:rPr>
          <w:rFonts w:ascii="仿宋" w:eastAsia="仿宋" w:hAnsi="仿宋" w:hint="eastAsia"/>
          <w:sz w:val="28"/>
        </w:rPr>
        <w:t>2、玻璃纤维仿形织物项目建设性质：新建</w:t>
      </w:r>
    </w:p>
    <w:p w:rsidR="00445B48" w:rsidP="00445B48">
      <w:pPr>
        <w:pStyle w:val="Heading2"/>
      </w:pPr>
      <w:bookmarkStart w:id="16" w:name="_Toc149480198"/>
      <w:r w:rsidRPr="00445B48">
        <w:t>(</w:t>
      </w:r>
      <w:r w:rsidRPr="00445B48">
        <w:t>二</w:t>
      </w:r>
      <w:r w:rsidRPr="00445B48">
        <w:t>)</w:t>
      </w:r>
      <w:r w:rsidRPr="00445B48">
        <w:t>、玻璃纤维仿形织物项目拟建地址</w:t>
      </w:r>
      <w:bookmarkEnd w:id="16"/>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1、玻璃纤维仿形织物项目规划地址：某某某某经济开发区。</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2、根据《中国制造2025》等实施意见的要求，我们在玻璃纤维仿形织物项目实施地开展社会经济分析时，必须坚持创新、协调、绿色、开放和共享的发展理念，以适应和引领经济发展的新常态。我们要抓住全球制造业格局重大调整和我国实施制造强国战略的机遇，充分利用当地制造业和信息化的基础优势，以先进装备制造业为突破口，以智能制造为核心和主攻方向，以新一代信息技术与制造业深度融合为切入点，推动先进装备制造业的快速发展，带动当地制造业的转型升级。最终，我们将当地打造为“中国制造2025”示范区和世界先进制造业新高地。</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3、在当地市先进装备制造业发展基础上有扶有控，有保有压，通过结构性、差别化的土地供应，规划和完善多层次、全方位的产业空间载体，促进产业集聚化、高端化发展。同时，改革创新，提高土地利用率，在土地整备、二次开发利用、产业用地用房供给等方面取得突破，释放产业发展空间，促进产业转型升级。</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4、我们将通过社会化、市场化运作，加强工业园区的物流、文化、生活、医疗教育等基础配套设施建设，筑巢引凤，安商稳企，努力将重点工业园区建设成为基础设施完善、配套功能齐全、人居环境优美、产业布局合理、经济发展强劲的现代化工业园区。</w:t>
      </w:r>
    </w:p>
    <w:p w:rsidR="00445B48" w:rsidP="00445B4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45B48">
        <w:rPr>
          <w:rFonts w:ascii="仿宋" w:eastAsia="仿宋" w:hAnsi="仿宋" w:hint="eastAsia"/>
          <w:sz w:val="28"/>
        </w:rPr>
        <w:t>5、我们将进一步推广“互联网+制造”的模式，推动制造业的数字化、网络化、智能化，提高制造业的质量和效益，实现从制造大国</w:t>
      </w:r>
    </w:p>
    <w:p w:rsidR="00445B48" w:rsidP="00445B48">
      <w:pPr>
        <w:ind w:firstLine="560" w:firstLineChars="200"/>
        <w:rPr>
          <w:rFonts w:ascii="仿宋" w:eastAsia="仿宋" w:hAnsi="仿宋" w:hint="eastAsia"/>
          <w:sz w:val="28"/>
        </w:rPr>
      </w:pPr>
      <w:r w:rsidRPr="00445B48">
        <w:rPr>
          <w:rFonts w:ascii="仿宋" w:eastAsia="仿宋" w:hAnsi="仿宋" w:hint="eastAsia"/>
          <w:sz w:val="28"/>
        </w:rPr>
        <w:t>向制造强国的转变。同时，我们也将注重环境保护和可持续发展，推进绿色制造和循环经济发展，确保经济发展的同时，保护好生态环境，实现经济、社会和环境的协调发展。</w:t>
      </w:r>
    </w:p>
    <w:p w:rsidR="00445B48" w:rsidP="00445B48">
      <w:pPr>
        <w:pStyle w:val="Heading2"/>
      </w:pPr>
      <w:bookmarkStart w:id="17" w:name="_Toc149480199"/>
      <w:r w:rsidRPr="00445B48">
        <w:t>(</w:t>
      </w:r>
      <w:r w:rsidRPr="00445B48">
        <w:t>三</w:t>
      </w:r>
      <w:r w:rsidRPr="00445B48">
        <w:t>)</w:t>
      </w:r>
      <w:r w:rsidRPr="00445B48">
        <w:t>、玻璃纤维仿形织物项目提出的背景</w:t>
      </w:r>
      <w:bookmarkEnd w:id="17"/>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许多公司在当前的玻璃纤维仿形织物行业中都在寻求创新的方法来提高效率和降低成本。这个玻璃纤维仿形织物项目的目标是为企业提供全新的解决方案，帮助他们提高生产效率、降低成本并获得竞争优势。</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随着玻璃纤维仿形织物行业的迅速发展，竞争也变得越来越激烈。为了在市场上取得成功，企业需要不断创新。这个玻璃纤维仿形织物项目旨在为行业提供一种创新的解决方案，帮助企业提高生产效率、降低成本并获得竞争优势。</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在当前的玻璃纤维仿形织物行业中，许多企业都面临着相似的问题，如高成本、低效率和资源浪费。这些问题不仅对企业的盈利能力产生影响，还限制了它们的发展潜力。这个玻璃纤维仿形织物项目旨在解决这些问题，并为企业提供一种创新的解决方案，帮助他们提高生产效率、降低成本并获得竞争优势。</w:t>
      </w:r>
    </w:p>
    <w:p w:rsidR="00445B48" w:rsidRPr="00445B48" w:rsidP="00445B4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45B48">
        <w:rPr>
          <w:rFonts w:ascii="仿宋" w:eastAsia="仿宋" w:hAnsi="仿宋" w:hint="eastAsia"/>
          <w:sz w:val="28"/>
        </w:rPr>
        <w:t>随着科技的快速发展，玻璃纤维仿形织物行业也在不断变化。企业需要不断更新技术以适应市场的变化。这个玻璃纤维仿形织物项目旨在为行业提供一种创新的解决方案，帮助企业利用最新的技术提高生产效率、降低成本并获得竞争优势。</w:t>
      </w:r>
    </w:p>
    <w:p w:rsidR="00445B48" w:rsidP="00445B48">
      <w:pPr>
        <w:ind w:firstLine="560" w:firstLineChars="200"/>
        <w:rPr>
          <w:rFonts w:ascii="仿宋" w:eastAsia="仿宋" w:hAnsi="仿宋" w:hint="eastAsia"/>
          <w:sz w:val="28"/>
        </w:rPr>
      </w:pPr>
      <w:r w:rsidRPr="00445B48">
        <w:rPr>
          <w:rFonts w:ascii="仿宋" w:eastAsia="仿宋" w:hAnsi="仿宋" w:hint="eastAsia"/>
          <w:sz w:val="28"/>
        </w:rPr>
        <w:t>中国作为一个处于转型期的国家，在经济发展方面一直保持着良好的基础。然而，在前进的道路上我们面临着一些长期积累的结构性和体制性问题，需要解决。供给侧和需求侧是我国经济增长的两个重要方面，只有通过改革才能解决发展中的问题。此外，《中国制造2025》的发布不仅有利于推动我国传统制造业的转型升级，还进一步明确了未来我国具有发展潜力和空间的战略性新兴产业。这为我国未来产业经济的发展指明了方向，有利于优化资源配置，提高经济效率和经济质量。它对于保障我国经济的平稳、健康发展起到了关键性的作用。我们通过实施《中国制造2025》能够推动产业结构升级，提高科技创新能力，增强企业竞争力，促进经济的可持续发展。</w:t>
      </w:r>
    </w:p>
    <w:p w:rsidR="00445B48" w:rsidP="00445B48">
      <w:pPr>
        <w:pStyle w:val="Heading2"/>
      </w:pPr>
      <w:bookmarkStart w:id="18" w:name="_Toc149480200"/>
      <w:r w:rsidRPr="00445B48">
        <w:t>(</w:t>
      </w:r>
      <w:r w:rsidRPr="00445B48">
        <w:t>四</w:t>
      </w:r>
      <w:r w:rsidRPr="00445B48">
        <w:t>)</w:t>
      </w:r>
      <w:r w:rsidRPr="00445B48">
        <w:t>、报告研究范围</w:t>
      </w:r>
      <w:bookmarkEnd w:id="18"/>
    </w:p>
    <w:p w:rsidR="00445B48" w:rsidP="00445B48">
      <w:pPr>
        <w:ind w:firstLine="560" w:firstLineChars="200"/>
        <w:rPr>
          <w:rFonts w:ascii="仿宋" w:eastAsia="仿宋" w:hAnsi="仿宋" w:hint="eastAsia"/>
          <w:sz w:val="28"/>
        </w:rPr>
      </w:pPr>
      <w:r w:rsidRPr="00445B48">
        <w:rPr>
          <w:rFonts w:ascii="仿宋" w:eastAsia="仿宋" w:hAnsi="仿宋" w:hint="eastAsia"/>
          <w:sz w:val="28"/>
        </w:rPr>
        <w:t>本报告主要对国内外玻璃纤维仿形织物相关市场的供需情况和建设规模进行深入研究、分析和预测，并提出主要技术经济指标，为玻璃纤维仿形织物相关项目能否实施提供一个更为科学的评估。报告内容仅供参考。</w:t>
      </w:r>
    </w:p>
    <w:p w:rsidR="00445B48" w:rsidP="00445B48">
      <w:pPr>
        <w:pStyle w:val="Heading2"/>
      </w:pPr>
      <w:bookmarkStart w:id="19" w:name="_Toc149480201"/>
      <w:r w:rsidRPr="00445B48">
        <w:t>(</w:t>
      </w:r>
      <w:r w:rsidRPr="00445B48">
        <w:t>五</w:t>
      </w:r>
      <w:r w:rsidRPr="00445B48">
        <w:t>)</w:t>
      </w:r>
      <w:r w:rsidRPr="00445B48">
        <w:t>、玻璃纤维仿形织物项目建设必要性分析</w:t>
      </w:r>
      <w:bookmarkEnd w:id="19"/>
    </w:p>
    <w:p w:rsidR="00445B48" w:rsidP="00445B4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45B48">
        <w:rPr>
          <w:rFonts w:ascii="仿宋" w:eastAsia="仿宋" w:hAnsi="仿宋" w:hint="eastAsia"/>
          <w:sz w:val="28"/>
        </w:rPr>
        <w:t>当前，信息技术、新能源、新材料、生物技术等重要领域和前沿方向正在经历革命性的突破和交叉融合，这将引发一轮新的产业变革，对全球制造业产生颠覆性的影响，并逐渐改变全球制造业的发展格局。尤其是新一代信息技术与制造业的深度融合，将推动制造模式、生产</w:t>
      </w:r>
    </w:p>
    <w:p w:rsidR="00445B48" w:rsidP="00445B48">
      <w:pPr>
        <w:ind w:firstLine="560" w:firstLineChars="200"/>
        <w:rPr>
          <w:rFonts w:ascii="仿宋" w:eastAsia="仿宋" w:hAnsi="仿宋" w:hint="eastAsia"/>
          <w:sz w:val="28"/>
        </w:rPr>
      </w:pPr>
      <w:r w:rsidRPr="00445B48">
        <w:rPr>
          <w:rFonts w:ascii="仿宋" w:eastAsia="仿宋" w:hAnsi="仿宋" w:hint="eastAsia"/>
          <w:sz w:val="28"/>
        </w:rPr>
        <w:t>组织方式和产业形态的深刻变革。为了保持技术和产业方面的领先优势，占据全球价值链高端制造领域的有利位置，类似德国的工业4.0、美国的工业互联网、法国的新工业等主要发达国家正在加快在信息基础设施、核心技术产业、数据战略资产、以智能制造为核心的网络经济体系等方面进行战略部署。这无疑对我国产业结构升级提出了挑战，但同时也为我国的制造业发展带来了重要机遇。</w:t>
      </w:r>
    </w:p>
    <w:p w:rsidR="00445B48" w:rsidP="00445B48">
      <w:pPr>
        <w:pStyle w:val="Heading2"/>
      </w:pPr>
      <w:bookmarkStart w:id="20" w:name="_Toc149480202"/>
      <w:r w:rsidRPr="00445B48">
        <w:t>(</w:t>
      </w:r>
      <w:r w:rsidRPr="00445B48">
        <w:t>六</w:t>
      </w:r>
      <w:r w:rsidRPr="00445B48">
        <w:t>)</w:t>
      </w:r>
      <w:r w:rsidRPr="00445B48">
        <w:t>、产品方案</w:t>
      </w:r>
      <w:bookmarkEnd w:id="20"/>
    </w:p>
    <w:p w:rsidR="00445B48" w:rsidP="00445B48">
      <w:pPr>
        <w:ind w:firstLine="560" w:firstLineChars="200"/>
        <w:rPr>
          <w:rFonts w:ascii="仿宋" w:eastAsia="仿宋" w:hAnsi="仿宋" w:hint="eastAsia"/>
          <w:sz w:val="28"/>
        </w:rPr>
      </w:pPr>
      <w:r w:rsidRPr="00445B48">
        <w:rPr>
          <w:rFonts w:ascii="仿宋" w:eastAsia="仿宋" w:hAnsi="仿宋" w:hint="eastAsia"/>
          <w:sz w:val="28"/>
        </w:rPr>
        <w:t>本玻璃纤维仿形织物项目投产后的生产经营范围是：玻璃纤维仿形织物相关行业及衍生产业。</w:t>
      </w:r>
    </w:p>
    <w:p w:rsidR="00445B48" w:rsidP="00445B48">
      <w:pPr>
        <w:pStyle w:val="Heading2"/>
      </w:pPr>
      <w:bookmarkStart w:id="21" w:name="_Toc149480203"/>
      <w:r w:rsidRPr="00445B48">
        <w:t>(</w:t>
      </w:r>
      <w:r w:rsidRPr="00445B48">
        <w:t>七</w:t>
      </w:r>
      <w:r w:rsidRPr="00445B48">
        <w:t>)</w:t>
      </w:r>
      <w:r w:rsidRPr="00445B48">
        <w:t>、玻璃纤维仿形织物项目总投资估算</w:t>
      </w:r>
      <w:bookmarkEnd w:id="21"/>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1、 玻璃纤维仿形织物相关项目固定资产投资：XXXXX万元。</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2、 流动资金：XXXXX万元。</w:t>
      </w:r>
    </w:p>
    <w:p w:rsidR="00445B48" w:rsidP="00445B48">
      <w:pPr>
        <w:ind w:firstLine="560" w:firstLineChars="200"/>
        <w:rPr>
          <w:rFonts w:ascii="仿宋" w:eastAsia="仿宋" w:hAnsi="仿宋" w:hint="eastAsia"/>
          <w:sz w:val="28"/>
        </w:rPr>
      </w:pPr>
      <w:r w:rsidRPr="00445B48">
        <w:rPr>
          <w:rFonts w:ascii="仿宋" w:eastAsia="仿宋" w:hAnsi="仿宋" w:hint="eastAsia"/>
          <w:sz w:val="28"/>
        </w:rPr>
        <w:t>3、 玻璃纤维仿形织物项目总投资：XXXXX万元人。</w:t>
      </w:r>
    </w:p>
    <w:p w:rsidR="00445B48" w:rsidP="00445B48">
      <w:pPr>
        <w:pStyle w:val="Heading2"/>
      </w:pPr>
      <w:bookmarkStart w:id="22" w:name="_Toc149480204"/>
      <w:r w:rsidRPr="00445B48">
        <w:t>(</w:t>
      </w:r>
      <w:r w:rsidRPr="00445B48">
        <w:t>八</w:t>
      </w:r>
      <w:r w:rsidRPr="00445B48">
        <w:t>)</w:t>
      </w:r>
      <w:r w:rsidRPr="00445B48">
        <w:t>、玻璃纤维仿形织物项目工艺技术装备方案的选择</w:t>
      </w:r>
      <w:bookmarkEnd w:id="22"/>
    </w:p>
    <w:p w:rsidR="00445B48" w:rsidP="00445B48">
      <w:pPr>
        <w:ind w:firstLine="560" w:firstLineChars="200"/>
        <w:rPr>
          <w:rFonts w:ascii="仿宋" w:eastAsia="仿宋" w:hAnsi="仿宋" w:hint="eastAsia"/>
          <w:sz w:val="28"/>
        </w:rPr>
      </w:pPr>
      <w:r w:rsidRPr="00445B48">
        <w:rPr>
          <w:rFonts w:ascii="仿宋" w:eastAsia="仿宋" w:hAnsi="仿宋" w:hint="eastAsia"/>
          <w:sz w:val="28"/>
        </w:rPr>
        <w:t>本方案坚持“环境保护与能源节约”的基本原则，经过深入调研和综合分析，已达到国内目前较为领先的水平。</w:t>
      </w:r>
    </w:p>
    <w:p w:rsidR="00445B48" w:rsidP="00445B48">
      <w:pPr>
        <w:pStyle w:val="Heading2"/>
      </w:pPr>
      <w:bookmarkStart w:id="23" w:name="_Toc149480205"/>
      <w:r w:rsidRPr="00445B48">
        <w:t>(</w:t>
      </w:r>
      <w:r w:rsidRPr="00445B48">
        <w:t>九</w:t>
      </w:r>
      <w:r w:rsidRPr="00445B48">
        <w:t>)</w:t>
      </w:r>
      <w:r w:rsidRPr="00445B48">
        <w:t>、玻璃纤维仿形织物项目实施进度建议</w:t>
      </w:r>
      <w:bookmarkEnd w:id="23"/>
    </w:p>
    <w:p w:rsidR="00445B48" w:rsidP="00445B4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45B48">
        <w:rPr>
          <w:rFonts w:ascii="仿宋" w:eastAsia="仿宋" w:hAnsi="仿宋" w:hint="eastAsia"/>
          <w:sz w:val="28"/>
        </w:rPr>
        <w:t>玻璃纤维仿形织物项目建设期：XX个月。</w:t>
      </w:r>
    </w:p>
    <w:p w:rsidR="00445B48" w:rsidP="00445B48">
      <w:pPr>
        <w:pStyle w:val="Heading2"/>
      </w:pPr>
      <w:bookmarkStart w:id="24" w:name="_Toc149480206"/>
      <w:r w:rsidRPr="00445B48">
        <w:t>(</w:t>
      </w:r>
      <w:r w:rsidRPr="00445B48">
        <w:t>十</w:t>
      </w:r>
      <w:r w:rsidRPr="00445B48">
        <w:t>)</w:t>
      </w:r>
      <w:r w:rsidRPr="00445B48">
        <w:t>、玻璃纤维仿形织物相关研究结论</w:t>
      </w:r>
      <w:bookmarkEnd w:id="24"/>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1. 随着我国国民经济快速持续发展，市场上对玻璃纤维仿形织物的需求量不断攀升。玻璃纤维仿形织物项目的规划与国家产业政策及行业发展规划保持一致，预计玻璃纤维仿形织物在国内市场上将拥有广阔的热销空间，具备良好的发展前景，潜藏着巨大的市场潜力。2. 本玻璃纤维仿形织物项目计划在位于xxx开发区进行建设，玻璃纤维仿形织物项目选址严格遵循工业玻璃纤维仿形织物项目用地规划，同时该区域具备便利的交通运输条件。</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3. 预计拟建工程的总投资额将达到xxxxx万元。其中固定资产投资将占据xxxxx万元，流动资金方面将达到xxxxx万元。一旦玻璃纤维仿形织物项目落地实施，企业预计每年的销售收入将达到xxxxx万元，年度利税为xxxxx万元。具体而言，预计年度纯利润将达到xxxxx万元，纳税总额将达到xxxxx万元。玻璃纤维仿形织物项目税后平均投资利润率预计为xxxxx%，税后平均投资利税率为xxxxx%，全部投资回报率预计为xxxxx%，而全部投资回收期预计将在(建设期)年内完成（含建设期）。</w:t>
      </w:r>
    </w:p>
    <w:p w:rsidR="00445B48" w:rsidP="00445B48">
      <w:pPr>
        <w:ind w:firstLine="560" w:firstLineChars="200"/>
        <w:rPr>
          <w:rFonts w:ascii="仿宋" w:eastAsia="仿宋" w:hAnsi="仿宋" w:hint="eastAsia"/>
          <w:sz w:val="28"/>
        </w:rPr>
      </w:pPr>
      <w:r w:rsidRPr="00445B48">
        <w:rPr>
          <w:rFonts w:ascii="仿宋" w:eastAsia="仿宋" w:hAnsi="仿宋" w:hint="eastAsia"/>
          <w:sz w:val="28"/>
        </w:rPr>
        <w:t>基于这些数据，可以清晰地看出，玻璃纤维仿形织物项目实施有望获得令人满意的经济效益。因此，结合以上分析，玻璃纤维仿形织物项目的可行性得到了充分验证。</w:t>
      </w:r>
    </w:p>
    <w:p w:rsidR="00445B48" w:rsidP="00445B48">
      <w:pPr>
        <w:pStyle w:val="Heading2"/>
      </w:pPr>
      <w:bookmarkStart w:id="25" w:name="_Toc149480207"/>
      <w:r w:rsidRPr="00445B48">
        <w:t>(</w:t>
      </w:r>
      <w:r w:rsidRPr="00445B48">
        <w:t>十一</w:t>
      </w:r>
      <w:r w:rsidRPr="00445B48">
        <w:t>)</w:t>
      </w:r>
      <w:r w:rsidRPr="00445B48">
        <w:t>、玻璃纤维仿形织物项目规划及市场分析</w:t>
      </w:r>
      <w:bookmarkEnd w:id="25"/>
    </w:p>
    <w:p w:rsidR="00445B48" w:rsidP="00445B4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45B48">
        <w:rPr>
          <w:rFonts w:ascii="仿宋" w:eastAsia="仿宋" w:hAnsi="仿宋" w:hint="eastAsia"/>
          <w:sz w:val="28"/>
        </w:rPr>
        <w:t>根据国内市场需求状况，本玻璃纤维仿形织物项目规划产品为玻</w:t>
      </w:r>
    </w:p>
    <w:p w:rsidR="00445B48" w:rsidP="00445B48">
      <w:pPr>
        <w:ind w:firstLine="560" w:firstLineChars="200"/>
        <w:rPr>
          <w:rFonts w:ascii="仿宋" w:eastAsia="仿宋" w:hAnsi="仿宋" w:hint="eastAsia"/>
          <w:sz w:val="28"/>
        </w:rPr>
      </w:pPr>
      <w:r w:rsidRPr="00445B48">
        <w:rPr>
          <w:rFonts w:ascii="仿宋" w:eastAsia="仿宋" w:hAnsi="仿宋" w:hint="eastAsia"/>
          <w:sz w:val="28"/>
        </w:rPr>
        <w:t>璃纤维仿形织物。产品主要领用于XXXX领域，我国是人口大国，近几年消费量速度递增，给玻璃纤维仿形织物提供了更为广阔的市场前景。为该领域的发展做出积极的贡献。</w:t>
      </w:r>
    </w:p>
    <w:p w:rsidR="00445B48" w:rsidP="00445B48">
      <w:pPr>
        <w:pStyle w:val="Heading1"/>
        <w:rPr>
          <w:rFonts w:hint="eastAsia"/>
        </w:rPr>
      </w:pPr>
      <w:bookmarkStart w:id="26" w:name="_Toc149480208"/>
      <w:r w:rsidRPr="00445B48">
        <w:rPr>
          <w:rFonts w:hint="eastAsia"/>
        </w:rPr>
        <w:t>五、品牌建设和管理</w:t>
      </w:r>
      <w:bookmarkEnd w:id="26"/>
    </w:p>
    <w:p w:rsidR="00445B48" w:rsidP="00445B48">
      <w:pPr>
        <w:pStyle w:val="Heading2"/>
        <w:rPr>
          <w:rFonts w:hint="eastAsia"/>
        </w:rPr>
      </w:pPr>
      <w:bookmarkStart w:id="27" w:name="_Toc149480209"/>
      <w:r w:rsidRPr="00445B48">
        <w:rPr>
          <w:rFonts w:hint="eastAsia"/>
        </w:rPr>
        <w:t>(</w:t>
      </w:r>
      <w:r w:rsidRPr="00445B48">
        <w:rPr>
          <w:rFonts w:hint="eastAsia"/>
        </w:rPr>
        <w:t>一</w:t>
      </w:r>
      <w:r w:rsidRPr="00445B48">
        <w:rPr>
          <w:rFonts w:hint="eastAsia"/>
        </w:rPr>
        <w:t>)</w:t>
      </w:r>
      <w:r w:rsidRPr="00445B48">
        <w:rPr>
          <w:rFonts w:hint="eastAsia"/>
        </w:rPr>
        <w:t>、玻璃纤维仿形织物项目品牌定位和形象设计</w:t>
      </w:r>
      <w:bookmarkEnd w:id="27"/>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在形象设计方面，我们建议注重玻璃纤维仿形织物项目的艺术价值和文化内涵，同时要体现玻璃纤维仿形织物项目的创新性和现代感。形象设计应该与品牌定位相一致，符合目标受众的需求和喜好。在形象设计的过程中，我们建议加强与艺术设计领域的合作和交流，吸收优秀的艺术设计资源和创意灵感，提升玻璃纤维仿形织物项目的形象设计水平和艺术价值。</w:t>
      </w:r>
    </w:p>
    <w:p w:rsidR="00445B48" w:rsidP="00445B48">
      <w:pPr>
        <w:ind w:firstLine="560" w:firstLineChars="200"/>
        <w:rPr>
          <w:rFonts w:ascii="仿宋" w:eastAsia="仿宋" w:hAnsi="仿宋" w:hint="eastAsia"/>
          <w:sz w:val="28"/>
        </w:rPr>
      </w:pPr>
      <w:r w:rsidRPr="00445B48">
        <w:rPr>
          <w:rFonts w:ascii="仿宋" w:eastAsia="仿宋" w:hAnsi="仿宋" w:hint="eastAsia"/>
          <w:sz w:val="28"/>
        </w:rPr>
        <w:t>品牌定位和形象设计需要结合起来，才能实现玻璃纤维仿形织物项目的成功。我们建议将玻璃纤维仿形织物项目的文化内涵和艺术价值融入到品牌定位和形象设计中，打造具有独特性和艺术感的玻璃纤维仿形织物项目形象。同时，我们建议通过市场宣传和推广等形式，加强玻璃纤维仿形织物项目的品牌宣传和形象推广，提升玻璃纤维仿形织物项目的知名度和美誉度。</w:t>
      </w:r>
    </w:p>
    <w:p w:rsidR="00445B48" w:rsidP="00445B48">
      <w:pPr>
        <w:pStyle w:val="Heading2"/>
      </w:pPr>
      <w:bookmarkStart w:id="28" w:name="_Toc149480210"/>
      <w:r w:rsidRPr="00445B48">
        <w:t>(</w:t>
      </w:r>
      <w:r w:rsidRPr="00445B48">
        <w:t>二</w:t>
      </w:r>
      <w:r w:rsidRPr="00445B48">
        <w:t>)</w:t>
      </w:r>
      <w:r w:rsidRPr="00445B48">
        <w:t>、品牌传播和推广策略</w:t>
      </w:r>
      <w:bookmarkEnd w:id="28"/>
    </w:p>
    <w:p w:rsidR="00445B48" w:rsidRPr="00445B48" w:rsidP="00445B4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45B48">
        <w:rPr>
          <w:rFonts w:ascii="仿宋" w:eastAsia="仿宋" w:hAnsi="仿宋" w:hint="eastAsia"/>
          <w:sz w:val="28"/>
        </w:rPr>
        <w:t>在品牌传播的内容方面，我们建议注重内容的创新和多样化，制作有吸引力的视频、图片、文字等内容，通过有趣的故事和互动性强</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的形式，吸引目标受众的关注和参与。同时，我们建议加强与媒体的合作和交流，扩大玻璃纤维仿形织物项目的曝光度和影响力。</w:t>
      </w:r>
    </w:p>
    <w:p w:rsidR="00445B48" w:rsidP="00445B48">
      <w:pPr>
        <w:ind w:firstLine="560" w:firstLineChars="200"/>
        <w:rPr>
          <w:rFonts w:ascii="仿宋" w:eastAsia="仿宋" w:hAnsi="仿宋" w:hint="eastAsia"/>
          <w:sz w:val="28"/>
        </w:rPr>
      </w:pPr>
      <w:r w:rsidRPr="00445B48">
        <w:rPr>
          <w:rFonts w:ascii="仿宋" w:eastAsia="仿宋" w:hAnsi="仿宋" w:hint="eastAsia"/>
          <w:sz w:val="28"/>
        </w:rPr>
        <w:t>在品牌传播的方式方面，我们建议注重社交化和口碑营销，通过社交媒体、微信公众号等平台，加强与目标受众的互动和交流，建立品牌与目标受众之间的情感联系和信任关系。同时，我们建议加强与品牌代言人和意见领袖的合作和交流，通过他们的影响力和口碑，推动玻璃纤维仿形织物项目的品牌传播和推广。</w:t>
      </w:r>
    </w:p>
    <w:p w:rsidR="00445B48" w:rsidP="00445B48">
      <w:pPr>
        <w:pStyle w:val="Heading2"/>
      </w:pPr>
      <w:bookmarkStart w:id="29" w:name="_Toc149480211"/>
      <w:r w:rsidRPr="00445B48">
        <w:t>(</w:t>
      </w:r>
      <w:r w:rsidRPr="00445B48">
        <w:t>三</w:t>
      </w:r>
      <w:r w:rsidRPr="00445B48">
        <w:t>)</w:t>
      </w:r>
      <w:r w:rsidRPr="00445B48">
        <w:t>、品牌保护和危机管理</w:t>
      </w:r>
      <w:bookmarkEnd w:id="29"/>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加强知识产权的保护，包括商标、专利、版权等方面的保护。同时，注重品牌形象的塑造和维护，制定相应的品牌形象管理制度，加强对品牌形象的监管和维护。建立长期稳定的合作关系，共同维护玻璃纤维仿形织物项目的品牌形象和声誉。</w:t>
      </w:r>
    </w:p>
    <w:p w:rsidR="00445B48" w:rsidP="00445B48">
      <w:pPr>
        <w:ind w:firstLine="560" w:firstLineChars="200"/>
        <w:rPr>
          <w:rFonts w:ascii="仿宋" w:eastAsia="仿宋" w:hAnsi="仿宋" w:hint="eastAsia"/>
          <w:sz w:val="28"/>
        </w:rPr>
      </w:pPr>
      <w:r w:rsidRPr="00445B48">
        <w:rPr>
          <w:rFonts w:ascii="仿宋" w:eastAsia="仿宋" w:hAnsi="仿宋" w:hint="eastAsia"/>
          <w:sz w:val="28"/>
        </w:rPr>
        <w:t>在危机管理方面，我们建议制定完善的应急预案和危机公关方案，加强对危机事件的预测和预警，及时采取相应的措施和应对方案，有效地控制危机事件的影响和损失。加强与媒体和公众的沟通和交流，及时发布危机事件的处理情况和进展，建立公众信任和支持，减轻危机事件对玻璃纤维仿形织物项目的负面影响。</w:t>
      </w:r>
    </w:p>
    <w:p w:rsidR="00445B48" w:rsidP="00445B48">
      <w:pPr>
        <w:pStyle w:val="Heading1"/>
        <w:rPr>
          <w:rFonts w:hint="eastAsia"/>
        </w:rPr>
      </w:pPr>
      <w:bookmarkStart w:id="30" w:name="_Toc149480212"/>
      <w:r w:rsidRPr="00445B48">
        <w:rPr>
          <w:rFonts w:hint="eastAsia"/>
        </w:rPr>
        <w:t>六、工程设计方案</w:t>
      </w:r>
      <w:bookmarkEnd w:id="30"/>
    </w:p>
    <w:p w:rsidR="00445B48" w:rsidP="00445B48">
      <w:pPr>
        <w:pStyle w:val="Heading2"/>
        <w:rPr>
          <w:rFonts w:hint="eastAsia"/>
        </w:rPr>
      </w:pPr>
      <w:bookmarkStart w:id="31" w:name="_Toc149480213"/>
      <w:r w:rsidRPr="00445B48">
        <w:rPr>
          <w:rFonts w:hint="eastAsia"/>
        </w:rPr>
        <w:t>(</w:t>
      </w:r>
      <w:r w:rsidRPr="00445B48">
        <w:rPr>
          <w:rFonts w:hint="eastAsia"/>
        </w:rPr>
        <w:t>一</w:t>
      </w:r>
      <w:r w:rsidRPr="00445B48">
        <w:rPr>
          <w:rFonts w:hint="eastAsia"/>
        </w:rPr>
        <w:t>)</w:t>
      </w:r>
      <w:r w:rsidRPr="00445B48">
        <w:rPr>
          <w:rFonts w:hint="eastAsia"/>
        </w:rPr>
        <w:t>、总图布置</w:t>
      </w:r>
      <w:bookmarkEnd w:id="31"/>
    </w:p>
    <w:p w:rsidR="00445B48" w:rsidRPr="00445B48" w:rsidP="00445B4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45B48">
        <w:rPr>
          <w:rFonts w:ascii="仿宋" w:eastAsia="仿宋" w:hAnsi="仿宋" w:hint="eastAsia"/>
          <w:sz w:val="28"/>
        </w:rPr>
        <w:t>玻璃纤维仿形织物项目总体规划目标：</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强调制定总体规划的目标和意义，如合理利用资源、提高效率、满足需求、实现可持续发展等。</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提醒玻璃纤维仿形织物项目团队将玻璃纤维仿形织物项目总体规划与玻璃纤维仿形织物项目的目标和战略一致，确保规划的有效性和可行性。</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地理位置和环境特点：</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描述玻璃纤维仿形织物项目所处的地理位置和环境特点，包括气候条件、地形地貌、自然资源等。</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强调充分了解玻璃纤维仿形织物项目所在地的特点和限制，为总体规划提供科学依据。</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用地布局和功能划分：</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提出合理的用地布局和功能划分方案，确保各个功能区域的相互协调和便利性。</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强调考虑玻璃纤维仿形织物项目的规模、功能需求、交通便捷性、环境保护等因素，进行用地布局和功能划分。</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基础设施规划：</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强调规划和布置玻璃纤维仿形织物项目所需的基础设施，如道路、供水、供电、通信等。</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提出基础设施规划的原则和要求，确保基础设施的可靠性、安全性和可持续性。</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空间布局和建筑设计：</w:t>
      </w:r>
    </w:p>
    <w:p w:rsidR="00445B48" w:rsidRPr="00445B48" w:rsidP="00445B4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45B48">
        <w:rPr>
          <w:rFonts w:ascii="仿宋" w:eastAsia="仿宋" w:hAnsi="仿宋" w:hint="eastAsia"/>
          <w:sz w:val="28"/>
        </w:rPr>
        <w:t>描述玻璃纤维仿形织物项目的空间布局和建筑设计方案，包括建</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筑风格、建筑高度、景观设计等。</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强调考虑玻璃纤维仿形织物项目的功能需求、美观性、可持续性等因素，进行空间布局和建筑设计。</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交通规划和交通组织：</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提出玻璃纤维仿形织物项目的交通规划和交通组织方案，包括道路布置、交通流量分析、停车规划等。</w:t>
      </w:r>
    </w:p>
    <w:p w:rsidR="00445B48" w:rsidP="00445B48">
      <w:pPr>
        <w:ind w:firstLine="560" w:firstLineChars="200"/>
        <w:rPr>
          <w:rFonts w:ascii="仿宋" w:eastAsia="仿宋" w:hAnsi="仿宋" w:hint="eastAsia"/>
          <w:sz w:val="28"/>
        </w:rPr>
      </w:pPr>
      <w:r w:rsidRPr="00445B48">
        <w:rPr>
          <w:rFonts w:ascii="仿宋" w:eastAsia="仿宋" w:hAnsi="仿宋" w:hint="eastAsia"/>
          <w:sz w:val="28"/>
        </w:rPr>
        <w:t>强调考虑交通的便捷性、安全性和环保性，制定科学合理的交通规划和交通组织方案。</w:t>
      </w:r>
    </w:p>
    <w:p w:rsidR="00445B48" w:rsidP="00445B48">
      <w:pPr>
        <w:pStyle w:val="Heading2"/>
      </w:pPr>
      <w:bookmarkStart w:id="32" w:name="_Toc149480214"/>
      <w:r w:rsidRPr="00445B48">
        <w:t>(</w:t>
      </w:r>
      <w:r w:rsidRPr="00445B48">
        <w:t>二</w:t>
      </w:r>
      <w:r w:rsidRPr="00445B48">
        <w:t>)</w:t>
      </w:r>
      <w:r w:rsidRPr="00445B48">
        <w:t>、建筑设计</w:t>
      </w:r>
      <w:bookmarkEnd w:id="32"/>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玻璃纤维仿形织物项目设计目标和原则：</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描述建筑设计的目标和原则，如满足功能需求、体现美学价值、提高空间利用效率等。</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强调将设计与玻璃纤维仿形织物项目的整体规划和定位相一致，确保设计方案的可行性和有效性。</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建筑类型和功能需求：</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根据玻璃纤维仿形织物项目的特点和需求，确定适合的建筑类型和功能需求，如办公楼、商业综合体、住宅区等。</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强调充分了解玻璃纤维仿形织物项目的功能需求和使用者的需求，为建筑设计提供科学依据。</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空间布局和平面设计：</w:t>
      </w:r>
    </w:p>
    <w:p w:rsidR="00445B48" w:rsidRPr="00445B48" w:rsidP="00445B4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45B48">
        <w:rPr>
          <w:rFonts w:ascii="仿宋" w:eastAsia="仿宋" w:hAnsi="仿宋" w:hint="eastAsia"/>
          <w:sz w:val="28"/>
        </w:rPr>
        <w:t>提出建筑的空间布局和平面设计方案，包括功能区划、房间布置、</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走廊通道等。</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强调考虑空间的流动性、通风采光、舒适性等因素，制定合理的空间布局和平面设计。</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结构设计和材料选择：</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描述建筑的结构设计方案，包括结构类型、荷载分析、抗震设计等。</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提出合适的材料选择，考虑材料的可行性、可持续性和经济性。</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建筑外观和立面设计：</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强调建筑的外观和立面设计，包括建筑形态、外墙材料、色彩搭配等。</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提出建筑外观和立面设计的原则和要求，确保建筑的美观性和与环境的协调性。</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设备与设施规划：</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提出建筑设备与设施的规划方案，包括电力供应、通风空调、给排水等。</w:t>
      </w:r>
    </w:p>
    <w:p w:rsidR="00445B48" w:rsidP="00445B48">
      <w:pPr>
        <w:ind w:firstLine="560" w:firstLineChars="200"/>
        <w:rPr>
          <w:rFonts w:ascii="仿宋" w:eastAsia="仿宋" w:hAnsi="仿宋" w:hint="eastAsia"/>
          <w:sz w:val="28"/>
        </w:rPr>
      </w:pPr>
      <w:r w:rsidRPr="00445B48">
        <w:rPr>
          <w:rFonts w:ascii="仿宋" w:eastAsia="仿宋" w:hAnsi="仿宋" w:hint="eastAsia"/>
          <w:sz w:val="28"/>
        </w:rPr>
        <w:t>强调考虑设备与设施的功能需求、能源效率和环境友好性，制定科学合理的规划方案。</w:t>
      </w:r>
    </w:p>
    <w:p w:rsidR="00445B48" w:rsidP="00445B48">
      <w:pPr>
        <w:pStyle w:val="Heading2"/>
      </w:pPr>
      <w:bookmarkStart w:id="33" w:name="_Toc149480215"/>
      <w:r w:rsidRPr="00445B48">
        <w:t>(</w:t>
      </w:r>
      <w:r w:rsidRPr="00445B48">
        <w:t>三</w:t>
      </w:r>
      <w:r w:rsidRPr="00445B48">
        <w:t>)</w:t>
      </w:r>
      <w:r w:rsidRPr="00445B48">
        <w:t>、结构设计</w:t>
      </w:r>
      <w:bookmarkEnd w:id="33"/>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玻璃纤维仿形织物项目设计目标和原则：</w:t>
      </w:r>
    </w:p>
    <w:p w:rsidR="00445B48" w:rsidRPr="00445B48" w:rsidP="00445B4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45B48">
        <w:rPr>
          <w:rFonts w:ascii="仿宋" w:eastAsia="仿宋" w:hAnsi="仿宋" w:hint="eastAsia"/>
          <w:sz w:val="28"/>
        </w:rPr>
        <w:t>描述结构设计的目标和原则，如确保建筑物的安全性、承载能力和抗震性等。</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强调将设计与玻璃纤维仿形织物项目的整体规划和建筑设计相一致，确保结构设计方案的可行性和有效性。</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结构类型和荷载分析：</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根据玻璃纤维仿形织物项目的特点和要求，确定适合的结构类型，如钢结构、混凝土结构、钢混凝土结构等。</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进行荷载分析，考虑建筑物所承受的静态荷载和动态荷载，确保结构设计的合理性和安全性。</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结构布局和配置：</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提出建筑物的结构布局和配置方案，包括柱网、梁板系统、框架结构等。</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强调考虑结构的稳定性、刚度和变形控制，制定合理的结构布局和配置方案。</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抗震设计和防灾措施：</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描述建筑物的抗震设计方案，包括地震作用分析、抗震设防烈度等级的确定等。</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提出相应的防灾措施，如加固措施、减震措施、隔震措施等，确保建筑物在地震等自然灾害中的安全性。</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材料选择和构造技术：</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强调合适的材料选择，如钢材、混凝土、预应力混凝土等，考虑材料的强度、耐久性和可持续性。</w:t>
      </w:r>
    </w:p>
    <w:p w:rsidR="00445B48" w:rsidRPr="00445B48" w:rsidP="00445B48">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445B48">
        <w:rPr>
          <w:rFonts w:ascii="仿宋" w:eastAsia="仿宋" w:hAnsi="仿宋" w:hint="eastAsia"/>
          <w:sz w:val="28"/>
        </w:rPr>
        <w:t>描述适用的构造技术，如预制构件、现浇构件、施工工艺等，确保结构的施工质量和效率。</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结构计算和验算：</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进行结构计算和验算，包括静力计算、动力计算、构件受力状态的分析等。</w:t>
      </w:r>
    </w:p>
    <w:p w:rsidR="00445B48" w:rsidP="00445B48">
      <w:pPr>
        <w:ind w:firstLine="560" w:firstLineChars="200"/>
        <w:rPr>
          <w:rFonts w:ascii="仿宋" w:eastAsia="仿宋" w:hAnsi="仿宋" w:hint="eastAsia"/>
          <w:sz w:val="28"/>
        </w:rPr>
      </w:pPr>
      <w:r w:rsidRPr="00445B48">
        <w:rPr>
          <w:rFonts w:ascii="仿宋" w:eastAsia="仿宋" w:hAnsi="仿宋" w:hint="eastAsia"/>
          <w:sz w:val="28"/>
        </w:rPr>
        <w:t>强调结构的安全性和合理性，确保结构设计符合相关的设计规范和标准。</w:t>
      </w:r>
    </w:p>
    <w:p w:rsidR="00445B48" w:rsidP="00445B48">
      <w:pPr>
        <w:pStyle w:val="Heading2"/>
      </w:pPr>
      <w:bookmarkStart w:id="34" w:name="_Toc149480216"/>
      <w:r w:rsidRPr="00445B48">
        <w:t>(</w:t>
      </w:r>
      <w:r w:rsidRPr="00445B48">
        <w:t>四</w:t>
      </w:r>
      <w:r w:rsidRPr="00445B48">
        <w:t>)</w:t>
      </w:r>
      <w:r w:rsidRPr="00445B48">
        <w:t>、给排水设计</w:t>
      </w:r>
      <w:bookmarkEnd w:id="34"/>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玻璃纤维仿形织物项目设计目标和原则：</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描述给排水设计的目标和原则，如满足建筑物内部用水需求、保证供水和排水的安全性和可靠性等。</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强调将设计与玻璃纤维仿形织物项目的整体规划和建筑设计相一致，确保给排水设计方案的可行性和有效性。</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用水需求和供水设计：</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分析建筑物的用水需求，包括冷水、热水、消防水等方面。</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提出合理的供水设计方案，考虑供水管网的布置、水源选择、水质要求等。</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排水系统设计：</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描述建筑物的排水系统设计方案，包括污水排放、雨水排放等。</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强调考虑排水管网的布置、排水设备的选择、排放标准等，确保排水系统的顺畅和环保性。</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排水设备和管道材料选择：</w:t>
      </w:r>
    </w:p>
    <w:p w:rsidR="00445B48" w:rsidRPr="00445B48" w:rsidP="00445B48">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445B48">
        <w:rPr>
          <w:rFonts w:ascii="仿宋" w:eastAsia="仿宋" w:hAnsi="仿宋" w:hint="eastAsia"/>
          <w:sz w:val="28"/>
        </w:rPr>
        <w:t>提出合适的排水设备选择，如下水道、污水泵站、雨水收集设施</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等。</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考虑管道材料的选择，如PVC管、铸铁管、不锈钢管等，确保设备和管道的可靠性和耐久性。</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防水设计和防污染措施：</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强调建筑物的防水设计，包括地下室防水、卫生间防水等。</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提出相应的防污染措施，如污水处理、雨水回收利用等，确保给排水系统的环保性和可持续性。</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设备选型和施工管理：</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描述给排水设备的选型和配置，考虑设备的性能、能耗和维护要求。</w:t>
      </w:r>
    </w:p>
    <w:p w:rsidR="00445B48" w:rsidP="00445B48">
      <w:pPr>
        <w:ind w:firstLine="560" w:firstLineChars="200"/>
        <w:rPr>
          <w:rFonts w:ascii="仿宋" w:eastAsia="仿宋" w:hAnsi="仿宋" w:hint="eastAsia"/>
          <w:sz w:val="28"/>
        </w:rPr>
      </w:pPr>
      <w:r w:rsidRPr="00445B48">
        <w:rPr>
          <w:rFonts w:ascii="仿宋" w:eastAsia="仿宋" w:hAnsi="仿宋" w:hint="eastAsia"/>
          <w:sz w:val="28"/>
        </w:rPr>
        <w:t>强调施工管理，包括施工进度控制、质量监督和安全管理，确保给排水系统的建设质量和效率。</w:t>
      </w:r>
    </w:p>
    <w:p w:rsidR="00445B48" w:rsidP="00445B48">
      <w:pPr>
        <w:pStyle w:val="Heading2"/>
      </w:pPr>
      <w:bookmarkStart w:id="35" w:name="_Toc149480217"/>
      <w:r w:rsidRPr="00445B48">
        <w:t>(</w:t>
      </w:r>
      <w:r w:rsidRPr="00445B48">
        <w:t>五</w:t>
      </w:r>
      <w:r w:rsidRPr="00445B48">
        <w:t>)</w:t>
      </w:r>
      <w:r w:rsidRPr="00445B48">
        <w:t>、电气设计</w:t>
      </w:r>
      <w:bookmarkEnd w:id="35"/>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玻璃纤维仿形织物项目设计目标和原则：</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描述电气设计的目标和原则，如确保建筑物的电力供应和用电安全、提高能源利用效率等。</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强调将设计与玻璃纤维仿形织物项目的整体规划和建筑设计相一致，确保电气设计方案的可行性和有效性。</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电力需求和供电设计：</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分析建筑物的电力需求，包括照明、动力、通信、安防等方面。</w:t>
      </w:r>
    </w:p>
    <w:p w:rsidR="00445B48" w:rsidRPr="00445B48" w:rsidP="00445B48">
      <w:pPr>
        <w:ind w:firstLine="560" w:firstLineChars="200"/>
        <w:rPr>
          <w:rFonts w:ascii="仿宋" w:eastAsia="仿宋" w:hAnsi="仿宋" w:hint="eastAsia"/>
          <w:sz w:val="28"/>
        </w:rPr>
      </w:pPr>
      <w:r w:rsidRPr="00445B48">
        <w:rPr>
          <w:rFonts w:ascii="仿宋" w:eastAsia="仿宋" w:hAnsi="仿宋" w:hint="eastAsia"/>
          <w:sz w:val="28"/>
        </w:rPr>
        <w:t>提出合理的供电设计方案，考虑供电系统的布置、用电负荷计算、</w:t>
      </w:r>
      <w:r w:rsidRPr="00445B48">
        <w:rPr>
          <w:rFonts w:ascii="仿宋" w:eastAsia="仿宋" w:hAnsi="仿宋" w:hint="eastAsia"/>
          <w:sz w:val="28"/>
        </w:rPr>
        <w:br/>
      </w:r>
      <w:r w:rsidRPr="00445B4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rPr>
          <w:t>https://d.book118.com/928035046141006027</w:t>
        </w:r>
      </w:hyperlink>
    </w:p>
    <w:p w:rsidR="00445B48" w:rsidRPr="00445B48" w:rsidP="00445B48">
      <w:pPr>
        <w:ind w:firstLine="560" w:firstLineChars="200"/>
        <w:rPr>
          <w:rFonts w:ascii="仿宋" w:eastAsia="仿宋" w:hAnsi="仿宋" w:hint="eastAsia"/>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5B4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45B4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5B4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45B4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5B4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45B4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5B4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45B4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5B4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45B4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5B4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45B4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5B4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45B4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5B4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45B4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5B4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45B4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5B4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45B4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5B4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45B4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5B4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45B4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5B4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45B4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5B4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45B4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5B4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45B4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5B4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45B4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5B4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45B4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5B4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45B4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5B4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45B4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5B4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45B4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5B4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45B4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5B4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45B4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5B4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45B4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5B4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45B4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5B4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45B4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5B48">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445B48">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5B48">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P="00C54F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rsidR="00445B48">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RPr="00445B48" w:rsidP="00445B48">
    <w:pPr>
      <w:pStyle w:val="Header"/>
      <w:rPr>
        <w:rFonts w:ascii="仿宋" w:eastAsia="仿宋" w:hAnsi="仿宋"/>
      </w:rPr>
    </w:pPr>
    <w:r w:rsidRPr="00445B48">
      <w:rPr>
        <w:rFonts w:ascii="仿宋" w:eastAsia="仿宋" w:hAnsi="仿宋" w:hint="eastAsia"/>
      </w:rPr>
      <w:t>玻璃纤维仿形织物可行性报告/专业报告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RPr="00445B48" w:rsidP="00445B48">
    <w:pPr>
      <w:pStyle w:val="Header"/>
      <w:rPr>
        <w:rFonts w:ascii="仿宋" w:eastAsia="仿宋" w:hAnsi="仿宋"/>
      </w:rPr>
    </w:pPr>
    <w:r w:rsidRPr="00445B48">
      <w:rPr>
        <w:rFonts w:ascii="仿宋" w:eastAsia="仿宋" w:hAnsi="仿宋" w:hint="eastAsia"/>
      </w:rPr>
      <w:t>玻璃纤维仿形织物可行性报告/专业报告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RPr="00445B48" w:rsidP="00445B48">
    <w:pPr>
      <w:pStyle w:val="Header"/>
      <w:rPr>
        <w:rFonts w:ascii="仿宋" w:eastAsia="仿宋" w:hAnsi="仿宋"/>
      </w:rPr>
    </w:pPr>
    <w:r w:rsidRPr="00445B48">
      <w:rPr>
        <w:rFonts w:ascii="仿宋" w:eastAsia="仿宋" w:hAnsi="仿宋" w:hint="eastAsia"/>
      </w:rPr>
      <w:t>玻璃纤维仿形织物可行性报告/专业报告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RPr="00445B48" w:rsidP="00445B48">
    <w:pPr>
      <w:pStyle w:val="Header"/>
      <w:rPr>
        <w:rFonts w:ascii="仿宋" w:eastAsia="仿宋" w:hAnsi="仿宋"/>
      </w:rPr>
    </w:pPr>
    <w:r w:rsidRPr="00445B48">
      <w:rPr>
        <w:rFonts w:ascii="仿宋" w:eastAsia="仿宋" w:hAnsi="仿宋" w:hint="eastAsia"/>
      </w:rPr>
      <w:t>玻璃纤维仿形织物可行性报告/专业报告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RPr="00445B48" w:rsidP="00445B48">
    <w:pPr>
      <w:pStyle w:val="Header"/>
      <w:rPr>
        <w:rFonts w:ascii="仿宋" w:eastAsia="仿宋" w:hAnsi="仿宋"/>
      </w:rPr>
    </w:pPr>
    <w:r w:rsidRPr="00445B48">
      <w:rPr>
        <w:rFonts w:ascii="仿宋" w:eastAsia="仿宋" w:hAnsi="仿宋" w:hint="eastAsia"/>
      </w:rPr>
      <w:t>玻璃纤维仿形织物可行性报告/专业报告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RPr="00445B48" w:rsidP="00445B48">
    <w:pPr>
      <w:pStyle w:val="Header"/>
      <w:rPr>
        <w:rFonts w:ascii="仿宋" w:eastAsia="仿宋" w:hAnsi="仿宋"/>
      </w:rPr>
    </w:pPr>
    <w:r w:rsidRPr="00445B48">
      <w:rPr>
        <w:rFonts w:ascii="仿宋" w:eastAsia="仿宋" w:hAnsi="仿宋" w:hint="eastAsia"/>
      </w:rPr>
      <w:t>玻璃纤维仿形织物可行性报告/专业报告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RPr="00445B48" w:rsidP="00445B48">
    <w:pPr>
      <w:pStyle w:val="Header"/>
      <w:rPr>
        <w:rFonts w:ascii="仿宋" w:eastAsia="仿宋" w:hAnsi="仿宋"/>
      </w:rPr>
    </w:pPr>
    <w:r w:rsidRPr="00445B48">
      <w:rPr>
        <w:rFonts w:ascii="仿宋" w:eastAsia="仿宋" w:hAnsi="仿宋" w:hint="eastAsia"/>
      </w:rPr>
      <w:t>玻璃纤维仿形织物可行性报告/专业报告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RPr="00445B48" w:rsidP="00445B48">
    <w:pPr>
      <w:pStyle w:val="Header"/>
      <w:rPr>
        <w:rFonts w:ascii="仿宋" w:eastAsia="仿宋" w:hAnsi="仿宋"/>
      </w:rPr>
    </w:pPr>
    <w:r w:rsidRPr="00445B48">
      <w:rPr>
        <w:rFonts w:ascii="仿宋" w:eastAsia="仿宋" w:hAnsi="仿宋" w:hint="eastAsia"/>
      </w:rPr>
      <w:t>玻璃纤维仿形织物可行性报告/专业报告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RPr="00445B48" w:rsidP="00445B48">
    <w:pPr>
      <w:pStyle w:val="Header"/>
      <w:rPr>
        <w:rFonts w:ascii="仿宋" w:eastAsia="仿宋" w:hAnsi="仿宋"/>
      </w:rPr>
    </w:pPr>
    <w:r w:rsidRPr="00445B48">
      <w:rPr>
        <w:rFonts w:ascii="仿宋" w:eastAsia="仿宋" w:hAnsi="仿宋" w:hint="eastAsia"/>
      </w:rPr>
      <w:t>玻璃纤维仿形织物可行性报告/专业报告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RPr="00445B48" w:rsidP="00445B48">
    <w:pPr>
      <w:pStyle w:val="Header"/>
      <w:rPr>
        <w:rFonts w:ascii="仿宋" w:eastAsia="仿宋" w:hAnsi="仿宋"/>
      </w:rPr>
    </w:pPr>
    <w:r w:rsidRPr="00445B48">
      <w:rPr>
        <w:rFonts w:ascii="仿宋" w:eastAsia="仿宋" w:hAnsi="仿宋" w:hint="eastAsia"/>
      </w:rPr>
      <w:t>玻璃纤维仿形织物可行性报告/专业报告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RPr="00445B48" w:rsidP="00445B48">
    <w:pPr>
      <w:pStyle w:val="Header"/>
      <w:rPr>
        <w:rFonts w:ascii="仿宋" w:eastAsia="仿宋" w:hAnsi="仿宋"/>
      </w:rPr>
    </w:pPr>
    <w:r w:rsidRPr="00445B48">
      <w:rPr>
        <w:rFonts w:ascii="仿宋" w:eastAsia="仿宋" w:hAnsi="仿宋" w:hint="eastAsia"/>
      </w:rPr>
      <w:t>玻璃纤维仿形织物可行性报告/专业报告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RPr="00445B48" w:rsidP="00445B48">
    <w:pPr>
      <w:pStyle w:val="Header"/>
      <w:rPr>
        <w:rFonts w:ascii="仿宋" w:eastAsia="仿宋" w:hAnsi="仿宋"/>
      </w:rPr>
    </w:pPr>
    <w:r w:rsidRPr="00445B48">
      <w:rPr>
        <w:rFonts w:ascii="仿宋" w:eastAsia="仿宋" w:hAnsi="仿宋" w:hint="eastAsia"/>
      </w:rPr>
      <w:t>玻璃纤维仿形织物可行性报告/专业报告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RPr="00445B48" w:rsidP="00445B48">
    <w:pPr>
      <w:pStyle w:val="Header"/>
      <w:rPr>
        <w:rFonts w:ascii="仿宋" w:eastAsia="仿宋" w:hAnsi="仿宋"/>
      </w:rPr>
    </w:pPr>
    <w:r w:rsidRPr="00445B48">
      <w:rPr>
        <w:rFonts w:ascii="仿宋" w:eastAsia="仿宋" w:hAnsi="仿宋" w:hint="eastAsia"/>
      </w:rPr>
      <w:t>玻璃纤维仿形织物可行性报告/专业报告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RPr="00445B48" w:rsidP="00445B48">
    <w:pPr>
      <w:pStyle w:val="Header"/>
      <w:rPr>
        <w:rFonts w:ascii="仿宋" w:eastAsia="仿宋" w:hAnsi="仿宋"/>
      </w:rPr>
    </w:pPr>
    <w:r w:rsidRPr="00445B48">
      <w:rPr>
        <w:rFonts w:ascii="仿宋" w:eastAsia="仿宋" w:hAnsi="仿宋" w:hint="eastAsia"/>
      </w:rPr>
      <w:t>玻璃纤维仿形织物可行性报告/专业报告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RPr="00445B48" w:rsidP="00445B48">
    <w:pPr>
      <w:pStyle w:val="Header"/>
      <w:rPr>
        <w:rFonts w:ascii="仿宋" w:eastAsia="仿宋" w:hAnsi="仿宋"/>
      </w:rPr>
    </w:pPr>
    <w:r w:rsidRPr="00445B48">
      <w:rPr>
        <w:rFonts w:ascii="仿宋" w:eastAsia="仿宋" w:hAnsi="仿宋" w:hint="eastAsia"/>
      </w:rPr>
      <w:t>玻璃纤维仿形织物可行性报告/专业报告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RPr="00445B48" w:rsidP="00445B48">
    <w:pPr>
      <w:pStyle w:val="Header"/>
      <w:rPr>
        <w:rFonts w:ascii="仿宋" w:eastAsia="仿宋" w:hAnsi="仿宋"/>
      </w:rPr>
    </w:pPr>
    <w:r w:rsidRPr="00445B48">
      <w:rPr>
        <w:rFonts w:ascii="仿宋" w:eastAsia="仿宋" w:hAnsi="仿宋" w:hint="eastAsia"/>
      </w:rPr>
      <w:t>玻璃纤维仿形织物可行性报告/专业报告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RPr="00445B48" w:rsidP="00445B48">
    <w:pPr>
      <w:pStyle w:val="Header"/>
      <w:rPr>
        <w:rFonts w:ascii="仿宋" w:eastAsia="仿宋" w:hAnsi="仿宋"/>
      </w:rPr>
    </w:pPr>
    <w:r w:rsidRPr="00445B48">
      <w:rPr>
        <w:rFonts w:ascii="仿宋" w:eastAsia="仿宋" w:hAnsi="仿宋" w:hint="eastAsia"/>
      </w:rPr>
      <w:t>玻璃纤维仿形织物可行性报告/专业报告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RPr="00445B48" w:rsidP="00445B48">
    <w:pPr>
      <w:pStyle w:val="Header"/>
      <w:rPr>
        <w:rFonts w:ascii="仿宋" w:eastAsia="仿宋" w:hAnsi="仿宋"/>
      </w:rPr>
    </w:pPr>
    <w:r w:rsidRPr="00445B48">
      <w:rPr>
        <w:rFonts w:ascii="仿宋" w:eastAsia="仿宋" w:hAnsi="仿宋" w:hint="eastAsia"/>
      </w:rPr>
      <w:t>玻璃纤维仿形织物可行性报告/专业报告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RPr="00445B48" w:rsidP="00445B48">
    <w:pPr>
      <w:pStyle w:val="Header"/>
      <w:rPr>
        <w:rFonts w:ascii="仿宋" w:eastAsia="仿宋" w:hAnsi="仿宋"/>
      </w:rPr>
    </w:pPr>
    <w:r w:rsidRPr="00445B48">
      <w:rPr>
        <w:rFonts w:ascii="仿宋" w:eastAsia="仿宋" w:hAnsi="仿宋" w:hint="eastAsia"/>
      </w:rPr>
      <w:t>玻璃纤维仿形织物可行性报告/专业报告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RPr="00445B48" w:rsidP="00445B48">
    <w:pPr>
      <w:pStyle w:val="Header"/>
      <w:rPr>
        <w:rFonts w:ascii="仿宋" w:eastAsia="仿宋" w:hAnsi="仿宋"/>
      </w:rPr>
    </w:pPr>
    <w:r w:rsidRPr="00445B48">
      <w:rPr>
        <w:rFonts w:ascii="仿宋" w:eastAsia="仿宋" w:hAnsi="仿宋" w:hint="eastAsia"/>
      </w:rPr>
      <w:t>玻璃纤维仿形织物可行性报告/专业报告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RPr="00445B48" w:rsidP="00445B48">
    <w:pPr>
      <w:pStyle w:val="Header"/>
      <w:rPr>
        <w:rFonts w:ascii="仿宋" w:eastAsia="仿宋" w:hAnsi="仿宋"/>
      </w:rPr>
    </w:pPr>
    <w:r w:rsidRPr="00445B48">
      <w:rPr>
        <w:rFonts w:ascii="仿宋" w:eastAsia="仿宋" w:hAnsi="仿宋" w:hint="eastAsia"/>
      </w:rPr>
      <w:t>玻璃纤维仿形织物可行性报告/专业报告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RPr="00445B48" w:rsidP="00445B48">
    <w:pPr>
      <w:pStyle w:val="Header"/>
      <w:rPr>
        <w:rFonts w:ascii="仿宋" w:eastAsia="仿宋" w:hAnsi="仿宋"/>
      </w:rPr>
    </w:pPr>
    <w:r w:rsidRPr="00445B48">
      <w:rPr>
        <w:rFonts w:ascii="仿宋" w:eastAsia="仿宋" w:hAnsi="仿宋" w:hint="eastAsia"/>
      </w:rPr>
      <w:t>玻璃纤维仿形织物可行性报告/专业报告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RPr="00445B48" w:rsidP="00445B48">
    <w:pPr>
      <w:pStyle w:val="Header"/>
      <w:rPr>
        <w:rFonts w:ascii="仿宋" w:eastAsia="仿宋" w:hAnsi="仿宋"/>
      </w:rPr>
    </w:pPr>
    <w:r w:rsidRPr="00445B48">
      <w:rPr>
        <w:rFonts w:ascii="仿宋" w:eastAsia="仿宋" w:hAnsi="仿宋" w:hint="eastAsia"/>
      </w:rPr>
      <w:t>玻璃纤维仿形织物可行性报告/专业报告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RPr="00445B48" w:rsidP="00445B48">
    <w:pPr>
      <w:pStyle w:val="Header"/>
      <w:rPr>
        <w:rFonts w:ascii="仿宋" w:eastAsia="仿宋" w:hAnsi="仿宋"/>
      </w:rPr>
    </w:pPr>
    <w:r w:rsidRPr="00445B48">
      <w:rPr>
        <w:rFonts w:ascii="仿宋" w:eastAsia="仿宋" w:hAnsi="仿宋" w:hint="eastAsia"/>
      </w:rPr>
      <w:t>玻璃纤维仿形织物可行性报告/专业报告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RPr="00445B48" w:rsidP="00445B48">
    <w:pPr>
      <w:pStyle w:val="Header"/>
      <w:rPr>
        <w:rFonts w:ascii="仿宋" w:eastAsia="仿宋" w:hAnsi="仿宋"/>
      </w:rPr>
    </w:pPr>
    <w:r w:rsidRPr="00445B48">
      <w:rPr>
        <w:rFonts w:ascii="仿宋" w:eastAsia="仿宋" w:hAnsi="仿宋" w:hint="eastAsia"/>
      </w:rPr>
      <w:t>玻璃纤维仿形织物可行性报告/专业报告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RPr="00445B48" w:rsidP="00445B48">
    <w:pPr>
      <w:pStyle w:val="Header"/>
      <w:rPr>
        <w:rFonts w:ascii="仿宋" w:eastAsia="仿宋" w:hAnsi="仿宋"/>
      </w:rPr>
    </w:pPr>
    <w:r w:rsidRPr="00445B48">
      <w:rPr>
        <w:rFonts w:ascii="仿宋" w:eastAsia="仿宋" w:hAnsi="仿宋" w:hint="eastAsia"/>
      </w:rPr>
      <w:t>玻璃纤维仿形织物可行性报告/专业报告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rsidRPr="00445B48" w:rsidP="00445B48">
    <w:pPr>
      <w:pStyle w:val="Header"/>
      <w:rPr>
        <w:rFonts w:ascii="仿宋" w:eastAsia="仿宋" w:hAnsi="仿宋"/>
      </w:rPr>
    </w:pPr>
    <w:r w:rsidRPr="00445B48">
      <w:rPr>
        <w:rFonts w:ascii="仿宋" w:eastAsia="仿宋" w:hAnsi="仿宋" w:hint="eastAsia"/>
      </w:rPr>
      <w:t>玻璃纤维仿形织物可行性报告/专业报告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B4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5B48"/>
    <w:rsid w:val="00445B48"/>
    <w:rsid w:val="00A031A0"/>
    <w:rsid w:val="00C54F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4FE58BAB-E4AA-4D3C-9278-8BFDF4C6E8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45B4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45B4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45B48"/>
    <w:rPr>
      <w:b/>
      <w:bCs/>
      <w:kern w:val="44"/>
      <w:sz w:val="44"/>
      <w:szCs w:val="44"/>
    </w:rPr>
  </w:style>
  <w:style w:type="character" w:customStyle="1" w:styleId="2Char">
    <w:name w:val="标题 2 Char"/>
    <w:basedOn w:val="DefaultParagraphFont"/>
    <w:link w:val="Heading2"/>
    <w:uiPriority w:val="9"/>
    <w:rsid w:val="00445B4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45B4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45B48"/>
    <w:rPr>
      <w:sz w:val="18"/>
      <w:szCs w:val="18"/>
    </w:rPr>
  </w:style>
  <w:style w:type="paragraph" w:styleId="Footer">
    <w:name w:val="footer"/>
    <w:basedOn w:val="Normal"/>
    <w:link w:val="Char0"/>
    <w:uiPriority w:val="99"/>
    <w:unhideWhenUsed/>
    <w:rsid w:val="00445B4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45B48"/>
    <w:rPr>
      <w:sz w:val="18"/>
      <w:szCs w:val="18"/>
    </w:rPr>
  </w:style>
  <w:style w:type="character" w:styleId="PageNumber">
    <w:name w:val="page number"/>
    <w:basedOn w:val="DefaultParagraphFont"/>
    <w:uiPriority w:val="99"/>
    <w:semiHidden/>
    <w:unhideWhenUsed/>
    <w:rsid w:val="00445B48"/>
  </w:style>
  <w:style w:type="paragraph" w:styleId="TOC1">
    <w:name w:val="toc 1"/>
    <w:basedOn w:val="Normal"/>
    <w:next w:val="Normal"/>
    <w:autoRedefine/>
    <w:uiPriority w:val="39"/>
    <w:unhideWhenUsed/>
    <w:rsid w:val="00445B48"/>
  </w:style>
  <w:style w:type="paragraph" w:styleId="TOC2">
    <w:name w:val="toc 2"/>
    <w:basedOn w:val="Normal"/>
    <w:next w:val="Normal"/>
    <w:autoRedefine/>
    <w:uiPriority w:val="39"/>
    <w:unhideWhenUsed/>
    <w:rsid w:val="00445B4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928035046141006027"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31</Pages>
  <Words>4577</Words>
  <Characters>26089</Characters>
  <Application>Microsoft Office Word</Application>
  <DocSecurity>0</DocSecurity>
  <Lines>217</Lines>
  <Paragraphs>61</Paragraphs>
  <ScaleCrop>false</ScaleCrop>
  <Company/>
  <LinksUpToDate>false</LinksUpToDate>
  <CharactersWithSpaces>30605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2023-10-29T05:55:00Z</dcterms:created>
  <dcterms:modified xsi:type="dcterms:W3CDTF">2023-10-29T05:56:00Z</dcterms:modified>
</cp:coreProperties>
</file>