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64489">
        <w:rPr>
          <w:rFonts w:ascii="微软雅黑" w:eastAsia="微软雅黑" w:hAnsi="微软雅黑"/>
          <w:sz w:val="28"/>
          <w:szCs w:val="28"/>
        </w:rPr>
        <w:t>最新网络安全自我评价简短《网络安全工作自评报告(二十篇)》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最新网络安全自我评价简短</w:t>
      </w:r>
      <w:r w:rsidR="00164489">
        <w:rPr>
          <w:rFonts w:ascii="微软雅黑" w:eastAsia="微软雅黑" w:hAnsi="微软雅黑"/>
          <w:sz w:val="24"/>
          <w:szCs w:val="24"/>
        </w:rPr>
        <w:t xml:space="preserve"> 网络安全工作自评报告(二十篇)一</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近年来，高新区网络与信息安全工作通过不断完善，日益健全，管委会领导十分重视计算机管理组织的建设，本着“控制源头、加强检查、明确责任、落实制度”的指导思想，成立了由管委会副主任为主管，办公室主任为负责人的网络安全工作小组，并设有专门的信息管理人员，所有上传信息都由办公室主任负责审查其合法性、准确性和保密性。高新区会在有关部门的监督和指导下，根据《中华人民共和国计算机信息系统安全保护条例》和《计算机病毒防治管理办法》等法规、规定，建立和健全了《安全管理责任制度》、《计算机及网络保密管理规定》和《文书保密工作制度》等防范制度，将计算机信息系统保密工作切实做到防微杜渐，把不安全苗头消除在萌芽状态。</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按照文件要求，高新区及时制定了高新区门户网站安全突发事件应急预案，并根据应急预案组织应急演练。</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64489">
        <w:rPr>
          <w:rFonts w:ascii="微软雅黑" w:eastAsia="微软雅黑" w:hAnsi="微软雅黑"/>
          <w:sz w:val="24"/>
          <w:szCs w:val="24"/>
        </w:rPr>
        <w:t xml:space="preserve"> 高新区在开展网络与信息工作的每一步，都把强化信息安全教育放到首位，使管委会全体工作人员都意识到计算机安全保护是高新区中心工作的有机组成部分，而且在新形势下，网络和信息安全还将成为创建“平安高新、和谐高新”的重要内容。为进一步提高人员网络安全意识，我们还经常组织人员对相关部局进行计算机安全保护的检查。通过检查，我们发现部分人员安全意识不强，少数计算机操作员对制度贯彻不够。对此，我们根据检查方案中的检查内容对不合格的部局提出批评，限期整改。各部局在安装杀毒软件时全部采用国家主管部门批准的查毒杀毒软件适时查毒和杀毒，不使用来历不明、未经杀毒的软件、u盘等载体，不访问非法网站，自觉严格控制和阻断病毒来源。单位电脑设备外送修理时，有指定人员跟随联系。电脑报废处理时，及时将硬盘等存储载体拆除或销毁。</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在网络与信息安全管理工作中，我们就树立了以制度管理人员的思想，制定了网络信息安全相关制度，要求高新区管委会各部局提供的上传内容，由各部局负责人审查签字后报送至信息管理员，经办公室主任审核同意后上传；重大内容发布报管委会领导签发后再上传，以此作为高新区计算机网络内控制度，确保网站信息的保密性。</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对照《通知》要求，高新区网站在以往的工作中，主要作了以上几方面的工作，但还有些方面要急待改进。</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一是要今后还要进一步加强与市政府信息中心联系，</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以此来查找差距，弥补工作中的不足。</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二是要进一步加强对高新区管委会工作人员的计算机安全意识教育和防范技能训练，提高防范意识，充分认识到计算机网络与信息安全案件的严重性，把计算机安全保护知识真正融于工作人员业务素质的提高当中。</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三是要进一步健全网络与信息安全管理制度，提高管理人员工作技能，经常聘请专业人员对管理人员进行培训，把学到的知识真正融于网络与信息安全保护工作中，而不是轻轻带过；做到人防与技防结合，真正设置起一道网络与信息安全工作的一道看不见的屏障。</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最新网络安全自我评价简短</w:t>
      </w:r>
      <w:r w:rsidR="00164489">
        <w:rPr>
          <w:rFonts w:ascii="微软雅黑" w:eastAsia="微软雅黑" w:hAnsi="微软雅黑"/>
          <w:sz w:val="24"/>
          <w:szCs w:val="24"/>
        </w:rPr>
        <w:t xml:space="preserve"> 网络安全工作自评报告(二十篇)二</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高度重视，立刻组织我院相关部门对我院网络中的安全隐患进行了逐一排查，现将自查情况总结如下：</w:t>
        <w:br/>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0016448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https://d.book118.com/928041053122006022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64489"/>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28041053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3688</Words>
  <Characters>21023</Characters>
  <Application>Microsoft Office Word</Application>
  <DocSecurity>0</DocSecurity>
  <Lines>175</Lines>
  <Paragraphs>49</Paragraphs>
  <ScaleCrop>false</ScaleCrop>
  <Company/>
  <LinksUpToDate>false</LinksUpToDate>
  <CharactersWithSpaces>24662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