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交联聚酰亚胺项目建设总纲及方案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81" w:history="1">
        <w:r>
          <w:rPr>
            <w:rFonts w:ascii="仿宋" w:eastAsia="仿宋" w:hAnsi="仿宋" w:cs="仿宋" w:hint="eastAsia"/>
            <w:lang w:eastAsia="zh-CN"/>
          </w:rPr>
          <w:t>序言</w:t>
        </w:r>
        <w:r>
          <w:tab/>
        </w:r>
        <w:r>
          <w:fldChar w:fldCharType="begin"/>
        </w:r>
        <w:r>
          <w:instrText xml:space="preserve"> PAGEREF _Toc26181 \h </w:instrText>
        </w:r>
        <w:r>
          <w:fldChar w:fldCharType="separate"/>
        </w:r>
        <w:r>
          <w:t>3</w:t>
        </w:r>
        <w:r>
          <w:fldChar w:fldCharType="end"/>
        </w:r>
      </w:hyperlink>
    </w:p>
    <w:p>
      <w:pPr>
        <w:pStyle w:val="TOC1"/>
        <w:tabs>
          <w:tab w:val="right" w:leader="dot" w:pos="8306"/>
        </w:tabs>
      </w:pPr>
      <w:hyperlink w:anchor="_Toc16357" w:history="1">
        <w:r>
          <w:rPr>
            <w:rFonts w:ascii="仿宋" w:eastAsia="仿宋" w:hAnsi="仿宋" w:cs="仿宋" w:hint="eastAsia"/>
            <w:lang w:eastAsia="zh-CN"/>
          </w:rPr>
          <w:t>一、项目选址研究</w:t>
        </w:r>
        <w:r>
          <w:tab/>
        </w:r>
        <w:r>
          <w:fldChar w:fldCharType="begin"/>
        </w:r>
        <w:r>
          <w:instrText xml:space="preserve"> PAGEREF _Toc16357 \h </w:instrText>
        </w:r>
        <w:r>
          <w:fldChar w:fldCharType="separate"/>
        </w:r>
        <w:r>
          <w:t>3</w:t>
        </w:r>
        <w:r>
          <w:fldChar w:fldCharType="end"/>
        </w:r>
      </w:hyperlink>
    </w:p>
    <w:p>
      <w:pPr>
        <w:pStyle w:val="TOC2"/>
        <w:tabs>
          <w:tab w:val="right" w:leader="dot" w:pos="8306"/>
        </w:tabs>
      </w:pPr>
      <w:hyperlink w:anchor="_Toc8875" w:history="1">
        <w:r>
          <w:rPr>
            <w:rFonts w:ascii="仿宋" w:eastAsia="仿宋" w:hAnsi="仿宋" w:cs="仿宋" w:hint="eastAsia"/>
            <w:lang w:eastAsia="zh-CN"/>
          </w:rPr>
          <w:t>(一)、项目选址原则</w:t>
        </w:r>
        <w:r>
          <w:tab/>
        </w:r>
        <w:r>
          <w:fldChar w:fldCharType="begin"/>
        </w:r>
        <w:r>
          <w:instrText xml:space="preserve"> PAGEREF _Toc8875 \h </w:instrText>
        </w:r>
        <w:r>
          <w:fldChar w:fldCharType="separate"/>
        </w:r>
        <w:r>
          <w:t>3</w:t>
        </w:r>
        <w:r>
          <w:fldChar w:fldCharType="end"/>
        </w:r>
      </w:hyperlink>
    </w:p>
    <w:p>
      <w:pPr>
        <w:pStyle w:val="TOC2"/>
        <w:tabs>
          <w:tab w:val="right" w:leader="dot" w:pos="8306"/>
        </w:tabs>
      </w:pPr>
      <w:hyperlink w:anchor="_Toc26588" w:history="1">
        <w:r>
          <w:rPr>
            <w:rFonts w:ascii="仿宋" w:eastAsia="仿宋" w:hAnsi="仿宋" w:cs="仿宋" w:hint="eastAsia"/>
            <w:lang w:eastAsia="zh-CN"/>
          </w:rPr>
          <w:t>(二)、项目选址</w:t>
        </w:r>
        <w:r>
          <w:tab/>
        </w:r>
        <w:r>
          <w:fldChar w:fldCharType="begin"/>
        </w:r>
        <w:r>
          <w:instrText xml:space="preserve"> PAGEREF _Toc26588 \h </w:instrText>
        </w:r>
        <w:r>
          <w:fldChar w:fldCharType="separate"/>
        </w:r>
        <w:r>
          <w:t>6</w:t>
        </w:r>
        <w:r>
          <w:fldChar w:fldCharType="end"/>
        </w:r>
      </w:hyperlink>
    </w:p>
    <w:p>
      <w:pPr>
        <w:pStyle w:val="TOC2"/>
        <w:tabs>
          <w:tab w:val="right" w:leader="dot" w:pos="8306"/>
        </w:tabs>
      </w:pPr>
      <w:hyperlink w:anchor="_Toc23151" w:history="1">
        <w:r>
          <w:rPr>
            <w:rFonts w:ascii="仿宋" w:eastAsia="仿宋" w:hAnsi="仿宋" w:cs="仿宋" w:hint="eastAsia"/>
            <w:lang w:eastAsia="zh-CN"/>
          </w:rPr>
          <w:t>(三)、建设条件分析</w:t>
        </w:r>
        <w:r>
          <w:tab/>
        </w:r>
        <w:r>
          <w:fldChar w:fldCharType="begin"/>
        </w:r>
        <w:r>
          <w:instrText xml:space="preserve"> PAGEREF _Toc23151 \h </w:instrText>
        </w:r>
        <w:r>
          <w:fldChar w:fldCharType="separate"/>
        </w:r>
        <w:r>
          <w:t>8</w:t>
        </w:r>
        <w:r>
          <w:fldChar w:fldCharType="end"/>
        </w:r>
      </w:hyperlink>
    </w:p>
    <w:p>
      <w:pPr>
        <w:pStyle w:val="TOC2"/>
        <w:tabs>
          <w:tab w:val="right" w:leader="dot" w:pos="8306"/>
        </w:tabs>
      </w:pPr>
      <w:hyperlink w:anchor="_Toc23601" w:history="1">
        <w:r>
          <w:rPr>
            <w:rFonts w:ascii="仿宋" w:eastAsia="仿宋" w:hAnsi="仿宋" w:cs="仿宋" w:hint="eastAsia"/>
            <w:lang w:eastAsia="zh-CN"/>
          </w:rPr>
          <w:t>(四)、用地控制指标</w:t>
        </w:r>
        <w:r>
          <w:tab/>
        </w:r>
        <w:r>
          <w:fldChar w:fldCharType="begin"/>
        </w:r>
        <w:r>
          <w:instrText xml:space="preserve"> PAGEREF _Toc23601 \h </w:instrText>
        </w:r>
        <w:r>
          <w:fldChar w:fldCharType="separate"/>
        </w:r>
        <w:r>
          <w:t>10</w:t>
        </w:r>
        <w:r>
          <w:fldChar w:fldCharType="end"/>
        </w:r>
      </w:hyperlink>
    </w:p>
    <w:p>
      <w:pPr>
        <w:pStyle w:val="TOC2"/>
        <w:tabs>
          <w:tab w:val="right" w:leader="dot" w:pos="8306"/>
        </w:tabs>
      </w:pPr>
      <w:hyperlink w:anchor="_Toc10923" w:history="1">
        <w:r>
          <w:rPr>
            <w:rFonts w:ascii="仿宋" w:eastAsia="仿宋" w:hAnsi="仿宋" w:cs="仿宋" w:hint="eastAsia"/>
            <w:lang w:eastAsia="zh-CN"/>
          </w:rPr>
          <w:t>(五)、地总体要求</w:t>
        </w:r>
        <w:r>
          <w:tab/>
        </w:r>
        <w:r>
          <w:fldChar w:fldCharType="begin"/>
        </w:r>
        <w:r>
          <w:instrText xml:space="preserve"> PAGEREF _Toc10923 \h </w:instrText>
        </w:r>
        <w:r>
          <w:fldChar w:fldCharType="separate"/>
        </w:r>
        <w:r>
          <w:t>11</w:t>
        </w:r>
        <w:r>
          <w:fldChar w:fldCharType="end"/>
        </w:r>
      </w:hyperlink>
    </w:p>
    <w:p>
      <w:pPr>
        <w:pStyle w:val="TOC2"/>
        <w:tabs>
          <w:tab w:val="right" w:leader="dot" w:pos="8306"/>
        </w:tabs>
      </w:pPr>
      <w:hyperlink w:anchor="_Toc25450" w:history="1">
        <w:r>
          <w:rPr>
            <w:rFonts w:ascii="仿宋" w:eastAsia="仿宋" w:hAnsi="仿宋" w:cs="仿宋" w:hint="eastAsia"/>
            <w:lang w:eastAsia="zh-CN"/>
          </w:rPr>
          <w:t>(六)、节约用地措施</w:t>
        </w:r>
        <w:r>
          <w:tab/>
        </w:r>
        <w:r>
          <w:fldChar w:fldCharType="begin"/>
        </w:r>
        <w:r>
          <w:instrText xml:space="preserve"> PAGEREF _Toc25450 \h </w:instrText>
        </w:r>
        <w:r>
          <w:fldChar w:fldCharType="separate"/>
        </w:r>
        <w:r>
          <w:t>12</w:t>
        </w:r>
        <w:r>
          <w:fldChar w:fldCharType="end"/>
        </w:r>
      </w:hyperlink>
    </w:p>
    <w:p>
      <w:pPr>
        <w:pStyle w:val="TOC2"/>
        <w:tabs>
          <w:tab w:val="right" w:leader="dot" w:pos="8306"/>
        </w:tabs>
      </w:pPr>
      <w:hyperlink w:anchor="_Toc11863" w:history="1">
        <w:r>
          <w:rPr>
            <w:rFonts w:ascii="仿宋" w:eastAsia="仿宋" w:hAnsi="仿宋" w:cs="仿宋" w:hint="eastAsia"/>
            <w:lang w:eastAsia="zh-CN"/>
          </w:rPr>
          <w:t>(七)、选址综合评价</w:t>
        </w:r>
        <w:r>
          <w:tab/>
        </w:r>
        <w:r>
          <w:fldChar w:fldCharType="begin"/>
        </w:r>
        <w:r>
          <w:instrText xml:space="preserve"> PAGEREF _Toc11863 \h </w:instrText>
        </w:r>
        <w:r>
          <w:fldChar w:fldCharType="separate"/>
        </w:r>
        <w:r>
          <w:t>14</w:t>
        </w:r>
        <w:r>
          <w:fldChar w:fldCharType="end"/>
        </w:r>
      </w:hyperlink>
    </w:p>
    <w:p>
      <w:pPr>
        <w:pStyle w:val="TOC1"/>
        <w:tabs>
          <w:tab w:val="right" w:leader="dot" w:pos="8306"/>
        </w:tabs>
      </w:pPr>
      <w:hyperlink w:anchor="_Toc2306" w:history="1">
        <w:r>
          <w:rPr>
            <w:rFonts w:ascii="仿宋" w:eastAsia="仿宋" w:hAnsi="仿宋" w:cs="仿宋" w:hint="eastAsia"/>
            <w:lang w:eastAsia="zh-CN"/>
          </w:rPr>
          <w:t>二、社会影响分析</w:t>
        </w:r>
        <w:r>
          <w:tab/>
        </w:r>
        <w:r>
          <w:fldChar w:fldCharType="begin"/>
        </w:r>
        <w:r>
          <w:instrText xml:space="preserve"> PAGEREF _Toc2306 \h </w:instrText>
        </w:r>
        <w:r>
          <w:fldChar w:fldCharType="separate"/>
        </w:r>
        <w:r>
          <w:t>15</w:t>
        </w:r>
        <w:r>
          <w:fldChar w:fldCharType="end"/>
        </w:r>
      </w:hyperlink>
    </w:p>
    <w:p>
      <w:pPr>
        <w:pStyle w:val="TOC2"/>
        <w:tabs>
          <w:tab w:val="right" w:leader="dot" w:pos="8306"/>
        </w:tabs>
      </w:pPr>
      <w:hyperlink w:anchor="_Toc13788" w:history="1">
        <w:r>
          <w:rPr>
            <w:rFonts w:ascii="仿宋" w:eastAsia="仿宋" w:hAnsi="仿宋" w:cs="仿宋" w:hint="eastAsia"/>
            <w:lang w:eastAsia="zh-CN"/>
          </w:rPr>
          <w:t>(一)、社会影响效果分析</w:t>
        </w:r>
        <w:r>
          <w:tab/>
        </w:r>
        <w:r>
          <w:fldChar w:fldCharType="begin"/>
        </w:r>
        <w:r>
          <w:instrText xml:space="preserve"> PAGEREF _Toc13788 \h </w:instrText>
        </w:r>
        <w:r>
          <w:fldChar w:fldCharType="separate"/>
        </w:r>
        <w:r>
          <w:t>15</w:t>
        </w:r>
        <w:r>
          <w:fldChar w:fldCharType="end"/>
        </w:r>
      </w:hyperlink>
    </w:p>
    <w:p>
      <w:pPr>
        <w:pStyle w:val="TOC2"/>
        <w:tabs>
          <w:tab w:val="right" w:leader="dot" w:pos="8306"/>
        </w:tabs>
      </w:pPr>
      <w:hyperlink w:anchor="_Toc27438" w:history="1">
        <w:r>
          <w:rPr>
            <w:rFonts w:ascii="仿宋" w:eastAsia="仿宋" w:hAnsi="仿宋" w:cs="仿宋" w:hint="eastAsia"/>
            <w:lang w:eastAsia="zh-CN"/>
          </w:rPr>
          <w:t>(二)、社会适应性分析</w:t>
        </w:r>
        <w:r>
          <w:tab/>
        </w:r>
        <w:r>
          <w:fldChar w:fldCharType="begin"/>
        </w:r>
        <w:r>
          <w:instrText xml:space="preserve"> PAGEREF _Toc27438 \h </w:instrText>
        </w:r>
        <w:r>
          <w:fldChar w:fldCharType="separate"/>
        </w:r>
        <w:r>
          <w:t>17</w:t>
        </w:r>
        <w:r>
          <w:fldChar w:fldCharType="end"/>
        </w:r>
      </w:hyperlink>
    </w:p>
    <w:p>
      <w:pPr>
        <w:pStyle w:val="TOC2"/>
        <w:tabs>
          <w:tab w:val="right" w:leader="dot" w:pos="8306"/>
        </w:tabs>
      </w:pPr>
      <w:hyperlink w:anchor="_Toc66" w:history="1">
        <w:r>
          <w:rPr>
            <w:rFonts w:ascii="仿宋" w:eastAsia="仿宋" w:hAnsi="仿宋" w:cs="仿宋" w:hint="eastAsia"/>
            <w:lang w:eastAsia="zh-CN"/>
          </w:rPr>
          <w:t>(三)、社会风险及对策分析</w:t>
        </w:r>
        <w:r>
          <w:tab/>
        </w:r>
        <w:r>
          <w:fldChar w:fldCharType="begin"/>
        </w:r>
        <w:r>
          <w:instrText xml:space="preserve"> PAGEREF _Toc66 \h </w:instrText>
        </w:r>
        <w:r>
          <w:fldChar w:fldCharType="separate"/>
        </w:r>
        <w:r>
          <w:t>19</w:t>
        </w:r>
        <w:r>
          <w:fldChar w:fldCharType="end"/>
        </w:r>
      </w:hyperlink>
    </w:p>
    <w:p>
      <w:pPr>
        <w:pStyle w:val="TOC1"/>
        <w:tabs>
          <w:tab w:val="right" w:leader="dot" w:pos="8306"/>
        </w:tabs>
      </w:pPr>
      <w:hyperlink w:anchor="_Toc10206" w:history="1">
        <w:r>
          <w:rPr>
            <w:rFonts w:ascii="仿宋" w:eastAsia="仿宋" w:hAnsi="仿宋" w:cs="仿宋" w:hint="eastAsia"/>
            <w:lang w:eastAsia="zh-CN"/>
          </w:rPr>
          <w:t>三、环境和生态影响分析</w:t>
        </w:r>
        <w:r>
          <w:tab/>
        </w:r>
        <w:r>
          <w:fldChar w:fldCharType="begin"/>
        </w:r>
        <w:r>
          <w:instrText xml:space="preserve"> PAGEREF _Toc10206 \h </w:instrText>
        </w:r>
        <w:r>
          <w:fldChar w:fldCharType="separate"/>
        </w:r>
        <w:r>
          <w:t>22</w:t>
        </w:r>
        <w:r>
          <w:fldChar w:fldCharType="end"/>
        </w:r>
      </w:hyperlink>
    </w:p>
    <w:p>
      <w:pPr>
        <w:pStyle w:val="TOC2"/>
        <w:tabs>
          <w:tab w:val="right" w:leader="dot" w:pos="8306"/>
        </w:tabs>
      </w:pPr>
      <w:hyperlink w:anchor="_Toc10936" w:history="1">
        <w:r>
          <w:rPr>
            <w:rFonts w:ascii="仿宋" w:eastAsia="仿宋" w:hAnsi="仿宋" w:cs="仿宋" w:hint="eastAsia"/>
            <w:lang w:eastAsia="zh-CN"/>
          </w:rPr>
          <w:t>(一)、环境和生态现状</w:t>
        </w:r>
        <w:r>
          <w:tab/>
        </w:r>
        <w:r>
          <w:fldChar w:fldCharType="begin"/>
        </w:r>
        <w:r>
          <w:instrText xml:space="preserve"> PAGEREF _Toc10936 \h </w:instrText>
        </w:r>
        <w:r>
          <w:fldChar w:fldCharType="separate"/>
        </w:r>
        <w:r>
          <w:t>22</w:t>
        </w:r>
        <w:r>
          <w:fldChar w:fldCharType="end"/>
        </w:r>
      </w:hyperlink>
    </w:p>
    <w:p>
      <w:pPr>
        <w:pStyle w:val="TOC2"/>
        <w:tabs>
          <w:tab w:val="right" w:leader="dot" w:pos="8306"/>
        </w:tabs>
      </w:pPr>
      <w:hyperlink w:anchor="_Toc27277" w:history="1">
        <w:r>
          <w:rPr>
            <w:rFonts w:ascii="仿宋" w:eastAsia="仿宋" w:hAnsi="仿宋" w:cs="仿宋" w:hint="eastAsia"/>
            <w:lang w:eastAsia="zh-CN"/>
          </w:rPr>
          <w:t>(二)、生态环境影响分析</w:t>
        </w:r>
        <w:r>
          <w:tab/>
        </w:r>
        <w:r>
          <w:fldChar w:fldCharType="begin"/>
        </w:r>
        <w:r>
          <w:instrText xml:space="preserve"> PAGEREF _Toc27277 \h </w:instrText>
        </w:r>
        <w:r>
          <w:fldChar w:fldCharType="separate"/>
        </w:r>
        <w:r>
          <w:t>24</w:t>
        </w:r>
        <w:r>
          <w:fldChar w:fldCharType="end"/>
        </w:r>
      </w:hyperlink>
    </w:p>
    <w:p>
      <w:pPr>
        <w:pStyle w:val="TOC2"/>
        <w:tabs>
          <w:tab w:val="right" w:leader="dot" w:pos="8306"/>
        </w:tabs>
      </w:pPr>
      <w:hyperlink w:anchor="_Toc29075" w:history="1">
        <w:r>
          <w:rPr>
            <w:rFonts w:ascii="仿宋" w:eastAsia="仿宋" w:hAnsi="仿宋" w:cs="仿宋" w:hint="eastAsia"/>
            <w:lang w:eastAsia="zh-CN"/>
          </w:rPr>
          <w:t>(三)、生态环境保护措施</w:t>
        </w:r>
        <w:r>
          <w:tab/>
        </w:r>
        <w:r>
          <w:fldChar w:fldCharType="begin"/>
        </w:r>
        <w:r>
          <w:instrText xml:space="preserve"> PAGEREF _Toc29075 \h </w:instrText>
        </w:r>
        <w:r>
          <w:fldChar w:fldCharType="separate"/>
        </w:r>
        <w:r>
          <w:t>25</w:t>
        </w:r>
        <w:r>
          <w:fldChar w:fldCharType="end"/>
        </w:r>
      </w:hyperlink>
    </w:p>
    <w:p>
      <w:pPr>
        <w:pStyle w:val="TOC2"/>
        <w:tabs>
          <w:tab w:val="right" w:leader="dot" w:pos="8306"/>
        </w:tabs>
      </w:pPr>
      <w:hyperlink w:anchor="_Toc27110" w:history="1">
        <w:r>
          <w:rPr>
            <w:rFonts w:ascii="仿宋" w:eastAsia="仿宋" w:hAnsi="仿宋" w:cs="仿宋" w:hint="eastAsia"/>
            <w:lang w:eastAsia="zh-CN"/>
          </w:rPr>
          <w:t>(四)、地质灾害影响分析</w:t>
        </w:r>
        <w:r>
          <w:tab/>
        </w:r>
        <w:r>
          <w:fldChar w:fldCharType="begin"/>
        </w:r>
        <w:r>
          <w:instrText xml:space="preserve"> PAGEREF _Toc27110 \h </w:instrText>
        </w:r>
        <w:r>
          <w:fldChar w:fldCharType="separate"/>
        </w:r>
        <w:r>
          <w:t>27</w:t>
        </w:r>
        <w:r>
          <w:fldChar w:fldCharType="end"/>
        </w:r>
      </w:hyperlink>
    </w:p>
    <w:p>
      <w:pPr>
        <w:pStyle w:val="TOC2"/>
        <w:tabs>
          <w:tab w:val="right" w:leader="dot" w:pos="8306"/>
        </w:tabs>
      </w:pPr>
      <w:hyperlink w:anchor="_Toc30188" w:history="1">
        <w:r>
          <w:rPr>
            <w:rFonts w:ascii="仿宋" w:eastAsia="仿宋" w:hAnsi="仿宋" w:cs="仿宋" w:hint="eastAsia"/>
            <w:lang w:eastAsia="zh-CN"/>
          </w:rPr>
          <w:t>(五)、特殊环境影响</w:t>
        </w:r>
        <w:r>
          <w:tab/>
        </w:r>
        <w:r>
          <w:fldChar w:fldCharType="begin"/>
        </w:r>
        <w:r>
          <w:instrText xml:space="preserve"> PAGEREF _Toc30188 \h </w:instrText>
        </w:r>
        <w:r>
          <w:fldChar w:fldCharType="separate"/>
        </w:r>
        <w:r>
          <w:t>28</w:t>
        </w:r>
        <w:r>
          <w:fldChar w:fldCharType="end"/>
        </w:r>
      </w:hyperlink>
    </w:p>
    <w:p>
      <w:pPr>
        <w:pStyle w:val="TOC1"/>
        <w:tabs>
          <w:tab w:val="right" w:leader="dot" w:pos="8306"/>
        </w:tabs>
      </w:pPr>
      <w:hyperlink w:anchor="_Toc23372" w:history="1">
        <w:r>
          <w:rPr>
            <w:rFonts w:ascii="仿宋" w:eastAsia="仿宋" w:hAnsi="仿宋" w:cs="仿宋" w:hint="eastAsia"/>
            <w:lang w:eastAsia="zh-CN"/>
          </w:rPr>
          <w:t>四、项目监理与质量保证</w:t>
        </w:r>
        <w:r>
          <w:tab/>
        </w:r>
        <w:r>
          <w:fldChar w:fldCharType="begin"/>
        </w:r>
        <w:r>
          <w:instrText xml:space="preserve"> PAGEREF _Toc23372 \h </w:instrText>
        </w:r>
        <w:r>
          <w:fldChar w:fldCharType="separate"/>
        </w:r>
        <w:r>
          <w:t>29</w:t>
        </w:r>
        <w:r>
          <w:fldChar w:fldCharType="end"/>
        </w:r>
      </w:hyperlink>
    </w:p>
    <w:p>
      <w:pPr>
        <w:pStyle w:val="TOC2"/>
        <w:tabs>
          <w:tab w:val="right" w:leader="dot" w:pos="8306"/>
        </w:tabs>
      </w:pPr>
      <w:hyperlink w:anchor="_Toc5510" w:history="1">
        <w:r>
          <w:rPr>
            <w:rFonts w:ascii="仿宋" w:eastAsia="仿宋" w:hAnsi="仿宋" w:cs="仿宋" w:hint="eastAsia"/>
            <w:lang w:eastAsia="zh-CN"/>
          </w:rPr>
          <w:t>(一)、监理体系构建</w:t>
        </w:r>
        <w:r>
          <w:tab/>
        </w:r>
        <w:r>
          <w:fldChar w:fldCharType="begin"/>
        </w:r>
        <w:r>
          <w:instrText xml:space="preserve"> PAGEREF _Toc5510 \h </w:instrText>
        </w:r>
        <w:r>
          <w:fldChar w:fldCharType="separate"/>
        </w:r>
        <w:r>
          <w:t>29</w:t>
        </w:r>
        <w:r>
          <w:fldChar w:fldCharType="end"/>
        </w:r>
      </w:hyperlink>
    </w:p>
    <w:p>
      <w:pPr>
        <w:pStyle w:val="TOC2"/>
        <w:tabs>
          <w:tab w:val="right" w:leader="dot" w:pos="8306"/>
        </w:tabs>
      </w:pPr>
      <w:hyperlink w:anchor="_Toc21432" w:history="1">
        <w:r>
          <w:rPr>
            <w:rFonts w:ascii="仿宋" w:eastAsia="仿宋" w:hAnsi="仿宋" w:cs="仿宋" w:hint="eastAsia"/>
            <w:lang w:eastAsia="zh-CN"/>
          </w:rPr>
          <w:t>(二)、质量保证体系实施</w:t>
        </w:r>
        <w:r>
          <w:tab/>
        </w:r>
        <w:r>
          <w:fldChar w:fldCharType="begin"/>
        </w:r>
        <w:r>
          <w:instrText xml:space="preserve"> PAGEREF _Toc21432 \h </w:instrText>
        </w:r>
        <w:r>
          <w:fldChar w:fldCharType="separate"/>
        </w:r>
        <w:r>
          <w:t>30</w:t>
        </w:r>
        <w:r>
          <w:fldChar w:fldCharType="end"/>
        </w:r>
      </w:hyperlink>
    </w:p>
    <w:p>
      <w:pPr>
        <w:pStyle w:val="TOC2"/>
        <w:tabs>
          <w:tab w:val="right" w:leader="dot" w:pos="8306"/>
        </w:tabs>
      </w:pPr>
      <w:hyperlink w:anchor="_Toc3757" w:history="1">
        <w:r>
          <w:rPr>
            <w:rFonts w:ascii="仿宋" w:eastAsia="仿宋" w:hAnsi="仿宋" w:cs="仿宋" w:hint="eastAsia"/>
            <w:lang w:eastAsia="zh-CN"/>
          </w:rPr>
          <w:t>(三)、监理与质量控制流程</w:t>
        </w:r>
        <w:r>
          <w:tab/>
        </w:r>
        <w:r>
          <w:fldChar w:fldCharType="begin"/>
        </w:r>
        <w:r>
          <w:instrText xml:space="preserve"> PAGEREF _Toc3757 \h </w:instrText>
        </w:r>
        <w:r>
          <w:fldChar w:fldCharType="separate"/>
        </w:r>
        <w:r>
          <w:t>31</w:t>
        </w:r>
        <w:r>
          <w:fldChar w:fldCharType="end"/>
        </w:r>
      </w:hyperlink>
    </w:p>
    <w:p>
      <w:pPr>
        <w:pStyle w:val="TOC1"/>
        <w:tabs>
          <w:tab w:val="right" w:leader="dot" w:pos="8306"/>
        </w:tabs>
      </w:pPr>
      <w:hyperlink w:anchor="_Toc2202" w:history="1">
        <w:r>
          <w:rPr>
            <w:rFonts w:ascii="仿宋" w:eastAsia="仿宋" w:hAnsi="仿宋" w:cs="仿宋" w:hint="eastAsia"/>
            <w:lang w:eastAsia="zh-CN"/>
          </w:rPr>
          <w:t>五、建设风险评估分析</w:t>
        </w:r>
        <w:r>
          <w:tab/>
        </w:r>
        <w:r>
          <w:fldChar w:fldCharType="begin"/>
        </w:r>
        <w:r>
          <w:instrText xml:space="preserve"> PAGEREF _Toc2202 \h </w:instrText>
        </w:r>
        <w:r>
          <w:fldChar w:fldCharType="separate"/>
        </w:r>
        <w:r>
          <w:t>31</w:t>
        </w:r>
        <w:r>
          <w:fldChar w:fldCharType="end"/>
        </w:r>
      </w:hyperlink>
    </w:p>
    <w:p>
      <w:pPr>
        <w:pStyle w:val="TOC2"/>
        <w:tabs>
          <w:tab w:val="right" w:leader="dot" w:pos="8306"/>
        </w:tabs>
      </w:pPr>
      <w:hyperlink w:anchor="_Toc14369" w:history="1">
        <w:r>
          <w:rPr>
            <w:rFonts w:ascii="仿宋" w:eastAsia="仿宋" w:hAnsi="仿宋" w:cs="仿宋" w:hint="eastAsia"/>
            <w:lang w:eastAsia="zh-CN"/>
          </w:rPr>
          <w:t>(一)、政策风险分析</w:t>
        </w:r>
        <w:r>
          <w:tab/>
        </w:r>
        <w:r>
          <w:fldChar w:fldCharType="begin"/>
        </w:r>
        <w:r>
          <w:instrText xml:space="preserve"> PAGEREF _Toc14369 \h </w:instrText>
        </w:r>
        <w:r>
          <w:fldChar w:fldCharType="separate"/>
        </w:r>
        <w:r>
          <w:t>31</w:t>
        </w:r>
        <w:r>
          <w:fldChar w:fldCharType="end"/>
        </w:r>
      </w:hyperlink>
    </w:p>
    <w:p>
      <w:pPr>
        <w:pStyle w:val="TOC2"/>
        <w:tabs>
          <w:tab w:val="right" w:leader="dot" w:pos="8306"/>
        </w:tabs>
      </w:pPr>
      <w:hyperlink w:anchor="_Toc14485" w:history="1">
        <w:r>
          <w:rPr>
            <w:rFonts w:ascii="仿宋" w:eastAsia="仿宋" w:hAnsi="仿宋" w:cs="仿宋" w:hint="eastAsia"/>
            <w:lang w:eastAsia="zh-CN"/>
          </w:rPr>
          <w:t>(二)、社会风险分析</w:t>
        </w:r>
        <w:r>
          <w:tab/>
        </w:r>
        <w:r>
          <w:fldChar w:fldCharType="begin"/>
        </w:r>
        <w:r>
          <w:instrText xml:space="preserve"> PAGEREF _Toc14485 \h </w:instrText>
        </w:r>
        <w:r>
          <w:fldChar w:fldCharType="separate"/>
        </w:r>
        <w:r>
          <w:t>32</w:t>
        </w:r>
        <w:r>
          <w:fldChar w:fldCharType="end"/>
        </w:r>
      </w:hyperlink>
    </w:p>
    <w:p>
      <w:pPr>
        <w:pStyle w:val="TOC2"/>
        <w:tabs>
          <w:tab w:val="right" w:leader="dot" w:pos="8306"/>
        </w:tabs>
      </w:pPr>
      <w:hyperlink w:anchor="_Toc5455" w:history="1">
        <w:r>
          <w:rPr>
            <w:rFonts w:ascii="仿宋" w:eastAsia="仿宋" w:hAnsi="仿宋" w:cs="仿宋" w:hint="eastAsia"/>
            <w:lang w:eastAsia="zh-CN"/>
          </w:rPr>
          <w:t>(三)、市场风险分析</w:t>
        </w:r>
        <w:r>
          <w:tab/>
        </w:r>
        <w:r>
          <w:fldChar w:fldCharType="begin"/>
        </w:r>
        <w:r>
          <w:instrText xml:space="preserve"> PAGEREF _Toc5455 \h </w:instrText>
        </w:r>
        <w:r>
          <w:fldChar w:fldCharType="separate"/>
        </w:r>
        <w:r>
          <w:t>34</w:t>
        </w:r>
        <w:r>
          <w:fldChar w:fldCharType="end"/>
        </w:r>
      </w:hyperlink>
    </w:p>
    <w:p>
      <w:pPr>
        <w:pStyle w:val="TOC2"/>
        <w:tabs>
          <w:tab w:val="right" w:leader="dot" w:pos="8306"/>
        </w:tabs>
      </w:pPr>
      <w:hyperlink w:anchor="_Toc849" w:history="1">
        <w:r>
          <w:rPr>
            <w:rFonts w:ascii="仿宋" w:eastAsia="仿宋" w:hAnsi="仿宋" w:cs="仿宋" w:hint="eastAsia"/>
            <w:lang w:eastAsia="zh-CN"/>
          </w:rPr>
          <w:t>(四)、资金风险分析</w:t>
        </w:r>
        <w:r>
          <w:tab/>
        </w:r>
        <w:r>
          <w:fldChar w:fldCharType="begin"/>
        </w:r>
        <w:r>
          <w:instrText xml:space="preserve"> PAGEREF _Toc849 \h </w:instrText>
        </w:r>
        <w:r>
          <w:fldChar w:fldCharType="separate"/>
        </w:r>
        <w:r>
          <w:t>35</w:t>
        </w:r>
        <w:r>
          <w:fldChar w:fldCharType="end"/>
        </w:r>
      </w:hyperlink>
    </w:p>
    <w:p>
      <w:pPr>
        <w:pStyle w:val="TOC2"/>
        <w:tabs>
          <w:tab w:val="right" w:leader="dot" w:pos="8306"/>
        </w:tabs>
      </w:pPr>
      <w:hyperlink w:anchor="_Toc4456" w:history="1">
        <w:r>
          <w:rPr>
            <w:rFonts w:ascii="仿宋" w:eastAsia="仿宋" w:hAnsi="仿宋" w:cs="仿宋" w:hint="eastAsia"/>
            <w:lang w:eastAsia="zh-CN"/>
          </w:rPr>
          <w:t>(五)、技术风险分析</w:t>
        </w:r>
        <w:r>
          <w:tab/>
        </w:r>
        <w:r>
          <w:fldChar w:fldCharType="begin"/>
        </w:r>
        <w:r>
          <w:instrText xml:space="preserve"> PAGEREF _Toc4456 \h </w:instrText>
        </w:r>
        <w:r>
          <w:fldChar w:fldCharType="separate"/>
        </w:r>
        <w:r>
          <w:t>36</w:t>
        </w:r>
        <w:r>
          <w:fldChar w:fldCharType="end"/>
        </w:r>
      </w:hyperlink>
    </w:p>
    <w:p>
      <w:pPr>
        <w:pStyle w:val="TOC2"/>
        <w:tabs>
          <w:tab w:val="right" w:leader="dot" w:pos="8306"/>
        </w:tabs>
      </w:pPr>
      <w:hyperlink w:anchor="_Toc28863" w:history="1">
        <w:r>
          <w:rPr>
            <w:rFonts w:ascii="仿宋" w:eastAsia="仿宋" w:hAnsi="仿宋" w:cs="仿宋" w:hint="eastAsia"/>
            <w:lang w:eastAsia="zh-CN"/>
          </w:rPr>
          <w:t>(六)、财务风险分析</w:t>
        </w:r>
        <w:r>
          <w:tab/>
        </w:r>
        <w:r>
          <w:fldChar w:fldCharType="begin"/>
        </w:r>
        <w:r>
          <w:instrText xml:space="preserve"> PAGEREF _Toc28863 \h </w:instrText>
        </w:r>
        <w:r>
          <w:fldChar w:fldCharType="separate"/>
        </w:r>
        <w:r>
          <w:t>37</w:t>
        </w:r>
        <w:r>
          <w:fldChar w:fldCharType="end"/>
        </w:r>
      </w:hyperlink>
    </w:p>
    <w:p>
      <w:pPr>
        <w:pStyle w:val="TOC2"/>
        <w:tabs>
          <w:tab w:val="right" w:leader="dot" w:pos="8306"/>
        </w:tabs>
      </w:pPr>
      <w:hyperlink w:anchor="_Toc16404" w:history="1">
        <w:r>
          <w:rPr>
            <w:rFonts w:ascii="仿宋" w:eastAsia="仿宋" w:hAnsi="仿宋" w:cs="仿宋" w:hint="eastAsia"/>
            <w:lang w:eastAsia="zh-CN"/>
          </w:rPr>
          <w:t>(七)、管理风险分析</w:t>
        </w:r>
        <w:r>
          <w:tab/>
        </w:r>
        <w:r>
          <w:fldChar w:fldCharType="begin"/>
        </w:r>
        <w:r>
          <w:instrText xml:space="preserve"> PAGEREF _Toc16404 \h </w:instrText>
        </w:r>
        <w:r>
          <w:fldChar w:fldCharType="separate"/>
        </w:r>
        <w:r>
          <w:t>39</w:t>
        </w:r>
        <w:r>
          <w:fldChar w:fldCharType="end"/>
        </w:r>
      </w:hyperlink>
    </w:p>
    <w:p>
      <w:pPr>
        <w:pStyle w:val="TOC2"/>
        <w:tabs>
          <w:tab w:val="right" w:leader="dot" w:pos="8306"/>
        </w:tabs>
      </w:pPr>
      <w:hyperlink w:anchor="_Toc11129" w:history="1">
        <w:r>
          <w:rPr>
            <w:rFonts w:ascii="仿宋" w:eastAsia="仿宋" w:hAnsi="仿宋" w:cs="仿宋" w:hint="eastAsia"/>
            <w:lang w:eastAsia="zh-CN"/>
          </w:rPr>
          <w:t>(八)、其它风险分析</w:t>
        </w:r>
        <w:r>
          <w:tab/>
        </w:r>
        <w:r>
          <w:fldChar w:fldCharType="begin"/>
        </w:r>
        <w:r>
          <w:instrText xml:space="preserve"> PAGEREF _Toc11129 \h </w:instrText>
        </w:r>
        <w:r>
          <w:fldChar w:fldCharType="separate"/>
        </w:r>
        <w:r>
          <w:t>40</w:t>
        </w:r>
        <w:r>
          <w:fldChar w:fldCharType="end"/>
        </w:r>
      </w:hyperlink>
    </w:p>
    <w:p>
      <w:pPr>
        <w:pStyle w:val="TOC2"/>
        <w:tabs>
          <w:tab w:val="right" w:leader="dot" w:pos="8306"/>
        </w:tabs>
      </w:pPr>
      <w:hyperlink w:anchor="_Toc14545" w:history="1">
        <w:r>
          <w:rPr>
            <w:rFonts w:ascii="仿宋" w:eastAsia="仿宋" w:hAnsi="仿宋" w:cs="仿宋" w:hint="eastAsia"/>
            <w:lang w:eastAsia="zh-CN"/>
          </w:rPr>
          <w:t>(九)、社会影响评估</w:t>
        </w:r>
        <w:r>
          <w:tab/>
        </w:r>
        <w:r>
          <w:fldChar w:fldCharType="begin"/>
        </w:r>
        <w:r>
          <w:instrText xml:space="preserve"> PAGEREF _Toc14545 \h </w:instrText>
        </w:r>
        <w:r>
          <w:fldChar w:fldCharType="separate"/>
        </w:r>
        <w:r>
          <w:t>42</w:t>
        </w:r>
        <w:r>
          <w:fldChar w:fldCharType="end"/>
        </w:r>
      </w:hyperlink>
    </w:p>
    <w:p>
      <w:pPr>
        <w:pStyle w:val="TOC1"/>
        <w:tabs>
          <w:tab w:val="right" w:leader="dot" w:pos="8306"/>
        </w:tabs>
      </w:pPr>
      <w:hyperlink w:anchor="_Toc20261" w:history="1">
        <w:r>
          <w:rPr>
            <w:rFonts w:ascii="仿宋" w:eastAsia="仿宋" w:hAnsi="仿宋" w:cs="仿宋" w:hint="eastAsia"/>
            <w:lang w:eastAsia="zh-CN"/>
          </w:rPr>
          <w:t>六、财务管理与成本控制</w:t>
        </w:r>
        <w:r>
          <w:tab/>
        </w:r>
        <w:r>
          <w:fldChar w:fldCharType="begin"/>
        </w:r>
        <w:r>
          <w:instrText xml:space="preserve"> PAGEREF _Toc20261 \h </w:instrText>
        </w:r>
        <w:r>
          <w:fldChar w:fldCharType="separate"/>
        </w:r>
        <w:r>
          <w:t>44</w:t>
        </w:r>
        <w:r>
          <w:fldChar w:fldCharType="end"/>
        </w:r>
      </w:hyperlink>
    </w:p>
    <w:p>
      <w:pPr>
        <w:pStyle w:val="TOC2"/>
        <w:tabs>
          <w:tab w:val="right" w:leader="dot" w:pos="8306"/>
        </w:tabs>
      </w:pPr>
      <w:hyperlink w:anchor="_Toc2626" w:history="1">
        <w:r>
          <w:rPr>
            <w:rFonts w:ascii="仿宋" w:eastAsia="仿宋" w:hAnsi="仿宋" w:cs="仿宋" w:hint="eastAsia"/>
            <w:lang w:eastAsia="zh-CN"/>
          </w:rPr>
          <w:t>(一)、财务管理体系建设</w:t>
        </w:r>
        <w:r>
          <w:tab/>
        </w:r>
        <w:r>
          <w:fldChar w:fldCharType="begin"/>
        </w:r>
        <w:r>
          <w:instrText xml:space="preserve"> PAGEREF _Toc2626 \h </w:instrText>
        </w:r>
        <w:r>
          <w:fldChar w:fldCharType="separate"/>
        </w:r>
        <w:r>
          <w:t>44</w:t>
        </w:r>
        <w:r>
          <w:fldChar w:fldCharType="end"/>
        </w:r>
      </w:hyperlink>
    </w:p>
    <w:p>
      <w:pPr>
        <w:pStyle w:val="TOC2"/>
        <w:tabs>
          <w:tab w:val="right" w:leader="dot" w:pos="8306"/>
        </w:tabs>
      </w:pPr>
      <w:hyperlink w:anchor="_Toc29454" w:history="1">
        <w:r>
          <w:rPr>
            <w:rFonts w:ascii="仿宋" w:eastAsia="仿宋" w:hAnsi="仿宋" w:cs="仿宋" w:hint="eastAsia"/>
            <w:lang w:eastAsia="zh-CN"/>
          </w:rPr>
          <w:t>(二)、成本控制措施</w:t>
        </w:r>
        <w:r>
          <w:tab/>
        </w:r>
        <w:r>
          <w:fldChar w:fldCharType="begin"/>
        </w:r>
        <w:r>
          <w:instrText xml:space="preserve"> PAGEREF _Toc29454 \h </w:instrText>
        </w:r>
        <w:r>
          <w:fldChar w:fldCharType="separate"/>
        </w:r>
        <w:r>
          <w:t>45</w:t>
        </w:r>
        <w:r>
          <w:fldChar w:fldCharType="end"/>
        </w:r>
      </w:hyperlink>
    </w:p>
    <w:p>
      <w:pPr>
        <w:pStyle w:val="TOC1"/>
        <w:tabs>
          <w:tab w:val="right" w:leader="dot" w:pos="8306"/>
        </w:tabs>
      </w:pPr>
      <w:hyperlink w:anchor="_Toc27895" w:history="1">
        <w:r>
          <w:rPr>
            <w:rFonts w:ascii="仿宋" w:eastAsia="仿宋" w:hAnsi="仿宋" w:cs="仿宋" w:hint="eastAsia"/>
            <w:lang w:eastAsia="zh-CN"/>
          </w:rPr>
          <w:t>七、项目质量与标准</w:t>
        </w:r>
        <w:r>
          <w:tab/>
        </w:r>
        <w:r>
          <w:fldChar w:fldCharType="begin"/>
        </w:r>
        <w:r>
          <w:instrText xml:space="preserve"> PAGEREF _Toc27895 \h </w:instrText>
        </w:r>
        <w:r>
          <w:fldChar w:fldCharType="separate"/>
        </w:r>
        <w:r>
          <w:t>46</w:t>
        </w:r>
        <w:r>
          <w:fldChar w:fldCharType="end"/>
        </w:r>
      </w:hyperlink>
    </w:p>
    <w:p>
      <w:pPr>
        <w:pStyle w:val="TOC2"/>
        <w:tabs>
          <w:tab w:val="right" w:leader="dot" w:pos="8306"/>
        </w:tabs>
      </w:pPr>
      <w:hyperlink w:anchor="_Toc6722" w:history="1">
        <w:r>
          <w:rPr>
            <w:rFonts w:ascii="仿宋" w:eastAsia="仿宋" w:hAnsi="仿宋" w:cs="仿宋" w:hint="eastAsia"/>
            <w:lang w:eastAsia="zh-CN"/>
          </w:rPr>
          <w:t>(一)、质量保障体系</w:t>
        </w:r>
        <w:r>
          <w:tab/>
        </w:r>
        <w:r>
          <w:fldChar w:fldCharType="begin"/>
        </w:r>
        <w:r>
          <w:instrText xml:space="preserve"> PAGEREF _Toc6722 \h </w:instrText>
        </w:r>
        <w:r>
          <w:fldChar w:fldCharType="separate"/>
        </w:r>
        <w:r>
          <w:t>46</w:t>
        </w:r>
        <w:r>
          <w:fldChar w:fldCharType="end"/>
        </w:r>
      </w:hyperlink>
    </w:p>
    <w:p>
      <w:pPr>
        <w:pStyle w:val="TOC2"/>
        <w:tabs>
          <w:tab w:val="right" w:leader="dot" w:pos="8306"/>
        </w:tabs>
      </w:pPr>
      <w:hyperlink w:anchor="_Toc22904" w:history="1">
        <w:r>
          <w:rPr>
            <w:rFonts w:ascii="仿宋" w:eastAsia="仿宋" w:hAnsi="仿宋" w:cs="仿宋" w:hint="eastAsia"/>
            <w:lang w:eastAsia="zh-CN"/>
          </w:rPr>
          <w:t>(二)、标准化作业流程</w:t>
        </w:r>
        <w:r>
          <w:tab/>
        </w:r>
        <w:r>
          <w:fldChar w:fldCharType="begin"/>
        </w:r>
        <w:r>
          <w:instrText xml:space="preserve"> PAGEREF _Toc22904 \h </w:instrText>
        </w:r>
        <w:r>
          <w:fldChar w:fldCharType="separate"/>
        </w:r>
        <w:r>
          <w:t>48</w:t>
        </w:r>
        <w:r>
          <w:fldChar w:fldCharType="end"/>
        </w:r>
      </w:hyperlink>
    </w:p>
    <w:p>
      <w:pPr>
        <w:pStyle w:val="TOC2"/>
        <w:tabs>
          <w:tab w:val="right" w:leader="dot" w:pos="8306"/>
        </w:tabs>
      </w:pPr>
      <w:hyperlink w:anchor="_Toc15874" w:history="1">
        <w:r>
          <w:rPr>
            <w:rFonts w:ascii="仿宋" w:eastAsia="仿宋" w:hAnsi="仿宋" w:cs="仿宋" w:hint="eastAsia"/>
            <w:lang w:eastAsia="zh-CN"/>
          </w:rPr>
          <w:t>(三)、质量监控与评估</w:t>
        </w:r>
        <w:r>
          <w:tab/>
        </w:r>
        <w:r>
          <w:fldChar w:fldCharType="begin"/>
        </w:r>
        <w:r>
          <w:instrText xml:space="preserve"> PAGEREF _Toc15874 \h </w:instrText>
        </w:r>
        <w:r>
          <w:fldChar w:fldCharType="separate"/>
        </w:r>
        <w:r>
          <w:t>49</w:t>
        </w:r>
        <w:r>
          <w:fldChar w:fldCharType="end"/>
        </w:r>
      </w:hyperlink>
    </w:p>
    <w:p>
      <w:pPr>
        <w:pStyle w:val="TOC2"/>
        <w:tabs>
          <w:tab w:val="right" w:leader="dot" w:pos="8306"/>
        </w:tabs>
      </w:pPr>
      <w:hyperlink w:anchor="_Toc914" w:history="1">
        <w:r>
          <w:rPr>
            <w:rFonts w:ascii="仿宋" w:eastAsia="仿宋" w:hAnsi="仿宋" w:cs="仿宋" w:hint="eastAsia"/>
            <w:lang w:eastAsia="zh-CN"/>
          </w:rPr>
          <w:t>(四)、质量改进计划</w:t>
        </w:r>
        <w:r>
          <w:tab/>
        </w:r>
        <w:r>
          <w:fldChar w:fldCharType="begin"/>
        </w:r>
        <w:r>
          <w:instrText xml:space="preserve"> PAGEREF _Toc914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9" w:history="1">
        <w:r>
          <w:rPr>
            <w:rFonts w:ascii="仿宋" w:eastAsia="仿宋" w:hAnsi="仿宋" w:cs="仿宋" w:hint="eastAsia"/>
            <w:lang w:eastAsia="zh-CN"/>
          </w:rPr>
          <w:t>八、环境保护与绿色发展</w:t>
        </w:r>
        <w:r>
          <w:tab/>
        </w:r>
        <w:r>
          <w:fldChar w:fldCharType="begin"/>
        </w:r>
        <w:r>
          <w:instrText xml:space="preserve"> PAGEREF _Toc3139 \h </w:instrText>
        </w:r>
        <w:r>
          <w:fldChar w:fldCharType="separate"/>
        </w:r>
        <w:r>
          <w:t>51</w:t>
        </w:r>
        <w:r>
          <w:fldChar w:fldCharType="end"/>
        </w:r>
      </w:hyperlink>
    </w:p>
    <w:p>
      <w:pPr>
        <w:pStyle w:val="TOC2"/>
        <w:tabs>
          <w:tab w:val="right" w:leader="dot" w:pos="8306"/>
        </w:tabs>
      </w:pPr>
      <w:hyperlink w:anchor="_Toc3393" w:history="1">
        <w:r>
          <w:rPr>
            <w:rFonts w:ascii="仿宋" w:eastAsia="仿宋" w:hAnsi="仿宋" w:cs="仿宋" w:hint="eastAsia"/>
            <w:lang w:eastAsia="zh-CN"/>
          </w:rPr>
          <w:t>(一)、环境保护措施</w:t>
        </w:r>
        <w:r>
          <w:tab/>
        </w:r>
        <w:r>
          <w:fldChar w:fldCharType="begin"/>
        </w:r>
        <w:r>
          <w:instrText xml:space="preserve"> PAGEREF _Toc3393 \h </w:instrText>
        </w:r>
        <w:r>
          <w:fldChar w:fldCharType="separate"/>
        </w:r>
        <w:r>
          <w:t>51</w:t>
        </w:r>
        <w:r>
          <w:fldChar w:fldCharType="end"/>
        </w:r>
      </w:hyperlink>
    </w:p>
    <w:p>
      <w:pPr>
        <w:pStyle w:val="TOC2"/>
        <w:tabs>
          <w:tab w:val="right" w:leader="dot" w:pos="8306"/>
        </w:tabs>
      </w:pPr>
      <w:hyperlink w:anchor="_Toc902" w:history="1">
        <w:r>
          <w:rPr>
            <w:rFonts w:ascii="仿宋" w:eastAsia="仿宋" w:hAnsi="仿宋" w:cs="仿宋" w:hint="eastAsia"/>
            <w:lang w:eastAsia="zh-CN"/>
          </w:rPr>
          <w:t>(二)、绿色发展与可持续发展策略</w:t>
        </w:r>
        <w:r>
          <w:tab/>
        </w:r>
        <w:r>
          <w:fldChar w:fldCharType="begin"/>
        </w:r>
        <w:r>
          <w:instrText xml:space="preserve"> PAGEREF _Toc902 \h </w:instrText>
        </w:r>
        <w:r>
          <w:fldChar w:fldCharType="separate"/>
        </w:r>
        <w:r>
          <w:t>53</w:t>
        </w:r>
        <w:r>
          <w:fldChar w:fldCharType="end"/>
        </w:r>
      </w:hyperlink>
    </w:p>
    <w:p>
      <w:pPr>
        <w:pStyle w:val="TOC1"/>
        <w:tabs>
          <w:tab w:val="right" w:leader="dot" w:pos="8306"/>
        </w:tabs>
      </w:pPr>
      <w:hyperlink w:anchor="_Toc5543" w:history="1">
        <w:r>
          <w:rPr>
            <w:rFonts w:ascii="仿宋" w:eastAsia="仿宋" w:hAnsi="仿宋" w:cs="仿宋" w:hint="eastAsia"/>
            <w:lang w:eastAsia="zh-CN"/>
          </w:rPr>
          <w:t>九、环境保护与治理方案</w:t>
        </w:r>
        <w:r>
          <w:tab/>
        </w:r>
        <w:r>
          <w:fldChar w:fldCharType="begin"/>
        </w:r>
        <w:r>
          <w:instrText xml:space="preserve"> PAGEREF _Toc5543 \h </w:instrText>
        </w:r>
        <w:r>
          <w:fldChar w:fldCharType="separate"/>
        </w:r>
        <w:r>
          <w:t>55</w:t>
        </w:r>
        <w:r>
          <w:fldChar w:fldCharType="end"/>
        </w:r>
      </w:hyperlink>
    </w:p>
    <w:p>
      <w:pPr>
        <w:pStyle w:val="TOC2"/>
        <w:tabs>
          <w:tab w:val="right" w:leader="dot" w:pos="8306"/>
        </w:tabs>
      </w:pPr>
      <w:hyperlink w:anchor="_Toc7784" w:history="1">
        <w:r>
          <w:rPr>
            <w:rFonts w:ascii="仿宋" w:eastAsia="仿宋" w:hAnsi="仿宋" w:cs="仿宋" w:hint="eastAsia"/>
            <w:lang w:eastAsia="zh-CN"/>
          </w:rPr>
          <w:t>(一)、项目环境影响评估</w:t>
        </w:r>
        <w:r>
          <w:tab/>
        </w:r>
        <w:r>
          <w:fldChar w:fldCharType="begin"/>
        </w:r>
        <w:r>
          <w:instrText xml:space="preserve"> PAGEREF _Toc7784 \h </w:instrText>
        </w:r>
        <w:r>
          <w:fldChar w:fldCharType="separate"/>
        </w:r>
        <w:r>
          <w:t>55</w:t>
        </w:r>
        <w:r>
          <w:fldChar w:fldCharType="end"/>
        </w:r>
      </w:hyperlink>
    </w:p>
    <w:p>
      <w:pPr>
        <w:pStyle w:val="TOC2"/>
        <w:tabs>
          <w:tab w:val="right" w:leader="dot" w:pos="8306"/>
        </w:tabs>
      </w:pPr>
      <w:hyperlink w:anchor="_Toc11498" w:history="1">
        <w:r>
          <w:rPr>
            <w:rFonts w:ascii="仿宋" w:eastAsia="仿宋" w:hAnsi="仿宋" w:cs="仿宋" w:hint="eastAsia"/>
            <w:lang w:eastAsia="zh-CN"/>
          </w:rPr>
          <w:t>(二)、环境保护措施与治理方案</w:t>
        </w:r>
        <w:r>
          <w:tab/>
        </w:r>
        <w:r>
          <w:fldChar w:fldCharType="begin"/>
        </w:r>
        <w:r>
          <w:instrText xml:space="preserve"> PAGEREF _Toc11498 \h </w:instrText>
        </w:r>
        <w:r>
          <w:fldChar w:fldCharType="separate"/>
        </w:r>
        <w:r>
          <w:t>55</w:t>
        </w:r>
        <w:r>
          <w:fldChar w:fldCharType="end"/>
        </w:r>
      </w:hyperlink>
    </w:p>
    <w:p>
      <w:pPr>
        <w:pStyle w:val="TOC1"/>
        <w:tabs>
          <w:tab w:val="right" w:leader="dot" w:pos="8306"/>
        </w:tabs>
      </w:pPr>
      <w:hyperlink w:anchor="_Toc5254" w:history="1">
        <w:r>
          <w:rPr>
            <w:rFonts w:ascii="仿宋" w:eastAsia="仿宋" w:hAnsi="仿宋" w:cs="仿宋" w:hint="eastAsia"/>
            <w:lang w:eastAsia="zh-CN"/>
          </w:rPr>
          <w:t>十、技术创新与产业升级</w:t>
        </w:r>
        <w:r>
          <w:tab/>
        </w:r>
        <w:r>
          <w:fldChar w:fldCharType="begin"/>
        </w:r>
        <w:r>
          <w:instrText xml:space="preserve"> PAGEREF _Toc5254 \h </w:instrText>
        </w:r>
        <w:r>
          <w:fldChar w:fldCharType="separate"/>
        </w:r>
        <w:r>
          <w:t>56</w:t>
        </w:r>
        <w:r>
          <w:fldChar w:fldCharType="end"/>
        </w:r>
      </w:hyperlink>
    </w:p>
    <w:p>
      <w:pPr>
        <w:pStyle w:val="TOC2"/>
        <w:tabs>
          <w:tab w:val="right" w:leader="dot" w:pos="8306"/>
        </w:tabs>
      </w:pPr>
      <w:hyperlink w:anchor="_Toc15356" w:history="1">
        <w:r>
          <w:rPr>
            <w:rFonts w:ascii="仿宋" w:eastAsia="仿宋" w:hAnsi="仿宋" w:cs="仿宋" w:hint="eastAsia"/>
            <w:lang w:eastAsia="zh-CN"/>
          </w:rPr>
          <w:t>(一)、技术创新方向与目标</w:t>
        </w:r>
        <w:r>
          <w:tab/>
        </w:r>
        <w:r>
          <w:fldChar w:fldCharType="begin"/>
        </w:r>
        <w:r>
          <w:instrText xml:space="preserve"> PAGEREF _Toc15356 \h </w:instrText>
        </w:r>
        <w:r>
          <w:fldChar w:fldCharType="separate"/>
        </w:r>
        <w:r>
          <w:t>56</w:t>
        </w:r>
        <w:r>
          <w:fldChar w:fldCharType="end"/>
        </w:r>
      </w:hyperlink>
    </w:p>
    <w:p>
      <w:pPr>
        <w:pStyle w:val="TOC2"/>
        <w:tabs>
          <w:tab w:val="right" w:leader="dot" w:pos="8306"/>
        </w:tabs>
      </w:pPr>
      <w:hyperlink w:anchor="_Toc9132" w:history="1">
        <w:r>
          <w:rPr>
            <w:rFonts w:ascii="仿宋" w:eastAsia="仿宋" w:hAnsi="仿宋" w:cs="仿宋" w:hint="eastAsia"/>
            <w:lang w:eastAsia="zh-CN"/>
          </w:rPr>
          <w:t>(二)、产业升级路径与措施</w:t>
        </w:r>
        <w:r>
          <w:tab/>
        </w:r>
        <w:r>
          <w:fldChar w:fldCharType="begin"/>
        </w:r>
        <w:r>
          <w:instrText xml:space="preserve"> PAGEREF _Toc9132 \h </w:instrText>
        </w:r>
        <w:r>
          <w:fldChar w:fldCharType="separate"/>
        </w:r>
        <w:r>
          <w:t>57</w:t>
        </w:r>
        <w:r>
          <w:fldChar w:fldCharType="end"/>
        </w:r>
      </w:hyperlink>
    </w:p>
    <w:p>
      <w:pPr>
        <w:pStyle w:val="TOC1"/>
        <w:tabs>
          <w:tab w:val="right" w:leader="dot" w:pos="8306"/>
        </w:tabs>
      </w:pPr>
      <w:hyperlink w:anchor="_Toc10129" w:history="1">
        <w:r>
          <w:rPr>
            <w:rFonts w:ascii="仿宋" w:eastAsia="仿宋" w:hAnsi="仿宋" w:cs="仿宋" w:hint="eastAsia"/>
            <w:lang w:eastAsia="zh-CN"/>
          </w:rPr>
          <w:t>十一、土地利用与规划方案</w:t>
        </w:r>
        <w:r>
          <w:tab/>
        </w:r>
        <w:r>
          <w:fldChar w:fldCharType="begin"/>
        </w:r>
        <w:r>
          <w:instrText xml:space="preserve"> PAGEREF _Toc10129 \h </w:instrText>
        </w:r>
        <w:r>
          <w:fldChar w:fldCharType="separate"/>
        </w:r>
        <w:r>
          <w:t>58</w:t>
        </w:r>
        <w:r>
          <w:fldChar w:fldCharType="end"/>
        </w:r>
      </w:hyperlink>
    </w:p>
    <w:p>
      <w:pPr>
        <w:pStyle w:val="TOC2"/>
        <w:tabs>
          <w:tab w:val="right" w:leader="dot" w:pos="8306"/>
        </w:tabs>
      </w:pPr>
      <w:hyperlink w:anchor="_Toc11122" w:history="1">
        <w:r>
          <w:rPr>
            <w:rFonts w:ascii="仿宋" w:eastAsia="仿宋" w:hAnsi="仿宋" w:cs="仿宋" w:hint="eastAsia"/>
            <w:lang w:eastAsia="zh-CN"/>
          </w:rPr>
          <w:t>(一)、项目用地情况分析</w:t>
        </w:r>
        <w:r>
          <w:tab/>
        </w:r>
        <w:r>
          <w:fldChar w:fldCharType="begin"/>
        </w:r>
        <w:r>
          <w:instrText xml:space="preserve"> PAGEREF _Toc11122 \h </w:instrText>
        </w:r>
        <w:r>
          <w:fldChar w:fldCharType="separate"/>
        </w:r>
        <w:r>
          <w:t>58</w:t>
        </w:r>
        <w:r>
          <w:fldChar w:fldCharType="end"/>
        </w:r>
      </w:hyperlink>
    </w:p>
    <w:p>
      <w:pPr>
        <w:pStyle w:val="TOC2"/>
        <w:tabs>
          <w:tab w:val="right" w:leader="dot" w:pos="8306"/>
        </w:tabs>
      </w:pPr>
      <w:hyperlink w:anchor="_Toc28623" w:history="1">
        <w:r>
          <w:rPr>
            <w:rFonts w:ascii="仿宋" w:eastAsia="仿宋" w:hAnsi="仿宋" w:cs="仿宋" w:hint="eastAsia"/>
            <w:lang w:eastAsia="zh-CN"/>
          </w:rPr>
          <w:t>(二)、土地利用规划方案</w:t>
        </w:r>
        <w:r>
          <w:tab/>
        </w:r>
        <w:r>
          <w:fldChar w:fldCharType="begin"/>
        </w:r>
        <w:r>
          <w:instrText xml:space="preserve"> PAGEREF _Toc28623 \h </w:instrText>
        </w:r>
        <w:r>
          <w:fldChar w:fldCharType="separate"/>
        </w:r>
        <w:r>
          <w:t>59</w:t>
        </w:r>
        <w:r>
          <w:fldChar w:fldCharType="end"/>
        </w:r>
      </w:hyperlink>
    </w:p>
    <w:p>
      <w:pPr>
        <w:pStyle w:val="TOC1"/>
        <w:tabs>
          <w:tab w:val="right" w:leader="dot" w:pos="8306"/>
        </w:tabs>
      </w:pPr>
      <w:hyperlink w:anchor="_Toc30376" w:history="1">
        <w:r>
          <w:rPr>
            <w:rFonts w:ascii="仿宋" w:eastAsia="仿宋" w:hAnsi="仿宋" w:cs="仿宋" w:hint="eastAsia"/>
            <w:lang w:eastAsia="zh-CN"/>
          </w:rPr>
          <w:t>十二、客户关系管理与市场拓展</w:t>
        </w:r>
        <w:r>
          <w:tab/>
        </w:r>
        <w:r>
          <w:fldChar w:fldCharType="begin"/>
        </w:r>
        <w:r>
          <w:instrText xml:space="preserve"> PAGEREF _Toc30376 \h </w:instrText>
        </w:r>
        <w:r>
          <w:fldChar w:fldCharType="separate"/>
        </w:r>
        <w:r>
          <w:t>60</w:t>
        </w:r>
        <w:r>
          <w:fldChar w:fldCharType="end"/>
        </w:r>
      </w:hyperlink>
    </w:p>
    <w:p>
      <w:pPr>
        <w:pStyle w:val="TOC2"/>
        <w:tabs>
          <w:tab w:val="right" w:leader="dot" w:pos="8306"/>
        </w:tabs>
      </w:pPr>
      <w:hyperlink w:anchor="_Toc23167" w:history="1">
        <w:r>
          <w:rPr>
            <w:rFonts w:ascii="仿宋" w:eastAsia="仿宋" w:hAnsi="仿宋" w:cs="仿宋" w:hint="eastAsia"/>
            <w:lang w:eastAsia="zh-CN"/>
          </w:rPr>
          <w:t>(一)、客户关系管理策略</w:t>
        </w:r>
        <w:r>
          <w:tab/>
        </w:r>
        <w:r>
          <w:fldChar w:fldCharType="begin"/>
        </w:r>
        <w:r>
          <w:instrText xml:space="preserve"> PAGEREF _Toc23167 \h </w:instrText>
        </w:r>
        <w:r>
          <w:fldChar w:fldCharType="separate"/>
        </w:r>
        <w:r>
          <w:t>60</w:t>
        </w:r>
        <w:r>
          <w:fldChar w:fldCharType="end"/>
        </w:r>
      </w:hyperlink>
    </w:p>
    <w:p>
      <w:pPr>
        <w:pStyle w:val="TOC2"/>
        <w:tabs>
          <w:tab w:val="right" w:leader="dot" w:pos="8306"/>
        </w:tabs>
      </w:pPr>
      <w:hyperlink w:anchor="_Toc10564" w:history="1">
        <w:r>
          <w:rPr>
            <w:rFonts w:ascii="仿宋" w:eastAsia="仿宋" w:hAnsi="仿宋" w:cs="仿宋" w:hint="eastAsia"/>
            <w:lang w:eastAsia="zh-CN"/>
          </w:rPr>
          <w:t>(二)、市场拓展方案</w:t>
        </w:r>
        <w:r>
          <w:tab/>
        </w:r>
        <w:r>
          <w:fldChar w:fldCharType="begin"/>
        </w:r>
        <w:r>
          <w:instrText xml:space="preserve"> PAGEREF _Toc10564 \h </w:instrText>
        </w:r>
        <w:r>
          <w:fldChar w:fldCharType="separate"/>
        </w:r>
        <w:r>
          <w:t>62</w:t>
        </w:r>
        <w:r>
          <w:fldChar w:fldCharType="end"/>
        </w:r>
      </w:hyperlink>
    </w:p>
    <w:p>
      <w:pPr>
        <w:pStyle w:val="TOC1"/>
        <w:tabs>
          <w:tab w:val="right" w:leader="dot" w:pos="8306"/>
        </w:tabs>
      </w:pPr>
      <w:hyperlink w:anchor="_Toc25543" w:history="1">
        <w:r>
          <w:rPr>
            <w:rFonts w:ascii="仿宋" w:eastAsia="仿宋" w:hAnsi="仿宋" w:cs="仿宋" w:hint="eastAsia"/>
            <w:lang w:eastAsia="zh-CN"/>
          </w:rPr>
          <w:t>十三、项目施工方案</w:t>
        </w:r>
        <w:r>
          <w:tab/>
        </w:r>
        <w:r>
          <w:fldChar w:fldCharType="begin"/>
        </w:r>
        <w:r>
          <w:instrText xml:space="preserve"> PAGEREF _Toc25543 \h </w:instrText>
        </w:r>
        <w:r>
          <w:fldChar w:fldCharType="separate"/>
        </w:r>
        <w:r>
          <w:t>63</w:t>
        </w:r>
        <w:r>
          <w:fldChar w:fldCharType="end"/>
        </w:r>
      </w:hyperlink>
    </w:p>
    <w:p>
      <w:pPr>
        <w:pStyle w:val="TOC2"/>
        <w:tabs>
          <w:tab w:val="right" w:leader="dot" w:pos="8306"/>
        </w:tabs>
      </w:pPr>
      <w:hyperlink w:anchor="_Toc16053" w:history="1">
        <w:r>
          <w:rPr>
            <w:rFonts w:ascii="仿宋" w:eastAsia="仿宋" w:hAnsi="仿宋" w:cs="仿宋" w:hint="eastAsia"/>
            <w:lang w:eastAsia="zh-CN"/>
          </w:rPr>
          <w:t>(一)、施工组织设计</w:t>
        </w:r>
        <w:r>
          <w:tab/>
        </w:r>
        <w:r>
          <w:fldChar w:fldCharType="begin"/>
        </w:r>
        <w:r>
          <w:instrText xml:space="preserve"> PAGEREF _Toc16053 \h </w:instrText>
        </w:r>
        <w:r>
          <w:fldChar w:fldCharType="separate"/>
        </w:r>
        <w:r>
          <w:t>63</w:t>
        </w:r>
        <w:r>
          <w:fldChar w:fldCharType="end"/>
        </w:r>
      </w:hyperlink>
    </w:p>
    <w:p>
      <w:pPr>
        <w:pStyle w:val="TOC2"/>
        <w:tabs>
          <w:tab w:val="right" w:leader="dot" w:pos="8306"/>
        </w:tabs>
      </w:pPr>
      <w:hyperlink w:anchor="_Toc20920" w:history="1">
        <w:r>
          <w:rPr>
            <w:rFonts w:ascii="仿宋" w:eastAsia="仿宋" w:hAnsi="仿宋" w:cs="仿宋" w:hint="eastAsia"/>
            <w:lang w:eastAsia="zh-CN"/>
          </w:rPr>
          <w:t>(二)、施工工艺与技术路线</w:t>
        </w:r>
        <w:r>
          <w:tab/>
        </w:r>
        <w:r>
          <w:fldChar w:fldCharType="begin"/>
        </w:r>
        <w:r>
          <w:instrText xml:space="preserve"> PAGEREF _Toc20920 \h </w:instrText>
        </w:r>
        <w:r>
          <w:fldChar w:fldCharType="separate"/>
        </w:r>
        <w:r>
          <w:t>64</w:t>
        </w:r>
        <w:r>
          <w:fldChar w:fldCharType="end"/>
        </w:r>
      </w:hyperlink>
    </w:p>
    <w:p>
      <w:pPr>
        <w:pStyle w:val="TOC2"/>
        <w:tabs>
          <w:tab w:val="right" w:leader="dot" w:pos="8306"/>
        </w:tabs>
      </w:pPr>
      <w:hyperlink w:anchor="_Toc9151" w:history="1">
        <w:r>
          <w:rPr>
            <w:rFonts w:ascii="仿宋" w:eastAsia="仿宋" w:hAnsi="仿宋" w:cs="仿宋" w:hint="eastAsia"/>
            <w:lang w:eastAsia="zh-CN"/>
          </w:rPr>
          <w:t>(三)、关键节点施工计划</w:t>
        </w:r>
        <w:r>
          <w:tab/>
        </w:r>
        <w:r>
          <w:fldChar w:fldCharType="begin"/>
        </w:r>
        <w:r>
          <w:instrText xml:space="preserve"> PAGEREF _Toc9151 \h </w:instrText>
        </w:r>
        <w:r>
          <w:fldChar w:fldCharType="separate"/>
        </w:r>
        <w:r>
          <w:t>66</w:t>
        </w:r>
        <w:r>
          <w:fldChar w:fldCharType="end"/>
        </w:r>
      </w:hyperlink>
    </w:p>
    <w:p>
      <w:pPr>
        <w:pStyle w:val="TOC2"/>
        <w:tabs>
          <w:tab w:val="right" w:leader="dot" w:pos="8306"/>
        </w:tabs>
      </w:pPr>
      <w:hyperlink w:anchor="_Toc26923" w:history="1">
        <w:r>
          <w:rPr>
            <w:rFonts w:ascii="仿宋" w:eastAsia="仿宋" w:hAnsi="仿宋" w:cs="仿宋" w:hint="eastAsia"/>
            <w:lang w:eastAsia="zh-CN"/>
          </w:rPr>
          <w:t>(四)、施工现场管理</w:t>
        </w:r>
        <w:r>
          <w:tab/>
        </w:r>
        <w:r>
          <w:fldChar w:fldCharType="begin"/>
        </w:r>
        <w:r>
          <w:instrText xml:space="preserve"> PAGEREF _Toc26923 \h </w:instrText>
        </w:r>
        <w:r>
          <w:fldChar w:fldCharType="separate"/>
        </w:r>
        <w:r>
          <w:t>67</w:t>
        </w:r>
        <w:r>
          <w:fldChar w:fldCharType="end"/>
        </w:r>
      </w:hyperlink>
    </w:p>
    <w:p>
      <w:pPr>
        <w:pStyle w:val="TOC1"/>
        <w:tabs>
          <w:tab w:val="right" w:leader="dot" w:pos="8306"/>
        </w:tabs>
      </w:pPr>
      <w:hyperlink w:anchor="_Toc4177" w:history="1">
        <w:r>
          <w:rPr>
            <w:rFonts w:ascii="仿宋" w:eastAsia="仿宋" w:hAnsi="仿宋" w:cs="仿宋" w:hint="eastAsia"/>
            <w:lang w:eastAsia="zh-CN"/>
          </w:rPr>
          <w:t>十四、合作与交流机制建立</w:t>
        </w:r>
        <w:r>
          <w:tab/>
        </w:r>
        <w:r>
          <w:fldChar w:fldCharType="begin"/>
        </w:r>
        <w:r>
          <w:instrText xml:space="preserve"> PAGEREF _Toc4177 \h </w:instrText>
        </w:r>
        <w:r>
          <w:fldChar w:fldCharType="separate"/>
        </w:r>
        <w:r>
          <w:t>69</w:t>
        </w:r>
        <w:r>
          <w:fldChar w:fldCharType="end"/>
        </w:r>
      </w:hyperlink>
    </w:p>
    <w:p>
      <w:pPr>
        <w:pStyle w:val="TOC2"/>
        <w:tabs>
          <w:tab w:val="right" w:leader="dot" w:pos="8306"/>
        </w:tabs>
      </w:pPr>
      <w:hyperlink w:anchor="_Toc30415" w:history="1">
        <w:r>
          <w:rPr>
            <w:rFonts w:ascii="仿宋" w:eastAsia="仿宋" w:hAnsi="仿宋" w:cs="仿宋" w:hint="eastAsia"/>
            <w:lang w:eastAsia="zh-CN"/>
          </w:rPr>
          <w:t>(一)、合作伙伴选择与合作方式</w:t>
        </w:r>
        <w:r>
          <w:tab/>
        </w:r>
        <w:r>
          <w:fldChar w:fldCharType="begin"/>
        </w:r>
        <w:r>
          <w:instrText xml:space="preserve"> PAGEREF _Toc30415 \h </w:instrText>
        </w:r>
        <w:r>
          <w:fldChar w:fldCharType="separate"/>
        </w:r>
        <w:r>
          <w:t>69</w:t>
        </w:r>
        <w:r>
          <w:fldChar w:fldCharType="end"/>
        </w:r>
      </w:hyperlink>
    </w:p>
    <w:p>
      <w:pPr>
        <w:pStyle w:val="TOC2"/>
        <w:tabs>
          <w:tab w:val="right" w:leader="dot" w:pos="8306"/>
        </w:tabs>
      </w:pPr>
      <w:hyperlink w:anchor="_Toc10484" w:history="1">
        <w:r>
          <w:rPr>
            <w:rFonts w:ascii="仿宋" w:eastAsia="仿宋" w:hAnsi="仿宋" w:cs="仿宋" w:hint="eastAsia"/>
            <w:lang w:eastAsia="zh-CN"/>
          </w:rPr>
          <w:t>(二)、交流与合作平台搭建</w:t>
        </w:r>
        <w:r>
          <w:tab/>
        </w:r>
        <w:r>
          <w:fldChar w:fldCharType="begin"/>
        </w:r>
        <w:r>
          <w:instrText xml:space="preserve"> PAGEREF _Toc10484 \h </w:instrText>
        </w:r>
        <w:r>
          <w:fldChar w:fldCharType="separate"/>
        </w:r>
        <w:r>
          <w:t>71</w:t>
        </w:r>
        <w:r>
          <w:fldChar w:fldCharType="end"/>
        </w:r>
      </w:hyperlink>
    </w:p>
    <w:p>
      <w:pPr>
        <w:pStyle w:val="TOC1"/>
        <w:tabs>
          <w:tab w:val="right" w:leader="dot" w:pos="8306"/>
        </w:tabs>
      </w:pPr>
      <w:hyperlink w:anchor="_Toc13650" w:history="1">
        <w:r>
          <w:rPr>
            <w:rFonts w:ascii="仿宋" w:eastAsia="仿宋" w:hAnsi="仿宋" w:cs="仿宋" w:hint="eastAsia"/>
            <w:lang w:eastAsia="zh-CN"/>
          </w:rPr>
          <w:t>十五、创新驱动与持续发展</w:t>
        </w:r>
        <w:r>
          <w:tab/>
        </w:r>
        <w:r>
          <w:fldChar w:fldCharType="begin"/>
        </w:r>
        <w:r>
          <w:instrText xml:space="preserve"> PAGEREF _Toc13650 \h </w:instrText>
        </w:r>
        <w:r>
          <w:fldChar w:fldCharType="separate"/>
        </w:r>
        <w:r>
          <w:t>72</w:t>
        </w:r>
        <w:r>
          <w:fldChar w:fldCharType="end"/>
        </w:r>
      </w:hyperlink>
    </w:p>
    <w:p>
      <w:pPr>
        <w:pStyle w:val="TOC2"/>
        <w:tabs>
          <w:tab w:val="right" w:leader="dot" w:pos="8306"/>
        </w:tabs>
      </w:pPr>
      <w:hyperlink w:anchor="_Toc27844" w:history="1">
        <w:r>
          <w:rPr>
            <w:rFonts w:ascii="仿宋" w:eastAsia="仿宋" w:hAnsi="仿宋" w:cs="仿宋" w:hint="eastAsia"/>
            <w:lang w:eastAsia="zh-CN"/>
          </w:rPr>
          <w:t>(一)、创新驱动战略实施</w:t>
        </w:r>
        <w:r>
          <w:tab/>
        </w:r>
        <w:r>
          <w:fldChar w:fldCharType="begin"/>
        </w:r>
        <w:r>
          <w:instrText xml:space="preserve"> PAGEREF _Toc27844 \h </w:instrText>
        </w:r>
        <w:r>
          <w:fldChar w:fldCharType="separate"/>
        </w:r>
        <w:r>
          <w:t>72</w:t>
        </w:r>
        <w:r>
          <w:fldChar w:fldCharType="end"/>
        </w:r>
      </w:hyperlink>
    </w:p>
    <w:p>
      <w:pPr>
        <w:pStyle w:val="TOC2"/>
        <w:tabs>
          <w:tab w:val="right" w:leader="dot" w:pos="8306"/>
        </w:tabs>
      </w:pPr>
      <w:hyperlink w:anchor="_Toc8703" w:history="1">
        <w:r>
          <w:rPr>
            <w:rFonts w:ascii="仿宋" w:eastAsia="仿宋" w:hAnsi="仿宋" w:cs="仿宋" w:hint="eastAsia"/>
            <w:lang w:eastAsia="zh-CN"/>
          </w:rPr>
          <w:t>(二)、持续发展路径探索</w:t>
        </w:r>
        <w:r>
          <w:tab/>
        </w:r>
        <w:r>
          <w:fldChar w:fldCharType="begin"/>
        </w:r>
        <w:r>
          <w:instrText xml:space="preserve"> PAGEREF _Toc8703 \h </w:instrText>
        </w:r>
        <w:r>
          <w:fldChar w:fldCharType="separate"/>
        </w:r>
        <w:r>
          <w:t>74</w:t>
        </w:r>
        <w:r>
          <w:fldChar w:fldCharType="end"/>
        </w:r>
      </w:hyperlink>
    </w:p>
    <w:p>
      <w:pPr>
        <w:pStyle w:val="TOC1"/>
        <w:tabs>
          <w:tab w:val="right" w:leader="dot" w:pos="8306"/>
        </w:tabs>
      </w:pPr>
      <w:hyperlink w:anchor="_Toc23563" w:history="1">
        <w:r>
          <w:rPr>
            <w:rFonts w:ascii="仿宋" w:eastAsia="仿宋" w:hAnsi="仿宋" w:cs="仿宋" w:hint="eastAsia"/>
            <w:lang w:eastAsia="zh-CN"/>
          </w:rPr>
          <w:t>十六、质量管理与控制</w:t>
        </w:r>
        <w:r>
          <w:tab/>
        </w:r>
        <w:r>
          <w:fldChar w:fldCharType="begin"/>
        </w:r>
        <w:r>
          <w:instrText xml:space="preserve"> PAGEREF _Toc23563 \h </w:instrText>
        </w:r>
        <w:r>
          <w:fldChar w:fldCharType="separate"/>
        </w:r>
        <w:r>
          <w:t>78</w:t>
        </w:r>
        <w:r>
          <w:fldChar w:fldCharType="end"/>
        </w:r>
      </w:hyperlink>
    </w:p>
    <w:p>
      <w:pPr>
        <w:pStyle w:val="TOC2"/>
        <w:tabs>
          <w:tab w:val="right" w:leader="dot" w:pos="8306"/>
        </w:tabs>
      </w:pPr>
      <w:hyperlink w:anchor="_Toc7003" w:history="1">
        <w:r>
          <w:rPr>
            <w:rFonts w:ascii="仿宋" w:eastAsia="仿宋" w:hAnsi="仿宋" w:cs="仿宋" w:hint="eastAsia"/>
            <w:lang w:eastAsia="zh-CN"/>
          </w:rPr>
          <w:t>(一)、质量管理体系建设</w:t>
        </w:r>
        <w:r>
          <w:tab/>
        </w:r>
        <w:r>
          <w:fldChar w:fldCharType="begin"/>
        </w:r>
        <w:r>
          <w:instrText xml:space="preserve"> PAGEREF _Toc7003 \h </w:instrText>
        </w:r>
        <w:r>
          <w:fldChar w:fldCharType="separate"/>
        </w:r>
        <w:r>
          <w:t>78</w:t>
        </w:r>
        <w:r>
          <w:fldChar w:fldCharType="end"/>
        </w:r>
      </w:hyperlink>
    </w:p>
    <w:p>
      <w:pPr>
        <w:pStyle w:val="TOC2"/>
        <w:tabs>
          <w:tab w:val="right" w:leader="dot" w:pos="8306"/>
        </w:tabs>
      </w:pPr>
      <w:hyperlink w:anchor="_Toc25859" w:history="1">
        <w:r>
          <w:rPr>
            <w:rFonts w:ascii="仿宋" w:eastAsia="仿宋" w:hAnsi="仿宋" w:cs="仿宋" w:hint="eastAsia"/>
            <w:lang w:eastAsia="zh-CN"/>
          </w:rPr>
          <w:t>(二)、质量控制措施</w:t>
        </w:r>
        <w:r>
          <w:tab/>
        </w:r>
        <w:r>
          <w:fldChar w:fldCharType="begin"/>
        </w:r>
        <w:r>
          <w:instrText xml:space="preserve"> PAGEREF _Toc25859 \h </w:instrText>
        </w:r>
        <w:r>
          <w:fldChar w:fldCharType="separate"/>
        </w:r>
        <w:r>
          <w:t>79</w:t>
        </w:r>
        <w:r>
          <w:fldChar w:fldCharType="end"/>
        </w:r>
      </w:hyperlink>
    </w:p>
    <w:p>
      <w:pPr>
        <w:pStyle w:val="TOC1"/>
        <w:tabs>
          <w:tab w:val="right" w:leader="dot" w:pos="8306"/>
        </w:tabs>
      </w:pPr>
      <w:hyperlink w:anchor="_Toc16760" w:history="1">
        <w:r>
          <w:rPr>
            <w:rFonts w:ascii="仿宋" w:eastAsia="仿宋" w:hAnsi="仿宋" w:cs="仿宋" w:hint="eastAsia"/>
            <w:lang w:eastAsia="zh-CN"/>
          </w:rPr>
          <w:t>十七、企业合规与伦理</w:t>
        </w:r>
        <w:r>
          <w:tab/>
        </w:r>
        <w:r>
          <w:fldChar w:fldCharType="begin"/>
        </w:r>
        <w:r>
          <w:instrText xml:space="preserve"> PAGEREF _Toc16760 \h </w:instrText>
        </w:r>
        <w:r>
          <w:fldChar w:fldCharType="separate"/>
        </w:r>
        <w:r>
          <w:t>80</w:t>
        </w:r>
        <w:r>
          <w:fldChar w:fldCharType="end"/>
        </w:r>
      </w:hyperlink>
    </w:p>
    <w:p>
      <w:pPr>
        <w:pStyle w:val="TOC2"/>
        <w:tabs>
          <w:tab w:val="right" w:leader="dot" w:pos="8306"/>
        </w:tabs>
      </w:pPr>
      <w:hyperlink w:anchor="_Toc20288" w:history="1">
        <w:r>
          <w:rPr>
            <w:rFonts w:ascii="仿宋" w:eastAsia="仿宋" w:hAnsi="仿宋" w:cs="仿宋" w:hint="eastAsia"/>
            <w:lang w:eastAsia="zh-CN"/>
          </w:rPr>
          <w:t>(一)、合规政策与程序</w:t>
        </w:r>
        <w:r>
          <w:tab/>
        </w:r>
        <w:r>
          <w:fldChar w:fldCharType="begin"/>
        </w:r>
        <w:r>
          <w:instrText xml:space="preserve"> PAGEREF _Toc20288 \h </w:instrText>
        </w:r>
        <w:r>
          <w:fldChar w:fldCharType="separate"/>
        </w:r>
        <w:r>
          <w:t>80</w:t>
        </w:r>
        <w:r>
          <w:fldChar w:fldCharType="end"/>
        </w:r>
      </w:hyperlink>
    </w:p>
    <w:p>
      <w:pPr>
        <w:pStyle w:val="TOC2"/>
        <w:tabs>
          <w:tab w:val="right" w:leader="dot" w:pos="8306"/>
        </w:tabs>
      </w:pPr>
      <w:hyperlink w:anchor="_Toc3614" w:history="1">
        <w:r>
          <w:rPr>
            <w:rFonts w:ascii="仿宋" w:eastAsia="仿宋" w:hAnsi="仿宋" w:cs="仿宋" w:hint="eastAsia"/>
            <w:lang w:eastAsia="zh-CN"/>
          </w:rPr>
          <w:t>(二)、伦理规范与培训</w:t>
        </w:r>
        <w:r>
          <w:tab/>
        </w:r>
        <w:r>
          <w:fldChar w:fldCharType="begin"/>
        </w:r>
        <w:r>
          <w:instrText xml:space="preserve"> PAGEREF _Toc3614 \h </w:instrText>
        </w:r>
        <w:r>
          <w:fldChar w:fldCharType="separate"/>
        </w:r>
        <w:r>
          <w:t>82</w:t>
        </w:r>
        <w:r>
          <w:fldChar w:fldCharType="end"/>
        </w:r>
      </w:hyperlink>
    </w:p>
    <w:p>
      <w:pPr>
        <w:pStyle w:val="TOC2"/>
        <w:tabs>
          <w:tab w:val="right" w:leader="dot" w:pos="8306"/>
        </w:tabs>
      </w:pPr>
      <w:hyperlink w:anchor="_Toc25556" w:history="1">
        <w:r>
          <w:rPr>
            <w:rFonts w:ascii="仿宋" w:eastAsia="仿宋" w:hAnsi="仿宋" w:cs="仿宋" w:hint="eastAsia"/>
            <w:lang w:eastAsia="zh-CN"/>
          </w:rPr>
          <w:t>(三)、合规风险评估</w:t>
        </w:r>
        <w:r>
          <w:tab/>
        </w:r>
        <w:r>
          <w:fldChar w:fldCharType="begin"/>
        </w:r>
        <w:r>
          <w:instrText xml:space="preserve"> PAGEREF _Toc25556 \h </w:instrText>
        </w:r>
        <w:r>
          <w:fldChar w:fldCharType="separate"/>
        </w:r>
        <w:r>
          <w:t>82</w:t>
        </w:r>
        <w:r>
          <w:fldChar w:fldCharType="end"/>
        </w:r>
      </w:hyperlink>
    </w:p>
    <w:p>
      <w:pPr>
        <w:pStyle w:val="TOC2"/>
        <w:tabs>
          <w:tab w:val="right" w:leader="dot" w:pos="8306"/>
        </w:tabs>
      </w:pPr>
      <w:hyperlink w:anchor="_Toc2807" w:history="1">
        <w:r>
          <w:rPr>
            <w:rFonts w:ascii="仿宋" w:eastAsia="仿宋" w:hAnsi="仿宋" w:cs="仿宋" w:hint="eastAsia"/>
            <w:lang w:eastAsia="zh-CN"/>
          </w:rPr>
          <w:t>(四)、合规监督与执行</w:t>
        </w:r>
        <w:r>
          <w:tab/>
        </w:r>
        <w:r>
          <w:fldChar w:fldCharType="begin"/>
        </w:r>
        <w:r>
          <w:instrText xml:space="preserve"> PAGEREF _Toc2807 \h </w:instrText>
        </w:r>
        <w:r>
          <w:fldChar w:fldCharType="separate"/>
        </w:r>
        <w:r>
          <w:t>84</w:t>
        </w:r>
        <w:r>
          <w:fldChar w:fldCharType="end"/>
        </w:r>
      </w:hyperlink>
    </w:p>
    <w:p>
      <w:pPr>
        <w:pStyle w:val="TOC1"/>
        <w:tabs>
          <w:tab w:val="right" w:leader="dot" w:pos="8306"/>
        </w:tabs>
      </w:pPr>
      <w:hyperlink w:anchor="_Toc16172" w:history="1">
        <w:r>
          <w:rPr>
            <w:rFonts w:ascii="仿宋" w:eastAsia="仿宋" w:hAnsi="仿宋" w:cs="仿宋" w:hint="eastAsia"/>
            <w:lang w:eastAsia="zh-CN"/>
          </w:rPr>
          <w:t>十八、设施与设备管理</w:t>
        </w:r>
        <w:r>
          <w:tab/>
        </w:r>
        <w:r>
          <w:fldChar w:fldCharType="begin"/>
        </w:r>
        <w:r>
          <w:instrText xml:space="preserve"> PAGEREF _Toc16172 \h </w:instrText>
        </w:r>
        <w:r>
          <w:fldChar w:fldCharType="separate"/>
        </w:r>
        <w:r>
          <w:t>84</w:t>
        </w:r>
        <w:r>
          <w:fldChar w:fldCharType="end"/>
        </w:r>
      </w:hyperlink>
    </w:p>
    <w:p>
      <w:pPr>
        <w:pStyle w:val="TOC2"/>
        <w:tabs>
          <w:tab w:val="right" w:leader="dot" w:pos="8306"/>
        </w:tabs>
      </w:pPr>
      <w:hyperlink w:anchor="_Toc32353" w:history="1">
        <w:r>
          <w:rPr>
            <w:rFonts w:ascii="仿宋" w:eastAsia="仿宋" w:hAnsi="仿宋" w:cs="仿宋" w:hint="eastAsia"/>
            <w:lang w:eastAsia="zh-CN"/>
          </w:rPr>
          <w:t>(一)、设施规划与配置</w:t>
        </w:r>
        <w:r>
          <w:tab/>
        </w:r>
        <w:r>
          <w:fldChar w:fldCharType="begin"/>
        </w:r>
        <w:r>
          <w:instrText xml:space="preserve"> PAGEREF _Toc32353 \h </w:instrText>
        </w:r>
        <w:r>
          <w:fldChar w:fldCharType="separate"/>
        </w:r>
        <w:r>
          <w:t>84</w:t>
        </w:r>
        <w:r>
          <w:fldChar w:fldCharType="end"/>
        </w:r>
      </w:hyperlink>
    </w:p>
    <w:p>
      <w:pPr>
        <w:pStyle w:val="TOC2"/>
        <w:tabs>
          <w:tab w:val="right" w:leader="dot" w:pos="8306"/>
        </w:tabs>
      </w:pPr>
      <w:hyperlink w:anchor="_Toc25395" w:history="1">
        <w:r>
          <w:rPr>
            <w:rFonts w:ascii="仿宋" w:eastAsia="仿宋" w:hAnsi="仿宋" w:cs="仿宋" w:hint="eastAsia"/>
            <w:lang w:eastAsia="zh-CN"/>
          </w:rPr>
          <w:t>(二)、设备采购与维护管理</w:t>
        </w:r>
        <w:r>
          <w:tab/>
        </w:r>
        <w:r>
          <w:fldChar w:fldCharType="begin"/>
        </w:r>
        <w:r>
          <w:instrText xml:space="preserve"> PAGEREF _Toc25395 \h </w:instrText>
        </w:r>
        <w:r>
          <w:fldChar w:fldCharType="separate"/>
        </w:r>
        <w:r>
          <w:t>85</w:t>
        </w:r>
        <w:r>
          <w:fldChar w:fldCharType="end"/>
        </w:r>
      </w:hyperlink>
    </w:p>
    <w:p>
      <w:pPr>
        <w:pStyle w:val="TOC2"/>
        <w:tabs>
          <w:tab w:val="right" w:leader="dot" w:pos="8306"/>
        </w:tabs>
      </w:pPr>
      <w:hyperlink w:anchor="_Toc27545" w:history="1">
        <w:r>
          <w:rPr>
            <w:rFonts w:ascii="仿宋" w:eastAsia="仿宋" w:hAnsi="仿宋" w:cs="仿宋" w:hint="eastAsia"/>
            <w:lang w:eastAsia="zh-CN"/>
          </w:rPr>
          <w:t>(三)、设施设备升级策略</w:t>
        </w:r>
        <w:r>
          <w:tab/>
        </w:r>
        <w:r>
          <w:fldChar w:fldCharType="begin"/>
        </w:r>
        <w:r>
          <w:instrText xml:space="preserve"> PAGEREF _Toc27545 \h </w:instrText>
        </w:r>
        <w:r>
          <w:fldChar w:fldCharType="separate"/>
        </w:r>
        <w:r>
          <w:t>86</w:t>
        </w:r>
        <w:r>
          <w:fldChar w:fldCharType="end"/>
        </w:r>
      </w:hyperlink>
    </w:p>
    <w:p>
      <w:pPr>
        <w:pStyle w:val="TOC1"/>
        <w:tabs>
          <w:tab w:val="right" w:leader="dot" w:pos="8306"/>
        </w:tabs>
      </w:pPr>
      <w:hyperlink w:anchor="_Toc4934" w:history="1">
        <w:r>
          <w:rPr>
            <w:rFonts w:ascii="仿宋" w:eastAsia="仿宋" w:hAnsi="仿宋" w:cs="仿宋" w:hint="eastAsia"/>
            <w:lang w:eastAsia="zh-CN"/>
          </w:rPr>
          <w:t>十九、人力资源管理与开发</w:t>
        </w:r>
        <w:r>
          <w:tab/>
        </w:r>
        <w:r>
          <w:fldChar w:fldCharType="begin"/>
        </w:r>
        <w:r>
          <w:instrText xml:space="preserve"> PAGEREF _Toc4934 \h </w:instrText>
        </w:r>
        <w:r>
          <w:fldChar w:fldCharType="separate"/>
        </w:r>
        <w:r>
          <w:t>87</w:t>
        </w:r>
        <w:r>
          <w:fldChar w:fldCharType="end"/>
        </w:r>
      </w:hyperlink>
    </w:p>
    <w:p>
      <w:pPr>
        <w:pStyle w:val="TOC2"/>
        <w:tabs>
          <w:tab w:val="right" w:leader="dot" w:pos="8306"/>
        </w:tabs>
      </w:pPr>
      <w:hyperlink w:anchor="_Toc26960" w:history="1">
        <w:r>
          <w:rPr>
            <w:rFonts w:ascii="仿宋" w:eastAsia="仿宋" w:hAnsi="仿宋" w:cs="仿宋" w:hint="eastAsia"/>
            <w:lang w:eastAsia="zh-CN"/>
          </w:rPr>
          <w:t>(一)、人力资源规划</w:t>
        </w:r>
        <w:r>
          <w:tab/>
        </w:r>
        <w:r>
          <w:fldChar w:fldCharType="begin"/>
        </w:r>
        <w:r>
          <w:instrText xml:space="preserve"> PAGEREF _Toc26960 \h </w:instrText>
        </w:r>
        <w:r>
          <w:fldChar w:fldCharType="separate"/>
        </w:r>
        <w:r>
          <w:t>87</w:t>
        </w:r>
        <w:r>
          <w:fldChar w:fldCharType="end"/>
        </w:r>
      </w:hyperlink>
    </w:p>
    <w:p>
      <w:pPr>
        <w:pStyle w:val="TOC2"/>
        <w:tabs>
          <w:tab w:val="right" w:leader="dot" w:pos="8306"/>
        </w:tabs>
      </w:pPr>
      <w:hyperlink w:anchor="_Toc4340" w:history="1">
        <w:r>
          <w:rPr>
            <w:rFonts w:ascii="仿宋" w:eastAsia="仿宋" w:hAnsi="仿宋" w:cs="仿宋" w:hint="eastAsia"/>
            <w:lang w:eastAsia="zh-CN"/>
          </w:rPr>
          <w:t>(二)、人力资源开发与培训</w:t>
        </w:r>
        <w:r>
          <w:tab/>
        </w:r>
        <w:r>
          <w:fldChar w:fldCharType="begin"/>
        </w:r>
        <w:r>
          <w:instrText xml:space="preserve"> PAGEREF _Toc4340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35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887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58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315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360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交联聚酰亚胺项目与土地用途规划：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交联聚酰亚胺项目的容积率和建筑密度：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用地控制指标通常规定了容积率和建筑密度的要求。对于交联聚酰亚胺项目来说，这将影响建筑物的规模和高度。必须确保项目的设计符合容积率和建筑密度的限制，以遵守用地控制法规。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交联聚酰亚胺项目的建筑线限制：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用地控制指标还可能规定了建筑物与街道或相邻土地的距离，这被称为建筑线限制。交联聚酰亚胺项目必须遵守这些规定，以确保建筑的位置符合法规。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交联聚酰亚胺项目的环境影响和可持续性：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用地控制指标可能包括环境保护要求，例如绿地比例和污染防控措施。对于交联聚酰亚胺项目，这意味着必须考虑如何保护当地生态系统、水资源和空气质量，以确保项目的可持续性。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在整个项目规划和实施过程中，与用地控制指标的合作和遵守是至关重要的。这有助于确保交联聚酰亚胺项目是一个合法、可持续且与城市规划一致的发展项目。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092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每个城市都有自己的规划目标和愿景，包括住宅区、商业区和工业区的平衡发展。交联聚酰亚胺项目需要与城市规划目标保持一致，以确保项目不会破坏城市的整体规划。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https://d.book118.com/928043024104006034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18631E"/>
    <w:rsid w:val="381863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804302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2024-02-05T11:48:00Z</dcterms:created>
  <dcterms:modified xsi:type="dcterms:W3CDTF">2024-02-05T11:49:35Z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CF963027A2F14251ACA7FE0A02D038F6_11</vt:lpwstr>
  </property>
  <property fmtid="{D5CDD505-2E9C-101B-9397-08002B2CF9AE}" pid="3" name="KSOProductBuildVer">
    <vt:lpwstr>2052-12.1.0.16250</vt:lpwstr>
  </property>
</Properties>
</file>