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28DE" w:rsidP="009F28DE">
      <w:pPr>
        <w:pStyle w:val="NormalWeb"/>
        <w:spacing w:before="0" w:beforeAutospacing="0" w:after="0" w:afterAutospacing="0"/>
        <w:jc w:val="center"/>
        <w:rPr>
          <w:color w:val="000000"/>
          <w:sz w:val="44"/>
          <w:szCs w:val="44"/>
        </w:rPr>
      </w:pPr>
      <w:r>
        <w:rPr>
          <w:rFonts w:hint="eastAsia"/>
          <w:color w:val="000000"/>
          <w:sz w:val="44"/>
          <w:szCs w:val="44"/>
        </w:rPr>
        <w:t>2024年山东省建筑安全员C证考试（专职安全员）题库附答案</w:t>
      </w:r>
    </w:p>
    <w:p w:rsidR="009F28DE" w:rsidP="009F28DE">
      <w:pPr>
        <w:jc w:val="center"/>
        <w:rPr>
          <w:rFonts w:ascii="Times New Roman" w:hAnsi="Times New Roman" w:cs="Times New Roman" w:hint="eastAsia"/>
          <w:color w:val="000000"/>
          <w:sz w:val="27"/>
          <w:szCs w:val="27"/>
        </w:rPr>
      </w:pPr>
      <w:r>
        <w:rPr>
          <w:rFonts w:ascii="Times New Roman" w:hAnsi="Times New Roman" w:cs="Times New Roman"/>
          <w:color w:val="000000"/>
          <w:sz w:val="27"/>
          <w:szCs w:val="27"/>
        </w:rPr>
        <w:t>学校</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班级</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姓名</w:t>
      </w:r>
      <w:r>
        <w:rPr>
          <w:rFonts w:ascii="Times New Roman" w:hAnsi="Times New Roman" w:cs="Times New Roman"/>
          <w:color w:val="000000"/>
          <w:sz w:val="27"/>
          <w:szCs w:val="27"/>
        </w:rPr>
        <w:t xml:space="preserve">:________ </w:t>
      </w:r>
      <w:r>
        <w:rPr>
          <w:rFonts w:ascii="Times New Roman" w:hAnsi="Times New Roman" w:cs="Times New Roman"/>
          <w:color w:val="000000"/>
          <w:sz w:val="27"/>
          <w:szCs w:val="27"/>
        </w:rPr>
        <w:t>考号</w:t>
      </w:r>
      <w:r>
        <w:rPr>
          <w:rFonts w:ascii="Times New Roman" w:hAnsi="Times New Roman" w:cs="Times New Roman"/>
          <w:color w:val="000000"/>
          <w:sz w:val="27"/>
          <w:szCs w:val="27"/>
        </w:rPr>
        <w:t>:________</w:t>
      </w:r>
    </w:p>
    <w:p w:rsidR="009F28DE" w:rsidP="009F28DE">
      <w:pPr>
        <w:jc w:val="left"/>
        <w:rPr>
          <w:rFonts w:ascii="宋体" w:hAnsi="宋体" w:cs="宋体"/>
          <w:sz w:val="24"/>
          <w:szCs w:val="24"/>
        </w:rPr>
      </w:pPr>
      <w:r>
        <w:rPr>
          <w:rFonts w:ascii="Times New Roman" w:hAnsi="Times New Roman" w:cs="Times New Roman"/>
          <w:color w:val="000000"/>
          <w:sz w:val="27"/>
          <w:szCs w:val="27"/>
        </w:rPr>
        <w:br/>
      </w:r>
    </w:p>
    <w:p w:rsidR="009F28DE" w:rsidP="009F28DE">
      <w:pPr>
        <w:pStyle w:val="NormalWeb"/>
        <w:spacing w:before="0" w:beforeAutospacing="0" w:after="0" w:afterAutospacing="0"/>
        <w:rPr>
          <w:rFonts w:ascii="Times New Roman" w:hAnsi="Times New Roman" w:cs="Times New Roman"/>
          <w:color w:val="000000"/>
          <w:sz w:val="27"/>
          <w:szCs w:val="27"/>
        </w:rPr>
      </w:pPr>
      <w:r>
        <w:rPr>
          <w:rFonts w:ascii="Times New Roman" w:hAnsi="Times New Roman" w:cs="Times New Roman"/>
          <w:color w:val="000000"/>
          <w:sz w:val="27"/>
          <w:szCs w:val="27"/>
        </w:rPr>
        <w:t>一、单选题</w:t>
      </w:r>
      <w:r>
        <w:rPr>
          <w:rFonts w:ascii="Times New Roman" w:hAnsi="Times New Roman" w:cs="Times New Roman"/>
          <w:color w:val="000000"/>
          <w:sz w:val="27"/>
          <w:szCs w:val="27"/>
        </w:rPr>
        <w:t>(210</w:t>
      </w:r>
      <w:r>
        <w:rPr>
          <w:rFonts w:ascii="Times New Roman" w:hAnsi="Times New Roman" w:cs="Times New Roman"/>
          <w:color w:val="000000"/>
          <w:sz w:val="27"/>
          <w:szCs w:val="27"/>
        </w:rPr>
        <w:t>题</w:t>
      </w:r>
      <w:r>
        <w:rPr>
          <w:rFonts w:ascii="Times New Roman" w:hAnsi="Times New Roman" w:cs="Times New Roman"/>
          <w:color w:val="000000"/>
          <w:sz w:val="27"/>
          <w:szCs w:val="27"/>
        </w:rPr>
        <w:t>)</w:t>
      </w:r>
    </w:p>
    <w:p w:rsidR="009F28DE" w:rsidP="009F28DE">
      <w:pPr>
        <w:rPr>
          <w:rFonts w:ascii="宋体" w:hAnsi="宋体" w:cs="宋体"/>
          <w:sz w:val="24"/>
          <w:szCs w:val="24"/>
        </w:rPr>
        <w:sectPr w:rsidSect="00BE351B">
          <w:pgSz w:w="11906" w:h="16838"/>
          <w:pgMar w:top="1440" w:right="1800" w:bottom="1440" w:left="1800" w:header="851" w:footer="992" w:gutter="0"/>
          <w:cols w:space="425"/>
          <w:docGrid w:type="lines" w:linePitch="312"/>
        </w:sectPr>
      </w:pPr>
      <w:r>
        <w:rPr>
          <w:rFonts w:ascii="Times New Roman" w:hAnsi="Times New Roman" w:cs="Times New Roman"/>
          <w:color w:val="000000"/>
          <w:sz w:val="27"/>
          <w:szCs w:val="27"/>
        </w:rPr>
        <w:t>1.</w:t>
      </w:r>
      <w:r>
        <w:rPr>
          <w:rFonts w:ascii="Times New Roman" w:hAnsi="Times New Roman" w:cs="Times New Roman"/>
          <w:color w:val="000000"/>
          <w:sz w:val="27"/>
          <w:szCs w:val="27"/>
        </w:rPr>
        <w:t>钢丝绳防脱装置与滑轮式卷筒侧板最外缘的间隙不应超过钢丝绳直径的（</w:t>
      </w:r>
      <w:r>
        <w:rPr>
          <w:rFonts w:ascii="Times New Roman" w:hAnsi="Times New Roman" w:cs="Times New Roman"/>
          <w:color w:val="000000"/>
          <w:sz w:val="27"/>
          <w:szCs w:val="27"/>
        </w:rPr>
        <w:t xml:space="preserve"> A</w:t>
      </w:r>
      <w:r>
        <w:rPr>
          <w:rFonts w:ascii="Times New Roman" w:hAnsi="Times New Roman" w:cs="Times New Roman"/>
          <w:color w:val="000000"/>
          <w:sz w:val="27"/>
          <w:szCs w:val="27"/>
        </w:rPr>
        <w:t>）。</w:t>
      </w:r>
      <w:r>
        <w:rPr>
          <w:rFonts w:ascii="Times New Roman" w:hAnsi="Times New Roman" w:cs="Times New Roman"/>
          <w:color w:val="000000"/>
          <w:sz w:val="27"/>
          <w:szCs w:val="27"/>
        </w:rPr>
        <w:br/>
        <w:t>A.20% B.30% C.40% D.50%</w:t>
      </w:r>
      <w:r>
        <w:rPr>
          <w:rFonts w:ascii="Times New Roman" w:hAnsi="Times New Roman" w:cs="Times New Roman"/>
          <w:color w:val="000000"/>
          <w:sz w:val="27"/>
          <w:szCs w:val="27"/>
        </w:rPr>
        <w:br/>
      </w:r>
      <w:r>
        <w:rPr>
          <w:rFonts w:ascii="Times New Roman" w:hAnsi="Times New Roman" w:cs="Times New Roman"/>
          <w:color w:val="000000"/>
          <w:sz w:val="27"/>
          <w:szCs w:val="27"/>
        </w:rPr>
        <w:br/>
        <w:t>2.</w:t>
      </w:r>
      <w:r>
        <w:rPr>
          <w:rFonts w:ascii="Times New Roman" w:hAnsi="Times New Roman" w:cs="Times New Roman"/>
          <w:color w:val="000000"/>
          <w:sz w:val="27"/>
          <w:szCs w:val="27"/>
        </w:rPr>
        <w:t>根据《安全色》规定，安全色分为红、黄、蓝、绿四种颜色，分别表示（</w:t>
      </w:r>
      <w:r>
        <w:rPr>
          <w:rFonts w:ascii="Times New Roman" w:hAnsi="Times New Roman" w:cs="Times New Roman"/>
          <w:color w:val="000000"/>
          <w:sz w:val="27"/>
          <w:szCs w:val="27"/>
        </w:rPr>
        <w:t xml:space="preserve"> C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禁止、指令、警告和提示</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指令、禁止、警告和提示</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禁止、警告、指令和提示</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提示、禁止、警告和指令</w:t>
      </w:r>
      <w:r>
        <w:rPr>
          <w:rFonts w:ascii="Times New Roman" w:hAnsi="Times New Roman" w:cs="Times New Roman"/>
          <w:color w:val="000000"/>
          <w:sz w:val="27"/>
          <w:szCs w:val="27"/>
        </w:rPr>
        <w:br/>
      </w:r>
      <w:r>
        <w:rPr>
          <w:rFonts w:ascii="Times New Roman" w:hAnsi="Times New Roman" w:cs="Times New Roman"/>
          <w:color w:val="000000"/>
          <w:sz w:val="27"/>
          <w:szCs w:val="27"/>
        </w:rPr>
        <w:br/>
        <w:t>3.</w:t>
      </w:r>
      <w:r>
        <w:rPr>
          <w:rFonts w:ascii="Times New Roman" w:hAnsi="Times New Roman" w:cs="Times New Roman"/>
          <w:color w:val="000000"/>
          <w:sz w:val="27"/>
          <w:szCs w:val="27"/>
        </w:rPr>
        <w:t>在基坑监测时，各监测项目应在基坑开挖前或测点安装后测得稳定的初始值，且次数不应少于（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）次。</w:t>
      </w:r>
      <w:r>
        <w:rPr>
          <w:rFonts w:ascii="Times New Roman" w:hAnsi="Times New Roman" w:cs="Times New Roman"/>
          <w:color w:val="000000"/>
          <w:sz w:val="27"/>
          <w:szCs w:val="27"/>
        </w:rPr>
        <w:br/>
        <w:t>A.</w:t>
      </w:r>
      <w:r>
        <w:rPr>
          <w:rFonts w:ascii="Times New Roman" w:hAnsi="Times New Roman" w:cs="Times New Roman"/>
          <w:color w:val="000000"/>
          <w:sz w:val="27"/>
          <w:szCs w:val="27"/>
        </w:rPr>
        <w:t>一</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二</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三</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四</w:t>
      </w:r>
      <w:r>
        <w:rPr>
          <w:rFonts w:ascii="Times New Roman" w:hAnsi="Times New Roman" w:cs="Times New Roman"/>
          <w:color w:val="000000"/>
          <w:sz w:val="27"/>
          <w:szCs w:val="27"/>
        </w:rPr>
        <w:br/>
      </w:r>
      <w:r>
        <w:rPr>
          <w:rFonts w:ascii="Times New Roman" w:hAnsi="Times New Roman" w:cs="Times New Roman"/>
          <w:color w:val="000000"/>
          <w:sz w:val="27"/>
          <w:szCs w:val="27"/>
        </w:rPr>
        <w:br/>
        <w:t>4.</w:t>
      </w:r>
      <w:r>
        <w:rPr>
          <w:rFonts w:ascii="Times New Roman" w:hAnsi="Times New Roman" w:cs="Times New Roman"/>
          <w:color w:val="000000"/>
          <w:sz w:val="27"/>
          <w:szCs w:val="27"/>
        </w:rPr>
        <w:t>离开特种作业岗位达（</w:t>
      </w:r>
      <w:r>
        <w:rPr>
          <w:rFonts w:ascii="Times New Roman" w:hAnsi="Times New Roman" w:cs="Times New Roman"/>
          <w:color w:val="000000"/>
          <w:sz w:val="27"/>
          <w:szCs w:val="27"/>
        </w:rPr>
        <w:t>A</w:t>
      </w:r>
      <w:r>
        <w:rPr>
          <w:rFonts w:ascii="Times New Roman" w:hAnsi="Times New Roman" w:cs="Times New Roman"/>
          <w:color w:val="000000"/>
          <w:sz w:val="27"/>
          <w:szCs w:val="27"/>
        </w:rPr>
        <w:t>）以上的特种作业人员，应当重新进行实际操作考核，经确认合格后方可上岗作业。</w:t>
      </w:r>
      <w:r>
        <w:rPr>
          <w:rFonts w:ascii="Times New Roman" w:hAnsi="Times New Roman" w:cs="Times New Roman"/>
          <w:color w:val="000000"/>
          <w:sz w:val="27"/>
          <w:szCs w:val="27"/>
        </w:rPr>
        <w:br/>
        <w:t>A.</w:t>
      </w:r>
      <w:r>
        <w:rPr>
          <w:rFonts w:ascii="Times New Roman" w:hAnsi="Times New Roman" w:cs="Times New Roman"/>
          <w:color w:val="000000"/>
          <w:sz w:val="27"/>
          <w:szCs w:val="27"/>
        </w:rPr>
        <w:t>半年</w:t>
      </w:r>
      <w:r>
        <w:rPr>
          <w:rFonts w:ascii="Times New Roman" w:hAnsi="Times New Roman" w:cs="Times New Roman"/>
          <w:color w:val="000000"/>
          <w:sz w:val="27"/>
          <w:szCs w:val="27"/>
        </w:rPr>
        <w:t xml:space="preserve"> B.1</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C.2</w:t>
      </w:r>
      <w:r>
        <w:rPr>
          <w:rFonts w:ascii="Times New Roman" w:hAnsi="Times New Roman" w:cs="Times New Roman"/>
          <w:color w:val="000000"/>
          <w:sz w:val="27"/>
          <w:szCs w:val="27"/>
        </w:rPr>
        <w:t>年</w:t>
      </w:r>
      <w:r>
        <w:rPr>
          <w:rFonts w:ascii="Times New Roman" w:hAnsi="Times New Roman" w:cs="Times New Roman"/>
          <w:color w:val="000000"/>
          <w:sz w:val="27"/>
          <w:szCs w:val="27"/>
        </w:rPr>
        <w:t xml:space="preserve"> D.3</w:t>
      </w:r>
      <w:r>
        <w:rPr>
          <w:rFonts w:ascii="Times New Roman" w:hAnsi="Times New Roman" w:cs="Times New Roman"/>
          <w:color w:val="000000"/>
          <w:sz w:val="27"/>
          <w:szCs w:val="27"/>
        </w:rPr>
        <w:t>年</w:t>
      </w:r>
      <w:r>
        <w:rPr>
          <w:rFonts w:ascii="Times New Roman" w:hAnsi="Times New Roman" w:cs="Times New Roman"/>
          <w:color w:val="000000"/>
          <w:sz w:val="27"/>
          <w:szCs w:val="27"/>
        </w:rPr>
        <w:br/>
      </w:r>
      <w:r>
        <w:rPr>
          <w:rFonts w:ascii="Times New Roman" w:hAnsi="Times New Roman" w:cs="Times New Roman"/>
          <w:color w:val="000000"/>
          <w:sz w:val="27"/>
          <w:szCs w:val="27"/>
        </w:rPr>
        <w:br/>
        <w:t>5.</w:t>
      </w:r>
      <w:r>
        <w:rPr>
          <w:rFonts w:ascii="Times New Roman" w:hAnsi="Times New Roman" w:cs="Times New Roman"/>
          <w:color w:val="000000"/>
          <w:sz w:val="27"/>
          <w:szCs w:val="27"/>
        </w:rPr>
        <w:t>施工单位应当根据建设工程施工的特点、范围，对施工现场</w:t>
      </w:r>
      <w:r>
        <w:rPr>
          <w:rFonts w:ascii="Times New Roman" w:hAnsi="Times New Roman" w:cs="Times New Roman"/>
          <w:color w:val="000000"/>
          <w:sz w:val="27"/>
          <w:szCs w:val="27"/>
        </w:rPr>
        <w:t>( D )</w:t>
      </w:r>
      <w:r>
        <w:rPr>
          <w:rFonts w:ascii="Times New Roman" w:hAnsi="Times New Roman" w:cs="Times New Roman"/>
          <w:color w:val="000000"/>
          <w:sz w:val="27"/>
          <w:szCs w:val="27"/>
        </w:rPr>
        <w:t>进行监控，制定施工现场生产安全事故应急救援预案。</w:t>
      </w:r>
      <w:r>
        <w:rPr>
          <w:rFonts w:ascii="Times New Roman" w:hAnsi="Times New Roman" w:cs="Times New Roman"/>
          <w:color w:val="000000"/>
          <w:sz w:val="27"/>
          <w:szCs w:val="27"/>
        </w:rPr>
        <w:br/>
        <w:t>A.</w:t>
      </w:r>
      <w:r>
        <w:rPr>
          <w:rFonts w:ascii="Times New Roman" w:hAnsi="Times New Roman" w:cs="Times New Roman"/>
          <w:color w:val="000000"/>
          <w:sz w:val="27"/>
          <w:szCs w:val="27"/>
        </w:rPr>
        <w:t>事故隐患</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危险源</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危险部位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易发生重大事故部位、环节</w:t>
      </w:r>
      <w:r>
        <w:rPr>
          <w:rFonts w:ascii="Times New Roman" w:hAnsi="Times New Roman" w:cs="Times New Roman"/>
          <w:color w:val="000000"/>
          <w:sz w:val="27"/>
          <w:szCs w:val="27"/>
        </w:rPr>
        <w:br/>
      </w:r>
    </w:p>
    <w:p w:rsidR="009F28DE" w:rsidP="009F28DE">
      <w:pPr>
        <w:rPr>
          <w:rFonts w:ascii="宋体" w:hAnsi="宋体" w:cs="宋体"/>
          <w:sz w:val="24"/>
          <w:szCs w:val="24"/>
        </w:rPr>
      </w:pPr>
      <w:r>
        <w:rPr>
          <w:rFonts w:ascii="Times New Roman" w:hAnsi="Times New Roman" w:cs="Times New Roman"/>
          <w:color w:val="000000"/>
          <w:sz w:val="27"/>
          <w:szCs w:val="27"/>
        </w:rPr>
        <w:br/>
        <w:t>6.</w:t>
      </w:r>
      <w:r>
        <w:rPr>
          <w:rFonts w:ascii="Times New Roman" w:hAnsi="Times New Roman" w:cs="Times New Roman"/>
          <w:color w:val="000000"/>
          <w:sz w:val="27"/>
          <w:szCs w:val="27"/>
        </w:rPr>
        <w:t>道路沉降监测点的间距不宜大于（</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w:t>
      </w:r>
      <w:r>
        <w:rPr>
          <w:rFonts w:ascii="Times New Roman" w:hAnsi="Times New Roman" w:cs="Times New Roman"/>
          <w:color w:val="000000"/>
          <w:sz w:val="27"/>
          <w:szCs w:val="27"/>
        </w:rPr>
        <w:br/>
        <w:t>A.20m B.30m C.40m D.50m</w:t>
      </w:r>
      <w:r>
        <w:rPr>
          <w:rFonts w:ascii="Times New Roman" w:hAnsi="Times New Roman" w:cs="Times New Roman"/>
          <w:color w:val="000000"/>
          <w:sz w:val="27"/>
          <w:szCs w:val="27"/>
        </w:rPr>
        <w:br/>
      </w:r>
      <w:r>
        <w:rPr>
          <w:rFonts w:ascii="Times New Roman" w:hAnsi="Times New Roman" w:cs="Times New Roman"/>
          <w:color w:val="000000"/>
          <w:sz w:val="27"/>
          <w:szCs w:val="27"/>
        </w:rPr>
        <w:br/>
        <w:t>7.</w:t>
      </w:r>
      <w:r>
        <w:rPr>
          <w:rFonts w:ascii="Times New Roman" w:hAnsi="Times New Roman" w:cs="Times New Roman"/>
          <w:color w:val="000000"/>
          <w:sz w:val="27"/>
          <w:szCs w:val="27"/>
        </w:rPr>
        <w:t>建筑施工企业不得采购和使用无厂家名称，（</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），无安全标志的劳动防护产品。</w:t>
      </w:r>
      <w:r>
        <w:rPr>
          <w:rFonts w:ascii="Times New Roman" w:hAnsi="Times New Roman" w:cs="Times New Roman"/>
          <w:color w:val="000000"/>
          <w:sz w:val="27"/>
          <w:szCs w:val="27"/>
        </w:rPr>
        <w:br/>
        <w:t>A.</w:t>
      </w:r>
      <w:r>
        <w:rPr>
          <w:rFonts w:ascii="Times New Roman" w:hAnsi="Times New Roman" w:cs="Times New Roman"/>
          <w:color w:val="000000"/>
          <w:sz w:val="27"/>
          <w:szCs w:val="27"/>
        </w:rPr>
        <w:t>无购置计划</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无验收手续</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无检测报告</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无产品合格证</w:t>
      </w:r>
      <w:r>
        <w:rPr>
          <w:rFonts w:ascii="Times New Roman" w:hAnsi="Times New Roman" w:cs="Times New Roman"/>
          <w:color w:val="000000"/>
          <w:sz w:val="27"/>
          <w:szCs w:val="27"/>
        </w:rPr>
        <w:br/>
      </w:r>
      <w:r>
        <w:rPr>
          <w:rFonts w:ascii="Times New Roman" w:hAnsi="Times New Roman" w:cs="Times New Roman"/>
          <w:color w:val="000000"/>
          <w:sz w:val="27"/>
          <w:szCs w:val="27"/>
        </w:rPr>
        <w:br/>
        <w:t>8.</w:t>
      </w:r>
      <w:r>
        <w:rPr>
          <w:rFonts w:ascii="Times New Roman" w:hAnsi="Times New Roman" w:cs="Times New Roman"/>
          <w:color w:val="000000"/>
          <w:sz w:val="27"/>
          <w:szCs w:val="27"/>
        </w:rPr>
        <w:t>根据《安全生产许可证条例》</w:t>
      </w:r>
      <w:r>
        <w:rPr>
          <w:rFonts w:ascii="Times New Roman" w:hAnsi="Times New Roman" w:cs="Times New Roman"/>
          <w:color w:val="000000"/>
          <w:sz w:val="27"/>
          <w:szCs w:val="27"/>
        </w:rPr>
        <w:t>,</w:t>
      </w:r>
      <w:r>
        <w:rPr>
          <w:rFonts w:ascii="Times New Roman" w:hAnsi="Times New Roman" w:cs="Times New Roman"/>
          <w:color w:val="000000"/>
          <w:sz w:val="27"/>
          <w:szCs w:val="27"/>
        </w:rPr>
        <w:t>下列选项中不属于企业取得安全生产许可证的条件的是</w:t>
      </w:r>
      <w:r>
        <w:rPr>
          <w:rFonts w:ascii="Times New Roman" w:hAnsi="Times New Roman" w:cs="Times New Roman"/>
          <w:color w:val="000000"/>
          <w:sz w:val="27"/>
          <w:szCs w:val="27"/>
        </w:rPr>
        <w:t xml:space="preserve"> ( D )</w:t>
      </w:r>
      <w:r>
        <w:rPr>
          <w:rFonts w:ascii="Times New Roman" w:hAnsi="Times New Roman" w:cs="Times New Roman"/>
          <w:color w:val="000000"/>
          <w:sz w:val="27"/>
          <w:szCs w:val="27"/>
        </w:rPr>
        <w:t>。</w:t>
      </w:r>
      <w:r>
        <w:rPr>
          <w:rFonts w:ascii="Times New Roman" w:hAnsi="Times New Roman" w:cs="Times New Roman"/>
          <w:color w:val="000000"/>
          <w:sz w:val="27"/>
          <w:szCs w:val="27"/>
        </w:rPr>
        <w:br/>
        <w:t>A.</w:t>
      </w:r>
      <w:r>
        <w:rPr>
          <w:rFonts w:ascii="Times New Roman" w:hAnsi="Times New Roman" w:cs="Times New Roman"/>
          <w:color w:val="000000"/>
          <w:sz w:val="27"/>
          <w:szCs w:val="27"/>
        </w:rPr>
        <w:t>建立、健全安全生产责任制</w:t>
      </w:r>
      <w:r>
        <w:rPr>
          <w:rFonts w:ascii="Times New Roman" w:hAnsi="Times New Roman" w:cs="Times New Roman"/>
          <w:color w:val="000000"/>
          <w:sz w:val="27"/>
          <w:szCs w:val="27"/>
        </w:rPr>
        <w:t>,</w:t>
      </w:r>
      <w:r>
        <w:rPr>
          <w:rFonts w:ascii="Times New Roman" w:hAnsi="Times New Roman" w:cs="Times New Roman"/>
          <w:color w:val="000000"/>
          <w:sz w:val="27"/>
          <w:szCs w:val="27"/>
        </w:rPr>
        <w:t>制定完备的安全生产规章制度和操作规程</w:t>
      </w:r>
      <w:r>
        <w:rPr>
          <w:rFonts w:ascii="Times New Roman" w:hAnsi="Times New Roman" w:cs="Times New Roman"/>
          <w:color w:val="000000"/>
          <w:sz w:val="27"/>
          <w:szCs w:val="27"/>
        </w:rPr>
        <w:br/>
        <w:t>B.</w:t>
      </w:r>
      <w:r>
        <w:rPr>
          <w:rFonts w:ascii="Times New Roman" w:hAnsi="Times New Roman" w:cs="Times New Roman"/>
          <w:color w:val="000000"/>
          <w:sz w:val="27"/>
          <w:szCs w:val="27"/>
        </w:rPr>
        <w:t>有生产安全事故应急救援预案、组织、器材、设备</w:t>
      </w:r>
      <w:r>
        <w:rPr>
          <w:rFonts w:ascii="Times New Roman" w:hAnsi="Times New Roman" w:cs="Times New Roman"/>
          <w:color w:val="000000"/>
          <w:sz w:val="27"/>
          <w:szCs w:val="27"/>
        </w:rPr>
        <w:br/>
        <w:t>C.</w:t>
      </w:r>
      <w:r>
        <w:rPr>
          <w:rFonts w:ascii="Times New Roman" w:hAnsi="Times New Roman" w:cs="Times New Roman"/>
          <w:color w:val="000000"/>
          <w:sz w:val="27"/>
          <w:szCs w:val="27"/>
        </w:rPr>
        <w:t>依法参加工伤保险</w:t>
      </w:r>
      <w:r>
        <w:rPr>
          <w:rFonts w:ascii="Times New Roman" w:hAnsi="Times New Roman" w:cs="Times New Roman"/>
          <w:color w:val="000000"/>
          <w:sz w:val="27"/>
          <w:szCs w:val="27"/>
        </w:rPr>
        <w:t>,</w:t>
      </w:r>
      <w:r>
        <w:rPr>
          <w:rFonts w:ascii="Times New Roman" w:hAnsi="Times New Roman" w:cs="Times New Roman"/>
          <w:color w:val="000000"/>
          <w:sz w:val="27"/>
          <w:szCs w:val="27"/>
        </w:rPr>
        <w:t>为从业人员缴纳保险费</w:t>
      </w:r>
      <w:r>
        <w:rPr>
          <w:rFonts w:ascii="Times New Roman" w:hAnsi="Times New Roman" w:cs="Times New Roman"/>
          <w:color w:val="000000"/>
          <w:sz w:val="27"/>
          <w:szCs w:val="27"/>
        </w:rPr>
        <w:br/>
        <w:t>D.</w:t>
      </w:r>
      <w:r>
        <w:rPr>
          <w:rFonts w:ascii="Times New Roman" w:hAnsi="Times New Roman" w:cs="Times New Roman"/>
          <w:color w:val="000000"/>
          <w:sz w:val="27"/>
          <w:szCs w:val="27"/>
        </w:rPr>
        <w:t>对所有的分部分项工程及施工现场建立预防、监控和应急预案</w:t>
      </w:r>
      <w:r>
        <w:rPr>
          <w:rFonts w:ascii="Times New Roman" w:hAnsi="Times New Roman" w:cs="Times New Roman"/>
          <w:color w:val="000000"/>
          <w:sz w:val="27"/>
          <w:szCs w:val="27"/>
        </w:rPr>
        <w:br/>
      </w:r>
      <w:r>
        <w:rPr>
          <w:rFonts w:ascii="Times New Roman" w:hAnsi="Times New Roman" w:cs="Times New Roman"/>
          <w:color w:val="000000"/>
          <w:sz w:val="27"/>
          <w:szCs w:val="27"/>
        </w:rPr>
        <w:br/>
      </w:r>
      <w:r>
        <w:rPr>
          <w:rFonts w:ascii="Times New Roman" w:hAnsi="Times New Roman" w:cs="Times New Roman"/>
          <w:color w:val="000000"/>
          <w:sz w:val="27"/>
          <w:szCs w:val="27"/>
        </w:rPr>
        <w:br/>
        <w:t>9.</w:t>
      </w:r>
      <w:r>
        <w:rPr>
          <w:rFonts w:ascii="Times New Roman" w:hAnsi="Times New Roman" w:cs="Times New Roman"/>
          <w:color w:val="000000"/>
          <w:sz w:val="27"/>
          <w:szCs w:val="27"/>
        </w:rPr>
        <w:t>工程项目实行施工总承包的</w:t>
      </w:r>
      <w:r>
        <w:rPr>
          <w:rFonts w:ascii="Times New Roman" w:hAnsi="Times New Roman" w:cs="Times New Roman"/>
          <w:color w:val="000000"/>
          <w:sz w:val="27"/>
          <w:szCs w:val="27"/>
        </w:rPr>
        <w:t>,</w:t>
      </w:r>
      <w:r>
        <w:rPr>
          <w:rFonts w:ascii="Times New Roman" w:hAnsi="Times New Roman" w:cs="Times New Roman"/>
          <w:color w:val="000000"/>
          <w:sz w:val="27"/>
          <w:szCs w:val="27"/>
        </w:rPr>
        <w:t>分包单位发生生产安全事故</w:t>
      </w:r>
      <w:r>
        <w:rPr>
          <w:rFonts w:ascii="Times New Roman" w:hAnsi="Times New Roman" w:cs="Times New Roman"/>
          <w:color w:val="000000"/>
          <w:sz w:val="27"/>
          <w:szCs w:val="27"/>
        </w:rPr>
        <w:t>,</w:t>
      </w:r>
      <w:r>
        <w:rPr>
          <w:rFonts w:ascii="Times New Roman" w:hAnsi="Times New Roman" w:cs="Times New Roman"/>
          <w:color w:val="000000"/>
          <w:sz w:val="27"/>
          <w:szCs w:val="27"/>
        </w:rPr>
        <w:t>由</w:t>
      </w:r>
      <w:r>
        <w:rPr>
          <w:rFonts w:ascii="Times New Roman" w:hAnsi="Times New Roman" w:cs="Times New Roman"/>
          <w:color w:val="000000"/>
          <w:sz w:val="27"/>
          <w:szCs w:val="27"/>
        </w:rPr>
        <w:t xml:space="preserve"> ( C )</w:t>
      </w:r>
      <w:r>
        <w:rPr>
          <w:rFonts w:ascii="Times New Roman" w:hAnsi="Times New Roman" w:cs="Times New Roman"/>
          <w:color w:val="000000"/>
          <w:sz w:val="27"/>
          <w:szCs w:val="27"/>
        </w:rPr>
        <w:t>负责统计上报。</w:t>
      </w:r>
      <w:r>
        <w:rPr>
          <w:rFonts w:ascii="Times New Roman" w:hAnsi="Times New Roman" w:cs="Times New Roman"/>
          <w:color w:val="000000"/>
          <w:sz w:val="27"/>
          <w:szCs w:val="27"/>
        </w:rPr>
        <w:br/>
        <w:t>A.</w:t>
      </w:r>
      <w:r>
        <w:rPr>
          <w:rFonts w:ascii="Times New Roman" w:hAnsi="Times New Roman" w:cs="Times New Roman"/>
          <w:color w:val="000000"/>
          <w:sz w:val="27"/>
          <w:szCs w:val="27"/>
        </w:rPr>
        <w:t>工程监理单位</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分包单位</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总承包单位</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建设单位</w:t>
      </w:r>
      <w:r>
        <w:rPr>
          <w:rFonts w:ascii="Times New Roman" w:hAnsi="Times New Roman" w:cs="Times New Roman"/>
          <w:color w:val="000000"/>
          <w:sz w:val="27"/>
          <w:szCs w:val="27"/>
        </w:rPr>
        <w:br/>
      </w:r>
      <w:r>
        <w:rPr>
          <w:rFonts w:ascii="Times New Roman" w:hAnsi="Times New Roman" w:cs="Times New Roman"/>
          <w:color w:val="000000"/>
          <w:sz w:val="27"/>
          <w:szCs w:val="27"/>
        </w:rPr>
        <w:br/>
        <w:t>10.</w:t>
      </w:r>
      <w:r>
        <w:rPr>
          <w:rFonts w:ascii="Times New Roman" w:hAnsi="Times New Roman" w:cs="Times New Roman"/>
          <w:color w:val="000000"/>
          <w:sz w:val="27"/>
          <w:szCs w:val="27"/>
        </w:rPr>
        <w:t>施工单位在采用新技术、新工艺、新设备、新材料时，应当对</w:t>
      </w:r>
      <w:r>
        <w:rPr>
          <w:rFonts w:ascii="Times New Roman" w:hAnsi="Times New Roman" w:cs="Times New Roman"/>
          <w:color w:val="000000"/>
          <w:sz w:val="27"/>
          <w:szCs w:val="27"/>
        </w:rPr>
        <w:t>( C )</w:t>
      </w:r>
      <w:r>
        <w:rPr>
          <w:rFonts w:ascii="Times New Roman" w:hAnsi="Times New Roman" w:cs="Times New Roman"/>
          <w:color w:val="000000"/>
          <w:sz w:val="27"/>
          <w:szCs w:val="27"/>
        </w:rPr>
        <w:t>进行相应的安全生产教育培训。</w:t>
      </w:r>
      <w:r>
        <w:rPr>
          <w:rFonts w:ascii="Times New Roman" w:hAnsi="Times New Roman" w:cs="Times New Roman"/>
          <w:color w:val="000000"/>
          <w:sz w:val="27"/>
          <w:szCs w:val="27"/>
        </w:rPr>
        <w:br/>
        <w:t>A.</w:t>
      </w:r>
      <w:r>
        <w:rPr>
          <w:rFonts w:ascii="Times New Roman" w:hAnsi="Times New Roman" w:cs="Times New Roman"/>
          <w:color w:val="000000"/>
          <w:sz w:val="27"/>
          <w:szCs w:val="27"/>
        </w:rPr>
        <w:t>施工班组长</w:t>
      </w:r>
      <w:r>
        <w:rPr>
          <w:rFonts w:ascii="Times New Roman" w:hAnsi="Times New Roman" w:cs="Times New Roman"/>
          <w:color w:val="000000"/>
          <w:sz w:val="27"/>
          <w:szCs w:val="27"/>
        </w:rPr>
        <w:t xml:space="preserve"> B.</w:t>
      </w:r>
      <w:r>
        <w:rPr>
          <w:rFonts w:ascii="Times New Roman" w:hAnsi="Times New Roman" w:cs="Times New Roman"/>
          <w:color w:val="000000"/>
          <w:sz w:val="27"/>
          <w:szCs w:val="27"/>
        </w:rPr>
        <w:t>项目施工员</w:t>
      </w:r>
      <w:r>
        <w:rPr>
          <w:rFonts w:ascii="Times New Roman" w:hAnsi="Times New Roman" w:cs="Times New Roman"/>
          <w:color w:val="000000"/>
          <w:sz w:val="27"/>
          <w:szCs w:val="27"/>
        </w:rPr>
        <w:t xml:space="preserve"> C.</w:t>
      </w:r>
      <w:r>
        <w:rPr>
          <w:rFonts w:ascii="Times New Roman" w:hAnsi="Times New Roman" w:cs="Times New Roman"/>
          <w:color w:val="000000"/>
          <w:sz w:val="27"/>
          <w:szCs w:val="27"/>
        </w:rPr>
        <w:t>作业人员</w:t>
      </w:r>
      <w:r>
        <w:rPr>
          <w:rFonts w:ascii="Times New Roman" w:hAnsi="Times New Roman" w:cs="Times New Roman"/>
          <w:color w:val="000000"/>
          <w:sz w:val="27"/>
          <w:szCs w:val="27"/>
        </w:rPr>
        <w:t xml:space="preserve"> D.</w:t>
      </w:r>
      <w:r>
        <w:rPr>
          <w:rFonts w:ascii="Times New Roman" w:hAnsi="Times New Roman" w:cs="Times New Roman"/>
          <w:color w:val="000000"/>
          <w:sz w:val="27"/>
          <w:szCs w:val="27"/>
        </w:rPr>
        <w:t>项目负责人</w:t>
      </w:r>
      <w:r>
        <w:rPr>
          <w:rFonts w:ascii="Times New Roman" w:hAnsi="Times New Roman" w:cs="Times New Roman"/>
          <w:color w:val="000000"/>
          <w:sz w:val="27"/>
          <w:szCs w:val="27"/>
        </w:rPr>
        <w:br/>
      </w:r>
      <w:r>
        <w:rPr>
          <w:rFonts w:ascii="Times New Roman" w:hAnsi="Times New Roman" w:cs="Times New Roman"/>
          <w:color w:val="000000"/>
          <w:sz w:val="27"/>
          <w:szCs w:val="27"/>
        </w:rPr>
        <w:br/>
        <w:t>11.</w:t>
      </w:r>
      <w:r>
        <w:rPr>
          <w:rFonts w:ascii="Times New Roman" w:hAnsi="Times New Roman" w:cs="Times New Roman"/>
          <w:color w:val="000000"/>
          <w:sz w:val="27"/>
          <w:szCs w:val="27"/>
        </w:rPr>
        <w:t>工人在分配到施工队之前，首先进行公司级安全教育，下列内容不属于公司级安全教育内弄的是（</w:t>
      </w:r>
      <w:r>
        <w:rPr>
          <w:rFonts w:ascii="Times New Roman" w:hAnsi="Times New Roman" w:cs="Times New Roman"/>
          <w:color w:val="000000"/>
          <w:sz w:val="27"/>
          <w:szCs w:val="27"/>
        </w:rPr>
        <w:t>C</w:t>
      </w:r>
      <w:r>
        <w:rPr>
          <w:rFonts w:ascii="Times New Roman" w:hAnsi="Times New Roman" w:cs="Times New Roman"/>
          <w:color w:val="000000"/>
          <w:sz w:val="27"/>
          <w:szCs w:val="27"/>
        </w:rPr>
        <w:t>）。</w:t>
      </w:r>
      <w:r>
        <w:rPr>
          <w:rFonts w:ascii="Times New Roman" w:hAnsi="Times New Roman" w:cs="Times New Roman"/>
          <w:color w:val="000000"/>
          <w:sz w:val="27"/>
          <w:szCs w:val="27"/>
        </w:rPr>
        <w:br/>
      </w: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https://d.book118.com/928066135073006043</w:t>
        </w:r>
      </w:hyperlink>
    </w:p>
    <w:p w:rsidR="009F28DE" w:rsidP="009F28DE">
      <w:pPr>
        <w:rPr>
          <w:rFonts w:ascii="宋体" w:hAnsi="宋体" w:cs="宋体"/>
          <w:sz w:val="24"/>
          <w:szCs w:val="24"/>
        </w:rPr>
      </w:pPr>
    </w:p>
    <w:sectPr w:rsidSect="00BE351B">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2016D"/>
    <w:rsid w:val="0032016D"/>
    <w:rsid w:val="009F28DE"/>
    <w:rsid w:val="00BE3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51B"/>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28D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8066135073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5562</Words>
  <Characters>31706</Characters>
  <Application>Microsoft Office Word</Application>
  <DocSecurity>0</DocSecurity>
  <Lines>264</Lines>
  <Paragraphs>74</Paragraphs>
  <ScaleCrop>false</ScaleCrop>
  <Company/>
  <LinksUpToDate>false</LinksUpToDate>
  <CharactersWithSpaces>37194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2024-03-07T19:59:00Z</dcterms:created>
  <dcterms:modified xsi:type="dcterms:W3CDTF">2024-03-07T19:59:00Z</dcterms:modified>
</cp:coreProperties>
</file>