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循环经济相关行业公司成立报告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69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_Toc24692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_Toc12976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_Toc30997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_Toc8135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_Toc17276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_Toc25480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7" w:history="1">
        <w:r>
          <w:rPr>
            <w:rFonts w:ascii="仿宋" w:eastAsia="仿宋" w:hAnsi="仿宋" w:cs="仿宋" w:hint="eastAsia"/>
            <w:lang w:eastAsia="zh-CN"/>
          </w:rPr>
          <w:t>(七)、循环经济项目建设必要性分析</w:t>
        </w:r>
        <w:r>
          <w:tab/>
        </w:r>
        <w:r>
          <w:fldChar w:fldCharType="begin"/>
        </w:r>
        <w:r>
          <w:instrText xml:space="preserve"> PAGEREF _Toc8347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6" w:history="1">
        <w:r>
          <w:rPr>
            <w:rFonts w:ascii="仿宋" w:eastAsia="仿宋" w:hAnsi="仿宋" w:cs="仿宋" w:hint="eastAsia"/>
            <w:lang w:eastAsia="zh-CN"/>
          </w:rPr>
          <w:t>二、循环经济筹建公司基本信息</w:t>
        </w:r>
        <w:r>
          <w:tab/>
        </w:r>
        <w:r>
          <w:fldChar w:fldCharType="begin"/>
        </w:r>
        <w:r>
          <w:instrText xml:space="preserve"> PAGEREF _Toc9066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_Toc30684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_Toc10763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_Toc27405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0" w:history="1">
        <w:r>
          <w:rPr>
            <w:rFonts w:ascii="仿宋" w:eastAsia="仿宋" w:hAnsi="仿宋" w:cs="仿宋" w:hint="eastAsia"/>
            <w:lang w:eastAsia="zh-CN"/>
          </w:rPr>
          <w:t>三、循环经济项目概况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_Toc29205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9" w:history="1">
        <w:r>
          <w:rPr>
            <w:rFonts w:ascii="仿宋" w:eastAsia="仿宋" w:hAnsi="仿宋" w:cs="仿宋" w:hint="eastAsia"/>
            <w:lang w:eastAsia="zh-CN"/>
          </w:rPr>
          <w:t>(二)、循环经济项目提出的理由</w:t>
        </w:r>
        <w:r>
          <w:tab/>
        </w:r>
        <w:r>
          <w:fldChar w:fldCharType="begin"/>
        </w:r>
        <w:r>
          <w:instrText xml:space="preserve"> PAGEREF _Toc18959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6" w:history="1">
        <w:r>
          <w:rPr>
            <w:rFonts w:ascii="仿宋" w:eastAsia="仿宋" w:hAnsi="仿宋" w:cs="仿宋" w:hint="eastAsia"/>
            <w:lang w:eastAsia="zh-CN"/>
          </w:rPr>
          <w:t>(三)、循环经济项目选址</w:t>
        </w:r>
        <w:r>
          <w:tab/>
        </w:r>
        <w:r>
          <w:fldChar w:fldCharType="begin"/>
        </w:r>
        <w:r>
          <w:instrText xml:space="preserve"> PAGEREF _Toc13406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_Toc30509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_Toc24630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(六)、循环经济项目投资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6" w:history="1">
        <w:r>
          <w:rPr>
            <w:rFonts w:ascii="仿宋" w:eastAsia="仿宋" w:hAnsi="仿宋" w:cs="仿宋" w:hint="eastAsia"/>
            <w:lang w:eastAsia="zh-CN"/>
          </w:rPr>
          <w:t>(七)、循环经济项目进度规划</w:t>
        </w:r>
        <w:r>
          <w:tab/>
        </w:r>
        <w:r>
          <w:fldChar w:fldCharType="begin"/>
        </w:r>
        <w:r>
          <w:instrText xml:space="preserve"> PAGEREF _Toc7386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_Toc18205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7" w:history="1">
        <w:r>
          <w:rPr>
            <w:rFonts w:ascii="仿宋" w:eastAsia="仿宋" w:hAnsi="仿宋" w:cs="仿宋" w:hint="eastAsia"/>
            <w:lang w:eastAsia="zh-CN"/>
          </w:rPr>
          <w:t>(九)、循环经济项目综合评价</w:t>
        </w:r>
        <w:r>
          <w:tab/>
        </w:r>
        <w:r>
          <w:fldChar w:fldCharType="begin"/>
        </w:r>
        <w:r>
          <w:instrText xml:space="preserve"> PAGEREF _Toc9597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_Toc18897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_Toc22950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_Toc21858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_Toc14193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_Toc30746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_Toc4880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_Toc14095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_Toc2395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_Toc16590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5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_Toc24852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_Toc20012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_Toc20728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_Toc20940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70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_Toc15708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_Toc21366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_Toc2400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_Toc29982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_Toc22309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_Toc16061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_Toc9882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_Toc31746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_Toc23036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_Toc20285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_Toc20447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_Toc11350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_Toc20295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" w:history="1">
        <w:r>
          <w:rPr>
            <w:rFonts w:ascii="仿宋" w:eastAsia="仿宋" w:hAnsi="仿宋" w:cs="仿宋" w:hint="eastAsia"/>
            <w:lang w:eastAsia="zh-CN"/>
          </w:rPr>
          <w:t>(一)、循环经济项目进度安排</w:t>
        </w:r>
        <w:r>
          <w:tab/>
        </w:r>
        <w:r>
          <w:fldChar w:fldCharType="begin"/>
        </w:r>
        <w:r>
          <w:instrText xml:space="preserve"> PAGEREF _Toc803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" w:history="1">
        <w:r>
          <w:rPr>
            <w:rFonts w:ascii="仿宋" w:eastAsia="仿宋" w:hAnsi="仿宋" w:cs="仿宋" w:hint="eastAsia"/>
            <w:lang w:eastAsia="zh-CN"/>
          </w:rPr>
          <w:t>(二)、循环经济项目实施保障措施</w:t>
        </w:r>
        <w:r>
          <w:tab/>
        </w:r>
        <w:r>
          <w:fldChar w:fldCharType="begin"/>
        </w:r>
        <w:r>
          <w:instrText xml:space="preserve"> PAGEREF _Toc115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_Toc12555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_Toc16647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_Toc16192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_Toc24564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_Toc24845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_Toc28124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1" w:history="1">
        <w:r>
          <w:rPr>
            <w:rFonts w:ascii="仿宋" w:eastAsia="仿宋" w:hAnsi="仿宋" w:cs="仿宋" w:hint="eastAsia"/>
            <w:lang w:eastAsia="zh-CN"/>
          </w:rPr>
          <w:t>(五)、循环经济项目总投资</w:t>
        </w:r>
        <w:r>
          <w:tab/>
        </w:r>
        <w:r>
          <w:fldChar w:fldCharType="begin"/>
        </w:r>
        <w:r>
          <w:instrText xml:space="preserve"> PAGEREF _Toc7421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_Toc20187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9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_Toc31659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_Toc12591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_Toc21936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7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_Toc10287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" w:history="1">
        <w:r>
          <w:rPr>
            <w:rFonts w:ascii="仿宋" w:eastAsia="仿宋" w:hAnsi="仿宋" w:cs="仿宋" w:hint="eastAsia"/>
            <w:lang w:eastAsia="zh-CN"/>
          </w:rPr>
          <w:t>(二)、合作循环经济项目</w:t>
        </w:r>
        <w:r>
          <w:tab/>
        </w:r>
        <w:r>
          <w:fldChar w:fldCharType="begin"/>
        </w:r>
        <w:r>
          <w:instrText xml:space="preserve"> PAGEREF _Toc964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_Toc29548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7" w:history="1">
        <w:r>
          <w:rPr>
            <w:rFonts w:ascii="仿宋" w:eastAsia="仿宋" w:hAnsi="仿宋" w:cs="仿宋" w:hint="eastAsia"/>
            <w:lang w:eastAsia="zh-CN"/>
          </w:rPr>
          <w:t>十三、循环经济项目总结分析</w:t>
        </w:r>
        <w:r>
          <w:tab/>
        </w:r>
        <w:r>
          <w:fldChar w:fldCharType="begin"/>
        </w:r>
        <w:r>
          <w:instrText xml:space="preserve"> PAGEREF _Toc7627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69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97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9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13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https://d.book118.com/928103064107006032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循环经济相关行业公司成立报告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循环经济相关行业公司成立报告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循环经济相关行业公司成立报告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循环经济相关行业公司成立报告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循环经济相关行业公司成立报告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8103064107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2024-01-18T20:00:00Z</dcterms:created>
  <dcterms:modified xsi:type="dcterms:W3CDTF">2024-01-18T20:01:03Z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BDBEBD69F0754710B80617FF0B42513E_11</vt:lpwstr>
  </property>
  <property fmtid="{D5CDD505-2E9C-101B-9397-08002B2CF9AE}" pid="3" name="KSOProductBuildVer">
    <vt:lpwstr>2052-12.1.0.16120</vt:lpwstr>
  </property>
</Properties>
</file>