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麻醉临床信息系统项目计划设计方案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5" w:history="1">
        <w:r>
          <w:rPr>
            <w:rFonts w:ascii="仿宋" w:eastAsia="仿宋" w:hAnsi="仿宋" w:cs="仿宋" w:hint="eastAsia"/>
            <w:lang w:eastAsia="zh-CN"/>
          </w:rPr>
          <w:t>概论</w:t>
        </w:r>
        <w:r>
          <w:tab/>
        </w:r>
        <w:r>
          <w:fldChar w:fldCharType="begin"/>
        </w:r>
        <w:r>
          <w:instrText xml:space="preserve"> PAGEREF _Toc12305 \h </w:instrText>
        </w:r>
        <w:r>
          <w:fldChar w:fldCharType="separate"/>
        </w:r>
        <w:r>
          <w:t>3</w:t>
        </w:r>
        <w:r>
          <w:fldChar w:fldCharType="end"/>
        </w:r>
      </w:hyperlink>
    </w:p>
    <w:p>
      <w:pPr>
        <w:pStyle w:val="TOC1"/>
        <w:tabs>
          <w:tab w:val="right" w:leader="dot" w:pos="8306"/>
        </w:tabs>
      </w:pPr>
      <w:hyperlink w:anchor="_Toc29823" w:history="1">
        <w:r>
          <w:rPr>
            <w:rFonts w:ascii="仿宋" w:eastAsia="仿宋" w:hAnsi="仿宋" w:cs="仿宋" w:hint="eastAsia"/>
            <w:lang w:eastAsia="zh-CN"/>
          </w:rPr>
          <w:t>一、麻醉临床信息系统项目建设背景及必要性分析</w:t>
        </w:r>
        <w:r>
          <w:tab/>
        </w:r>
        <w:r>
          <w:fldChar w:fldCharType="begin"/>
        </w:r>
        <w:r>
          <w:instrText xml:space="preserve"> PAGEREF _Toc29823 \h </w:instrText>
        </w:r>
        <w:r>
          <w:fldChar w:fldCharType="separate"/>
        </w:r>
        <w:r>
          <w:t>3</w:t>
        </w:r>
        <w:r>
          <w:fldChar w:fldCharType="end"/>
        </w:r>
      </w:hyperlink>
    </w:p>
    <w:p>
      <w:pPr>
        <w:pStyle w:val="TOC2"/>
        <w:tabs>
          <w:tab w:val="right" w:leader="dot" w:pos="8306"/>
        </w:tabs>
      </w:pPr>
      <w:hyperlink w:anchor="_Toc768" w:history="1">
        <w:r>
          <w:rPr>
            <w:rFonts w:ascii="仿宋" w:eastAsia="仿宋" w:hAnsi="仿宋" w:cs="仿宋" w:hint="eastAsia"/>
            <w:lang w:eastAsia="zh-CN"/>
          </w:rPr>
          <w:t>(一)、麻醉临床信息系统项目背景分析</w:t>
        </w:r>
        <w:r>
          <w:tab/>
        </w:r>
        <w:r>
          <w:fldChar w:fldCharType="begin"/>
        </w:r>
        <w:r>
          <w:instrText xml:space="preserve"> PAGEREF _Toc768 \h </w:instrText>
        </w:r>
        <w:r>
          <w:fldChar w:fldCharType="separate"/>
        </w:r>
        <w:r>
          <w:t>3</w:t>
        </w:r>
        <w:r>
          <w:fldChar w:fldCharType="end"/>
        </w:r>
      </w:hyperlink>
    </w:p>
    <w:p>
      <w:pPr>
        <w:pStyle w:val="TOC2"/>
        <w:tabs>
          <w:tab w:val="right" w:leader="dot" w:pos="8306"/>
        </w:tabs>
      </w:pPr>
      <w:hyperlink w:anchor="_Toc12301" w:history="1">
        <w:r>
          <w:rPr>
            <w:rFonts w:ascii="仿宋" w:eastAsia="仿宋" w:hAnsi="仿宋" w:cs="仿宋" w:hint="eastAsia"/>
            <w:lang w:eastAsia="zh-CN"/>
          </w:rPr>
          <w:t>(二)、麻醉临床信息系统项目建设必要性分析</w:t>
        </w:r>
        <w:r>
          <w:tab/>
        </w:r>
        <w:r>
          <w:fldChar w:fldCharType="begin"/>
        </w:r>
        <w:r>
          <w:instrText xml:space="preserve"> PAGEREF _Toc12301 \h </w:instrText>
        </w:r>
        <w:r>
          <w:fldChar w:fldCharType="separate"/>
        </w:r>
        <w:r>
          <w:t>5</w:t>
        </w:r>
        <w:r>
          <w:fldChar w:fldCharType="end"/>
        </w:r>
      </w:hyperlink>
    </w:p>
    <w:p>
      <w:pPr>
        <w:pStyle w:val="TOC1"/>
        <w:tabs>
          <w:tab w:val="right" w:leader="dot" w:pos="8306"/>
        </w:tabs>
      </w:pPr>
      <w:hyperlink w:anchor="_Toc7011" w:history="1">
        <w:r>
          <w:rPr>
            <w:rFonts w:ascii="仿宋" w:eastAsia="仿宋" w:hAnsi="仿宋" w:cs="仿宋" w:hint="eastAsia"/>
            <w:lang w:eastAsia="zh-CN"/>
          </w:rPr>
          <w:t>二、麻醉临床信息系统项目危机管理</w:t>
        </w:r>
        <w:r>
          <w:tab/>
        </w:r>
        <w:r>
          <w:fldChar w:fldCharType="begin"/>
        </w:r>
        <w:r>
          <w:instrText xml:space="preserve"> PAGEREF _Toc7011 \h </w:instrText>
        </w:r>
        <w:r>
          <w:fldChar w:fldCharType="separate"/>
        </w:r>
        <w:r>
          <w:t>6</w:t>
        </w:r>
        <w:r>
          <w:fldChar w:fldCharType="end"/>
        </w:r>
      </w:hyperlink>
    </w:p>
    <w:p>
      <w:pPr>
        <w:pStyle w:val="TOC2"/>
        <w:tabs>
          <w:tab w:val="right" w:leader="dot" w:pos="8306"/>
        </w:tabs>
      </w:pPr>
      <w:hyperlink w:anchor="_Toc19806" w:history="1">
        <w:r>
          <w:rPr>
            <w:rFonts w:ascii="仿宋" w:eastAsia="仿宋" w:hAnsi="仿宋" w:cs="仿宋" w:hint="eastAsia"/>
            <w:lang w:eastAsia="zh-CN"/>
          </w:rPr>
          <w:t>(一)、危机预警与识别</w:t>
        </w:r>
        <w:r>
          <w:tab/>
        </w:r>
        <w:r>
          <w:fldChar w:fldCharType="begin"/>
        </w:r>
        <w:r>
          <w:instrText xml:space="preserve"> PAGEREF _Toc19806 \h </w:instrText>
        </w:r>
        <w:r>
          <w:fldChar w:fldCharType="separate"/>
        </w:r>
        <w:r>
          <w:t>6</w:t>
        </w:r>
        <w:r>
          <w:fldChar w:fldCharType="end"/>
        </w:r>
      </w:hyperlink>
    </w:p>
    <w:p>
      <w:pPr>
        <w:pStyle w:val="TOC2"/>
        <w:tabs>
          <w:tab w:val="right" w:leader="dot" w:pos="8306"/>
        </w:tabs>
      </w:pPr>
      <w:hyperlink w:anchor="_Toc14634" w:history="1">
        <w:r>
          <w:rPr>
            <w:rFonts w:ascii="仿宋" w:eastAsia="仿宋" w:hAnsi="仿宋" w:cs="仿宋" w:hint="eastAsia"/>
            <w:lang w:eastAsia="zh-CN"/>
          </w:rPr>
          <w:t>(二)、危机应对与恢复</w:t>
        </w:r>
        <w:r>
          <w:tab/>
        </w:r>
        <w:r>
          <w:fldChar w:fldCharType="begin"/>
        </w:r>
        <w:r>
          <w:instrText xml:space="preserve"> PAGEREF _Toc14634 \h </w:instrText>
        </w:r>
        <w:r>
          <w:fldChar w:fldCharType="separate"/>
        </w:r>
        <w:r>
          <w:t>7</w:t>
        </w:r>
        <w:r>
          <w:fldChar w:fldCharType="end"/>
        </w:r>
      </w:hyperlink>
    </w:p>
    <w:p>
      <w:pPr>
        <w:pStyle w:val="TOC1"/>
        <w:tabs>
          <w:tab w:val="right" w:leader="dot" w:pos="8306"/>
        </w:tabs>
      </w:pPr>
      <w:hyperlink w:anchor="_Toc6015" w:history="1">
        <w:r>
          <w:rPr>
            <w:rFonts w:ascii="仿宋" w:eastAsia="仿宋" w:hAnsi="仿宋" w:cs="仿宋" w:hint="eastAsia"/>
            <w:lang w:eastAsia="zh-CN"/>
          </w:rPr>
          <w:t>三、产品规划分析</w:t>
        </w:r>
        <w:r>
          <w:tab/>
        </w:r>
        <w:r>
          <w:fldChar w:fldCharType="begin"/>
        </w:r>
        <w:r>
          <w:instrText xml:space="preserve"> PAGEREF _Toc6015 \h </w:instrText>
        </w:r>
        <w:r>
          <w:fldChar w:fldCharType="separate"/>
        </w:r>
        <w:r>
          <w:t>9</w:t>
        </w:r>
        <w:r>
          <w:fldChar w:fldCharType="end"/>
        </w:r>
      </w:hyperlink>
    </w:p>
    <w:p>
      <w:pPr>
        <w:pStyle w:val="TOC2"/>
        <w:tabs>
          <w:tab w:val="right" w:leader="dot" w:pos="8306"/>
        </w:tabs>
      </w:pPr>
      <w:hyperlink w:anchor="_Toc25222" w:history="1">
        <w:r>
          <w:rPr>
            <w:rFonts w:ascii="仿宋" w:eastAsia="仿宋" w:hAnsi="仿宋" w:cs="仿宋" w:hint="eastAsia"/>
            <w:lang w:eastAsia="zh-CN"/>
          </w:rPr>
          <w:t>(一)、产品规划</w:t>
        </w:r>
        <w:r>
          <w:tab/>
        </w:r>
        <w:r>
          <w:fldChar w:fldCharType="begin"/>
        </w:r>
        <w:r>
          <w:instrText xml:space="preserve"> PAGEREF _Toc25222 \h </w:instrText>
        </w:r>
        <w:r>
          <w:fldChar w:fldCharType="separate"/>
        </w:r>
        <w:r>
          <w:t>9</w:t>
        </w:r>
        <w:r>
          <w:fldChar w:fldCharType="end"/>
        </w:r>
      </w:hyperlink>
    </w:p>
    <w:p>
      <w:pPr>
        <w:pStyle w:val="TOC2"/>
        <w:tabs>
          <w:tab w:val="right" w:leader="dot" w:pos="8306"/>
        </w:tabs>
      </w:pPr>
      <w:hyperlink w:anchor="_Toc11730" w:history="1">
        <w:r>
          <w:rPr>
            <w:rFonts w:ascii="仿宋" w:eastAsia="仿宋" w:hAnsi="仿宋" w:cs="仿宋" w:hint="eastAsia"/>
            <w:lang w:eastAsia="zh-CN"/>
          </w:rPr>
          <w:t>(二)、建设规模</w:t>
        </w:r>
        <w:r>
          <w:tab/>
        </w:r>
        <w:r>
          <w:fldChar w:fldCharType="begin"/>
        </w:r>
        <w:r>
          <w:instrText xml:space="preserve"> PAGEREF _Toc11730 \h </w:instrText>
        </w:r>
        <w:r>
          <w:fldChar w:fldCharType="separate"/>
        </w:r>
        <w:r>
          <w:t>9</w:t>
        </w:r>
        <w:r>
          <w:fldChar w:fldCharType="end"/>
        </w:r>
      </w:hyperlink>
    </w:p>
    <w:p>
      <w:pPr>
        <w:pStyle w:val="TOC1"/>
        <w:tabs>
          <w:tab w:val="right" w:leader="dot" w:pos="8306"/>
        </w:tabs>
      </w:pPr>
      <w:hyperlink w:anchor="_Toc27512" w:history="1">
        <w:r>
          <w:rPr>
            <w:rFonts w:ascii="仿宋" w:eastAsia="仿宋" w:hAnsi="仿宋" w:cs="仿宋" w:hint="eastAsia"/>
            <w:lang w:eastAsia="zh-CN"/>
          </w:rPr>
          <w:t>四、麻醉临床信息系统项目概论</w:t>
        </w:r>
        <w:r>
          <w:tab/>
        </w:r>
        <w:r>
          <w:fldChar w:fldCharType="begin"/>
        </w:r>
        <w:r>
          <w:instrText xml:space="preserve"> PAGEREF _Toc27512 \h </w:instrText>
        </w:r>
        <w:r>
          <w:fldChar w:fldCharType="separate"/>
        </w:r>
        <w:r>
          <w:t>11</w:t>
        </w:r>
        <w:r>
          <w:fldChar w:fldCharType="end"/>
        </w:r>
      </w:hyperlink>
    </w:p>
    <w:p>
      <w:pPr>
        <w:pStyle w:val="TOC2"/>
        <w:tabs>
          <w:tab w:val="right" w:leader="dot" w:pos="8306"/>
        </w:tabs>
      </w:pPr>
      <w:hyperlink w:anchor="_Toc9683" w:history="1">
        <w:r>
          <w:rPr>
            <w:rFonts w:ascii="仿宋" w:eastAsia="仿宋" w:hAnsi="仿宋" w:cs="仿宋" w:hint="eastAsia"/>
            <w:lang w:eastAsia="zh-CN"/>
          </w:rPr>
          <w:t>(一)、麻醉临床信息系统项目概况</w:t>
        </w:r>
        <w:r>
          <w:tab/>
        </w:r>
        <w:r>
          <w:fldChar w:fldCharType="begin"/>
        </w:r>
        <w:r>
          <w:instrText xml:space="preserve"> PAGEREF _Toc9683 \h </w:instrText>
        </w:r>
        <w:r>
          <w:fldChar w:fldCharType="separate"/>
        </w:r>
        <w:r>
          <w:t>11</w:t>
        </w:r>
        <w:r>
          <w:fldChar w:fldCharType="end"/>
        </w:r>
      </w:hyperlink>
    </w:p>
    <w:p>
      <w:pPr>
        <w:pStyle w:val="TOC2"/>
        <w:tabs>
          <w:tab w:val="right" w:leader="dot" w:pos="8306"/>
        </w:tabs>
      </w:pPr>
      <w:hyperlink w:anchor="_Toc26380" w:history="1">
        <w:r>
          <w:rPr>
            <w:rFonts w:ascii="仿宋" w:eastAsia="仿宋" w:hAnsi="仿宋" w:cs="仿宋" w:hint="eastAsia"/>
            <w:lang w:eastAsia="zh-CN"/>
          </w:rPr>
          <w:t>(二)、麻醉临床信息系统项目目标</w:t>
        </w:r>
        <w:r>
          <w:tab/>
        </w:r>
        <w:r>
          <w:fldChar w:fldCharType="begin"/>
        </w:r>
        <w:r>
          <w:instrText xml:space="preserve"> PAGEREF _Toc26380 \h </w:instrText>
        </w:r>
        <w:r>
          <w:fldChar w:fldCharType="separate"/>
        </w:r>
        <w:r>
          <w:t>13</w:t>
        </w:r>
        <w:r>
          <w:fldChar w:fldCharType="end"/>
        </w:r>
      </w:hyperlink>
    </w:p>
    <w:p>
      <w:pPr>
        <w:pStyle w:val="TOC2"/>
        <w:tabs>
          <w:tab w:val="right" w:leader="dot" w:pos="8306"/>
        </w:tabs>
      </w:pPr>
      <w:hyperlink w:anchor="_Toc13301" w:history="1">
        <w:r>
          <w:rPr>
            <w:rFonts w:ascii="仿宋" w:eastAsia="仿宋" w:hAnsi="仿宋" w:cs="仿宋" w:hint="eastAsia"/>
            <w:lang w:eastAsia="zh-CN"/>
          </w:rPr>
          <w:t>(三)、麻醉临床信息系统项目提出的理由</w:t>
        </w:r>
        <w:r>
          <w:tab/>
        </w:r>
        <w:r>
          <w:fldChar w:fldCharType="begin"/>
        </w:r>
        <w:r>
          <w:instrText xml:space="preserve"> PAGEREF _Toc13301 \h </w:instrText>
        </w:r>
        <w:r>
          <w:fldChar w:fldCharType="separate"/>
        </w:r>
        <w:r>
          <w:t>14</w:t>
        </w:r>
        <w:r>
          <w:fldChar w:fldCharType="end"/>
        </w:r>
      </w:hyperlink>
    </w:p>
    <w:p>
      <w:pPr>
        <w:pStyle w:val="TOC2"/>
        <w:tabs>
          <w:tab w:val="right" w:leader="dot" w:pos="8306"/>
        </w:tabs>
      </w:pPr>
      <w:hyperlink w:anchor="_Toc14129" w:history="1">
        <w:r>
          <w:rPr>
            <w:rFonts w:ascii="仿宋" w:eastAsia="仿宋" w:hAnsi="仿宋" w:cs="仿宋" w:hint="eastAsia"/>
            <w:lang w:eastAsia="zh-CN"/>
          </w:rPr>
          <w:t>(四)、麻醉临床信息系统项目意义</w:t>
        </w:r>
        <w:r>
          <w:tab/>
        </w:r>
        <w:r>
          <w:fldChar w:fldCharType="begin"/>
        </w:r>
        <w:r>
          <w:instrText xml:space="preserve"> PAGEREF _Toc14129 \h </w:instrText>
        </w:r>
        <w:r>
          <w:fldChar w:fldCharType="separate"/>
        </w:r>
        <w:r>
          <w:t>16</w:t>
        </w:r>
        <w:r>
          <w:fldChar w:fldCharType="end"/>
        </w:r>
      </w:hyperlink>
    </w:p>
    <w:p>
      <w:pPr>
        <w:pStyle w:val="TOC2"/>
        <w:tabs>
          <w:tab w:val="right" w:leader="dot" w:pos="8306"/>
        </w:tabs>
      </w:pPr>
      <w:hyperlink w:anchor="_Toc23688" w:history="1">
        <w:r>
          <w:rPr>
            <w:rFonts w:ascii="仿宋" w:eastAsia="仿宋" w:hAnsi="仿宋" w:cs="仿宋" w:hint="eastAsia"/>
            <w:lang w:eastAsia="zh-CN"/>
          </w:rPr>
          <w:t>(五)、麻醉临床信息系统项目背景</w:t>
        </w:r>
        <w:r>
          <w:tab/>
        </w:r>
        <w:r>
          <w:fldChar w:fldCharType="begin"/>
        </w:r>
        <w:r>
          <w:instrText xml:space="preserve"> PAGEREF _Toc23688 \h </w:instrText>
        </w:r>
        <w:r>
          <w:fldChar w:fldCharType="separate"/>
        </w:r>
        <w:r>
          <w:t>17</w:t>
        </w:r>
        <w:r>
          <w:fldChar w:fldCharType="end"/>
        </w:r>
      </w:hyperlink>
    </w:p>
    <w:p>
      <w:pPr>
        <w:pStyle w:val="TOC1"/>
        <w:tabs>
          <w:tab w:val="right" w:leader="dot" w:pos="8306"/>
        </w:tabs>
      </w:pPr>
      <w:hyperlink w:anchor="_Toc22669" w:history="1">
        <w:r>
          <w:rPr>
            <w:rFonts w:ascii="仿宋" w:eastAsia="仿宋" w:hAnsi="仿宋" w:cs="仿宋" w:hint="eastAsia"/>
            <w:lang w:eastAsia="zh-CN"/>
          </w:rPr>
          <w:t>五、麻醉临床信息系统项目建设单位说明</w:t>
        </w:r>
        <w:r>
          <w:tab/>
        </w:r>
        <w:r>
          <w:fldChar w:fldCharType="begin"/>
        </w:r>
        <w:r>
          <w:instrText xml:space="preserve"> PAGEREF _Toc22669 \h </w:instrText>
        </w:r>
        <w:r>
          <w:fldChar w:fldCharType="separate"/>
        </w:r>
        <w:r>
          <w:t>18</w:t>
        </w:r>
        <w:r>
          <w:fldChar w:fldCharType="end"/>
        </w:r>
      </w:hyperlink>
    </w:p>
    <w:p>
      <w:pPr>
        <w:pStyle w:val="TOC2"/>
        <w:tabs>
          <w:tab w:val="right" w:leader="dot" w:pos="8306"/>
        </w:tabs>
      </w:pPr>
      <w:hyperlink w:anchor="_Toc29905" w:history="1">
        <w:r>
          <w:rPr>
            <w:rFonts w:ascii="仿宋" w:eastAsia="仿宋" w:hAnsi="仿宋" w:cs="仿宋" w:hint="eastAsia"/>
            <w:lang w:eastAsia="zh-CN"/>
          </w:rPr>
          <w:t>(一)、麻醉临床信息系统项目承办单位基本情况</w:t>
        </w:r>
        <w:r>
          <w:tab/>
        </w:r>
        <w:r>
          <w:fldChar w:fldCharType="begin"/>
        </w:r>
        <w:r>
          <w:instrText xml:space="preserve"> PAGEREF _Toc29905 \h </w:instrText>
        </w:r>
        <w:r>
          <w:fldChar w:fldCharType="separate"/>
        </w:r>
        <w:r>
          <w:t>18</w:t>
        </w:r>
        <w:r>
          <w:fldChar w:fldCharType="end"/>
        </w:r>
      </w:hyperlink>
    </w:p>
    <w:p>
      <w:pPr>
        <w:pStyle w:val="TOC2"/>
        <w:tabs>
          <w:tab w:val="right" w:leader="dot" w:pos="8306"/>
        </w:tabs>
      </w:pPr>
      <w:hyperlink w:anchor="_Toc12737" w:history="1">
        <w:r>
          <w:rPr>
            <w:rFonts w:ascii="仿宋" w:eastAsia="仿宋" w:hAnsi="仿宋" w:cs="仿宋" w:hint="eastAsia"/>
            <w:lang w:eastAsia="zh-CN"/>
          </w:rPr>
          <w:t>(二)、公司经济效益分析</w:t>
        </w:r>
        <w:r>
          <w:tab/>
        </w:r>
        <w:r>
          <w:fldChar w:fldCharType="begin"/>
        </w:r>
        <w:r>
          <w:instrText xml:space="preserve"> PAGEREF _Toc12737 \h </w:instrText>
        </w:r>
        <w:r>
          <w:fldChar w:fldCharType="separate"/>
        </w:r>
        <w:r>
          <w:t>18</w:t>
        </w:r>
        <w:r>
          <w:fldChar w:fldCharType="end"/>
        </w:r>
      </w:hyperlink>
    </w:p>
    <w:p>
      <w:pPr>
        <w:pStyle w:val="TOC1"/>
        <w:tabs>
          <w:tab w:val="right" w:leader="dot" w:pos="8306"/>
        </w:tabs>
      </w:pPr>
      <w:hyperlink w:anchor="_Toc15786" w:history="1">
        <w:r>
          <w:rPr>
            <w:rFonts w:ascii="仿宋" w:eastAsia="仿宋" w:hAnsi="仿宋" w:cs="仿宋" w:hint="eastAsia"/>
            <w:lang w:eastAsia="zh-CN"/>
          </w:rPr>
          <w:t>六、麻醉临床信息系统项目可持续发展</w:t>
        </w:r>
        <w:r>
          <w:tab/>
        </w:r>
        <w:r>
          <w:fldChar w:fldCharType="begin"/>
        </w:r>
        <w:r>
          <w:instrText xml:space="preserve"> PAGEREF _Toc15786 \h </w:instrText>
        </w:r>
        <w:r>
          <w:fldChar w:fldCharType="separate"/>
        </w:r>
        <w:r>
          <w:t>19</w:t>
        </w:r>
        <w:r>
          <w:fldChar w:fldCharType="end"/>
        </w:r>
      </w:hyperlink>
    </w:p>
    <w:p>
      <w:pPr>
        <w:pStyle w:val="TOC2"/>
        <w:tabs>
          <w:tab w:val="right" w:leader="dot" w:pos="8306"/>
        </w:tabs>
      </w:pPr>
      <w:hyperlink w:anchor="_Toc10742" w:history="1">
        <w:r>
          <w:rPr>
            <w:rFonts w:ascii="仿宋" w:eastAsia="仿宋" w:hAnsi="仿宋" w:cs="仿宋" w:hint="eastAsia"/>
            <w:lang w:eastAsia="zh-CN"/>
          </w:rPr>
          <w:t>(一)、可持续战略与实践</w:t>
        </w:r>
        <w:r>
          <w:tab/>
        </w:r>
        <w:r>
          <w:fldChar w:fldCharType="begin"/>
        </w:r>
        <w:r>
          <w:instrText xml:space="preserve"> PAGEREF _Toc10742 \h </w:instrText>
        </w:r>
        <w:r>
          <w:fldChar w:fldCharType="separate"/>
        </w:r>
        <w:r>
          <w:t>19</w:t>
        </w:r>
        <w:r>
          <w:fldChar w:fldCharType="end"/>
        </w:r>
      </w:hyperlink>
    </w:p>
    <w:p>
      <w:pPr>
        <w:pStyle w:val="TOC2"/>
        <w:tabs>
          <w:tab w:val="right" w:leader="dot" w:pos="8306"/>
        </w:tabs>
      </w:pPr>
      <w:hyperlink w:anchor="_Toc27755" w:history="1">
        <w:r>
          <w:rPr>
            <w:rFonts w:ascii="仿宋" w:eastAsia="仿宋" w:hAnsi="仿宋" w:cs="仿宋" w:hint="eastAsia"/>
            <w:lang w:eastAsia="zh-CN"/>
          </w:rPr>
          <w:t>(二)、环保与社会责任</w:t>
        </w:r>
        <w:r>
          <w:tab/>
        </w:r>
        <w:r>
          <w:fldChar w:fldCharType="begin"/>
        </w:r>
        <w:r>
          <w:instrText xml:space="preserve"> PAGEREF _Toc27755 \h </w:instrText>
        </w:r>
        <w:r>
          <w:fldChar w:fldCharType="separate"/>
        </w:r>
        <w:r>
          <w:t>20</w:t>
        </w:r>
        <w:r>
          <w:fldChar w:fldCharType="end"/>
        </w:r>
      </w:hyperlink>
    </w:p>
    <w:p>
      <w:pPr>
        <w:pStyle w:val="TOC1"/>
        <w:tabs>
          <w:tab w:val="right" w:leader="dot" w:pos="8306"/>
        </w:tabs>
      </w:pPr>
      <w:hyperlink w:anchor="_Toc10414" w:history="1">
        <w:r>
          <w:rPr>
            <w:rFonts w:ascii="仿宋" w:eastAsia="仿宋" w:hAnsi="仿宋" w:cs="仿宋" w:hint="eastAsia"/>
            <w:lang w:eastAsia="zh-CN"/>
          </w:rPr>
          <w:t>七、麻醉临床信息系统项目财务管理</w:t>
        </w:r>
        <w:r>
          <w:tab/>
        </w:r>
        <w:r>
          <w:fldChar w:fldCharType="begin"/>
        </w:r>
        <w:r>
          <w:instrText xml:space="preserve"> PAGEREF _Toc10414 \h </w:instrText>
        </w:r>
        <w:r>
          <w:fldChar w:fldCharType="separate"/>
        </w:r>
        <w:r>
          <w:t>21</w:t>
        </w:r>
        <w:r>
          <w:fldChar w:fldCharType="end"/>
        </w:r>
      </w:hyperlink>
    </w:p>
    <w:p>
      <w:pPr>
        <w:pStyle w:val="TOC2"/>
        <w:tabs>
          <w:tab w:val="right" w:leader="dot" w:pos="8306"/>
        </w:tabs>
      </w:pPr>
      <w:hyperlink w:anchor="_Toc23539" w:history="1">
        <w:r>
          <w:rPr>
            <w:rFonts w:ascii="仿宋" w:eastAsia="仿宋" w:hAnsi="仿宋" w:cs="仿宋" w:hint="eastAsia"/>
            <w:lang w:eastAsia="zh-CN"/>
          </w:rPr>
          <w:t>(一)、资金需求大</w:t>
        </w:r>
        <w:r>
          <w:tab/>
        </w:r>
        <w:r>
          <w:fldChar w:fldCharType="begin"/>
        </w:r>
        <w:r>
          <w:instrText xml:space="preserve"> PAGEREF _Toc23539 \h </w:instrText>
        </w:r>
        <w:r>
          <w:fldChar w:fldCharType="separate"/>
        </w:r>
        <w:r>
          <w:t>21</w:t>
        </w:r>
        <w:r>
          <w:fldChar w:fldCharType="end"/>
        </w:r>
      </w:hyperlink>
    </w:p>
    <w:p>
      <w:pPr>
        <w:pStyle w:val="TOC2"/>
        <w:tabs>
          <w:tab w:val="right" w:leader="dot" w:pos="8306"/>
        </w:tabs>
      </w:pPr>
      <w:hyperlink w:anchor="_Toc28965" w:history="1">
        <w:r>
          <w:rPr>
            <w:rFonts w:ascii="仿宋" w:eastAsia="仿宋" w:hAnsi="仿宋" w:cs="仿宋" w:hint="eastAsia"/>
            <w:lang w:eastAsia="zh-CN"/>
          </w:rPr>
          <w:t>(二)、研发周期长</w:t>
        </w:r>
        <w:r>
          <w:tab/>
        </w:r>
        <w:r>
          <w:fldChar w:fldCharType="begin"/>
        </w:r>
        <w:r>
          <w:instrText xml:space="preserve"> PAGEREF _Toc28965 \h </w:instrText>
        </w:r>
        <w:r>
          <w:fldChar w:fldCharType="separate"/>
        </w:r>
        <w:r>
          <w:t>22</w:t>
        </w:r>
        <w:r>
          <w:fldChar w:fldCharType="end"/>
        </w:r>
      </w:hyperlink>
    </w:p>
    <w:p>
      <w:pPr>
        <w:pStyle w:val="TOC2"/>
        <w:tabs>
          <w:tab w:val="right" w:leader="dot" w:pos="8306"/>
        </w:tabs>
      </w:pPr>
      <w:hyperlink w:anchor="_Toc12032" w:history="1">
        <w:r>
          <w:rPr>
            <w:rFonts w:ascii="仿宋" w:eastAsia="仿宋" w:hAnsi="仿宋" w:cs="仿宋" w:hint="eastAsia"/>
            <w:lang w:eastAsia="zh-CN"/>
          </w:rPr>
          <w:t>(三)、市场风险大</w:t>
        </w:r>
        <w:r>
          <w:tab/>
        </w:r>
        <w:r>
          <w:fldChar w:fldCharType="begin"/>
        </w:r>
        <w:r>
          <w:instrText xml:space="preserve"> PAGEREF _Toc12032 \h </w:instrText>
        </w:r>
        <w:r>
          <w:fldChar w:fldCharType="separate"/>
        </w:r>
        <w:r>
          <w:t>23</w:t>
        </w:r>
        <w:r>
          <w:fldChar w:fldCharType="end"/>
        </w:r>
      </w:hyperlink>
    </w:p>
    <w:p>
      <w:pPr>
        <w:pStyle w:val="TOC2"/>
        <w:tabs>
          <w:tab w:val="right" w:leader="dot" w:pos="8306"/>
        </w:tabs>
      </w:pPr>
      <w:hyperlink w:anchor="_Toc7630" w:history="1">
        <w:r>
          <w:rPr>
            <w:rFonts w:ascii="仿宋" w:eastAsia="仿宋" w:hAnsi="仿宋" w:cs="仿宋" w:hint="eastAsia"/>
            <w:lang w:eastAsia="zh-CN"/>
          </w:rPr>
          <w:t>(四)、利润率高</w:t>
        </w:r>
        <w:r>
          <w:tab/>
        </w:r>
        <w:r>
          <w:fldChar w:fldCharType="begin"/>
        </w:r>
        <w:r>
          <w:instrText xml:space="preserve"> PAGEREF _Toc7630 \h </w:instrText>
        </w:r>
        <w:r>
          <w:fldChar w:fldCharType="separate"/>
        </w:r>
        <w:r>
          <w:t>26</w:t>
        </w:r>
        <w:r>
          <w:fldChar w:fldCharType="end"/>
        </w:r>
      </w:hyperlink>
    </w:p>
    <w:p>
      <w:pPr>
        <w:pStyle w:val="TOC1"/>
        <w:tabs>
          <w:tab w:val="right" w:leader="dot" w:pos="8306"/>
        </w:tabs>
      </w:pPr>
      <w:hyperlink w:anchor="_Toc13878" w:history="1">
        <w:r>
          <w:rPr>
            <w:rFonts w:ascii="仿宋" w:eastAsia="仿宋" w:hAnsi="仿宋" w:cs="仿宋" w:hint="eastAsia"/>
            <w:lang w:eastAsia="zh-CN"/>
          </w:rPr>
          <w:t>八、麻醉临床信息系统项目创新与研发</w:t>
        </w:r>
        <w:r>
          <w:tab/>
        </w:r>
        <w:r>
          <w:fldChar w:fldCharType="begin"/>
        </w:r>
        <w:r>
          <w:instrText xml:space="preserve"> PAGEREF _Toc13878 \h </w:instrText>
        </w:r>
        <w:r>
          <w:fldChar w:fldCharType="separate"/>
        </w:r>
        <w:r>
          <w:t>28</w:t>
        </w:r>
        <w:r>
          <w:fldChar w:fldCharType="end"/>
        </w:r>
      </w:hyperlink>
    </w:p>
    <w:p>
      <w:pPr>
        <w:pStyle w:val="TOC2"/>
        <w:tabs>
          <w:tab w:val="right" w:leader="dot" w:pos="8306"/>
        </w:tabs>
      </w:pPr>
      <w:hyperlink w:anchor="_Toc25779" w:history="1">
        <w:r>
          <w:rPr>
            <w:rFonts w:ascii="仿宋" w:eastAsia="仿宋" w:hAnsi="仿宋" w:cs="仿宋" w:hint="eastAsia"/>
            <w:lang w:eastAsia="zh-CN"/>
          </w:rPr>
          <w:t>(一)、创新策略与方向</w:t>
        </w:r>
        <w:r>
          <w:tab/>
        </w:r>
        <w:r>
          <w:fldChar w:fldCharType="begin"/>
        </w:r>
        <w:r>
          <w:instrText xml:space="preserve"> PAGEREF _Toc25779 \h </w:instrText>
        </w:r>
        <w:r>
          <w:fldChar w:fldCharType="separate"/>
        </w:r>
        <w:r>
          <w:t>28</w:t>
        </w:r>
        <w:r>
          <w:fldChar w:fldCharType="end"/>
        </w:r>
      </w:hyperlink>
    </w:p>
    <w:p>
      <w:pPr>
        <w:pStyle w:val="TOC2"/>
        <w:tabs>
          <w:tab w:val="right" w:leader="dot" w:pos="8306"/>
        </w:tabs>
      </w:pPr>
      <w:hyperlink w:anchor="_Toc16270" w:history="1">
        <w:r>
          <w:rPr>
            <w:rFonts w:ascii="仿宋" w:eastAsia="仿宋" w:hAnsi="仿宋" w:cs="仿宋" w:hint="eastAsia"/>
            <w:lang w:eastAsia="zh-CN"/>
          </w:rPr>
          <w:t>(二)、研发规划与投入</w:t>
        </w:r>
        <w:r>
          <w:tab/>
        </w:r>
        <w:r>
          <w:fldChar w:fldCharType="begin"/>
        </w:r>
        <w:r>
          <w:instrText xml:space="preserve"> PAGEREF _Toc16270 \h </w:instrText>
        </w:r>
        <w:r>
          <w:fldChar w:fldCharType="separate"/>
        </w:r>
        <w:r>
          <w:t>30</w:t>
        </w:r>
        <w:r>
          <w:fldChar w:fldCharType="end"/>
        </w:r>
      </w:hyperlink>
    </w:p>
    <w:p>
      <w:pPr>
        <w:pStyle w:val="TOC1"/>
        <w:tabs>
          <w:tab w:val="right" w:leader="dot" w:pos="8306"/>
        </w:tabs>
      </w:pPr>
      <w:hyperlink w:anchor="_Toc21432" w:history="1">
        <w:r>
          <w:rPr>
            <w:rFonts w:ascii="仿宋" w:eastAsia="仿宋" w:hAnsi="仿宋" w:cs="仿宋" w:hint="eastAsia"/>
            <w:lang w:eastAsia="zh-CN"/>
          </w:rPr>
          <w:t>九、麻醉临床信息系统项目环境影响分析</w:t>
        </w:r>
        <w:r>
          <w:tab/>
        </w:r>
        <w:r>
          <w:fldChar w:fldCharType="begin"/>
        </w:r>
        <w:r>
          <w:instrText xml:space="preserve"> PAGEREF _Toc21432 \h </w:instrText>
        </w:r>
        <w:r>
          <w:fldChar w:fldCharType="separate"/>
        </w:r>
        <w:r>
          <w:t>32</w:t>
        </w:r>
        <w:r>
          <w:fldChar w:fldCharType="end"/>
        </w:r>
      </w:hyperlink>
    </w:p>
    <w:p>
      <w:pPr>
        <w:pStyle w:val="TOC2"/>
        <w:tabs>
          <w:tab w:val="right" w:leader="dot" w:pos="8306"/>
        </w:tabs>
      </w:pPr>
      <w:hyperlink w:anchor="_Toc25086" w:history="1">
        <w:r>
          <w:rPr>
            <w:rFonts w:ascii="仿宋" w:eastAsia="仿宋" w:hAnsi="仿宋" w:cs="仿宋" w:hint="eastAsia"/>
            <w:lang w:eastAsia="zh-CN"/>
          </w:rPr>
          <w:t>(一)、建设区域环境质量现状</w:t>
        </w:r>
        <w:r>
          <w:tab/>
        </w:r>
        <w:r>
          <w:fldChar w:fldCharType="begin"/>
        </w:r>
        <w:r>
          <w:instrText xml:space="preserve"> PAGEREF _Toc25086 \h </w:instrText>
        </w:r>
        <w:r>
          <w:fldChar w:fldCharType="separate"/>
        </w:r>
        <w:r>
          <w:t>32</w:t>
        </w:r>
        <w:r>
          <w:fldChar w:fldCharType="end"/>
        </w:r>
      </w:hyperlink>
    </w:p>
    <w:p>
      <w:pPr>
        <w:pStyle w:val="TOC2"/>
        <w:tabs>
          <w:tab w:val="right" w:leader="dot" w:pos="8306"/>
        </w:tabs>
      </w:pPr>
      <w:hyperlink w:anchor="_Toc27665" w:history="1">
        <w:r>
          <w:rPr>
            <w:rFonts w:ascii="仿宋" w:eastAsia="仿宋" w:hAnsi="仿宋" w:cs="仿宋" w:hint="eastAsia"/>
            <w:lang w:eastAsia="zh-CN"/>
          </w:rPr>
          <w:t>(二)、建设期环境保护</w:t>
        </w:r>
        <w:r>
          <w:tab/>
        </w:r>
        <w:r>
          <w:fldChar w:fldCharType="begin"/>
        </w:r>
        <w:r>
          <w:instrText xml:space="preserve"> PAGEREF _Toc27665 \h </w:instrText>
        </w:r>
        <w:r>
          <w:fldChar w:fldCharType="separate"/>
        </w:r>
        <w:r>
          <w:t>33</w:t>
        </w:r>
        <w:r>
          <w:fldChar w:fldCharType="end"/>
        </w:r>
      </w:hyperlink>
    </w:p>
    <w:p>
      <w:pPr>
        <w:pStyle w:val="TOC2"/>
        <w:tabs>
          <w:tab w:val="right" w:leader="dot" w:pos="8306"/>
        </w:tabs>
      </w:pPr>
      <w:hyperlink w:anchor="_Toc12182" w:history="1">
        <w:r>
          <w:rPr>
            <w:rFonts w:ascii="仿宋" w:eastAsia="仿宋" w:hAnsi="仿宋" w:cs="仿宋" w:hint="eastAsia"/>
            <w:lang w:eastAsia="zh-CN"/>
          </w:rPr>
          <w:t>(三)、运营期环境保护</w:t>
        </w:r>
        <w:r>
          <w:tab/>
        </w:r>
        <w:r>
          <w:fldChar w:fldCharType="begin"/>
        </w:r>
        <w:r>
          <w:instrText xml:space="preserve"> PAGEREF _Toc12182 \h </w:instrText>
        </w:r>
        <w:r>
          <w:fldChar w:fldCharType="separate"/>
        </w:r>
        <w:r>
          <w:t>34</w:t>
        </w:r>
        <w:r>
          <w:fldChar w:fldCharType="end"/>
        </w:r>
      </w:hyperlink>
    </w:p>
    <w:p>
      <w:pPr>
        <w:pStyle w:val="TOC2"/>
        <w:tabs>
          <w:tab w:val="right" w:leader="dot" w:pos="8306"/>
        </w:tabs>
      </w:pPr>
      <w:hyperlink w:anchor="_Toc32376" w:history="1">
        <w:r>
          <w:rPr>
            <w:rFonts w:ascii="仿宋" w:eastAsia="仿宋" w:hAnsi="仿宋" w:cs="仿宋" w:hint="eastAsia"/>
            <w:lang w:eastAsia="zh-CN"/>
          </w:rPr>
          <w:t>(四)、麻醉临床信息系统项目建设对区域经济的影响</w:t>
        </w:r>
        <w:r>
          <w:tab/>
        </w:r>
        <w:r>
          <w:fldChar w:fldCharType="begin"/>
        </w:r>
        <w:r>
          <w:instrText xml:space="preserve"> PAGEREF _Toc32376 \h </w:instrText>
        </w:r>
        <w:r>
          <w:fldChar w:fldCharType="separate"/>
        </w:r>
        <w:r>
          <w:t>36</w:t>
        </w:r>
        <w:r>
          <w:fldChar w:fldCharType="end"/>
        </w:r>
      </w:hyperlink>
    </w:p>
    <w:p>
      <w:pPr>
        <w:pStyle w:val="TOC2"/>
        <w:tabs>
          <w:tab w:val="right" w:leader="dot" w:pos="8306"/>
        </w:tabs>
      </w:pPr>
      <w:hyperlink w:anchor="_Toc18802" w:history="1">
        <w:r>
          <w:rPr>
            <w:rFonts w:ascii="仿宋" w:eastAsia="仿宋" w:hAnsi="仿宋" w:cs="仿宋" w:hint="eastAsia"/>
            <w:lang w:eastAsia="zh-CN"/>
          </w:rPr>
          <w:t>(五)、废弃物处理</w:t>
        </w:r>
        <w:r>
          <w:tab/>
        </w:r>
        <w:r>
          <w:fldChar w:fldCharType="begin"/>
        </w:r>
        <w:r>
          <w:instrText xml:space="preserve"> PAGEREF _Toc18802 \h </w:instrText>
        </w:r>
        <w:r>
          <w:fldChar w:fldCharType="separate"/>
        </w:r>
        <w:r>
          <w:t>38</w:t>
        </w:r>
        <w:r>
          <w:fldChar w:fldCharType="end"/>
        </w:r>
      </w:hyperlink>
    </w:p>
    <w:p>
      <w:pPr>
        <w:pStyle w:val="TOC2"/>
        <w:tabs>
          <w:tab w:val="right" w:leader="dot" w:pos="8306"/>
        </w:tabs>
      </w:pPr>
      <w:hyperlink w:anchor="_Toc30167" w:history="1">
        <w:r>
          <w:rPr>
            <w:rFonts w:ascii="仿宋" w:eastAsia="仿宋" w:hAnsi="仿宋" w:cs="仿宋" w:hint="eastAsia"/>
            <w:lang w:eastAsia="zh-CN"/>
          </w:rPr>
          <w:t>(六)、特殊环境影响分析</w:t>
        </w:r>
        <w:r>
          <w:tab/>
        </w:r>
        <w:r>
          <w:fldChar w:fldCharType="begin"/>
        </w:r>
        <w:r>
          <w:instrText xml:space="preserve"> PAGEREF _Toc30167 \h </w:instrText>
        </w:r>
        <w:r>
          <w:fldChar w:fldCharType="separate"/>
        </w:r>
        <w:r>
          <w:t>39</w:t>
        </w:r>
        <w:r>
          <w:fldChar w:fldCharType="end"/>
        </w:r>
      </w:hyperlink>
    </w:p>
    <w:p>
      <w:pPr>
        <w:pStyle w:val="TOC2"/>
        <w:tabs>
          <w:tab w:val="right" w:leader="dot" w:pos="8306"/>
        </w:tabs>
      </w:pPr>
      <w:hyperlink w:anchor="_Toc27680" w:history="1">
        <w:r>
          <w:rPr>
            <w:rFonts w:ascii="仿宋" w:eastAsia="仿宋" w:hAnsi="仿宋" w:cs="仿宋" w:hint="eastAsia"/>
            <w:lang w:eastAsia="zh-CN"/>
          </w:rPr>
          <w:t>(七)、清洁生产</w:t>
        </w:r>
        <w:r>
          <w:tab/>
        </w:r>
        <w:r>
          <w:fldChar w:fldCharType="begin"/>
        </w:r>
        <w:r>
          <w:instrText xml:space="preserve"> PAGEREF _Toc27680 \h </w:instrText>
        </w:r>
        <w:r>
          <w:fldChar w:fldCharType="separate"/>
        </w:r>
        <w:r>
          <w:t>40</w:t>
        </w:r>
        <w:r>
          <w:fldChar w:fldCharType="end"/>
        </w:r>
      </w:hyperlink>
    </w:p>
    <w:p>
      <w:pPr>
        <w:pStyle w:val="TOC2"/>
        <w:tabs>
          <w:tab w:val="right" w:leader="dot" w:pos="8306"/>
        </w:tabs>
      </w:pPr>
      <w:hyperlink w:anchor="_Toc27783" w:history="1">
        <w:r>
          <w:rPr>
            <w:rFonts w:ascii="仿宋" w:eastAsia="仿宋" w:hAnsi="仿宋" w:cs="仿宋" w:hint="eastAsia"/>
            <w:lang w:eastAsia="zh-CN"/>
          </w:rPr>
          <w:t>(八)、环境保护综合评价</w:t>
        </w:r>
        <w:r>
          <w:tab/>
        </w:r>
        <w:r>
          <w:fldChar w:fldCharType="begin"/>
        </w:r>
        <w:r>
          <w:instrText xml:space="preserve"> PAGEREF _Toc27783 \h </w:instrText>
        </w:r>
        <w:r>
          <w:fldChar w:fldCharType="separate"/>
        </w:r>
        <w:r>
          <w:t>41</w:t>
        </w:r>
        <w:r>
          <w:fldChar w:fldCharType="end"/>
        </w:r>
      </w:hyperlink>
    </w:p>
    <w:p>
      <w:pPr>
        <w:pStyle w:val="TOC1"/>
        <w:tabs>
          <w:tab w:val="right" w:leader="dot" w:pos="8306"/>
        </w:tabs>
      </w:pPr>
      <w:hyperlink w:anchor="_Toc123" w:history="1">
        <w:r>
          <w:rPr>
            <w:rFonts w:ascii="仿宋" w:eastAsia="仿宋" w:hAnsi="仿宋" w:cs="仿宋" w:hint="eastAsia"/>
            <w:lang w:eastAsia="zh-CN"/>
          </w:rPr>
          <w:t>十、麻醉临床信息系统项目经营效益</w:t>
        </w:r>
        <w:r>
          <w:tab/>
        </w:r>
        <w:r>
          <w:fldChar w:fldCharType="begin"/>
        </w:r>
        <w:r>
          <w:instrText xml:space="preserve"> PAGEREF _Toc123 \h </w:instrText>
        </w:r>
        <w:r>
          <w:fldChar w:fldCharType="separate"/>
        </w:r>
        <w:r>
          <w:t>43</w:t>
        </w:r>
        <w:r>
          <w:fldChar w:fldCharType="end"/>
        </w:r>
      </w:hyperlink>
    </w:p>
    <w:p>
      <w:pPr>
        <w:pStyle w:val="TOC2"/>
        <w:tabs>
          <w:tab w:val="right" w:leader="dot" w:pos="8306"/>
        </w:tabs>
      </w:pPr>
      <w:hyperlink w:anchor="_Toc2136" w:history="1">
        <w:r>
          <w:rPr>
            <w:rFonts w:ascii="仿宋" w:eastAsia="仿宋" w:hAnsi="仿宋" w:cs="仿宋" w:hint="eastAsia"/>
            <w:lang w:eastAsia="zh-CN"/>
          </w:rPr>
          <w:t>(一)、经济评价财务测算</w:t>
        </w:r>
        <w:r>
          <w:tab/>
        </w:r>
        <w:r>
          <w:fldChar w:fldCharType="begin"/>
        </w:r>
        <w:r>
          <w:instrText xml:space="preserve"> PAGEREF _Toc2136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53" w:history="1">
        <w:r>
          <w:rPr>
            <w:rFonts w:ascii="仿宋" w:eastAsia="仿宋" w:hAnsi="仿宋" w:cs="仿宋" w:hint="eastAsia"/>
            <w:lang w:eastAsia="zh-CN"/>
          </w:rPr>
          <w:t>(二)、麻醉临床信息系统项目盈利能力分析</w:t>
        </w:r>
        <w:r>
          <w:tab/>
        </w:r>
        <w:r>
          <w:fldChar w:fldCharType="begin"/>
        </w:r>
        <w:r>
          <w:instrText xml:space="preserve"> PAGEREF _Toc23553 \h </w:instrText>
        </w:r>
        <w:r>
          <w:fldChar w:fldCharType="separate"/>
        </w:r>
        <w:r>
          <w:t>44</w:t>
        </w:r>
        <w:r>
          <w:fldChar w:fldCharType="end"/>
        </w:r>
      </w:hyperlink>
    </w:p>
    <w:p>
      <w:pPr>
        <w:pStyle w:val="TOC1"/>
        <w:tabs>
          <w:tab w:val="right" w:leader="dot" w:pos="8306"/>
        </w:tabs>
      </w:pPr>
      <w:hyperlink w:anchor="_Toc15354" w:history="1">
        <w:r>
          <w:rPr>
            <w:rFonts w:ascii="仿宋" w:eastAsia="仿宋" w:hAnsi="仿宋" w:cs="仿宋" w:hint="eastAsia"/>
            <w:lang w:eastAsia="zh-CN"/>
          </w:rPr>
          <w:t>十一、麻醉临床信息系统项目人力资源培养与发展</w:t>
        </w:r>
        <w:r>
          <w:tab/>
        </w:r>
        <w:r>
          <w:fldChar w:fldCharType="begin"/>
        </w:r>
        <w:r>
          <w:instrText xml:space="preserve"> PAGEREF _Toc15354 \h </w:instrText>
        </w:r>
        <w:r>
          <w:fldChar w:fldCharType="separate"/>
        </w:r>
        <w:r>
          <w:t>45</w:t>
        </w:r>
        <w:r>
          <w:fldChar w:fldCharType="end"/>
        </w:r>
      </w:hyperlink>
    </w:p>
    <w:p>
      <w:pPr>
        <w:pStyle w:val="TOC2"/>
        <w:tabs>
          <w:tab w:val="right" w:leader="dot" w:pos="8306"/>
        </w:tabs>
      </w:pPr>
      <w:hyperlink w:anchor="_Toc29993" w:history="1">
        <w:r>
          <w:rPr>
            <w:rFonts w:ascii="仿宋" w:eastAsia="仿宋" w:hAnsi="仿宋" w:cs="仿宋" w:hint="eastAsia"/>
            <w:lang w:eastAsia="zh-CN"/>
          </w:rPr>
          <w:t>(一)、人才需求与规划</w:t>
        </w:r>
        <w:r>
          <w:tab/>
        </w:r>
        <w:r>
          <w:fldChar w:fldCharType="begin"/>
        </w:r>
        <w:r>
          <w:instrText xml:space="preserve"> PAGEREF _Toc29993 \h </w:instrText>
        </w:r>
        <w:r>
          <w:fldChar w:fldCharType="separate"/>
        </w:r>
        <w:r>
          <w:t>45</w:t>
        </w:r>
        <w:r>
          <w:fldChar w:fldCharType="end"/>
        </w:r>
      </w:hyperlink>
    </w:p>
    <w:p>
      <w:pPr>
        <w:pStyle w:val="TOC2"/>
        <w:tabs>
          <w:tab w:val="right" w:leader="dot" w:pos="8306"/>
        </w:tabs>
      </w:pPr>
      <w:hyperlink w:anchor="_Toc16506" w:history="1">
        <w:r>
          <w:rPr>
            <w:rFonts w:ascii="仿宋" w:eastAsia="仿宋" w:hAnsi="仿宋" w:cs="仿宋" w:hint="eastAsia"/>
            <w:lang w:eastAsia="zh-CN"/>
          </w:rPr>
          <w:t>(二)、培训与发展计划</w:t>
        </w:r>
        <w:r>
          <w:tab/>
        </w:r>
        <w:r>
          <w:fldChar w:fldCharType="begin"/>
        </w:r>
        <w:r>
          <w:instrText xml:space="preserve"> PAGEREF _Toc16506 \h </w:instrText>
        </w:r>
        <w:r>
          <w:fldChar w:fldCharType="separate"/>
        </w:r>
        <w:r>
          <w:t>45</w:t>
        </w:r>
        <w:r>
          <w:fldChar w:fldCharType="end"/>
        </w:r>
      </w:hyperlink>
    </w:p>
    <w:p>
      <w:pPr>
        <w:pStyle w:val="TOC1"/>
        <w:tabs>
          <w:tab w:val="right" w:leader="dot" w:pos="8306"/>
        </w:tabs>
      </w:pPr>
      <w:hyperlink w:anchor="_Toc13145" w:history="1">
        <w:r>
          <w:rPr>
            <w:rFonts w:ascii="仿宋" w:eastAsia="仿宋" w:hAnsi="仿宋" w:cs="仿宋" w:hint="eastAsia"/>
            <w:lang w:eastAsia="zh-CN"/>
          </w:rPr>
          <w:t>十二、麻醉临床信息系统项目风险管理</w:t>
        </w:r>
        <w:r>
          <w:tab/>
        </w:r>
        <w:r>
          <w:fldChar w:fldCharType="begin"/>
        </w:r>
        <w:r>
          <w:instrText xml:space="preserve"> PAGEREF _Toc13145 \h </w:instrText>
        </w:r>
        <w:r>
          <w:fldChar w:fldCharType="separate"/>
        </w:r>
        <w:r>
          <w:t>46</w:t>
        </w:r>
        <w:r>
          <w:fldChar w:fldCharType="end"/>
        </w:r>
      </w:hyperlink>
    </w:p>
    <w:p>
      <w:pPr>
        <w:pStyle w:val="TOC2"/>
        <w:tabs>
          <w:tab w:val="right" w:leader="dot" w:pos="8306"/>
        </w:tabs>
      </w:pPr>
      <w:hyperlink w:anchor="_Toc28665" w:history="1">
        <w:r>
          <w:rPr>
            <w:rFonts w:ascii="仿宋" w:eastAsia="仿宋" w:hAnsi="仿宋" w:cs="仿宋" w:hint="eastAsia"/>
            <w:lang w:eastAsia="zh-CN"/>
          </w:rPr>
          <w:t>(一)、风险识别与评估</w:t>
        </w:r>
        <w:r>
          <w:tab/>
        </w:r>
        <w:r>
          <w:fldChar w:fldCharType="begin"/>
        </w:r>
        <w:r>
          <w:instrText xml:space="preserve"> PAGEREF _Toc28665 \h </w:instrText>
        </w:r>
        <w:r>
          <w:fldChar w:fldCharType="separate"/>
        </w:r>
        <w:r>
          <w:t>46</w:t>
        </w:r>
        <w:r>
          <w:fldChar w:fldCharType="end"/>
        </w:r>
      </w:hyperlink>
    </w:p>
    <w:p>
      <w:pPr>
        <w:pStyle w:val="TOC2"/>
        <w:tabs>
          <w:tab w:val="right" w:leader="dot" w:pos="8306"/>
        </w:tabs>
      </w:pPr>
      <w:hyperlink w:anchor="_Toc32595" w:history="1">
        <w:r>
          <w:rPr>
            <w:rFonts w:ascii="仿宋" w:eastAsia="仿宋" w:hAnsi="仿宋" w:cs="仿宋" w:hint="eastAsia"/>
            <w:lang w:eastAsia="zh-CN"/>
          </w:rPr>
          <w:t>(二)、风险应对策略</w:t>
        </w:r>
        <w:r>
          <w:tab/>
        </w:r>
        <w:r>
          <w:fldChar w:fldCharType="begin"/>
        </w:r>
        <w:r>
          <w:instrText xml:space="preserve"> PAGEREF _Toc32595 \h </w:instrText>
        </w:r>
        <w:r>
          <w:fldChar w:fldCharType="separate"/>
        </w:r>
        <w:r>
          <w:t>47</w:t>
        </w:r>
        <w:r>
          <w:fldChar w:fldCharType="end"/>
        </w:r>
      </w:hyperlink>
    </w:p>
    <w:p>
      <w:pPr>
        <w:pStyle w:val="TOC2"/>
        <w:tabs>
          <w:tab w:val="right" w:leader="dot" w:pos="8306"/>
        </w:tabs>
      </w:pPr>
      <w:hyperlink w:anchor="_Toc12997" w:history="1">
        <w:r>
          <w:rPr>
            <w:rFonts w:ascii="仿宋" w:eastAsia="仿宋" w:hAnsi="仿宋" w:cs="仿宋" w:hint="eastAsia"/>
            <w:lang w:eastAsia="zh-CN"/>
          </w:rPr>
          <w:t>(三)、风险监控与控制</w:t>
        </w:r>
        <w:r>
          <w:tab/>
        </w:r>
        <w:r>
          <w:fldChar w:fldCharType="begin"/>
        </w:r>
        <w:r>
          <w:instrText xml:space="preserve"> PAGEREF _Toc12997 \h </w:instrText>
        </w:r>
        <w:r>
          <w:fldChar w:fldCharType="separate"/>
        </w:r>
        <w:r>
          <w:t>49</w:t>
        </w:r>
        <w:r>
          <w:fldChar w:fldCharType="end"/>
        </w:r>
      </w:hyperlink>
    </w:p>
    <w:p>
      <w:pPr>
        <w:pStyle w:val="TOC1"/>
        <w:tabs>
          <w:tab w:val="right" w:leader="dot" w:pos="8306"/>
        </w:tabs>
      </w:pPr>
      <w:hyperlink w:anchor="_Toc8287" w:history="1">
        <w:r>
          <w:rPr>
            <w:rFonts w:ascii="仿宋" w:eastAsia="仿宋" w:hAnsi="仿宋" w:cs="仿宋" w:hint="eastAsia"/>
            <w:lang w:eastAsia="zh-CN"/>
          </w:rPr>
          <w:t>十三、麻醉临床信息系统项目治理与监督</w:t>
        </w:r>
        <w:r>
          <w:tab/>
        </w:r>
        <w:r>
          <w:fldChar w:fldCharType="begin"/>
        </w:r>
        <w:r>
          <w:instrText xml:space="preserve"> PAGEREF _Toc8287 \h </w:instrText>
        </w:r>
        <w:r>
          <w:fldChar w:fldCharType="separate"/>
        </w:r>
        <w:r>
          <w:t>50</w:t>
        </w:r>
        <w:r>
          <w:fldChar w:fldCharType="end"/>
        </w:r>
      </w:hyperlink>
    </w:p>
    <w:p>
      <w:pPr>
        <w:pStyle w:val="TOC2"/>
        <w:tabs>
          <w:tab w:val="right" w:leader="dot" w:pos="8306"/>
        </w:tabs>
      </w:pPr>
      <w:hyperlink w:anchor="_Toc31347" w:history="1">
        <w:r>
          <w:rPr>
            <w:rFonts w:ascii="仿宋" w:eastAsia="仿宋" w:hAnsi="仿宋" w:cs="仿宋" w:hint="eastAsia"/>
            <w:lang w:eastAsia="zh-CN"/>
          </w:rPr>
          <w:t>(一)、麻醉临床信息系统项目治理结构</w:t>
        </w:r>
        <w:r>
          <w:tab/>
        </w:r>
        <w:r>
          <w:fldChar w:fldCharType="begin"/>
        </w:r>
        <w:r>
          <w:instrText xml:space="preserve"> PAGEREF _Toc31347 \h </w:instrText>
        </w:r>
        <w:r>
          <w:fldChar w:fldCharType="separate"/>
        </w:r>
        <w:r>
          <w:t>50</w:t>
        </w:r>
        <w:r>
          <w:fldChar w:fldCharType="end"/>
        </w:r>
      </w:hyperlink>
    </w:p>
    <w:p>
      <w:pPr>
        <w:pStyle w:val="TOC2"/>
        <w:tabs>
          <w:tab w:val="right" w:leader="dot" w:pos="8306"/>
        </w:tabs>
      </w:pPr>
      <w:hyperlink w:anchor="_Toc4990" w:history="1">
        <w:r>
          <w:rPr>
            <w:rFonts w:ascii="仿宋" w:eastAsia="仿宋" w:hAnsi="仿宋" w:cs="仿宋" w:hint="eastAsia"/>
            <w:lang w:eastAsia="zh-CN"/>
          </w:rPr>
          <w:t>(二)、监督与审计</w:t>
        </w:r>
        <w:r>
          <w:tab/>
        </w:r>
        <w:r>
          <w:fldChar w:fldCharType="begin"/>
        </w:r>
        <w:r>
          <w:instrText xml:space="preserve"> PAGEREF _Toc4990 \h </w:instrText>
        </w:r>
        <w:r>
          <w:fldChar w:fldCharType="separate"/>
        </w:r>
        <w:r>
          <w:t>52</w:t>
        </w:r>
        <w:r>
          <w:fldChar w:fldCharType="end"/>
        </w:r>
      </w:hyperlink>
    </w:p>
    <w:p>
      <w:pPr>
        <w:pStyle w:val="TOC1"/>
        <w:tabs>
          <w:tab w:val="right" w:leader="dot" w:pos="8306"/>
        </w:tabs>
      </w:pPr>
      <w:hyperlink w:anchor="_Toc25273" w:history="1">
        <w:r>
          <w:rPr>
            <w:rFonts w:ascii="仿宋" w:eastAsia="仿宋" w:hAnsi="仿宋" w:cs="仿宋" w:hint="eastAsia"/>
            <w:lang w:eastAsia="zh-CN"/>
          </w:rPr>
          <w:t>十四、麻醉临床信息系统项目实施保障措施</w:t>
        </w:r>
        <w:r>
          <w:tab/>
        </w:r>
        <w:r>
          <w:fldChar w:fldCharType="begin"/>
        </w:r>
        <w:r>
          <w:instrText xml:space="preserve"> PAGEREF _Toc25273 \h </w:instrText>
        </w:r>
        <w:r>
          <w:fldChar w:fldCharType="separate"/>
        </w:r>
        <w:r>
          <w:t>53</w:t>
        </w:r>
        <w:r>
          <w:fldChar w:fldCharType="end"/>
        </w:r>
      </w:hyperlink>
    </w:p>
    <w:p>
      <w:pPr>
        <w:pStyle w:val="TOC2"/>
        <w:tabs>
          <w:tab w:val="right" w:leader="dot" w:pos="8306"/>
        </w:tabs>
      </w:pPr>
      <w:hyperlink w:anchor="_Toc13665" w:history="1">
        <w:r>
          <w:rPr>
            <w:rFonts w:ascii="仿宋" w:eastAsia="仿宋" w:hAnsi="仿宋" w:cs="仿宋" w:hint="eastAsia"/>
            <w:lang w:eastAsia="zh-CN"/>
          </w:rPr>
          <w:t>(一)、麻醉临床信息系统项目实施保障机制</w:t>
        </w:r>
        <w:r>
          <w:tab/>
        </w:r>
        <w:r>
          <w:fldChar w:fldCharType="begin"/>
        </w:r>
        <w:r>
          <w:instrText xml:space="preserve"> PAGEREF _Toc13665 \h </w:instrText>
        </w:r>
        <w:r>
          <w:fldChar w:fldCharType="separate"/>
        </w:r>
        <w:r>
          <w:t>53</w:t>
        </w:r>
        <w:r>
          <w:fldChar w:fldCharType="end"/>
        </w:r>
      </w:hyperlink>
    </w:p>
    <w:p>
      <w:pPr>
        <w:pStyle w:val="TOC2"/>
        <w:tabs>
          <w:tab w:val="right" w:leader="dot" w:pos="8306"/>
        </w:tabs>
      </w:pPr>
      <w:hyperlink w:anchor="_Toc3600" w:history="1">
        <w:r>
          <w:rPr>
            <w:rFonts w:ascii="仿宋" w:eastAsia="仿宋" w:hAnsi="仿宋" w:cs="仿宋" w:hint="eastAsia"/>
            <w:lang w:eastAsia="zh-CN"/>
          </w:rPr>
          <w:t>(二)、麻醉临床信息系统项目法律合规要求</w:t>
        </w:r>
        <w:r>
          <w:tab/>
        </w:r>
        <w:r>
          <w:fldChar w:fldCharType="begin"/>
        </w:r>
        <w:r>
          <w:instrText xml:space="preserve"> PAGEREF _Toc3600 \h </w:instrText>
        </w:r>
        <w:r>
          <w:fldChar w:fldCharType="separate"/>
        </w:r>
        <w:r>
          <w:t>57</w:t>
        </w:r>
        <w:r>
          <w:fldChar w:fldCharType="end"/>
        </w:r>
      </w:hyperlink>
    </w:p>
    <w:p>
      <w:pPr>
        <w:pStyle w:val="TOC2"/>
        <w:tabs>
          <w:tab w:val="right" w:leader="dot" w:pos="8306"/>
        </w:tabs>
      </w:pPr>
      <w:hyperlink w:anchor="_Toc7424" w:history="1">
        <w:r>
          <w:rPr>
            <w:rFonts w:ascii="仿宋" w:eastAsia="仿宋" w:hAnsi="仿宋" w:cs="仿宋" w:hint="eastAsia"/>
            <w:lang w:eastAsia="zh-CN"/>
          </w:rPr>
          <w:t>(三)、麻醉临床信息系统项目合同管理与法律事务</w:t>
        </w:r>
        <w:r>
          <w:tab/>
        </w:r>
        <w:r>
          <w:fldChar w:fldCharType="begin"/>
        </w:r>
        <w:r>
          <w:instrText xml:space="preserve"> PAGEREF _Toc7424 \h </w:instrText>
        </w:r>
        <w:r>
          <w:fldChar w:fldCharType="separate"/>
        </w:r>
        <w:r>
          <w:t>61</w:t>
        </w:r>
        <w:r>
          <w:fldChar w:fldCharType="end"/>
        </w:r>
      </w:hyperlink>
    </w:p>
    <w:p>
      <w:pPr>
        <w:pStyle w:val="TOC2"/>
        <w:tabs>
          <w:tab w:val="right" w:leader="dot" w:pos="8306"/>
        </w:tabs>
      </w:pPr>
      <w:hyperlink w:anchor="_Toc17509" w:history="1">
        <w:r>
          <w:rPr>
            <w:rFonts w:ascii="仿宋" w:eastAsia="仿宋" w:hAnsi="仿宋" w:cs="仿宋" w:hint="eastAsia"/>
            <w:lang w:eastAsia="zh-CN"/>
          </w:rPr>
          <w:t>(四)、麻醉临床信息系统项目知识产权保护策略</w:t>
        </w:r>
        <w:r>
          <w:tab/>
        </w:r>
        <w:r>
          <w:fldChar w:fldCharType="begin"/>
        </w:r>
        <w:r>
          <w:instrText xml:space="preserve"> PAGEREF _Toc17509 \h </w:instrText>
        </w:r>
        <w:r>
          <w:fldChar w:fldCharType="separate"/>
        </w:r>
        <w:r>
          <w:t>68</w:t>
        </w:r>
        <w:r>
          <w:fldChar w:fldCharType="end"/>
        </w:r>
      </w:hyperlink>
    </w:p>
    <w:p>
      <w:pPr>
        <w:pStyle w:val="TOC1"/>
        <w:tabs>
          <w:tab w:val="right" w:leader="dot" w:pos="8306"/>
        </w:tabs>
      </w:pPr>
      <w:hyperlink w:anchor="_Toc13318" w:history="1">
        <w:r>
          <w:rPr>
            <w:rFonts w:ascii="仿宋" w:eastAsia="仿宋" w:hAnsi="仿宋" w:cs="仿宋" w:hint="eastAsia"/>
            <w:lang w:eastAsia="zh-CN"/>
          </w:rPr>
          <w:t>十五、营销与推广策略</w:t>
        </w:r>
        <w:r>
          <w:tab/>
        </w:r>
        <w:r>
          <w:fldChar w:fldCharType="begin"/>
        </w:r>
        <w:r>
          <w:instrText xml:space="preserve"> PAGEREF _Toc13318 \h </w:instrText>
        </w:r>
        <w:r>
          <w:fldChar w:fldCharType="separate"/>
        </w:r>
        <w:r>
          <w:t>70</w:t>
        </w:r>
        <w:r>
          <w:fldChar w:fldCharType="end"/>
        </w:r>
      </w:hyperlink>
    </w:p>
    <w:p>
      <w:pPr>
        <w:pStyle w:val="TOC2"/>
        <w:tabs>
          <w:tab w:val="right" w:leader="dot" w:pos="8306"/>
        </w:tabs>
      </w:pPr>
      <w:hyperlink w:anchor="_Toc19559" w:history="1">
        <w:r>
          <w:rPr>
            <w:rFonts w:ascii="仿宋" w:eastAsia="仿宋" w:hAnsi="仿宋" w:cs="仿宋" w:hint="eastAsia"/>
            <w:lang w:eastAsia="zh-CN"/>
          </w:rPr>
          <w:t>(一)、产品/服务定位与特点</w:t>
        </w:r>
        <w:r>
          <w:tab/>
        </w:r>
        <w:r>
          <w:fldChar w:fldCharType="begin"/>
        </w:r>
        <w:r>
          <w:instrText xml:space="preserve"> PAGEREF _Toc19559 \h </w:instrText>
        </w:r>
        <w:r>
          <w:fldChar w:fldCharType="separate"/>
        </w:r>
        <w:r>
          <w:t>70</w:t>
        </w:r>
        <w:r>
          <w:fldChar w:fldCharType="end"/>
        </w:r>
      </w:hyperlink>
    </w:p>
    <w:p>
      <w:pPr>
        <w:pStyle w:val="TOC2"/>
        <w:tabs>
          <w:tab w:val="right" w:leader="dot" w:pos="8306"/>
        </w:tabs>
      </w:pPr>
      <w:hyperlink w:anchor="_Toc17254" w:history="1">
        <w:r>
          <w:rPr>
            <w:rFonts w:ascii="仿宋" w:eastAsia="仿宋" w:hAnsi="仿宋" w:cs="仿宋" w:hint="eastAsia"/>
            <w:lang w:eastAsia="zh-CN"/>
          </w:rPr>
          <w:t>(二)、市场定位与竞争分析</w:t>
        </w:r>
        <w:r>
          <w:tab/>
        </w:r>
        <w:r>
          <w:fldChar w:fldCharType="begin"/>
        </w:r>
        <w:r>
          <w:instrText xml:space="preserve"> PAGEREF _Toc17254 \h </w:instrText>
        </w:r>
        <w:r>
          <w:fldChar w:fldCharType="separate"/>
        </w:r>
        <w:r>
          <w:t>72</w:t>
        </w:r>
        <w:r>
          <w:fldChar w:fldCharType="end"/>
        </w:r>
      </w:hyperlink>
    </w:p>
    <w:p>
      <w:pPr>
        <w:pStyle w:val="TOC2"/>
        <w:tabs>
          <w:tab w:val="right" w:leader="dot" w:pos="8306"/>
        </w:tabs>
      </w:pPr>
      <w:hyperlink w:anchor="_Toc31797" w:history="1">
        <w:r>
          <w:rPr>
            <w:rFonts w:ascii="仿宋" w:eastAsia="仿宋" w:hAnsi="仿宋" w:cs="仿宋" w:hint="eastAsia"/>
            <w:lang w:eastAsia="zh-CN"/>
          </w:rPr>
          <w:t>(三)、营销渠道与策略</w:t>
        </w:r>
        <w:r>
          <w:tab/>
        </w:r>
        <w:r>
          <w:fldChar w:fldCharType="begin"/>
        </w:r>
        <w:r>
          <w:instrText xml:space="preserve"> PAGEREF _Toc31797 \h </w:instrText>
        </w:r>
        <w:r>
          <w:fldChar w:fldCharType="separate"/>
        </w:r>
        <w:r>
          <w:t>73</w:t>
        </w:r>
        <w:r>
          <w:fldChar w:fldCharType="end"/>
        </w:r>
      </w:hyperlink>
    </w:p>
    <w:p>
      <w:pPr>
        <w:pStyle w:val="TOC2"/>
        <w:tabs>
          <w:tab w:val="right" w:leader="dot" w:pos="8306"/>
        </w:tabs>
      </w:pPr>
      <w:hyperlink w:anchor="_Toc7639" w:history="1">
        <w:r>
          <w:rPr>
            <w:rFonts w:ascii="仿宋" w:eastAsia="仿宋" w:hAnsi="仿宋" w:cs="仿宋" w:hint="eastAsia"/>
            <w:lang w:eastAsia="zh-CN"/>
          </w:rPr>
          <w:t>(四)、推广与宣传活动</w:t>
        </w:r>
        <w:r>
          <w:tab/>
        </w:r>
        <w:r>
          <w:fldChar w:fldCharType="begin"/>
        </w:r>
        <w:r>
          <w:instrText xml:space="preserve"> PAGEREF _Toc7639 \h </w:instrText>
        </w:r>
        <w:r>
          <w:fldChar w:fldCharType="separate"/>
        </w:r>
        <w:r>
          <w:t>74</w:t>
        </w:r>
        <w:r>
          <w:fldChar w:fldCharType="end"/>
        </w:r>
      </w:hyperlink>
    </w:p>
    <w:p>
      <w:pPr>
        <w:pStyle w:val="TOC1"/>
        <w:tabs>
          <w:tab w:val="right" w:leader="dot" w:pos="8306"/>
        </w:tabs>
      </w:pPr>
      <w:hyperlink w:anchor="_Toc9330" w:history="1">
        <w:r>
          <w:rPr>
            <w:rFonts w:ascii="仿宋" w:eastAsia="仿宋" w:hAnsi="仿宋" w:cs="仿宋" w:hint="eastAsia"/>
            <w:lang w:eastAsia="zh-CN"/>
          </w:rPr>
          <w:t>十六、麻醉临床信息系统项目变更管理</w:t>
        </w:r>
        <w:r>
          <w:tab/>
        </w:r>
        <w:r>
          <w:fldChar w:fldCharType="begin"/>
        </w:r>
        <w:r>
          <w:instrText xml:space="preserve"> PAGEREF _Toc9330 \h </w:instrText>
        </w:r>
        <w:r>
          <w:fldChar w:fldCharType="separate"/>
        </w:r>
        <w:r>
          <w:t>80</w:t>
        </w:r>
        <w:r>
          <w:fldChar w:fldCharType="end"/>
        </w:r>
      </w:hyperlink>
    </w:p>
    <w:p>
      <w:pPr>
        <w:pStyle w:val="TOC2"/>
        <w:tabs>
          <w:tab w:val="right" w:leader="dot" w:pos="8306"/>
        </w:tabs>
      </w:pPr>
      <w:hyperlink w:anchor="_Toc7954" w:history="1">
        <w:r>
          <w:rPr>
            <w:rFonts w:ascii="仿宋" w:eastAsia="仿宋" w:hAnsi="仿宋" w:cs="仿宋" w:hint="eastAsia"/>
            <w:lang w:eastAsia="zh-CN"/>
          </w:rPr>
          <w:t>(一)、变更申请与评估</w:t>
        </w:r>
        <w:r>
          <w:tab/>
        </w:r>
        <w:r>
          <w:fldChar w:fldCharType="begin"/>
        </w:r>
        <w:r>
          <w:instrText xml:space="preserve"> PAGEREF _Toc7954 \h </w:instrText>
        </w:r>
        <w:r>
          <w:fldChar w:fldCharType="separate"/>
        </w:r>
        <w:r>
          <w:t>80</w:t>
        </w:r>
        <w:r>
          <w:fldChar w:fldCharType="end"/>
        </w:r>
      </w:hyperlink>
    </w:p>
    <w:p>
      <w:pPr>
        <w:pStyle w:val="TOC2"/>
        <w:tabs>
          <w:tab w:val="right" w:leader="dot" w:pos="8306"/>
        </w:tabs>
      </w:pPr>
      <w:hyperlink w:anchor="_Toc20748" w:history="1">
        <w:r>
          <w:rPr>
            <w:rFonts w:ascii="仿宋" w:eastAsia="仿宋" w:hAnsi="仿宋" w:cs="仿宋" w:hint="eastAsia"/>
            <w:lang w:eastAsia="zh-CN"/>
          </w:rPr>
          <w:t>(二)、变更实施与控制</w:t>
        </w:r>
        <w:r>
          <w:tab/>
        </w:r>
        <w:r>
          <w:fldChar w:fldCharType="begin"/>
        </w:r>
        <w:r>
          <w:instrText xml:space="preserve"> PAGEREF _Toc20748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23"/>
      <w:r>
        <w:rPr>
          <w:rFonts w:ascii="仿宋" w:eastAsia="仿宋" w:hAnsi="仿宋" w:cs="仿宋" w:hint="eastAsia"/>
          <w:sz w:val="28"/>
          <w:lang w:eastAsia="zh-CN"/>
        </w:rPr>
        <w:t>一、麻醉临床信息系统项目建设背景及必要性分析</w:t>
      </w:r>
      <w:bookmarkEnd w:id="2"/>
    </w:p>
    <w:p>
      <w:pPr>
        <w:pStyle w:val="Heading2"/>
        <w:rPr>
          <w:rFonts w:ascii="仿宋" w:eastAsia="仿宋" w:hAnsi="仿宋" w:cs="仿宋" w:hint="eastAsia"/>
          <w:lang w:eastAsia="zh-CN"/>
        </w:rPr>
      </w:pPr>
      <w:bookmarkStart w:id="3" w:name="_Toc768"/>
      <w:r>
        <w:rPr>
          <w:rFonts w:ascii="仿宋" w:eastAsia="仿宋" w:hAnsi="仿宋" w:cs="仿宋" w:hint="eastAsia"/>
          <w:lang w:eastAsia="zh-CN"/>
        </w:rPr>
        <w:t>(一)、麻醉临床信息系统项目背景分析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醉临床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醉临床信息系统项目在这个潮流中的定位。同时，我们将关注行业内涌现的新兴机遇，以便麻醉临床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醉临床信息系统项目提供了强大的发展动力。我们将聚焦于行业内最新的技术发展趋势，包括但不限于人工智能、大数据分析、物联网等领域。通过深度的技术研究，我们将确保麻醉临床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醉临床信息系统项目发展的源泉。我们将投入更多的精力对市场需求进行深入剖析，超越表面的需求，深入挖掘潜在的市场痛点和机遇。通过对市场需求的细致了解，麻醉临床信息系统项目将更有针对性地设计解决方案，满足市场的多样化需求，从而更好地促进麻醉临床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醉临床信息系统项目战略至关重要。我们将对竞争态势进行更为深入的分析，包括但不限于市场份额、产品特点、客户满意度等多个维度。通过深度的竞争分析，麻醉临床信息系统项目将能够更准确地把握市场脉搏，制定具有竞争力的麻醉临床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麻醉临床信息系统项目的发展具有直接的影响。我们将进行更为全面的法规和政策分析，了解行业发展中的潜在法律风险和合规挑战。通过充分了解和遵守相关法规，麻醉临床信息系统项目将确保在法律框架内合法合规运营，为麻醉临床信息系统项目的稳健发展提供有力支持。</w:t>
      </w:r>
    </w:p>
    <w:p>
      <w:pPr>
        <w:pStyle w:val="Heading2"/>
        <w:ind w:firstLine="560" w:firstLineChars="200"/>
        <w:rPr>
          <w:rFonts w:ascii="仿宋" w:eastAsia="仿宋" w:hAnsi="仿宋" w:cs="仿宋" w:hint="eastAsia"/>
          <w:sz w:val="28"/>
          <w:lang w:eastAsia="zh-CN"/>
        </w:rPr>
      </w:pPr>
      <w:bookmarkStart w:id="4" w:name="_Toc12301"/>
      <w:r>
        <w:rPr>
          <w:rFonts w:ascii="仿宋" w:eastAsia="仿宋" w:hAnsi="仿宋" w:cs="仿宋" w:hint="eastAsia"/>
          <w:sz w:val="28"/>
          <w:lang w:eastAsia="zh-CN"/>
        </w:rPr>
        <w:t>(二)、麻醉临床信息系统项目建设必要性分析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建设的迫切性源于对行业发展趋势的深刻洞察。我们正处于一个行业变革的时代，科技创新、数字化转型成为企业发展的关键动力。麻醉临床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建设不仅仅是为了跟上潮流，更是为了通过技术创新推动企业的持续发展。通过引入先进的技术和解决方案，麻醉临床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醉临床信息系统项目的建设成为必然选择，通过提高产品质量、拓展服务领域，从而在竞争中获得更多的机会。麻醉临床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醉临床信息系统项目建设的必要性体现在对客户需求更精准的满足。通过麻醉临床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建设的背后是对企业持续创新的追求。只有通过不断创新，企业才能在竞争中立于不败之地。麻醉临床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11"/>
      <w:r>
        <w:rPr>
          <w:rFonts w:ascii="仿宋" w:eastAsia="仿宋" w:hAnsi="仿宋" w:cs="仿宋" w:hint="eastAsia"/>
          <w:sz w:val="28"/>
          <w:lang w:eastAsia="zh-CN"/>
        </w:rPr>
        <w:t>二、麻醉临床信息系统项目危机管理</w:t>
      </w:r>
      <w:bookmarkEnd w:id="5"/>
    </w:p>
    <w:p>
      <w:pPr>
        <w:pStyle w:val="Heading2"/>
        <w:rPr>
          <w:rFonts w:ascii="仿宋" w:eastAsia="仿宋" w:hAnsi="仿宋" w:cs="仿宋" w:hint="eastAsia"/>
          <w:lang w:eastAsia="zh-CN"/>
        </w:rPr>
      </w:pPr>
      <w:bookmarkStart w:id="6" w:name="_Toc1980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麻醉临床信息系统项目危机管理中，危机预警与识别是确保麻醉临床信息系统项目稳健运行的核心步骤。通过建立全面的监测机制，麻醉临床信息系统项目团队旨在及时发现和理解潜在的风险和危机因素，以便采取及时的预防和应对措施，确保麻醉临床信息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醉临床信息系统项目团队全面分析了整个麻醉临床信息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醉临床信息系统项目团队着重于明确定义麻醉临床信息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醉临床信息系统项目进展的持续监控，团队能够及时发现潜在问题并作出迅速反应。麻醉临床信息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在这一阶段，团队的专业素养和反应速度将发挥至关重要的作用，以确保潜在危机能够在初期得到有效的处理，最大程度地减轻负面影响。通过危机预警与识别，麻醉临床信息系统项目得以更有序、可控地推进。</w:t>
      </w:r>
    </w:p>
    <w:p>
      <w:pPr>
        <w:pStyle w:val="Heading2"/>
        <w:ind w:firstLine="560" w:firstLineChars="200"/>
        <w:rPr>
          <w:rFonts w:ascii="仿宋" w:eastAsia="仿宋" w:hAnsi="仿宋" w:cs="仿宋" w:hint="eastAsia"/>
          <w:sz w:val="28"/>
          <w:lang w:eastAsia="zh-CN"/>
        </w:rPr>
      </w:pPr>
      <w:bookmarkStart w:id="7" w:name="_Toc146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在危机发生时，麻醉临床信息系统项目团队立即行动，成立了应急小组。该小组的任务是迅速制定并实施紧急应对措施，以最小化潜在损失。以下是采取的主要措施：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暂停麻醉临床信息系统项目进度：为遏制危机蔓延，麻醉临床信息系统项目暂时停止进行，以便全面评估当前状况。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资源重新分配：重新评估麻醉临床信息系统项目资源的分配，确保最大限度地减小损失。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实时沟通：与关键利益相关者建立实时沟通机制，向他们传递麻醉临床信息系统项目危机的实际状况，保障麻醉临床信息系统项目核心利益。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在紧急应对的同时，麻醉临床信息系统项目团队强调了团队协作和有效沟通的重要性。以下是团队协作的关键举措：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信息共享机制：建立了信息共享平台，确保团队成员能够及时获取麻醉临床信息系统项目危机的实时信息。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领导者沟通：麻醉临床信息系统项目领导者通过定期会议和即时沟通工具，指导团队应对危机，保持团队稳定运行。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随着危机得到初步控制，麻醉临床信息系统项目团队转向制定恢复计划，以确保麻醉临床信息系统项目能够从中迅速恢复。主要恢复计划包括：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修复受损的进度计划：重新评估麻醉临床信息系统项目进度，制定修复计划，确保麻醉临床信息系统项目尽快回归正常进程。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重新调整资源分配：优化资源分配，确保麻醉临床信息系统项目在有限资源下高效运转。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风险管理机制加强：对麻醉临床信息系统项目风险进行全面评估，制定更强化的风险管理策略，以预防未来可能的危机。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01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22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麻醉临床信息系统项目的主要产品是XXXX，预计年产值为XXX万元。这一产品在市场中占据着重要的地位，其广泛的应用范围使得该麻醉临床信息系统项目的市场前景非常广阔。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醉临床信息系统项目的xxx产品作为重要的原材料之一，将在多个领域发挥关键作用。其在建筑、交通、能源等方面的广泛应用将为整个产业链提供强大的支持，形成产业协同效应。麻醉临床信息系统项目的年产值XXX万XXX万XXX万万元不仅反映了其在市场上的巨大潜力，更预示着它对国民经济的积极贡献。这种关联度高、涉及面广的产业关系，使得该麻醉临床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7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总征地面积为XXXX平方米，相当于约XX.XX亩，其中净用地面积为XXXX平方米，红线范围内相当于约XX.XX亩。这一用地规模充分考虑了麻醉临床信息系统项目的建设需求，保障了麻醉临床信息系统项目在合适的空间内得以充分发展。麻醉临床信息系统项目规划的总建筑面积为XXXX平方米，其中主体工程建设占XXXX平方米，计容建筑面积达XXXX平方米。预计建筑工程的投资将达到XXXX万元，为麻醉临床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计划购置的设备共计XXXX台（套），设备购置费用为XXXX万元。这一设备购置计划充分考虑到麻醉临床信息系统项目的生产需求和技术要求，确保了麻醉临床信息系统项目在生产运营中具备先进的技术装备和高效的生产能力。设备的合理配置将为麻醉临床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麻醉临床信息系统项目计划总投资为XXXX万元，预计年实现营业收入为XXXX万元。这一产能规模的设定旨在确保麻醉临床信息系统项目能够在投资与回报之间取得平衡，实现长期可持续的发展。麻醉临床信息系统项目的总投资充分考虑到各个方面的需求，包括用地建设、设备购置等多个环节，以确保麻醉临床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512"/>
      <w:r>
        <w:rPr>
          <w:rFonts w:ascii="仿宋" w:eastAsia="仿宋" w:hAnsi="仿宋" w:cs="仿宋" w:hint="eastAsia"/>
          <w:sz w:val="28"/>
          <w:lang w:eastAsia="zh-CN"/>
        </w:rPr>
        <w:t>四、麻醉临床信息系统项目概论</w:t>
      </w:r>
      <w:bookmarkEnd w:id="11"/>
    </w:p>
    <w:p>
      <w:pPr>
        <w:pStyle w:val="Heading2"/>
        <w:rPr>
          <w:rFonts w:ascii="仿宋" w:eastAsia="仿宋" w:hAnsi="仿宋" w:cs="仿宋" w:hint="eastAsia"/>
          <w:lang w:eastAsia="zh-CN"/>
        </w:rPr>
      </w:pPr>
      <w:bookmarkStart w:id="12" w:name="_Toc9683"/>
      <w:r>
        <w:rPr>
          <w:rFonts w:ascii="仿宋" w:eastAsia="仿宋" w:hAnsi="仿宋" w:cs="仿宋" w:hint="eastAsia"/>
          <w:lang w:eastAsia="zh-CN"/>
        </w:rPr>
        <w:t>(一)、麻醉临床信息系统项目概况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起源追溯至对市场的深入洞察。市场的不断演变与变革为麻醉临床信息系统项目提供了难得的机遇。当前市场存在的需求缺口和变革的大环境共同构成了麻醉临床信息系统项目的背景。这个麻醉临床信息系统项目旨在充分利用市场机遇，填补行业中尚未满足的需求，为客户提供全新的解决方案。市场的变革和需求的增长使得这个麻醉临床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麻醉临床信息系统项目名称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正式命名为麻醉临床信息系统。这个名称不仅仅是一个标识，更代表了麻醉临床信息系统项目的核心理念和愿景。它蕴含着麻醉临床信息系统项目所要解决问题的关键字，具有强烈的表达和辨识度，为麻醉临床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麻醉临床信息系统项目目标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核心目标是提供一种全新、高效的解决方案，满足客户日益增长的需求。麻醉临床信息系统项目追求的不仅仅是满足市场需求，更是在市场中获得卓越的竞争优势。通过不断提升产品或服务的质量和创新水平，麻醉临床信息系统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麻醉临床信息系统项目范围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全面涵盖了产品研发、制造、市场推广和售后服务，确保从产品设计到最终用户体验的全方位关注。这一全面的麻醉临床信息系统项目范围是为了确保麻醉临床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麻醉临床信息系统项目时间表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麻醉临床信息系统项目计划在未来18个月内完成，包括研发、测试、市场试点和正式推出等不同阶段。这个时间表的合理设计是为了确保麻醉临床信息系统项目各个阶段的顺利推进，以便按时交付高质量的成果。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麻醉临床信息系统项目预算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总预算估算为XX百万美元，主要分配在研发、市场推广、人员培训和运营等方面。这一充足的预算为麻醉临床信息系统项目提供了充足的资源，确保麻醉临床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麻醉临床信息系统项目风险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可能面临的风险包括市场接受度低、技术难题、竞争激烈等。麻醉临床信息系统项目团队已经制定了相应的风险应对计划，通过前瞻性的风险管理，确保麻醉临床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麻醉临床信息系统项目团队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麻醉临床信息系统项目汇聚了一支经验丰富、多领域专业素养的核心团队，确保麻醉临床信息系统项目在各个方面都能拥有高水平的执行力。团队的协同作战是麻醉临床信息系统项目成功的关键因素之一。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麻醉临床信息系统项目背景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麻醉临床信息系统项目的背景根植于市场对更高效、创新产品的渴望，同时也受到科技发展对行业格局的深刻改变的影响。这为麻醉临床信息系统项目提供了广阔的发展空间和市场需求。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麻醉临床信息系统项目现状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截至目前，麻醉临床信息系统项目已完成市场调研和技术验证，取得了初步的成功。这为麻醉临床信息系统项目在未来的发展奠定了坚实的基础，为更远大的目标打下了坚实的基石。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380"/>
      <w:r>
        <w:rPr>
          <w:rFonts w:ascii="仿宋" w:eastAsia="仿宋" w:hAnsi="仿宋" w:cs="仿宋" w:hint="eastAsia"/>
          <w:sz w:val="28"/>
          <w:lang w:eastAsia="zh-CN"/>
        </w:rPr>
        <w:t>(二)、麻醉临床信息系统项目目标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醉临床信息系统项目首要业务目标是在市场中占据有利地位，实现产品/服务的成功推广和销售。通过不断提升产品质量、创新性，麻醉临床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在科技迅速发展的时代，麻醉临床信息系统项目着眼于技术创新。通过持续的研发和技术升级，麻醉临床信息系统项目旨在推出更具创新性的产品或服务，以满足市场对新鲜、先进解决方案的需求。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麻醉临床信息系统项目设定了客户满意度目标。通过提供卓越的产品质量和优质的客户服务，麻醉临床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麻醉临床信息系统项目注重社会责任和可持续发展。通过实施环保、社会责任麻醉临床信息系统项目，麻醉临床信息系统项目致力于在经济发展的同时保护环境，促进社会公平，实现可持续经营。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麻醉临床信息系统项目的团队是实现目标的核心驱动力。因此，麻醉临床信息系统项目设定了团队发展目标，包括提升团队成员的专业技能、培养领导力，以及搭建协同高效的团队工作氛围。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301"/>
      <w:r>
        <w:rPr>
          <w:rFonts w:ascii="仿宋" w:eastAsia="仿宋" w:hAnsi="仿宋" w:cs="仿宋" w:hint="eastAsia"/>
          <w:sz w:val="28"/>
          <w:lang w:eastAsia="zh-CN"/>
        </w:rPr>
        <w:t>(三)、麻醉临床信息系统项目提出的理由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麻醉临床信息系统项目提出的理由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提出源于对市场机遇的深刻洞察。当前市场中存在的需求缺口和行业发展趋势表明，有巨大的商业机会等待被开发。通过准确捕捉市场机遇，麻醉临床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理念基于对技术创新的信仰。通过持续的研发和技术投入，麻醉临床信息系统项目有望推出更具创新性的产品或服务。在科技飞速发展的当下，麻醉临床信息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提出是为了增强企业的行业竞争力。通过提升产品或服务的质量和独特性，麻醉临床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响应了消费者需求的变化。随着社会和科技的不断发展，消费者对产品和服务的需求也在发生变化。通过深入了解并及时回应消费者的新需求，麻醉临床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提出是企业战略发展规划的一部分。在面对日益激烈的市场竞争和不断变化的商业环境中，麻醉临床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提出不仅仅是基于商业考量，还注重社会责任。通过推出环保、社会责任等方面的麻醉临床信息系统项目，麻醉临床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麻醉临床信息系统项目的提出反映了对利益相关者期望的关注。包括客户、员工、投资者等利益相关者在企业发展中都有着各自的期望，麻醉临床信息系统项目力求在满足这些期望的同时，取得更大的共赢。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129"/>
      <w:r>
        <w:rPr>
          <w:rFonts w:ascii="仿宋" w:eastAsia="仿宋" w:hAnsi="仿宋" w:cs="仿宋" w:hint="eastAsia"/>
          <w:sz w:val="28"/>
          <w:lang w:eastAsia="zh-CN"/>
        </w:rPr>
        <w:t>(四)、麻醉临床信息系统项目意义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在实施麻醉临床信息系统项目的过程中，我们不仅仅是在追逐商业成功，更是为企业和社会的多个层面创造了深远的意义。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临床信息系统项目的首要意义在于提升企业的市场竞争力。通过持续的创新和对产品质量的高标准要求，麻醉临床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麻醉临床信息系统项目的推进将促使行业技术水平的提升。通过引入先进技术和创新性解决方案，麻醉临床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麻醉临床信息系统项目不仅创造了大量就业机会，提高了就业水平，还注重社会责任和环保。通过参与社会公益事业和推动环保麻醉临床信息系统项目，麻醉临床信息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综合而言，麻醉临床信息系统项目意义重大，不仅推动了企业的发展，也为行业和社会的进步贡献了积极力量。这是一个全面而深刻的影响，将在未来产生可持续的正面效应。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https://d.book118.com/928115032032006030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麻醉临床信息系统项目计划设计方案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40243"/>
    <w:rsid w:val="10740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50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2024-01-20T01:37:00Z</dcterms:created>
  <dcterms:modified xsi:type="dcterms:W3CDTF">2024-01-20T01:37:36Z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79A3BB21D1F74DC9884F3AE545109B4F_11</vt:lpwstr>
  </property>
  <property fmtid="{D5CDD505-2E9C-101B-9397-08002B2CF9AE}" pid="3" name="KSOProductBuildVer">
    <vt:lpwstr>2052-12.1.0.16120</vt:lpwstr>
  </property>
</Properties>
</file>