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申健琦赞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6"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spacing w:before="156" w:beforeLines="50" w:after="156" w:afterLines="50" w:line="120" w:lineRule="auto"/>
        <w:jc w:val="center"/>
        <w:rPr>
          <w:rFonts w:ascii="宋体" w:eastAsia="宋体" w:hAnsi="宋体" w:hint="eastAsia"/>
          <w:b/>
          <w:bCs/>
          <w:sz w:val="28"/>
          <w:szCs w:val="28"/>
        </w:rPr>
      </w:pPr>
      <w:r>
        <w:rPr>
          <w:rFonts w:ascii="宋体" w:eastAsia="宋体" w:hAnsi="宋体" w:hint="eastAsia"/>
          <w:b/>
          <w:bCs/>
          <w:sz w:val="28"/>
          <w:szCs w:val="28"/>
        </w:rPr>
        <w:t>2011年普通高等学校招生全国统一考试</w:t>
      </w:r>
    </w:p>
    <w:p>
      <w:pPr>
        <w:spacing w:before="156" w:beforeLines="50" w:after="156" w:afterLines="50" w:line="120" w:lineRule="auto"/>
        <w:jc w:val="center"/>
        <w:rPr>
          <w:rFonts w:ascii="宋体" w:eastAsia="宋体" w:hAnsi="宋体" w:hint="eastAsia"/>
          <w:b/>
          <w:bCs/>
          <w:sz w:val="28"/>
          <w:szCs w:val="28"/>
        </w:rPr>
      </w:pPr>
      <w:r>
        <w:rPr>
          <w:rFonts w:ascii="宋体" w:eastAsia="宋体" w:hAnsi="宋体" w:hint="eastAsia"/>
          <w:b/>
          <w:bCs/>
          <w:sz w:val="28"/>
          <w:szCs w:val="28"/>
        </w:rPr>
        <w:t>第Ⅰ卷 阅读题 甲 必考题</w:t>
      </w:r>
    </w:p>
    <w:p>
      <w:pPr>
        <w:spacing w:before="156" w:beforeLines="50" w:after="156" w:afterLines="50" w:line="120" w:lineRule="auto"/>
        <w:rPr>
          <w:rFonts w:ascii="宋体" w:eastAsia="宋体" w:hAnsi="宋体" w:hint="eastAsia"/>
          <w:b/>
          <w:szCs w:val="21"/>
        </w:rPr>
      </w:pPr>
      <w:r>
        <w:rPr>
          <w:rFonts w:ascii="宋体" w:eastAsia="宋体" w:hAnsi="宋体" w:hint="eastAsia"/>
          <w:b/>
          <w:szCs w:val="21"/>
        </w:rPr>
        <w:t>一、现代文阅读(9分，第小题3分)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阅读下面的文字，完成l～3题。</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《诗经》原来是诗，不是“经”，这在咱们今天是很准确的。但在封建社会里，诗三百篇却被尊为“经“，统治阶段拿它来做封建教化的工具。</w:t>
      </w:r>
    </w:p>
    <w:p>
      <w:pPr>
        <w:spacing w:before="156" w:beforeLines="50" w:after="156" w:afterLines="50" w:line="120" w:lineRule="auto"/>
        <w:ind w:firstLine="480" w:firstLineChars="200"/>
        <w:rPr>
          <w:rFonts w:ascii="宋体" w:eastAsia="宋体" w:hAnsi="宋体" w:hint="eastAsia"/>
          <w:szCs w:val="21"/>
        </w:rPr>
        <w:sectPr>
          <w:footerReference w:type="default" r:id="rId7"/>
          <w:pgSz w:w="23814" w:h="16840" w:orient="landscape"/>
          <w:pgMar w:top="1752" w:right="1440" w:bottom="1752" w:left="1440" w:header="851" w:footer="992" w:gutter="0"/>
          <w:cols w:num="2" w:space="425"/>
          <w:docGrid w:type="lines" w:linePitch="312" w:charSpace="0"/>
        </w:sectPr>
      </w:pP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从西周初期到春秋中叶，诗三百篇是一种配乐演唱的乐歌。这些乐歌一方面用于祭祀、宴会和各种典礼，当作仪式的一部分或娱乐宾主的节目。另一方面则用于政治、外交及其他社会生活，当作表情达意的工具，其作用和平常的语言差不多，当然它更加曲折动人。例如周代有一种“献诗陈志”的做法，当一些人看到国君或者同僚做了什么好事或坏事，就做一首诗献给他们，达到颂美或者讽谏的目的。还有人由于个人遭受冤屈或不幸，也往往通过诗来发泄和申诉。应该说明，“献诗陈志”是要通过乐工的演唱来献给君上或同僚的，所以卿士“献诗”总和“簪献曲”或者“瞍赋”、“矇诵”并提。</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在人民群众的生活里，诗歌也常用于表情达意，例如《诗经·邶风·新台》和《诗经·秦风·黄鸟》等，都是针对具体的现实问题而发的。古代史传中还有一些不在三百篇之内的“徒歌”，例如《左传·宣公二年》记载宋国将军华元被郑国人提了去，后来逃回来，人民讥笑这位败军之将，做了一个歌儿对他唱。这样的歌，从性质上说和“献诗陈志”没有什么分别。不过士大夫献诗，是特地做了乐工唱的；庶人的作品则先是在社会上流传，给采访诗歌的人收集去了，才配上乐曲，达到统治阶段的耳中。</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在外交宴会等场合，宾主各方往往通过“赋诗”来表达愿望和态度。“赋诗”时点出现成的诗篇，叫乐工们演唱，通过诗歌的问答，了解彼此的立场，这就叫“赋诗言志”。这种“赋诗”往往不管原作本身的内容和意义，仅仅是把赋诗者的观点和愿望寄托在诗中某几句之上，来作比喻和暗示，所以是一种典型的断章取义。《左传·襄公二十六年》记晋侯为了卫国一个叛臣的缘故，把卫侯羁押起来，齐侯和郑伯到晋国去说情，郑国的子晨就赋《诗经·郑风·将仲子》一诗。《将仲子》本来是一首爱情诗歌，这当中有“人之多言，亦可畏也”的话，是说女的爱着男的，又怕旁人说闲话；子晨却借用来说，晋侯纵然有理由，但“人言可畏”，别人看来总是为了一个叛臣。</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三百篇到了孔子的时代，由于新声代替古乐，造成了诗与乐的分家，诗也就由乐歌逐渐变为纯粹的语言艺术了，“赋诗”、“献曲”也不大见到了。诗三百篇在社会上的实际用途缩小了，封建士大夫就逐渐把诗的意义和封建教化的原则联系起来。比如公孙丑问《伐檀》诗中，为什么君子不耕而食?孟子回答道：“国君用了他，就得到安富尊荣；子弟信从他，就学会孝悌忠信。君子不劳而食，还有谁比他功劳更大呢?”封建统治阶级就是这样“以意逆志”，最后把诗尊为“经”。直到五四运动以后，这部伟大的诗集才冲开了各种乌烟瘴气，在思想和艺术上放射出夺目的光辉。</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(摘编自中华书局“知识丛书”金开诚《诗经》)</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1．下列关于原文第一、二两段内容的表述，不正确的一项是    【】</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A．《诗经》中的作品原来是普通的诗歌，并没有深刻的含意，但是封建统治阶级却把它尊为经典，用它来做封建教化的工具。</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B在春秋中叶以前，诗三百篇曾经作为一种配乐演唱的乐歌，成为祭祀、宴会和各种典礼的一部分仪式或娱乐宾主的节目。</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C所谓“献诗陈志”，一种情况是指卿士通过贡献诗歌，向国君或同僚陈述自己的心意，以达到颂美或者讽谏的目的。</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D．在古籍记载中，卿士“献诗”经常和“瞽献曲”、“矇诵”等一起出现，是因为卿士做诗以后，总是通过乐工的演唱来呈献。</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2．下列理解和分析，不符合原文意思的一项是                               【  】</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A．宋国人民讥笑败军之将华元的诗歌，也是用来作为表情达意的工具，所以从性质上说，跟卿士的“献诗陈志”没有什么不同。</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B.古人在“赋诗言志”时所言的志，往往不为原诗所具有，而是赋诗者采用断章取义的办法，寄托在诗中某些句子之上的。</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C.子展借用《诗经·郑风·将仲子》“人之多言，亦可畏也”一句话，他的意思是叛臣的一面之词令人担心，请晋侯不要听信。</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D．到孔子时代，新音乐逐渐兴起，古乐逐渐失传，由此造成诗与乐分家，《诗经》也就变成纯粹的语言文学作品，而与音乐无关了。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3. 根据原文内容，下列理解和分析不正确的一项是                           【  】</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A.在西周初期到春秋中叶的政治、外交和其他社会生活中，《诗经》被当作表情达意的工具，往往能收到平常语言所无法达到的效果。</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B.上古时候，人民群众的作品如果给采访诗歌的人收集去了，就可能进入诗三百篇中，不然则仍然是没有曲调的“徒歌”。</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C.古人在“赋诗言志”时采用的都是现成的诗篇，其含意大家都清楚，所以能够通过诗歌的来回问答，了解彼此的立场。</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D．孟子解释《伐檀》说，君子使国君得到安富尊荣，使子弟学会孝悌忠信，所以君子可以不劳而食。这就曲解了《诗经》的原意。</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二、古代诗文阅读(36分)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(一)文言文阅读(19分)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阅读下面的文言文，文成4~7题。</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何灌，字仲源，开封祥符人。武选登第，为河东从事。经略使韩缜语之曰：“君奇士也，他日当据吾坐。”为府州、火山军巡检。辽人常越境而汲，灌亲申画界堠，遏其来，忿而举兵犯我。灌迎高射之，发辄中，或著崖石皆没镞，敌惊以为神，逡巡敛去。后三十年，契丹萧太师与灌会，道曩事，数何巡检神射，灌曰：“即灌是也。”萧矍然起拜。为河东将，与夏人遇，铁骑来追，灌射皆彻甲，至洞胸出背，叠贯后骑，羌惧而引却。张康国荐于徽宗，召对，问西北边事，以笏画御榻，指坐衣花纹为形势。帝曰：“敌在吾目中矣。” 提点河东刑狱，迁西上阁门使、领威州刺史、知沧州。以治城鄣功，转引进使。诏运粟三十万石于并塞三州，灌言：“水浅不胜舟，陆当用车八千乘，沿边方登麦，愿以运费增价就籴之。”奏上，报可。未几，知岷州，引邈川水溉间田千顷，湟人号广利渠。徙河州，复守岷，提举熙河兰湟弓箭手。入言：“若先葺渠引水，使田不病旱，则人乐应募，而射士之额足矣。”从之。甫半岁，得善田二万六千顷，募士七千四百人，为他路最。陪辽使射玉津园，一发破的，再发则否。客曰：“太尉不能耶？”曰：“非也，以礼让客耳。”整弓复中之，观者诵叹，帝亲赐酒劳之。迁步军都虞候。金师南下，悉出禁旅付梁方平守黎阳。靖康元年正月二日，次滑州，方平南奔，灌亦望风迎溃。黄河南岸无一人御敌，金师遂直叩京城。灌至，乞入见，不许，而令控守西隅。背城拒战凡三日，被创，没于阵，年六十二。</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（节选自《宋史·何灌传》）</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4.对下列句子中加点的词的解释，不正确的一项是（3分）                     【】</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A．辽人常越境而汲              汲：取水。</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B．灌迎高射之，发辄中          迎：面对。</w:t>
      </w:r>
    </w:p>
    <w:p>
      <w:pPr>
        <w:spacing w:before="156" w:beforeLines="50" w:after="156" w:afterLines="50" w:line="120" w:lineRule="auto"/>
        <w:rPr>
          <w:rFonts w:ascii="宋体" w:eastAsia="宋体" w:hAnsi="宋体" w:hint="eastAsia"/>
          <w:szCs w:val="21"/>
        </w:rPr>
        <w:sectPr>
          <w:footerReference w:type="default" r:id="rId8"/>
          <w:type w:val="nextPage"/>
          <w:pgSz w:w="23814" w:h="16840" w:orient="landscape"/>
          <w:pgMar w:top="1752" w:right="1440" w:bottom="1752" w:left="1440" w:header="851" w:footer="992" w:gutter="0"/>
          <w:pgNumType w:start="2"/>
          <w:cols w:num="2" w:space="425"/>
          <w:titlePg w:val="0"/>
          <w:docGrid w:type="lines" w:linePitch="312" w:charSpace="0"/>
        </w:sectPr>
      </w:pPr>
      <w:r>
        <w:rPr>
          <w:rFonts w:ascii="宋体" w:eastAsia="宋体" w:hAnsi="宋体" w:hint="eastAsia"/>
          <w:szCs w:val="21"/>
        </w:rPr>
        <w:t>C．敌惊以为神，逡巡敛去        敛：躲藏。</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D．铁骑来追，灌射皆彻甲        彻：穿透。</w:t>
      </w:r>
    </w:p>
    <w:p>
      <w:pPr>
        <w:spacing w:before="156" w:beforeLines="50" w:after="156" w:afterLines="50" w:line="120" w:lineRule="auto"/>
        <w:ind w:firstLine="480" w:firstLineChars="200"/>
        <w:rPr>
          <w:rFonts w:ascii="宋体" w:eastAsia="宋体" w:hAnsi="宋体" w:hint="eastAsia"/>
          <w:szCs w:val="21"/>
        </w:rPr>
      </w:pPr>
    </w:p>
    <w:p>
      <w:pPr>
        <w:spacing w:before="156" w:beforeLines="50" w:after="156" w:afterLines="50" w:line="120" w:lineRule="auto"/>
        <w:rPr>
          <w:rFonts w:ascii="宋体" w:eastAsia="宋体" w:hAnsi="宋体" w:hint="eastAsia"/>
          <w:szCs w:val="21"/>
        </w:rPr>
      </w:pPr>
      <w:r>
        <w:rPr>
          <w:rFonts w:ascii="宋体" w:eastAsia="宋体" w:hAnsi="宋体" w:hint="eastAsia"/>
          <w:szCs w:val="21"/>
        </w:rPr>
        <w:t>5．以下各组句子中，全都表明何灌行事有成的一组是(3分)                      【】</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①灌亲申画界堠，遏其来    ②或著崖石皆没镞</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③至洞胸出背，叠贯后骑    ④愿以运费增价就籴之</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⑤得善田二万六千顷        ⑥陪辽使射玉津园，一发破的</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A．①②⑤    B.①③④       C．②④⑥    D.③⑤⑥</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6．下列对原文有关内容的概括和分析，不正确的一项是（3分）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A．何灌有军事才能，射技震惊契丹。经略使韩缜极为赏识他，认为终将取代自己；在守边时，何灌大显神威，以致三十年后提及往事契丹太师都惊恐起拜．</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B．何灌深谙西北边事，受到徽宗赞许。他任河东将时奋勇击退外敌，经辛荐得到徽宗召问，他用笏板指画以助讲解，形象生动，徽宗很快明白了边战形势</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C．何灌善于治理政务，举措得到皇上认可。为完成运粮任务，他建议将水运改为陆运；在招募射士时，又提出修渠引水，兴造良田，使剩余劳力乐于应募。</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D．何灌力守京城，拒不降敌，不幸阵亡。金兵南下，梁万平弃城逃遁，何灌阻止溃退未成；金兵长驱直下，逼近京城，何灌领命背城抗敌三日，受伤战死。</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7．把文中画横线的句子翻译成现代汉语。（10分)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（1）整弓复中之，观者诵叹，帝亲赐酒劳之。</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（2）灌至，乞入见，不许，而令控守西隅。</w:t>
      </w:r>
    </w:p>
    <w:p>
      <w:pPr>
        <w:spacing w:before="156" w:beforeLines="50" w:after="156" w:afterLines="50" w:line="120" w:lineRule="auto"/>
        <w:rPr>
          <w:rFonts w:ascii="宋体" w:eastAsia="宋体" w:hAnsi="宋体" w:hint="eastAsia"/>
          <w:b/>
          <w:szCs w:val="21"/>
        </w:rPr>
      </w:pPr>
      <w:r>
        <w:rPr>
          <w:rFonts w:ascii="宋体" w:eastAsia="宋体" w:hAnsi="宋体" w:hint="eastAsia"/>
          <w:szCs w:val="21"/>
        </w:rPr>
        <w:t>（</w:t>
      </w:r>
      <w:r>
        <w:rPr>
          <w:rFonts w:ascii="宋体" w:eastAsia="宋体" w:hAnsi="宋体" w:hint="eastAsia"/>
          <w:b/>
          <w:szCs w:val="21"/>
        </w:rPr>
        <w:t>二）古代诗歌阅读（11分）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阅读下面这首唐诗，完成8—9题。</w:t>
      </w:r>
    </w:p>
    <w:p>
      <w:pPr>
        <w:spacing w:before="156" w:beforeLines="50" w:after="156" w:afterLines="50" w:line="120" w:lineRule="auto"/>
        <w:jc w:val="center"/>
        <w:rPr>
          <w:rFonts w:ascii="宋体" w:eastAsia="宋体" w:hAnsi="宋体" w:hint="eastAsia"/>
          <w:szCs w:val="21"/>
          <w:vertAlign w:val="superscript"/>
        </w:rPr>
      </w:pPr>
      <w:r>
        <w:rPr>
          <w:rFonts w:ascii="宋体" w:eastAsia="宋体" w:hAnsi="宋体" w:hint="eastAsia"/>
          <w:szCs w:val="21"/>
        </w:rPr>
        <w:t>春日秦国怀古  周朴</w:t>
      </w:r>
      <w:r>
        <w:rPr>
          <w:rFonts w:ascii="宋体" w:eastAsia="宋体" w:hAnsi="宋体" w:hint="eastAsia"/>
          <w:szCs w:val="21"/>
          <w:vertAlign w:val="superscript"/>
        </w:rPr>
        <w:t>①</w:t>
      </w:r>
    </w:p>
    <w:p>
      <w:pPr>
        <w:spacing w:before="156" w:beforeLines="50" w:after="156" w:afterLines="50" w:line="120" w:lineRule="auto"/>
        <w:jc w:val="center"/>
        <w:rPr>
          <w:rFonts w:ascii="宋体" w:eastAsia="宋体" w:hAnsi="宋体" w:hint="eastAsia"/>
          <w:szCs w:val="21"/>
        </w:rPr>
      </w:pPr>
      <w:r>
        <w:rPr>
          <w:rFonts w:ascii="宋体" w:eastAsia="宋体" w:hAnsi="宋体" w:hint="eastAsia"/>
          <w:szCs w:val="21"/>
        </w:rPr>
        <w:t>荒郊一望欲消魂</w:t>
      </w:r>
      <w:r>
        <w:rPr>
          <w:rFonts w:ascii="宋体" w:eastAsia="宋体" w:hAnsi="宋体" w:hint="eastAsia"/>
          <w:szCs w:val="21"/>
          <w:vertAlign w:val="superscript"/>
        </w:rPr>
        <w:t>②</w:t>
      </w:r>
      <w:r>
        <w:rPr>
          <w:rFonts w:ascii="宋体" w:eastAsia="宋体" w:hAnsi="宋体" w:hint="eastAsia"/>
          <w:szCs w:val="21"/>
        </w:rPr>
        <w:t>，泾水</w:t>
      </w:r>
      <w:r>
        <w:rPr>
          <w:rFonts w:ascii="宋体" w:eastAsia="宋体" w:hAnsi="宋体" w:hint="eastAsia"/>
          <w:szCs w:val="21"/>
          <w:vertAlign w:val="superscript"/>
        </w:rPr>
        <w:t>③</w:t>
      </w:r>
      <w:r>
        <w:rPr>
          <w:rFonts w:ascii="宋体" w:eastAsia="宋体" w:hAnsi="宋体" w:hint="eastAsia"/>
          <w:szCs w:val="21"/>
        </w:rPr>
        <w:t>萦纡傍远村。</w:t>
      </w:r>
    </w:p>
    <w:p>
      <w:pPr>
        <w:spacing w:before="156" w:beforeLines="50" w:after="156" w:afterLines="50" w:line="120" w:lineRule="auto"/>
        <w:jc w:val="center"/>
        <w:rPr>
          <w:rFonts w:ascii="宋体" w:eastAsia="宋体" w:hAnsi="宋体" w:hint="eastAsia"/>
          <w:szCs w:val="21"/>
        </w:rPr>
      </w:pPr>
      <w:r>
        <w:rPr>
          <w:rFonts w:ascii="宋体" w:eastAsia="宋体" w:hAnsi="宋体" w:hint="eastAsia"/>
          <w:szCs w:val="21"/>
        </w:rPr>
        <w:t>牛马放多春草尽，原田耕破古碑存。</w:t>
      </w:r>
    </w:p>
    <w:p>
      <w:pPr>
        <w:spacing w:before="156" w:beforeLines="50" w:after="156" w:afterLines="50" w:line="120" w:lineRule="auto"/>
        <w:jc w:val="center"/>
        <w:rPr>
          <w:rFonts w:ascii="宋体" w:eastAsia="宋体" w:hAnsi="宋体" w:hint="eastAsia"/>
          <w:szCs w:val="21"/>
        </w:rPr>
      </w:pPr>
      <w:r>
        <w:rPr>
          <w:rFonts w:ascii="宋体" w:eastAsia="宋体" w:hAnsi="宋体" w:hint="eastAsia"/>
          <w:szCs w:val="21"/>
        </w:rPr>
        <w:t>云和积雪苍山晚，烟伴残阳绿树昏。</w:t>
      </w:r>
    </w:p>
    <w:p>
      <w:pPr>
        <w:spacing w:before="156" w:beforeLines="50" w:after="156" w:afterLines="50" w:line="120" w:lineRule="auto"/>
        <w:jc w:val="center"/>
        <w:rPr>
          <w:rFonts w:ascii="宋体" w:eastAsia="宋体" w:hAnsi="宋体" w:hint="eastAsia"/>
          <w:szCs w:val="21"/>
        </w:rPr>
      </w:pPr>
      <w:r>
        <w:rPr>
          <w:rFonts w:ascii="宋体" w:eastAsia="宋体" w:hAnsi="宋体" w:hint="eastAsia"/>
          <w:szCs w:val="21"/>
        </w:rPr>
        <w:t>数里黄沙行客路，不堪回首思秦原。</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[注]①周朴(?～878)：字太朴，吴兴(今属浙江)人。②消魂；这里形容极其哀愁。③泾水：渭水支流，在今陕西省中部，古属秦国。萦纡：旋绕曲折。    </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8. 这首诗表现了诗人什么样的感情？请简要分析（5分）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9．你认为这首诗在写作上是如何处理情景关系的?(6分)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(三)名篇名句默写(6分)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10、补写出下列名篇名句中的空缺部分。（6分）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(1)子曰：“三人行，必有我师焉；择其善者而从之，其不善者而改之。”(《论语·述而》)</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(2)西当太白有鸟道，可以横绝峨眉巅。地崩山摧壮士死，然后天梯石栈相钩连。（李白《蜀道难》）</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(3)若夫日出而林霏开，云归而岩穴暝，晦明变化者，山间之朝暮也。（欧阳修《醉翁亭记》）</w:t>
      </w:r>
      <w:r>
        <w:rPr>
          <w:rFonts w:ascii="宋体" w:eastAsia="宋体" w:hAnsi="宋体" w:hint="eastAsia"/>
          <w:szCs w:val="21"/>
        </w:rPr>
        <w:tab/>
      </w:r>
    </w:p>
    <w:p>
      <w:pPr>
        <w:spacing w:before="156" w:beforeLines="50" w:after="156" w:afterLines="50" w:line="120" w:lineRule="auto"/>
        <w:jc w:val="center"/>
        <w:rPr>
          <w:rFonts w:ascii="宋体" w:eastAsia="宋体" w:hAnsi="宋体" w:hint="eastAsia"/>
          <w:szCs w:val="21"/>
        </w:rPr>
      </w:pPr>
      <w:r>
        <w:rPr>
          <w:rFonts w:ascii="宋体" w:eastAsia="宋体" w:hAnsi="宋体" w:hint="eastAsia"/>
          <w:szCs w:val="21"/>
        </w:rPr>
        <w:t>乙   选考题</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请考生在第三、四两大题中选定其中一大题作答．注意：作答时必须用2B铅笔在答题卡上把所选大题的题号涂黑。只能做所选定大题内的小题不得选做另二大题内的小题。如果多做，则按所做的第一大题计分。</w:t>
      </w:r>
    </w:p>
    <w:p>
      <w:pPr>
        <w:spacing w:before="156" w:beforeLines="50" w:after="156" w:afterLines="50" w:line="120" w:lineRule="auto"/>
        <w:rPr>
          <w:rFonts w:ascii="宋体" w:eastAsia="宋体" w:hAnsi="宋体" w:hint="eastAsia"/>
          <w:b/>
          <w:szCs w:val="21"/>
        </w:rPr>
      </w:pPr>
      <w:r>
        <w:rPr>
          <w:rFonts w:ascii="宋体" w:eastAsia="宋体" w:hAnsi="宋体" w:hint="eastAsia"/>
          <w:b/>
          <w:szCs w:val="21"/>
        </w:rPr>
        <w:t>三、文史类文本阅读（25分）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11.阅读下面的文字，完成1-4题。（25分</w:t>
      </w:r>
    </w:p>
    <w:p>
      <w:pPr>
        <w:spacing w:before="156" w:beforeLines="50" w:after="156" w:afterLines="50" w:line="120" w:lineRule="auto"/>
        <w:rPr>
          <w:rFonts w:ascii="宋体" w:eastAsia="宋体" w:hAnsi="宋体" w:hint="eastAsia"/>
          <w:szCs w:val="21"/>
        </w:rPr>
      </w:pPr>
    </w:p>
    <w:p>
      <w:pPr>
        <w:spacing w:before="156" w:beforeLines="50" w:after="156" w:afterLines="50" w:line="120" w:lineRule="auto"/>
        <w:jc w:val="center"/>
        <w:rPr>
          <w:rFonts w:ascii="宋体" w:eastAsia="宋体" w:hAnsi="宋体" w:hint="eastAsia"/>
          <w:szCs w:val="21"/>
        </w:rPr>
      </w:pPr>
      <w:r>
        <w:rPr>
          <w:rFonts w:ascii="宋体" w:eastAsia="宋体" w:hAnsi="宋体" w:hint="eastAsia"/>
          <w:szCs w:val="21"/>
        </w:rPr>
        <w:t>血的故事 林海音</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南腔北调的夏夜乘凉会，一直聊到月上中天，还没有散去的意思。</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大家被彭先生的故事迷住了。</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彭先生是张医师的朋友。张医师最近常鼓励大家去验血型。大家都没有动过大手术，对于血的一切不够亲切。</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今晚又谈到了血型。这位彭先生说，作为现代的国民，血型不可不验，而且它或许还有意想不到的妙用呢!</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这时，钱太太开腔了：“干脆说罢，我就怕验出是AB型的!”</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钱太太所以这么说，实在也怪张医师，他曾说AB型是不祥之兆。</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“我丈母娘就是AB型的。”这时，彭先生忽然冒出来这么一句话。钱太太“咯”地笑了：“还管丈母娘的血型呢!”</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张医师紧接着说：“提到彭先生的丈母娘，你们别笑，这里还有段恋爱悲喜剧呢!倒是可以请彭先生讲给你们听。”</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“谈起来，是五年前的事了，”彭先生躺在藤椅上，仰着头，喷着烟，微笑着，他倒真是在做甜蜜的回忆呢!“那时秀鸾在秘书室做打字员，天天从我办公桌的窗前经过。”</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“你就拿眼盯着看!”有人插嘴。</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“不错，我盯着她那会说话的眼睛，淘气的鼻子，甜蜜的小嘴儿……”</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“结果认识了没有?”</w:t>
      </w:r>
    </w:p>
    <w:p>
      <w:pPr>
        <w:spacing w:before="156" w:beforeLines="50" w:after="156" w:afterLines="50" w:line="120" w:lineRule="auto"/>
        <w:ind w:firstLine="480" w:firstLineChars="200"/>
        <w:rPr>
          <w:rFonts w:ascii="宋体" w:eastAsia="宋体" w:hAnsi="宋体" w:hint="eastAsia"/>
          <w:szCs w:val="21"/>
        </w:rPr>
        <w:sectPr>
          <w:footerReference w:type="default" r:id="rId9"/>
          <w:type w:val="nextPage"/>
          <w:pgSz w:w="23814" w:h="16840" w:orient="landscape"/>
          <w:pgMar w:top="1752" w:right="1440" w:bottom="1752" w:left="1440" w:header="851" w:footer="992" w:gutter="0"/>
          <w:pgNumType w:start="3"/>
          <w:cols w:num="2" w:space="425"/>
          <w:titlePg w:val="0"/>
          <w:docGrid w:type="lines" w:linePitch="312" w:charSpace="0"/>
        </w:sectPr>
      </w:pP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“我们当然有机会认识啦!日子一久，我们就坠入情网了，互订终身。热带的小姐，实在另有她们可爱之处。”</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“台湾小姐?”到这时大家才知道是位台湾小姐。</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“糟糕的就在秀鸾是台湾小姐。”彭先生接着说。</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“我知道，一定是聘金的问题。”有人说。</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彭先生悠然地吸着烟，摇摇头：“是我那位老丈人的问题!”</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“我那老丈人真是铁打的心肠，任凭秀鸾怎么哀求，就是不许她嫁给我。”</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“他认准了‘外省郎’没好的。秀鸾跟她爸说，如果不答应，她宁可去死。老头子也说，你要嫁给那小子，我只当你死了。结果，秀鸾还是投进了我的怀抱。”</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“但是关于你丈母娘的AB型呢?”这时钱太太又想起了这件事。</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大家笑起来了，彭先生接着讲：高&amp;考%资(源#网</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我是很乐观的，我总以为我们结婚以后，一定会把我们翁婿之间的关系慢慢调整过来。可是一年下来，我的愿望始终就没实现，有时看着秀鸾挺着大肚子进去，就让我风里雨里站在门口，我真想冲进去。可是我心疼秀鸾，到底还是忍住了。”</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“真惨!”林太太不胜唏嘘。</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“倒是我那丈母娘会偷偷出来塞给我点心什么的。”</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“有一天我独个儿上了老丈人家的门儿喽!”</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“好大胆子!”有位先生插嘴。</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“你以为我上门找打架哪，我是报告秀鸾入院待产的消息去了。大胖儿子生下了，算是又见了一代，可是我们的情形并未见好转，老丈人在他女儿面前连半个字都没问过我。”</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“迭格【注】老泰山凶得来!”</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“硬是要不得!”</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有一天，”这段回忆大概很有趣，彭先生自己也未语先笑了，“秀鸾匆匆忙忙回来了，慌慌张张地说：‘爸爸病了！’‘什么病呀？’‘肠子！肠子要剪断！快走。！唉！我那铁石心肠的老丈人呀！也有一天柔肠寸断了！”</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大家听到这里哄然大笑。林太太说：“彭先生，你解恨了，是不是？”</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“不敢！”彭先生虽然这么说，可是仍然可以看出他的轻松。“秀鸾说爸爸需要输血，但秀鸾是A型，小舅子是B型，丈母娘是AB型……”</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他们都不能给病人输血，买血要五百块钱100CC，共需300CC一千五，秀鸾母女在着急。我对秀鸾说：‘这样说来，你爸爸是O血型的喽？’秀鸾点点头。我说：‘你何必着急呢！现成的大血人在这儿哪！我也是O型的呀！’</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“第二天，我那干巴巴的老丈人，一把拉住我的手，‘你金家伙！你金家伙，’……”</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“你金家伙？是日本话，还是骂人的话？”</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你金家伙’，台湾话‘你真正好’也！我们爷儿俩的手紧紧地握着，两股热血交流，一切嫌隙都被血般的事实给溶化了！彭先生说到这里，向张医师挤了一下眼，微笑着，“所以，我要奉劝诸位，血型不可不验，它实在有意想不到的妙用！”</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故事讲完了，大家觉得非常有趣，林先生首先说：“血型不可不验，明天就去验。张医师，先给我挂个号。”</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“对！对！血型不可不验。”大家同声地说。       （有删改）</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【注】迭格：吴方言，意为“这个”。</w:t>
      </w:r>
    </w:p>
    <w:p>
      <w:pPr>
        <w:numPr>
          <w:ilvl w:val="0"/>
          <w:numId w:val="1"/>
        </w:numPr>
        <w:spacing w:before="156" w:beforeLines="50" w:after="156" w:afterLines="50" w:line="120" w:lineRule="auto"/>
        <w:rPr>
          <w:rFonts w:ascii="宋体" w:eastAsia="宋体" w:hAnsi="宋体" w:hint="eastAsia"/>
          <w:szCs w:val="21"/>
        </w:rPr>
      </w:pPr>
      <w:r>
        <w:rPr>
          <w:rFonts w:ascii="宋体" w:eastAsia="宋体" w:hAnsi="宋体" w:hint="eastAsia"/>
          <w:szCs w:val="21"/>
        </w:rPr>
        <w:t>下列对小说有关内容的分析和概括，最恰当的两项是(5分)</w:t>
      </w:r>
    </w:p>
    <w:p>
      <w:pPr>
        <w:numPr>
          <w:ilvl w:val="0"/>
          <w:numId w:val="1"/>
        </w:num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A．张医师紧接过彭先生的话，让彭先生讲述自己的恋爱悲喜剧，因为他事先知道彭先生的爱情故事很是生动曲折。 </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B.台湾姑娘秀鸾与彭先生相爱，却遭到了她父亲的反对。为了捍卫爱情，她不惜牺牲亲情，以至于以死抗争。</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C“铁石心肠”的老丈人有一天“柔肠寸断”，这是他改变对女婿态度的起因，而这一情节设计是作者的匠心所在。</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D．这篇小说借助人物之间的对话，讲述了一个与血型有些关系的婚恋故事；巧妙地传达了作品的内在意蕴。</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E．这篇小说的内容是关于南腔北调的外省人在台湾的爱情故事。小说带有浓郁的台湾风情，文笔诙谐而又细腻。</w:t>
      </w:r>
    </w:p>
    <w:p>
      <w:pPr>
        <w:numPr>
          <w:ilvl w:val="0"/>
          <w:numId w:val="2"/>
        </w:numPr>
        <w:spacing w:before="156" w:beforeLines="50" w:after="156" w:afterLines="50" w:line="120" w:lineRule="auto"/>
        <w:rPr>
          <w:rFonts w:ascii="宋体" w:eastAsia="宋体" w:hAnsi="宋体" w:hint="eastAsia"/>
          <w:szCs w:val="21"/>
        </w:rPr>
      </w:pPr>
      <w:r>
        <w:rPr>
          <w:rFonts w:ascii="宋体" w:eastAsia="宋体" w:hAnsi="宋体" w:hint="eastAsia"/>
          <w:szCs w:val="21"/>
        </w:rPr>
        <w:t>小说一开始就写乘凉会上“南腔北调”，这样写有什么作用?请简要分析。(6分)</w:t>
      </w:r>
    </w:p>
    <w:p>
      <w:pPr>
        <w:numPr>
          <w:ilvl w:val="0"/>
          <w:numId w:val="3"/>
        </w:numPr>
        <w:spacing w:before="156" w:beforeLines="50" w:after="156" w:afterLines="50" w:line="120" w:lineRule="auto"/>
        <w:rPr>
          <w:rFonts w:ascii="宋体" w:eastAsia="宋体" w:hAnsi="宋体" w:hint="eastAsia"/>
          <w:szCs w:val="21"/>
        </w:rPr>
      </w:pPr>
      <w:r>
        <w:rPr>
          <w:rFonts w:ascii="宋体" w:eastAsia="宋体" w:hAnsi="宋体" w:hint="eastAsia"/>
          <w:szCs w:val="21"/>
        </w:rPr>
        <w:t>“外省郎”彭先生有哪些性格特点？请简要分析。（6分）</w:t>
      </w:r>
    </w:p>
    <w:p>
      <w:pPr>
        <w:numPr>
          <w:ilvl w:val="0"/>
          <w:numId w:val="3"/>
        </w:numPr>
        <w:spacing w:before="156" w:beforeLines="50" w:after="156" w:afterLines="50" w:line="120" w:lineRule="auto"/>
        <w:rPr>
          <w:rFonts w:ascii="宋体" w:eastAsia="宋体" w:hAnsi="宋体" w:hint="eastAsia"/>
          <w:szCs w:val="21"/>
        </w:rPr>
      </w:pPr>
      <w:r>
        <w:rPr>
          <w:rFonts w:ascii="宋体" w:eastAsia="宋体" w:hAnsi="宋体" w:hint="eastAsia"/>
          <w:szCs w:val="21"/>
        </w:rPr>
        <w:t>（4）小说的题目是“血的故事”，但主要内容是围绕血型而展开的，如果以“血型的故事”为题，你认为是否合适？请谈谈你的观点和具体理由。（8分）</w:t>
      </w:r>
    </w:p>
    <w:p>
      <w:pPr>
        <w:spacing w:before="156" w:beforeLines="50" w:after="156" w:afterLines="50" w:line="120" w:lineRule="auto"/>
        <w:rPr>
          <w:rFonts w:ascii="宋体" w:eastAsia="宋体" w:hAnsi="宋体" w:hint="eastAsia"/>
          <w:b/>
          <w:szCs w:val="21"/>
        </w:rPr>
      </w:pPr>
      <w:r>
        <w:rPr>
          <w:rFonts w:ascii="宋体" w:eastAsia="宋体" w:hAnsi="宋体" w:hint="eastAsia"/>
          <w:b/>
          <w:szCs w:val="21"/>
        </w:rPr>
        <w:t>四、实用类文本阅读（25分）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12.阅读下面的文字，完成（1）-（4）题。（25分）</w:t>
      </w:r>
    </w:p>
    <w:p>
      <w:pPr>
        <w:spacing w:before="156" w:beforeLines="50" w:after="156" w:afterLines="50" w:line="120" w:lineRule="auto"/>
        <w:jc w:val="center"/>
        <w:rPr>
          <w:rFonts w:ascii="宋体" w:eastAsia="宋体" w:hAnsi="宋体" w:hint="eastAsia"/>
          <w:szCs w:val="21"/>
        </w:rPr>
      </w:pPr>
      <w:r>
        <w:rPr>
          <w:rFonts w:ascii="宋体" w:eastAsia="宋体" w:hAnsi="宋体" w:hint="eastAsia"/>
          <w:szCs w:val="21"/>
        </w:rPr>
        <w:t>下笔不觉师造化</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黄宾虹一生绘画艺术的大进展，多发生在他隐居的时期。这并不是纯粹的巧合，无需应酬杂务的宁静生活可以让他深思内省，促使画作和自然风景、隐居生活进一步契合。池阳湖画风之变是一次突变，源自他对江湖水光天色的写生，也来自他蓄积已久的思考，还来自苦涩现实对他心灵的影响。其弟子王伯敏多年后还难忘他老师的教诲：“读书的人，要甘于寂寞。寂寞能安定，定则心静，静则心清，清则心明，明则明白一切事理。作画，墨是黑的，只要眼明心清，便能悟出知白守黑的道理，画便猛进。”</w:t>
      </w:r>
    </w:p>
    <w:p>
      <w:pPr>
        <w:spacing w:before="156" w:beforeLines="50" w:after="156" w:afterLines="50" w:line="120" w:lineRule="auto"/>
        <w:ind w:firstLine="480" w:firstLineChars="200"/>
        <w:rPr>
          <w:rFonts w:ascii="宋体" w:eastAsia="宋体" w:hAnsi="宋体" w:hint="eastAsia"/>
          <w:szCs w:val="21"/>
        </w:rPr>
        <w:sectPr>
          <w:footerReference w:type="default" r:id="rId10"/>
          <w:type w:val="nextPage"/>
          <w:pgSz w:w="23814" w:h="16840" w:orient="landscape"/>
          <w:pgMar w:top="1752" w:right="1440" w:bottom="1752" w:left="1440" w:header="851" w:footer="992" w:gutter="0"/>
          <w:pgNumType w:start="4"/>
          <w:cols w:num="2" w:space="425"/>
          <w:titlePg w:val="0"/>
          <w:docGrid w:type="lines" w:linePitch="312" w:charSpace="0"/>
        </w:sectPr>
      </w:pPr>
      <w:r>
        <w:rPr>
          <w:rFonts w:ascii="宋体" w:eastAsia="宋体" w:hAnsi="宋体" w:hint="eastAsia"/>
          <w:szCs w:val="21"/>
        </w:rPr>
        <w:t>1929年的一件盛事是教育部在上海举办的第一届全国美术展览，南北国画家都参加。</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此时在上海美专任教的黄宾虹参加了展出工作，并发表了评介文章《美展国画谈》。文章提倡士大夫的逸品画格，以为不必求悦于人，人不知而不愠，才是真画者；还以为当时沪上流行的一种是细谨、工于涂泽的媚人习气，另一种是自矜才气、沦于放诞的欺人画风，以浮滑为潇洒、以轻软为秀润，真画者反不合时宜。他希望画者能坚持避俗趋雅的操守，力求华滋浑厚的画风，不要因一时俗世弃取而改变。</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黄宾虹一向以为书画同源，所以称作画为“写画”。他以为上古时代书画不分，如伏羲画八卦，仓颉造字的一种主要方式就是象形，中国最早的文字中已有横线、纵线、弧线等线条形式；汉以后虽分书画，但仍是道归于一，三代以上笔法可从甲骨、古玉、铜器中求之。</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他在1929年编辑的《滨虹草堂古印谱》里曾谈到古印上的籍篆文字：点画的肥瘦方圆奇正各不同，有助于绘画笔法；而给构的疏密、参差离合、抑杨顿挫、回环社复，更可见章法布置之妙。所以，他作画时要置备金石拓本在案头。他由古玺印这种上古金石实物、临近原始的艺术形式中悟出笔法要旨，认识到书法、文字、金石、绘画都是同一来源，即来源干自然山水，从而找到回归造化之路。</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黄宾虹常提到古代书法家从观察自然中有所领悟，如在雨后看车行泥沼，车轮在泥中转动犹如笔被纸妥所滞却仍圆转，不疾不徐、不粘不脱，由此笔法大进。他也常以自然山水之理来诠释自己的笔法，如“平”就是如风吹水动、一波三折；“圆”如行云流水、宛转自如，而石有棱角、树有桠杈，则是圆中有方；“变”则如石有阴阳向背、树有交互冬差，山有起伏显晦、水有缓急动静。1922年他在给友人陈柱尊的信里说到，自己是以山水作字，而以字来作画。</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可见，他已将山水自然之理、《说文》六书之法、书法、画法相互打通。</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现代画家以画为道抑或以画为艺，这种人生态度和价值取向上的对比，在黄宾虹和张大千身上表现得最为明显。张大千一生充满传奇色彩，黄宾虹一生平静淡泊。张大千1925年在上海举办第一次个人画展，26岁就扬名南北，后又去北平办画展，被称为“南张北溥”，可谓名满天下；而黄宾虹虽较早就有“南黄北齐”之称，但他直至1943年才在上海举办第一次个人画展，这时他已经80岁了。黄宾虹自来沪上就以鉴赏、鉴别真伪著称；而张大千仿作的石涛画，甚至瞒过了当时的大行家罗振玉、黄宾虹及其老师曾髯，可谓出神入化。还有对画与钱的关系，黄宾虹一生力避卖画，多以画赠友人知已，虽有润笔，与他的名气相比也很低，他一直严守传统士大夫不言阿堵的精神，过着清寂的学人生活；而张大千却有着对金钱的开通看法和潇洒追求，有过极高的润格，也卖商品画，出手阔绰。不同的人生态度最终体现在他们的画中，黄宾虹的画是典型的恪守传统的雅正的士夫画，张大千的画则有趋向民间、时尚的意趣。两人都是一代宗师，只是在境界上和被认可的领域不同而已。</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 xml:space="preserve">                                        (摘编自吴晶《画之大者——黄宾虹传》)</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(1)下列对传记有关内容的分析和概括，最恰当的两项是(5分)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A．针对当时沪上流行的细谨、涂泽的媚人习气和自矜才气、沦于放诞的欺人画风，黄宾虹推崇细腻、轻软的逸品画格，倡导做“真画者”。</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B．由于我国书法、文字、金石、绘画同源异流，道归于一，要研究中国书法、绘画的笔法意蕴，就只能从上古时期的甲骨、古玉、铜器人手。</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C．书画家常能从观察自然中领悟到艺术的真谛，如由雨后看车行泥沼悟得笔法的疾徐粘脱，由石的阴阻向背、树的交互参差悟出笔法的变化。</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D．张大千有着深厚的艺术修养，模仿的水平也极为高超，以至于他仿作的石涛画，甚至瞒过了当时的书画大行家罗振玉等人。</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E．本文通过记述黄宾虹博采众长、学习绘画的艰苦历程，描写了他在中国绘画艺术上的理论创见与突出成就，为我们展示了一位艺术家的感人形象。</w:t>
      </w:r>
    </w:p>
    <w:p>
      <w:pPr>
        <w:numPr>
          <w:ilvl w:val="0"/>
          <w:numId w:val="4"/>
        </w:numPr>
        <w:spacing w:before="156" w:beforeLines="50" w:after="156" w:afterLines="50" w:line="120" w:lineRule="auto"/>
        <w:rPr>
          <w:rFonts w:ascii="宋体" w:eastAsia="宋体" w:hAnsi="宋体" w:hint="eastAsia"/>
          <w:szCs w:val="21"/>
        </w:rPr>
      </w:pPr>
      <w:r>
        <w:rPr>
          <w:rFonts w:ascii="宋体" w:eastAsia="宋体" w:hAnsi="宋体" w:hint="eastAsia"/>
          <w:szCs w:val="21"/>
        </w:rPr>
        <w:t>黄宾虹一生绘画艺术的大进展，多发生在他的隐居时期。这是什么原因?请简要分析。(6分)</w:t>
      </w:r>
    </w:p>
    <w:p>
      <w:pPr>
        <w:numPr>
          <w:ilvl w:val="0"/>
          <w:numId w:val="4"/>
        </w:numPr>
        <w:spacing w:before="156" w:beforeLines="50" w:after="156" w:afterLines="50" w:line="120" w:lineRule="auto"/>
        <w:rPr>
          <w:rFonts w:ascii="宋体" w:eastAsia="宋体" w:hAnsi="宋体" w:hint="eastAsia"/>
          <w:szCs w:val="21"/>
        </w:rPr>
      </w:pPr>
      <w:r>
        <w:rPr>
          <w:rFonts w:ascii="宋体" w:eastAsia="宋体" w:hAnsi="宋体" w:hint="eastAsia"/>
          <w:szCs w:val="21"/>
        </w:rPr>
        <w:t>黄宾虹作画时为什么要把金石拓本摆在案头？请简要分析。（6分）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（4）尽管黄宾虹和张大千者是一代宗师，但二人的人生态度、对金钱的看法以及艺道旨趣却大相径庭这给你什么样的启示？请结合全文，谈谈你的看法。（8分）</w:t>
      </w:r>
    </w:p>
    <w:p>
      <w:pPr>
        <w:spacing w:before="156" w:beforeLines="50" w:after="156" w:afterLines="50" w:line="120" w:lineRule="auto"/>
        <w:jc w:val="center"/>
        <w:rPr>
          <w:rFonts w:ascii="宋体" w:eastAsia="宋体" w:hAnsi="宋体" w:hint="eastAsia"/>
          <w:b/>
          <w:szCs w:val="21"/>
        </w:rPr>
      </w:pPr>
      <w:r>
        <w:rPr>
          <w:rFonts w:ascii="宋体" w:eastAsia="宋体" w:hAnsi="宋体" w:hint="eastAsia"/>
          <w:b/>
          <w:szCs w:val="21"/>
        </w:rPr>
        <w:t>第Ⅱ卷 表达题</w:t>
      </w:r>
    </w:p>
    <w:p>
      <w:pPr>
        <w:spacing w:before="156" w:beforeLines="50" w:after="156" w:afterLines="50" w:line="120" w:lineRule="auto"/>
        <w:rPr>
          <w:rFonts w:ascii="宋体" w:eastAsia="宋体" w:hAnsi="宋体" w:hint="eastAsia"/>
          <w:b/>
          <w:szCs w:val="21"/>
        </w:rPr>
      </w:pPr>
      <w:r>
        <w:rPr>
          <w:rFonts w:ascii="宋体" w:eastAsia="宋体" w:hAnsi="宋体" w:hint="eastAsia"/>
          <w:szCs w:val="21"/>
        </w:rPr>
        <w:t>五</w:t>
      </w:r>
      <w:r>
        <w:rPr>
          <w:rFonts w:ascii="宋体" w:eastAsia="宋体" w:hAnsi="宋体" w:hint="eastAsia"/>
          <w:b/>
          <w:szCs w:val="21"/>
        </w:rPr>
        <w:t>、语言文字运用(20分)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13．下列各句中，加点的成语使用不恰当的一项是(3分)    【】</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A．近代中国内忧外患，强烈的社会责任感促使知识分子自觉自愿又</w:t>
      </w:r>
      <w:r>
        <w:rPr>
          <w:rFonts w:ascii="宋体" w:eastAsia="宋体" w:hAnsi="宋体" w:hint="eastAsia"/>
          <w:szCs w:val="21"/>
          <w:em w:val="dot"/>
        </w:rPr>
        <w:t>步履维艰</w:t>
      </w:r>
      <w:r>
        <w:rPr>
          <w:rFonts w:ascii="宋体" w:eastAsia="宋体" w:hAnsi="宋体" w:hint="eastAsia"/>
          <w:szCs w:val="21"/>
        </w:rPr>
        <w:t>地开始了从器物技术到思想文化的现代性追求。</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B.经过长达两个星期的鏖战，本届世界锦标赛最终</w:t>
      </w:r>
      <w:r>
        <w:rPr>
          <w:rFonts w:ascii="宋体" w:eastAsia="宋体" w:hAnsi="宋体" w:hint="eastAsia"/>
          <w:szCs w:val="21"/>
          <w:em w:val="dot"/>
        </w:rPr>
        <w:t>尘埃落定</w:t>
      </w:r>
      <w:r>
        <w:rPr>
          <w:rFonts w:ascii="宋体" w:eastAsia="宋体" w:hAnsi="宋体" w:hint="eastAsia"/>
          <w:szCs w:val="21"/>
        </w:rPr>
        <w:t>，中国队在赛程极其不利的情况下，克服重重困难，获得冠军。</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C．有人认为天才之作总是合天地之灵气，</w:t>
      </w:r>
      <w:r>
        <w:rPr>
          <w:rFonts w:ascii="宋体" w:eastAsia="宋体" w:hAnsi="宋体" w:hint="eastAsia"/>
          <w:szCs w:val="21"/>
          <w:em w:val="dot"/>
        </w:rPr>
        <w:t>妙手偶得</w:t>
      </w:r>
      <w:r>
        <w:rPr>
          <w:rFonts w:ascii="宋体" w:eastAsia="宋体" w:hAnsi="宋体" w:hint="eastAsia"/>
          <w:szCs w:val="21"/>
        </w:rPr>
        <w:t>，据说《蓝色多瑙河》就是作者在用餐时灵感一来随手写在袖口上的。</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D．碳排放过量会给地球生态环境带来严重的危害，如果不设法加以遏制，必然会威胁人类生存，全球性大灾难</w:t>
      </w:r>
      <w:r>
        <w:rPr>
          <w:rFonts w:ascii="宋体" w:eastAsia="宋体" w:hAnsi="宋体" w:hint="eastAsia"/>
          <w:szCs w:val="21"/>
          <w:em w:val="dot"/>
        </w:rPr>
        <w:t>指日可待</w:t>
      </w:r>
      <w:r>
        <w:rPr>
          <w:rFonts w:ascii="宋体" w:eastAsia="宋体" w:hAnsi="宋体" w:hint="eastAsia"/>
          <w:szCs w:val="21"/>
        </w:rPr>
        <w:t>。</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14.下列各句中，没有病句的一句是（3分）【】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A．人才培养的质量是衡量一所大学办得好不好的重要因素，大力提升人才培养水平是高等教育改革发展的战略课题。</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B．为了更好地提高服务质量，我们必须坚持以人为本，最大限度地为旅客创造和谐的候车环境、快乐的人性化服务。</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C．这种感冒新药经过在北京、上海、南京、杭州、开封等地医院的400多个病例中临床试用，80%反映确实有疗效。</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D．校庆在即，学校要求全体师生注重礼仪，热情待客，以带给从全国各地回母校参加庆祝活动的校友感到宾至如归。</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15.依次填入下面一段文字横线处的语句，衔接最恰当的一组是（3分）【】</w:t>
      </w:r>
    </w:p>
    <w:p>
      <w:pPr>
        <w:spacing w:before="156" w:beforeLines="50" w:after="156" w:afterLines="50" w:line="120" w:lineRule="auto"/>
        <w:rPr>
          <w:rFonts w:ascii="宋体" w:eastAsia="宋体" w:hAnsi="宋体" w:hint="eastAsia"/>
          <w:szCs w:val="21"/>
        </w:rPr>
        <w:sectPr>
          <w:footerReference w:type="default" r:id="rId11"/>
          <w:type w:val="nextPage"/>
          <w:pgSz w:w="23814" w:h="16840" w:orient="landscape"/>
          <w:pgMar w:top="1752" w:right="1440" w:bottom="1752" w:left="1440" w:header="851" w:footer="992" w:gutter="0"/>
          <w:pgNumType w:start="5"/>
          <w:cols w:num="2" w:space="425"/>
          <w:titlePg w:val="0"/>
          <w:docGrid w:type="lines" w:linePitch="312" w:charSpace="0"/>
        </w:sectPr>
      </w:pPr>
      <w:r>
        <w:rPr>
          <w:rFonts w:ascii="宋体" w:eastAsia="宋体" w:hAnsi="宋体" w:hint="eastAsia"/>
          <w:szCs w:val="21"/>
        </w:rPr>
        <w:t xml:space="preserve">   我国是食品生产和消费大国，_____，_____，_____，_____，_____，_____。这样才能有效解决食品安全领域损害群众利益的突出问题，切实增强消费安全感。</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①强化执法措施，严惩违法犯罪分子</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②食品产业涉及环节多，哪一环出现漏洞都会给食品安全带来严重威胁</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③创新食品安全监管机制</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④坚决淘汰劣质企业，以震慑所有企业使之不敢越雷池半步</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⑤保障食品安全需要生产经营者诚信自律，更需要严格的法律制度约束和有效监管</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⑥因此，必须保持严厉打击违法违规行为的态势，及时消除各环节的隐患</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A．②⑥①③④⑤    B.②⑤⑥①④③    C.⑤②⑥③①④    D．⑤⑥②④③①</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16.把下面这个长句改成几个较短的句子，可以改变语序，增删词语，但不得改变原意。（5分）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巴黎之行让我对法国作家和诗人维克多·雨果为建立法国文学创作者的著作权保护机构——法国文学家协会所做的工作，为促成制定保护文学艺术作品著作权的国际公约——伯尔尼公约做出的杰出贡献有了更深的了解。</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17.仿照下面的示例，自选话题，另写三句话，要求使用比喻的修辞手法，句式与示例相同。（6分）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平凡是泥土，孕育着收获，只要你肯耕耘；</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平凡是苗圃，孕育着烂漫，只要你肯浇灌；</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 xml:space="preserve">   平凡是细流，孕育着浩瀚，只要你肯积聚。</w:t>
      </w:r>
    </w:p>
    <w:p>
      <w:pPr>
        <w:spacing w:before="156" w:beforeLines="50" w:after="156" w:afterLines="50" w:line="120" w:lineRule="auto"/>
        <w:rPr>
          <w:rFonts w:ascii="宋体" w:eastAsia="宋体" w:hAnsi="宋体" w:hint="eastAsia"/>
          <w:b/>
          <w:szCs w:val="21"/>
        </w:rPr>
      </w:pPr>
      <w:r>
        <w:rPr>
          <w:rFonts w:ascii="宋体" w:eastAsia="宋体" w:hAnsi="宋体" w:hint="eastAsia"/>
          <w:b/>
          <w:szCs w:val="21"/>
        </w:rPr>
        <w:t>六、写作（60分）</w:t>
      </w:r>
    </w:p>
    <w:p>
      <w:pPr>
        <w:spacing w:before="156" w:beforeLines="50" w:after="156" w:afterLines="50" w:line="120" w:lineRule="auto"/>
        <w:rPr>
          <w:rFonts w:ascii="宋体" w:eastAsia="宋体" w:hAnsi="宋体" w:hint="eastAsia"/>
          <w:szCs w:val="21"/>
        </w:rPr>
      </w:pPr>
      <w:r>
        <w:rPr>
          <w:rFonts w:ascii="宋体" w:eastAsia="宋体" w:hAnsi="宋体" w:hint="eastAsia"/>
          <w:szCs w:val="21"/>
        </w:rPr>
        <w:t>18.阅读下面的材料，根据要求写一篇不少于800字的文章。（60分）</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美国全球语言研究所最近公布了21世纪全球十大新闻，中国作为经济和政治大国的崛起排在第一位，是新世纪的最大新闻。该所跟踪全球75万家主要纸媒体、电子媒体和互联网进行调查，结果显示，有关中国崛起的新闻已经播发了3亿次。</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对于中国的巨大变化，其中最值得展示的突出变化又是什么呢?据《中国青年报》和新浪网对中国公众的调查，得票率依次是“经济成就”、“国际影响”、“民生改善”、“科技水平”、“城市化进程”、“开放程度”。</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对于中国的这些变化，你有什么所见所闻所思所感?</w:t>
      </w:r>
    </w:p>
    <w:p>
      <w:pPr>
        <w:spacing w:before="156" w:beforeLines="50" w:after="156" w:afterLines="50" w:line="120" w:lineRule="auto"/>
        <w:ind w:firstLine="480" w:firstLineChars="200"/>
        <w:rPr>
          <w:rFonts w:ascii="宋体" w:eastAsia="宋体" w:hAnsi="宋体" w:hint="eastAsia"/>
          <w:szCs w:val="21"/>
        </w:rPr>
      </w:pPr>
      <w:r>
        <w:rPr>
          <w:rFonts w:ascii="宋体" w:eastAsia="宋体" w:hAnsi="宋体" w:hint="eastAsia"/>
          <w:szCs w:val="21"/>
        </w:rPr>
        <w:t>要求：选好角度，确定立意，明确文体，自拟标题；不要脱离材料内容及含意的范围作文，不要套作，不得抄袭。</w:t>
      </w:r>
    </w:p>
    <w:p>
      <w:pPr>
        <w:spacing w:before="156" w:beforeLines="50" w:after="156" w:afterLines="50" w:line="120" w:lineRule="auto"/>
        <w:jc w:val="center"/>
        <w:rPr>
          <w:b/>
          <w:szCs w:val="21"/>
        </w:rPr>
      </w:pPr>
    </w:p>
    <w:p>
      <w:pPr>
        <w:spacing w:before="156" w:beforeLines="50" w:after="156" w:afterLines="50" w:line="120" w:lineRule="auto"/>
        <w:jc w:val="center"/>
        <w:rPr>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sectPr>
          <w:footerReference w:type="default" r:id="rId12"/>
          <w:type w:val="nextPage"/>
          <w:pgSz w:w="23814" w:h="16840" w:orient="landscape"/>
          <w:pgMar w:top="1752" w:right="1440" w:bottom="1752" w:left="1440" w:header="851" w:footer="992" w:gutter="0"/>
          <w:pgNumType w:start="6"/>
          <w:cols w:num="2" w:space="425"/>
          <w:titlePg w:val="0"/>
          <w:docGrid w:type="lines" w:linePitch="312" w:charSpace="0"/>
        </w:sectPr>
      </w:pPr>
    </w:p>
    <w:p>
      <w:pPr>
        <w:spacing w:before="156" w:beforeLines="50" w:after="156" w:afterLines="50" w:line="120" w:lineRule="auto"/>
        <w:jc w:val="center"/>
        <w:rPr>
          <w:rFonts w:hint="eastAsia"/>
          <w:b/>
          <w:szCs w:val="21"/>
        </w:rPr>
      </w:pPr>
    </w:p>
    <w:p>
      <w:pPr>
        <w:spacing w:before="156" w:beforeLines="50" w:after="156" w:afterLines="50" w:line="120" w:lineRule="auto"/>
        <w:jc w:val="center"/>
        <w:rPr>
          <w:rFonts w:hint="eastAsia"/>
          <w:b/>
          <w:szCs w:val="21"/>
        </w:rPr>
      </w:pPr>
    </w:p>
    <w:p>
      <w:pPr>
        <w:jc w:val="center"/>
        <w:rPr>
          <w:rFonts w:ascii="宋体" w:eastAsia="宋体" w:hAnsi="宋体" w:hint="eastAsia"/>
          <w:b/>
          <w:bCs/>
          <w:sz w:val="32"/>
          <w:szCs w:val="32"/>
        </w:rPr>
      </w:pPr>
      <w:r>
        <w:rPr>
          <w:rFonts w:ascii="宋体" w:eastAsia="宋体" w:hAnsi="宋体" w:hint="eastAsia"/>
          <w:b/>
          <w:bCs/>
          <w:sz w:val="32"/>
          <w:szCs w:val="32"/>
        </w:rPr>
        <w:t>2012年普通高等学校招生全国统一考试</w:t>
      </w:r>
    </w:p>
    <w:p>
      <w:pPr>
        <w:rPr>
          <w:rFonts w:ascii="宋体" w:eastAsia="宋体" w:hAnsi="宋体" w:hint="eastAsia"/>
          <w:b/>
          <w:bCs/>
          <w:szCs w:val="21"/>
        </w:rPr>
      </w:pPr>
      <w:r>
        <w:rPr>
          <w:rFonts w:ascii="宋体" w:eastAsia="宋体" w:hAnsi="宋体" w:hint="eastAsia"/>
          <w:b/>
          <w:bCs/>
          <w:szCs w:val="21"/>
        </w:rPr>
        <w:t xml:space="preserve">    本试题卷分第I卷(阅读题)和第11卷(表达题)两部分。考生作答时，将答案答在答题卡上(答题注意事项见答题卡)，在本试题卷上答题无效。考试结束后，将本试题卷和答题卡一并交回。</w:t>
      </w:r>
    </w:p>
    <w:p>
      <w:pPr>
        <w:jc w:val="center"/>
        <w:rPr>
          <w:rFonts w:ascii="宋体" w:eastAsia="宋体" w:hAnsi="宋体" w:hint="eastAsia"/>
          <w:b/>
          <w:bCs/>
          <w:szCs w:val="21"/>
        </w:rPr>
      </w:pPr>
      <w:r>
        <w:rPr>
          <w:rFonts w:ascii="宋体" w:eastAsia="宋体" w:hAnsi="宋体" w:hint="eastAsia"/>
          <w:b/>
          <w:bCs/>
          <w:szCs w:val="21"/>
        </w:rPr>
        <w:t>第I卷阅读题</w:t>
      </w:r>
    </w:p>
    <w:p>
      <w:pPr>
        <w:jc w:val="center"/>
        <w:rPr>
          <w:rFonts w:ascii="宋体" w:eastAsia="宋体" w:hAnsi="宋体" w:hint="eastAsia"/>
          <w:szCs w:val="21"/>
        </w:rPr>
      </w:pPr>
      <w:r>
        <w:rPr>
          <w:rFonts w:ascii="宋体" w:eastAsia="宋体" w:hAnsi="宋体" w:hint="eastAsia"/>
          <w:b/>
          <w:bCs/>
          <w:szCs w:val="21"/>
        </w:rPr>
        <w:t>甲 必考题</w:t>
      </w:r>
    </w:p>
    <w:p>
      <w:pPr>
        <w:rPr>
          <w:rFonts w:ascii="宋体" w:eastAsia="宋体" w:hAnsi="宋体" w:hint="eastAsia"/>
          <w:b/>
          <w:szCs w:val="21"/>
        </w:rPr>
      </w:pPr>
      <w:r>
        <w:rPr>
          <w:rFonts w:ascii="宋体" w:eastAsia="宋体" w:hAnsi="宋体" w:hint="eastAsia"/>
          <w:b/>
          <w:szCs w:val="21"/>
        </w:rPr>
        <w:t>一、现代文阅读((9分，每小题3分)</w:t>
      </w:r>
    </w:p>
    <w:p>
      <w:pPr>
        <w:rPr>
          <w:rFonts w:ascii="宋体" w:eastAsia="宋体" w:hAnsi="宋体" w:hint="eastAsia"/>
          <w:szCs w:val="21"/>
        </w:rPr>
      </w:pPr>
      <w:r>
        <w:rPr>
          <w:rFonts w:ascii="宋体" w:eastAsia="宋体" w:hAnsi="宋体" w:hint="eastAsia"/>
          <w:szCs w:val="21"/>
        </w:rPr>
        <w:t>阅读下面的文字，完成1-3题。</w:t>
      </w:r>
    </w:p>
    <w:p>
      <w:pPr>
        <w:rPr>
          <w:rFonts w:ascii="宋体" w:eastAsia="宋体" w:hAnsi="宋体" w:hint="eastAsia"/>
          <w:szCs w:val="21"/>
        </w:rPr>
      </w:pPr>
      <w:r>
        <w:rPr>
          <w:rFonts w:ascii="宋体" w:eastAsia="宋体" w:hAnsi="宋体" w:hint="eastAsia"/>
          <w:szCs w:val="21"/>
        </w:rPr>
        <w:t xml:space="preserve">   “黑箱，是控制论中的概念，意为在认识上主体对其内部情况全然不知的对象.“科技黑箱”的含义与此有所不同，它是一种特殊的存贮知识、运行知识的设施或过程，使用者如同面对黑箱，不必打开，也不必理解和掌握其中的知识，只需按规则操作即可得到预期的结果.例如电脑、手机、摄像机、芯片，以及药品等，可以说，几乎技术的全部中间和最终成果都是科技黑箱.在科技黑箱的生产过程中，科学知识是通泌出，价值观和伦理道德则对科学知识进行选择。除此以外，科技黑箱中还整合了大童人文的、社会的知识，并且或多或少渗透了企业文化和理念。这样，在电脑或手机中就集成了物理学、计葬机科学、管理学、经济学、美学，以及对市场的调研和政府的相关政策等知识.</w:t>
      </w:r>
    </w:p>
    <w:p>
      <w:pPr>
        <w:rPr>
          <w:rFonts w:ascii="宋体" w:eastAsia="宋体" w:hAnsi="宋体" w:hint="eastAsia"/>
          <w:szCs w:val="21"/>
        </w:rPr>
      </w:pPr>
      <w:r>
        <w:rPr>
          <w:rFonts w:ascii="宋体" w:eastAsia="宋体" w:hAnsi="宋体" w:hint="eastAsia"/>
          <w:szCs w:val="21"/>
        </w:rPr>
        <w:t xml:space="preserve">    科技黑箱是特殊的传播与共享知识的媒体，具有三大特点。首先，它使得每一个使用者—不仅牛顿，都能直接“站在巨人的肩上”继续前进.试想，如果要全世界的电脑使用者都透彻掌握电脑的工作原理，掌握芯片上的电子理论，那需要多少时间?知识正是通过科技黑箱这一途径而达到最大限度的共享。如今，计葬机天才、黑客的年龄越来越小，神童不断出现，他们未必理解计算机的制作过程就能编写软件、破译密码。每一代新科技黑箱的出现，就为相对“无知识”的年轻一代的崛起与赶超提供了机会。其次.处在相付低端的科技黑箱往往与语境和主体无关，而处于高端的科技黑箱则需满足特定主体在特定场合乃至心理的需要。人们很少能对一把锤子做什么改进，而使用一个月后的电脑则已经深深地打上了个人的印记，这就锐明，在认识变得简单易行之时，实践变得复杂和重要.最后，当科技为我们打开一扇又一扇门的时候，我们能拒绝它的诱惑不进去吗?而一旦进去，我们的行为能不受制于房间和走道的形状吗?表面上是使用者在支配科技黑箱，然而科技黑箱却正在使用者“不知情”的情况下，对使用者施加潜移双化的影响，也就是说使用者被生产方对象化了。</w:t>
      </w:r>
    </w:p>
    <w:p>
      <w:pPr>
        <w:ind w:firstLine="480" w:firstLineChars="200"/>
        <w:rPr>
          <w:rFonts w:ascii="宋体" w:eastAsia="宋体" w:hAnsi="宋体" w:hint="eastAsia"/>
          <w:szCs w:val="21"/>
        </w:rPr>
      </w:pPr>
      <w:r>
        <w:rPr>
          <w:rFonts w:ascii="宋体" w:eastAsia="宋体" w:hAnsi="宋体" w:hint="eastAsia"/>
          <w:szCs w:val="21"/>
        </w:rPr>
        <w:t xml:space="preserve">值得注意的是，科技黑箱在使科技知识被使用者广泛共享之时，也往往使这部分知识因共享而贬值甚至被人遗忘.那么还要不要学习集成于科技黑箱中已经贬值的科技知识.例如电磁理论、牛顿力学，甚至四则运算?这是一个很有意思的问题。技术所构成的平台还有一个历史维度。时至今日，历史上的很多技术已经失传或过时，但是也有相当多的技术流传至今，例如中国的针灸，以及敬落在各古老民族中的特珠技法等科技黑箱都是如此。这提示我们，对于历史上存在过的知识应予宽容。此外，由于使用者不必从头学起即可操作科技黑箱，于是就可能发生对科技黑箱的滋用.科学技术是一把双刃剑，科技黑箱无疑会使得双刃剑的哪一刃都变得更为锋利。 </w:t>
      </w:r>
    </w:p>
    <w:p>
      <w:pPr>
        <w:ind w:firstLine="480" w:firstLineChars="200"/>
        <w:rPr>
          <w:rFonts w:ascii="宋体" w:eastAsia="宋体" w:hAnsi="宋体" w:hint="eastAsia"/>
          <w:szCs w:val="21"/>
        </w:rPr>
      </w:pPr>
      <w:r>
        <w:rPr>
          <w:rFonts w:ascii="宋体" w:eastAsia="宋体" w:hAnsi="宋体" w:hint="eastAsia"/>
          <w:szCs w:val="21"/>
        </w:rPr>
        <w:t xml:space="preserve">                                           (摘编自吕乃基《行进于世界3的技术》)</w:t>
      </w:r>
    </w:p>
    <w:p>
      <w:pPr>
        <w:rPr>
          <w:rFonts w:ascii="宋体" w:eastAsia="宋体" w:hAnsi="宋体" w:hint="eastAsia"/>
          <w:szCs w:val="21"/>
        </w:rPr>
      </w:pPr>
      <w:r>
        <w:rPr>
          <w:rFonts w:ascii="宋体" w:eastAsia="宋体" w:hAnsi="宋体" w:hint="eastAsia"/>
          <w:szCs w:val="21"/>
        </w:rPr>
        <w:t>1. 下列对于科技黑箱的理解，不正确的一项是</w:t>
      </w:r>
    </w:p>
    <w:p>
      <w:pPr>
        <w:rPr>
          <w:rFonts w:ascii="宋体" w:eastAsia="宋体" w:hAnsi="宋体" w:hint="eastAsia"/>
          <w:szCs w:val="21"/>
        </w:rPr>
      </w:pPr>
      <w:r>
        <w:rPr>
          <w:rFonts w:ascii="宋体" w:eastAsia="宋体" w:hAnsi="宋体" w:hint="eastAsia"/>
          <w:szCs w:val="21"/>
        </w:rPr>
        <w:t>A.黑箱，在认识上主体对其内部情况全然不知:而科技黑箱，则至少它的设计者理解和掌握其中所含有的知识。</w:t>
      </w:r>
    </w:p>
    <w:p>
      <w:pPr>
        <w:rPr>
          <w:rFonts w:ascii="宋体" w:eastAsia="宋体" w:hAnsi="宋体" w:hint="eastAsia"/>
          <w:szCs w:val="21"/>
        </w:rPr>
      </w:pPr>
      <w:r>
        <w:rPr>
          <w:rFonts w:ascii="宋体" w:eastAsia="宋体" w:hAnsi="宋体" w:hint="eastAsia"/>
          <w:szCs w:val="21"/>
        </w:rPr>
        <w:t>B.与黑箱不同，科技黑箱的操作是可控的，使用者不必透彻掌握其工作原理，只需按规则操作即可得到预期的结果。</w:t>
      </w:r>
    </w:p>
    <w:p>
      <w:pPr>
        <w:rPr>
          <w:rFonts w:ascii="宋体" w:eastAsia="宋体" w:hAnsi="宋体" w:hint="eastAsia"/>
          <w:szCs w:val="21"/>
        </w:rPr>
      </w:pPr>
      <w:r>
        <w:rPr>
          <w:rFonts w:ascii="宋体" w:eastAsia="宋体" w:hAnsi="宋体" w:hint="eastAsia"/>
          <w:szCs w:val="21"/>
        </w:rPr>
        <w:t>C.科技黑箱是一种特殊的存贮知识、运行知识的设施或过程，在科技黑箱的生产过程中，价值观和伦理道德对科学知识进行了修正。</w:t>
      </w:r>
    </w:p>
    <w:p>
      <w:pPr>
        <w:rPr>
          <w:rFonts w:ascii="宋体" w:eastAsia="宋体" w:hAnsi="宋体" w:hint="eastAsia"/>
          <w:szCs w:val="21"/>
        </w:rPr>
      </w:pPr>
      <w:r>
        <w:rPr>
          <w:rFonts w:ascii="宋体" w:eastAsia="宋体" w:hAnsi="宋体" w:hint="eastAsia"/>
          <w:szCs w:val="21"/>
        </w:rPr>
        <w:t>D.几乎技术的全部中间成果和最终成果，如电脑、手机，都集成了物理学、计算机科学等知识，可以说，是科技造就了科技黑箱。</w:t>
      </w:r>
    </w:p>
    <w:p>
      <w:pPr>
        <w:numPr>
          <w:ilvl w:val="0"/>
          <w:numId w:val="2"/>
        </w:numPr>
        <w:rPr>
          <w:rFonts w:ascii="宋体" w:eastAsia="宋体" w:hAnsi="宋体" w:hint="eastAsia"/>
          <w:szCs w:val="21"/>
        </w:rPr>
      </w:pPr>
      <w:r>
        <w:rPr>
          <w:rFonts w:ascii="宋体" w:eastAsia="宋体" w:hAnsi="宋体" w:hint="eastAsia"/>
          <w:szCs w:val="21"/>
        </w:rPr>
        <w:t>下列理解和分析，不符合原文意思的一项是</w:t>
      </w:r>
    </w:p>
    <w:p>
      <w:pPr>
        <w:rPr>
          <w:rFonts w:ascii="宋体" w:eastAsia="宋体" w:hAnsi="宋体" w:hint="eastAsia"/>
          <w:szCs w:val="21"/>
        </w:rPr>
      </w:pPr>
      <w:r>
        <w:rPr>
          <w:rFonts w:ascii="宋体" w:eastAsia="宋体" w:hAnsi="宋体" w:hint="eastAsia"/>
          <w:szCs w:val="21"/>
        </w:rPr>
        <w:t>A.在当今世界，每一个科技黑箱的使用者都能像牛顿一样“站在巨人的肩上”继续前进，这个“巨人”就是科技黑箱.</w:t>
      </w:r>
    </w:p>
    <w:p>
      <w:pPr>
        <w:rPr>
          <w:rFonts w:ascii="宋体" w:eastAsia="宋体" w:hAnsi="宋体" w:hint="eastAsia"/>
          <w:szCs w:val="21"/>
        </w:rPr>
      </w:pPr>
      <w:r>
        <w:rPr>
          <w:rFonts w:ascii="宋体" w:eastAsia="宋体" w:hAnsi="宋体" w:hint="eastAsia"/>
          <w:szCs w:val="21"/>
        </w:rPr>
        <w:t>B.知识通过科技黑箱这一途径达到最大限度的共享，这是现在计算机天才、黑客和      神童不断出现的根本原因。</w:t>
      </w:r>
    </w:p>
    <w:p>
      <w:pPr>
        <w:rPr>
          <w:rFonts w:ascii="宋体" w:eastAsia="宋体" w:hAnsi="宋体" w:hint="eastAsia"/>
          <w:szCs w:val="21"/>
        </w:rPr>
      </w:pPr>
      <w:r>
        <w:rPr>
          <w:rFonts w:ascii="宋体" w:eastAsia="宋体" w:hAnsi="宋体" w:hint="eastAsia"/>
          <w:szCs w:val="21"/>
        </w:rPr>
        <w:t>C.越是高端的科技黑箱，主体对它的千预就越大;在认识和实践的关系上，实践也随之变得更加复杂和重要。</w:t>
      </w:r>
    </w:p>
    <w:p>
      <w:pPr>
        <w:rPr>
          <w:rFonts w:ascii="宋体" w:eastAsia="宋体" w:hAnsi="宋体" w:hint="eastAsia"/>
          <w:szCs w:val="21"/>
        </w:rPr>
      </w:pPr>
      <w:r>
        <w:rPr>
          <w:rFonts w:ascii="宋体" w:eastAsia="宋体" w:hAnsi="宋体" w:hint="eastAsia"/>
          <w:szCs w:val="21"/>
        </w:rPr>
        <w:t>D.使用者表面上是在支配着科技黑箱，但实际上他们是在“不知情”的情况下受到了科技黑箱潜移默化的影响。</w:t>
      </w:r>
    </w:p>
    <w:p>
      <w:pPr>
        <w:rPr>
          <w:rFonts w:ascii="宋体" w:eastAsia="宋体" w:hAnsi="宋体" w:hint="eastAsia"/>
          <w:szCs w:val="21"/>
        </w:rPr>
      </w:pPr>
      <w:r>
        <w:rPr>
          <w:rFonts w:ascii="宋体" w:eastAsia="宋体" w:hAnsi="宋体" w:hint="eastAsia"/>
          <w:szCs w:val="21"/>
        </w:rPr>
        <w:t>3. 根据原文内容，下列理解和分析不正确的一项是</w:t>
      </w:r>
    </w:p>
    <w:p>
      <w:pPr>
        <w:rPr>
          <w:rFonts w:ascii="宋体" w:eastAsia="宋体" w:hAnsi="宋体" w:hint="eastAsia"/>
          <w:szCs w:val="21"/>
        </w:rPr>
      </w:pPr>
      <w:r>
        <w:rPr>
          <w:rFonts w:ascii="宋体" w:eastAsia="宋体" w:hAnsi="宋体" w:hint="eastAsia"/>
          <w:szCs w:val="21"/>
        </w:rPr>
        <w:t>A.新的科技黑箱能够为相对“无知识”的年轻一代提供崛起和赶超的机会，他们即使没有掌握科技黑箱中的知识，也可以享用这些知识。</w:t>
      </w:r>
    </w:p>
    <w:p>
      <w:pPr>
        <w:rPr>
          <w:rFonts w:ascii="宋体" w:eastAsia="宋体" w:hAnsi="宋体" w:hint="eastAsia"/>
          <w:szCs w:val="21"/>
        </w:rPr>
      </w:pPr>
      <w:r>
        <w:rPr>
          <w:rFonts w:ascii="宋体" w:eastAsia="宋体" w:hAnsi="宋体" w:hint="eastAsia"/>
          <w:szCs w:val="21"/>
        </w:rPr>
        <w:t>B.要不要学习集成于科技黑箱中已经贬值的科技知识，作者并没有给出直接的答案，但提示我们，应当对这些知识予以宽容。</w:t>
      </w:r>
    </w:p>
    <w:p>
      <w:pPr>
        <w:rPr>
          <w:rFonts w:ascii="宋体" w:eastAsia="宋体" w:hAnsi="宋体" w:hint="eastAsia"/>
          <w:szCs w:val="21"/>
        </w:rPr>
      </w:pPr>
      <w:r>
        <w:rPr>
          <w:rFonts w:ascii="宋体" w:eastAsia="宋体" w:hAnsi="宋体" w:hint="eastAsia"/>
          <w:szCs w:val="21"/>
        </w:rPr>
        <w:t>C.科技黑箱不仅包括当代的高科技成果，也包括历史上遗留下来的很多技术，如中国的针灸以及各古老民族中的特殊技法。</w:t>
      </w:r>
    </w:p>
    <w:p>
      <w:pPr>
        <w:rPr>
          <w:rFonts w:ascii="宋体" w:eastAsia="宋体" w:hAnsi="宋体" w:hint="eastAsia"/>
          <w:szCs w:val="21"/>
        </w:rPr>
      </w:pPr>
      <w:r>
        <w:rPr>
          <w:rFonts w:ascii="宋体" w:eastAsia="宋体" w:hAnsi="宋体" w:hint="eastAsia"/>
          <w:szCs w:val="21"/>
        </w:rPr>
        <w:t>D.由于科技黑箱使用简单方便，于是就可能发生滥用的现象，其直接后果就是科技这把双刃剑的哪一刃都变得更加锋利。</w:t>
      </w:r>
    </w:p>
    <w:p>
      <w:pPr>
        <w:numPr>
          <w:ilvl w:val="0"/>
          <w:numId w:val="3"/>
        </w:numPr>
        <w:rPr>
          <w:rFonts w:ascii="宋体" w:eastAsia="宋体" w:hAnsi="宋体" w:hint="eastAsia"/>
          <w:b/>
          <w:szCs w:val="21"/>
        </w:rPr>
      </w:pPr>
      <w:r>
        <w:rPr>
          <w:rFonts w:ascii="宋体" w:eastAsia="宋体" w:hAnsi="宋体" w:hint="eastAsia"/>
          <w:b/>
          <w:szCs w:val="21"/>
        </w:rPr>
        <w:t>古代诗文阅读(36分)</w:t>
      </w:r>
    </w:p>
    <w:p>
      <w:pPr>
        <w:rPr>
          <w:rFonts w:ascii="宋体" w:eastAsia="宋体" w:hAnsi="宋体" w:hint="eastAsia"/>
          <w:szCs w:val="21"/>
        </w:rPr>
      </w:pPr>
      <w:r>
        <w:rPr>
          <w:rFonts w:ascii="宋体" w:eastAsia="宋体" w:hAnsi="宋体" w:hint="eastAsia"/>
          <w:szCs w:val="21"/>
        </w:rPr>
        <w:t>(一)文言文阅读（19分)</w:t>
      </w:r>
    </w:p>
    <w:p>
      <w:pPr>
        <w:rPr>
          <w:rFonts w:ascii="宋体" w:eastAsia="宋体" w:hAnsi="宋体" w:hint="eastAsia"/>
          <w:szCs w:val="21"/>
        </w:rPr>
      </w:pPr>
      <w:r>
        <w:rPr>
          <w:rFonts w:ascii="宋体" w:eastAsia="宋体" w:hAnsi="宋体" w:hint="eastAsia"/>
          <w:szCs w:val="21"/>
        </w:rPr>
        <w:t>阅读下面的文言文，完成4-7题。</w:t>
      </w:r>
    </w:p>
    <w:p>
      <w:pPr>
        <w:ind w:firstLine="480" w:firstLineChars="200"/>
        <w:rPr>
          <w:rFonts w:ascii="宋体" w:eastAsia="宋体" w:hAnsi="宋体" w:hint="eastAsia"/>
          <w:szCs w:val="21"/>
        </w:rPr>
        <w:sectPr>
          <w:footerReference w:type="default" r:id="rId13"/>
          <w:type w:val="nextPage"/>
          <w:pgSz w:w="23814" w:h="16840" w:orient="landscape"/>
          <w:pgMar w:top="1752" w:right="1440" w:bottom="1752" w:left="1440" w:header="851" w:footer="992" w:gutter="0"/>
          <w:pgNumType w:start="7"/>
          <w:cols w:num="2" w:space="425"/>
          <w:titlePg w:val="0"/>
          <w:docGrid w:type="lines" w:linePitch="312" w:charSpace="0"/>
        </w:sectPr>
      </w:pPr>
      <w:r>
        <w:rPr>
          <w:rFonts w:ascii="宋体" w:eastAsia="宋体" w:hAnsi="宋体" w:hint="eastAsia"/>
          <w:szCs w:val="21"/>
        </w:rPr>
        <w:t>萧燧（1117—1193），字照邻，临江军人。　燧生而颖异，幼能属文。绍兴十八年，擢进士高第。授平江府观察推官。时秦桧当国，其亲党密告燧，秋试必主文</w:t>
      </w:r>
      <w:r>
        <w:rPr>
          <w:rFonts w:ascii="宋体" w:eastAsia="宋体" w:hAnsi="宋体" w:hint="eastAsia"/>
          <w:szCs w:val="21"/>
          <w:vertAlign w:val="superscript"/>
        </w:rPr>
        <w:t>①</w:t>
      </w:r>
      <w:r>
        <w:rPr>
          <w:rFonts w:ascii="宋体" w:eastAsia="宋体" w:hAnsi="宋体" w:hint="eastAsia"/>
          <w:szCs w:val="21"/>
        </w:rPr>
        <w:t>漕台，燧诘其故，曰：“丞相有子就举，欲以属公。”燧怒曰：“初仕敢欺心耶！”桧怀之，既而被檄秀州，至则员溢，就院易一员往漕闱，秦熺果中前列。秩满，当为学官，避桧，调静江府察推而归。　　燧未第时，梦神人示以文书，记其一联云：“如火烈烈，玉石俱焚；在冬青青，松柏不改。”已而果符前事。未几，丁忧。三十二年，授靖州教授。孝宗初，除诸王宫大小学教授。轮对，论“官当择人，不当为人择官。”上喜，制《用人论》赐大臣。淳熙二年，累迁至国子司业兼权起居舍人，进起居郎。先是，察官阙，朝论多属燧，以未历县，遂除左司谏。时宦官甘昪之客胡与可、都承旨王抃之族叔秬皆持节于外，有所依凭，无善状，燧皆奏罢之。时复议进取，上以问燧，对曰：“今贤否杂揉，风俗浇浮，兵未强，财未裕，宜卧薪尝胆以图内治。若恃小康，萌骄心，非臣所知。”上曰：“忠言也。”因劝上正纪纲；容直言；亲君子，远小人；近习有劳可赏以禄，不可假以权。上皆嘉纳。出知严州。产地狭财匮，始至，官镪</w:t>
      </w:r>
      <w:r>
        <w:rPr>
          <w:rFonts w:ascii="宋体" w:eastAsia="宋体" w:hAnsi="宋体" w:hint="eastAsia"/>
          <w:szCs w:val="21"/>
          <w:vertAlign w:val="superscript"/>
        </w:rPr>
        <w:t>②</w:t>
      </w:r>
      <w:r>
        <w:rPr>
          <w:rFonts w:ascii="宋体" w:eastAsia="宋体" w:hAnsi="宋体" w:hint="eastAsia"/>
          <w:szCs w:val="21"/>
        </w:rPr>
        <w:t>.不满三千，燧俭以足用。二年之间,以其羡补积逋，诸邑皆宽。上方靳职名，非功不予，诏燧治郡有劳，除敷文阁待制，移知婺州。父老遮道，几不得行，送出境者以千数。婺与严邻，人熟知条教，不劳而治。岁旱。浙西常平司请移粟于产，燧谓:“东西异路‘不当与，然安忍于旧制坐视？”</w:t>
      </w:r>
    </w:p>
    <w:p>
      <w:pPr>
        <w:ind w:firstLine="480" w:firstLineChars="200"/>
        <w:rPr>
          <w:rFonts w:ascii="宋体" w:eastAsia="宋体" w:hAnsi="宋体" w:hint="eastAsia"/>
          <w:szCs w:val="21"/>
        </w:rPr>
      </w:pPr>
      <w:r>
        <w:rPr>
          <w:rFonts w:ascii="宋体" w:eastAsia="宋体" w:hAnsi="宋体" w:hint="eastAsia"/>
          <w:szCs w:val="21"/>
        </w:rPr>
        <w:t xml:space="preserve"> 为请诸朝，发太仓来振之。八年，召还，言:“江、浙再岁水旱，愿下诏求言，仍令诸司通融郡县财赋，毋但督迫。”十年，上言广西诸郡民身丁钱之弊。事多施行。庆典霈泽。丁钱减半，亦自燧发之。绍熙四年卒，年七十七。</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 xml:space="preserve">                                                          （节选自《宋史•萧燧传》）[注]①主文：主持考试。   ②镪：成串的钱。</w:t>
      </w:r>
    </w:p>
    <w:p>
      <w:pPr>
        <w:rPr>
          <w:rFonts w:ascii="宋体" w:eastAsia="宋体" w:hAnsi="宋体" w:hint="eastAsia"/>
          <w:szCs w:val="21"/>
        </w:rPr>
      </w:pPr>
      <w:r>
        <w:rPr>
          <w:rFonts w:ascii="宋体" w:eastAsia="宋体" w:hAnsi="宋体" w:hint="eastAsia"/>
          <w:szCs w:val="21"/>
        </w:rPr>
        <w:t>4.对下列句子中加点的次的解释，不正确的一项是（3分）</w:t>
      </w:r>
    </w:p>
    <w:p>
      <w:pPr>
        <w:rPr>
          <w:rFonts w:ascii="宋体" w:eastAsia="宋体" w:hAnsi="宋体" w:hint="eastAsia"/>
          <w:szCs w:val="21"/>
        </w:rPr>
      </w:pPr>
      <w:r>
        <w:rPr>
          <w:rFonts w:ascii="宋体" w:eastAsia="宋体" w:hAnsi="宋体" w:hint="eastAsia"/>
          <w:szCs w:val="21"/>
        </w:rPr>
        <w:t>A．丞相有子就举，欲以属公          属：托付。</w:t>
      </w:r>
    </w:p>
    <w:p>
      <w:pPr>
        <w:rPr>
          <w:rFonts w:ascii="宋体" w:eastAsia="宋体" w:hAnsi="宋体" w:hint="eastAsia"/>
          <w:szCs w:val="21"/>
        </w:rPr>
      </w:pPr>
      <w:r>
        <w:rPr>
          <w:rFonts w:ascii="宋体" w:eastAsia="宋体" w:hAnsi="宋体" w:hint="eastAsia"/>
          <w:szCs w:val="21"/>
        </w:rPr>
        <w:t>B.桧怀之，既而被檄秀州              怀:衔恨。</w:t>
      </w:r>
    </w:p>
    <w:p>
      <w:pPr>
        <w:rPr>
          <w:rFonts w:ascii="宋体" w:eastAsia="宋体" w:hAnsi="宋体" w:hint="eastAsia"/>
          <w:szCs w:val="21"/>
        </w:rPr>
      </w:pPr>
      <w:r>
        <w:rPr>
          <w:rFonts w:ascii="宋体" w:eastAsia="宋体" w:hAnsi="宋体" w:hint="eastAsia"/>
          <w:szCs w:val="21"/>
        </w:rPr>
        <w:t>C.就院易一员往漕闱                  易:更换。</w:t>
      </w:r>
    </w:p>
    <w:p>
      <w:pPr>
        <w:rPr>
          <w:rFonts w:ascii="宋体" w:eastAsia="宋体" w:hAnsi="宋体" w:hint="eastAsia"/>
          <w:szCs w:val="21"/>
        </w:rPr>
      </w:pPr>
      <w:r>
        <w:rPr>
          <w:rFonts w:ascii="宋体" w:eastAsia="宋体" w:hAnsi="宋体" w:hint="eastAsia"/>
          <w:szCs w:val="21"/>
        </w:rPr>
        <w:t>D.察官阙，朝论多属燧                阙:失职。</w:t>
      </w:r>
    </w:p>
    <w:p>
      <w:pPr>
        <w:rPr>
          <w:rFonts w:ascii="宋体" w:eastAsia="宋体" w:hAnsi="宋体" w:hint="eastAsia"/>
          <w:szCs w:val="21"/>
        </w:rPr>
      </w:pPr>
      <w:r>
        <w:rPr>
          <w:rFonts w:ascii="宋体" w:eastAsia="宋体" w:hAnsi="宋体" w:hint="eastAsia"/>
          <w:szCs w:val="21"/>
        </w:rPr>
        <w:t>5.以下各组句子中，全都表明萧隧格尽职守的一组是((3分)</w:t>
      </w:r>
    </w:p>
    <w:p>
      <w:pPr>
        <w:rPr>
          <w:rFonts w:ascii="宋体" w:eastAsia="宋体" w:hAnsi="宋体" w:hint="eastAsia"/>
          <w:szCs w:val="21"/>
        </w:rPr>
      </w:pPr>
      <w:r>
        <w:rPr>
          <w:rFonts w:ascii="宋体" w:eastAsia="宋体" w:hAnsi="宋体" w:hint="eastAsia"/>
          <w:szCs w:val="21"/>
        </w:rPr>
        <w:t>①隧怒曰:"初仕敢欺心耶！"        ②论"官当择人，不当为人择官"</w:t>
      </w:r>
    </w:p>
    <w:p>
      <w:pPr>
        <w:rPr>
          <w:rFonts w:ascii="宋体" w:eastAsia="宋体" w:hAnsi="宋体" w:hint="eastAsia"/>
          <w:szCs w:val="21"/>
        </w:rPr>
      </w:pPr>
      <w:r>
        <w:rPr>
          <w:rFonts w:ascii="宋体" w:eastAsia="宋体" w:hAnsi="宋体" w:hint="eastAsia"/>
          <w:szCs w:val="21"/>
        </w:rPr>
        <w:t>③有所依凭，无善状，隧皆奏罢之   ④若恃小康，萌骄心，非臣所知</w:t>
      </w:r>
    </w:p>
    <w:p>
      <w:pPr>
        <w:rPr>
          <w:rFonts w:ascii="宋体" w:eastAsia="宋体" w:hAnsi="宋体" w:hint="eastAsia"/>
          <w:szCs w:val="21"/>
        </w:rPr>
      </w:pPr>
      <w:r>
        <w:rPr>
          <w:rFonts w:ascii="宋体" w:eastAsia="宋体" w:hAnsi="宋体" w:hint="eastAsia"/>
          <w:szCs w:val="21"/>
        </w:rPr>
        <w:t>⑤官镪不满三千，隧俭以足用       ⑥为请诸朝，发太仓米振之</w:t>
      </w:r>
    </w:p>
    <w:p>
      <w:pPr>
        <w:numPr>
          <w:ilvl w:val="0"/>
          <w:numId w:val="1"/>
        </w:numPr>
        <w:rPr>
          <w:rFonts w:ascii="宋体" w:eastAsia="宋体" w:hAnsi="宋体" w:hint="eastAsia"/>
          <w:szCs w:val="21"/>
        </w:rPr>
      </w:pPr>
      <w:r>
        <w:rPr>
          <w:rFonts w:ascii="宋体" w:eastAsia="宋体" w:hAnsi="宋体" w:hint="eastAsia"/>
          <w:szCs w:val="21"/>
        </w:rPr>
        <w:t>①③⑤              B.①④⑥          C. ②③④              D.②⑤⑥</w:t>
      </w:r>
    </w:p>
    <w:p>
      <w:pPr>
        <w:rPr>
          <w:rFonts w:ascii="宋体" w:eastAsia="宋体" w:hAnsi="宋体" w:hint="eastAsia"/>
          <w:szCs w:val="21"/>
        </w:rPr>
      </w:pPr>
      <w:r>
        <w:rPr>
          <w:rFonts w:ascii="宋体" w:eastAsia="宋体" w:hAnsi="宋体" w:hint="eastAsia"/>
          <w:szCs w:val="21"/>
        </w:rPr>
        <w:t>6.下列对原文有关内容的概括和分析，不正确的一项是(3分)</w:t>
      </w:r>
    </w:p>
    <w:p>
      <w:pPr>
        <w:rPr>
          <w:rFonts w:ascii="宋体" w:eastAsia="宋体" w:hAnsi="宋体" w:hint="eastAsia"/>
          <w:szCs w:val="21"/>
        </w:rPr>
      </w:pPr>
      <w:r>
        <w:rPr>
          <w:rFonts w:ascii="宋体" w:eastAsia="宋体" w:hAnsi="宋体" w:hint="eastAsia"/>
          <w:szCs w:val="21"/>
        </w:rPr>
        <w:t>A.萧燧天分很高，为官不畏权贵。他自幼能文，进士及第后进入仕途;其时秦桧当权，与其亲党密告萧，要他主持秋试录用其子秦熺，遭到萧的拒绝。</w:t>
      </w:r>
    </w:p>
    <w:p>
      <w:pPr>
        <w:rPr>
          <w:rFonts w:ascii="宋体" w:eastAsia="宋体" w:hAnsi="宋体" w:hint="eastAsia"/>
          <w:szCs w:val="21"/>
        </w:rPr>
      </w:pPr>
      <w:r>
        <w:rPr>
          <w:rFonts w:ascii="宋体" w:eastAsia="宋体" w:hAnsi="宋体" w:hint="eastAsia"/>
          <w:szCs w:val="21"/>
        </w:rPr>
        <w:t>B.萧隧刚直敢言，所奏切中时弊。皇上向他征询意见，他乘便讽劝皇上亲近君子疏远小人，亲信有功可赏赐财物却不可赋予权力，得到皇上赞许采纳.</w:t>
      </w:r>
    </w:p>
    <w:p>
      <w:pPr>
        <w:rPr>
          <w:rFonts w:ascii="宋体" w:eastAsia="宋体" w:hAnsi="宋体" w:hint="eastAsia"/>
          <w:szCs w:val="21"/>
        </w:rPr>
      </w:pPr>
      <w:r>
        <w:rPr>
          <w:rFonts w:ascii="宋体" w:eastAsia="宋体" w:hAnsi="宋体" w:hint="eastAsia"/>
          <w:szCs w:val="21"/>
        </w:rPr>
        <w:t>C.萧隧政绩卓著，受到皇上嘉勉。严州面积狭小财物魔乏，他勤俭理政，以盈余填补拖欠，各地都感到宽松;皇上升迁萧隧的职位，调他去治理婺州。</w:t>
      </w:r>
    </w:p>
    <w:p>
      <w:pPr>
        <w:rPr>
          <w:rFonts w:ascii="宋体" w:eastAsia="宋体" w:hAnsi="宋体" w:hint="eastAsia"/>
          <w:szCs w:val="21"/>
        </w:rPr>
      </w:pPr>
      <w:r>
        <w:rPr>
          <w:rFonts w:ascii="宋体" w:eastAsia="宋体" w:hAnsi="宋体" w:hint="eastAsia"/>
          <w:szCs w:val="21"/>
        </w:rPr>
        <w:t>D.萧隧回到朝廷，仍关注各地大事。淳熙年间，江浙两年水涝干早，他奏请下诏诸司协助解决，又奏言广西百姓深受身丁钱之害，建议大多得以施行。</w:t>
      </w:r>
    </w:p>
    <w:p>
      <w:pPr>
        <w:rPr>
          <w:rFonts w:ascii="宋体" w:eastAsia="宋体" w:hAnsi="宋体" w:hint="eastAsia"/>
          <w:szCs w:val="21"/>
        </w:rPr>
      </w:pPr>
      <w:r>
        <w:rPr>
          <w:rFonts w:ascii="宋体" w:eastAsia="宋体" w:hAnsi="宋体" w:hint="eastAsia"/>
          <w:szCs w:val="21"/>
        </w:rPr>
        <w:t>7.把文中画横线的句子佣译成现代汉语。(10分)</w:t>
      </w:r>
    </w:p>
    <w:p>
      <w:pPr>
        <w:rPr>
          <w:rFonts w:ascii="宋体" w:eastAsia="宋体" w:hAnsi="宋体" w:hint="eastAsia"/>
          <w:szCs w:val="21"/>
        </w:rPr>
      </w:pPr>
      <w:r>
        <w:rPr>
          <w:rFonts w:ascii="宋体" w:eastAsia="宋体" w:hAnsi="宋体" w:hint="eastAsia"/>
          <w:szCs w:val="21"/>
        </w:rPr>
        <w:t>（1）今贤否杂糅，风俗浇浮，兵未强，财未裕，宜卧薪尝胆以图内治。</w:t>
      </w:r>
    </w:p>
    <w:p>
      <w:pPr>
        <w:rPr>
          <w:rFonts w:ascii="宋体" w:eastAsia="宋体" w:hAnsi="宋体" w:hint="eastAsia"/>
          <w:szCs w:val="21"/>
        </w:rPr>
      </w:pPr>
      <w:r>
        <w:rPr>
          <w:rFonts w:ascii="宋体" w:eastAsia="宋体" w:hAnsi="宋体" w:hint="eastAsia"/>
          <w:szCs w:val="21"/>
        </w:rPr>
        <w:t>（2）隧谓:“东西异路，不当与，然安忍于旧治坐视?”</w:t>
      </w:r>
    </w:p>
    <w:p>
      <w:pPr>
        <w:rPr>
          <w:rFonts w:ascii="宋体" w:eastAsia="宋体" w:hAnsi="宋体" w:hint="eastAsia"/>
          <w:szCs w:val="21"/>
        </w:rPr>
      </w:pPr>
      <w:r>
        <w:rPr>
          <w:rFonts w:ascii="宋体" w:eastAsia="宋体" w:hAnsi="宋体" w:hint="eastAsia"/>
          <w:szCs w:val="21"/>
        </w:rPr>
        <w:t>(二)古代诗歌阅读(11分)</w:t>
      </w:r>
    </w:p>
    <w:p>
      <w:pPr>
        <w:rPr>
          <w:rFonts w:ascii="宋体" w:eastAsia="宋体" w:hAnsi="宋体" w:hint="eastAsia"/>
          <w:szCs w:val="21"/>
        </w:rPr>
      </w:pPr>
      <w:r>
        <w:rPr>
          <w:rFonts w:ascii="宋体" w:eastAsia="宋体" w:hAnsi="宋体" w:hint="eastAsia"/>
          <w:szCs w:val="21"/>
        </w:rPr>
        <w:t>阅读下面这首宋词，完成8-9题。</w:t>
      </w:r>
    </w:p>
    <w:p>
      <w:pPr>
        <w:ind w:firstLine="480" w:firstLineChars="200"/>
        <w:rPr>
          <w:rFonts w:ascii="宋体" w:eastAsia="宋体" w:hAnsi="宋体" w:hint="eastAsia"/>
          <w:szCs w:val="21"/>
        </w:rPr>
      </w:pPr>
      <w:r>
        <w:rPr>
          <w:rFonts w:ascii="宋体" w:eastAsia="宋体" w:hAnsi="宋体" w:hint="eastAsia"/>
          <w:szCs w:val="21"/>
        </w:rPr>
        <w:t xml:space="preserve">                        思远人    晏几道</w:t>
      </w:r>
    </w:p>
    <w:p>
      <w:pPr>
        <w:ind w:firstLine="480" w:firstLineChars="200"/>
        <w:rPr>
          <w:rFonts w:ascii="宋体" w:eastAsia="宋体" w:hAnsi="宋体" w:hint="eastAsia"/>
          <w:szCs w:val="21"/>
        </w:rPr>
      </w:pPr>
      <w:r>
        <w:rPr>
          <w:rFonts w:ascii="宋体" w:eastAsia="宋体" w:hAnsi="宋体" w:hint="eastAsia"/>
          <w:szCs w:val="21"/>
        </w:rPr>
        <w:t>红叶黄花秋意晚，千里念行客。飞云过尽，归鸿无信，何处寄书得。</w:t>
      </w:r>
    </w:p>
    <w:p>
      <w:pPr>
        <w:ind w:firstLine="480" w:firstLineChars="200"/>
        <w:rPr>
          <w:rFonts w:ascii="宋体" w:eastAsia="宋体" w:hAnsi="宋体" w:hint="eastAsia"/>
          <w:szCs w:val="21"/>
        </w:rPr>
      </w:pPr>
      <w:r>
        <w:rPr>
          <w:rFonts w:ascii="宋体" w:eastAsia="宋体" w:hAnsi="宋体" w:hint="eastAsia"/>
          <w:szCs w:val="21"/>
        </w:rPr>
        <w:t>泪弹不尽临窗滴，就砚旋研墨。渐写到别来，此情深处，红笺为无色。</w:t>
      </w:r>
    </w:p>
    <w:p>
      <w:pPr>
        <w:rPr>
          <w:rFonts w:ascii="宋体" w:eastAsia="宋体" w:hAnsi="宋体" w:hint="eastAsia"/>
          <w:szCs w:val="21"/>
        </w:rPr>
      </w:pPr>
      <w:r>
        <w:rPr>
          <w:rFonts w:ascii="宋体" w:eastAsia="宋体" w:hAnsi="宋体" w:hint="eastAsia"/>
          <w:szCs w:val="21"/>
        </w:rPr>
        <w:t>8.这首词表达了什么样的感情?“红叶黄花秋意晚”一句对表达这种感情有什么作用?(5分)</w:t>
      </w:r>
    </w:p>
    <w:p>
      <w:pPr>
        <w:rPr>
          <w:rFonts w:ascii="宋体" w:eastAsia="宋体" w:hAnsi="宋体" w:hint="eastAsia"/>
          <w:szCs w:val="21"/>
        </w:rPr>
      </w:pPr>
      <w:r>
        <w:rPr>
          <w:rFonts w:ascii="宋体" w:eastAsia="宋体" w:hAnsi="宋体" w:hint="eastAsia"/>
          <w:szCs w:val="21"/>
        </w:rPr>
        <w:t>9.“就砚旋研墨”与“临窗滴”有什么关系?“红笺为无色”的原因是什么?请简要分析。(6分)</w:t>
      </w:r>
    </w:p>
    <w:p>
      <w:pPr>
        <w:rPr>
          <w:rFonts w:ascii="宋体" w:eastAsia="宋体" w:hAnsi="宋体" w:hint="eastAsia"/>
          <w:szCs w:val="21"/>
        </w:rPr>
      </w:pPr>
      <w:r>
        <w:rPr>
          <w:rFonts w:ascii="宋体" w:eastAsia="宋体" w:hAnsi="宋体" w:hint="eastAsia"/>
          <w:szCs w:val="21"/>
        </w:rPr>
        <w:t>(三)名篇名句默写((6分)</w:t>
      </w:r>
    </w:p>
    <w:p>
      <w:pPr>
        <w:rPr>
          <w:rFonts w:ascii="宋体" w:eastAsia="宋体" w:hAnsi="宋体" w:hint="eastAsia"/>
          <w:szCs w:val="21"/>
        </w:rPr>
      </w:pPr>
      <w:r>
        <w:rPr>
          <w:rFonts w:ascii="宋体" w:eastAsia="宋体" w:hAnsi="宋体" w:hint="eastAsia"/>
          <w:szCs w:val="21"/>
        </w:rPr>
        <w:t>10.补写出下列名篇名句中的空缺部分.(6分)</w:t>
      </w:r>
    </w:p>
    <w:p>
      <w:pPr>
        <w:rPr>
          <w:rFonts w:ascii="宋体" w:eastAsia="宋体" w:hAnsi="宋体" w:hint="eastAsia"/>
          <w:szCs w:val="21"/>
        </w:rPr>
      </w:pPr>
      <w:r>
        <w:rPr>
          <w:rFonts w:ascii="宋体" w:eastAsia="宋体" w:hAnsi="宋体" w:hint="eastAsia"/>
          <w:szCs w:val="21"/>
        </w:rPr>
        <w:t>(1)是故所欲有甚于生者，所恶有甚于死者。____________，人皆有之，__________。(《孟子·告子上》)</w:t>
      </w:r>
    </w:p>
    <w:p>
      <w:pPr>
        <w:rPr>
          <w:rFonts w:ascii="宋体" w:eastAsia="宋体" w:hAnsi="宋体" w:hint="eastAsia"/>
          <w:szCs w:val="21"/>
        </w:rPr>
      </w:pPr>
      <w:r>
        <w:rPr>
          <w:rFonts w:ascii="宋体" w:eastAsia="宋体" w:hAnsi="宋体" w:hint="eastAsia"/>
          <w:szCs w:val="21"/>
        </w:rPr>
        <w:t>(2)鸣呼!师道之不复，可知矣。_______________，君子不齿，__________，其可怪也欤!(韩愈《师说》)</w:t>
      </w:r>
    </w:p>
    <w:p>
      <w:pPr>
        <w:rPr>
          <w:rFonts w:ascii="宋体" w:eastAsia="宋体" w:hAnsi="宋体" w:hint="eastAsia"/>
          <w:szCs w:val="21"/>
        </w:rPr>
      </w:pPr>
      <w:r>
        <w:rPr>
          <w:rFonts w:ascii="宋体" w:eastAsia="宋体" w:hAnsi="宋体" w:hint="eastAsia"/>
          <w:szCs w:val="21"/>
        </w:rPr>
        <w:t>(3)四十三年，_____，烽火扬州路。可堪回首，_____________，一片神鸦社鼓! (辛弃疾《永遇乐》)</w:t>
      </w:r>
    </w:p>
    <w:p>
      <w:pPr>
        <w:jc w:val="center"/>
        <w:rPr>
          <w:rFonts w:ascii="宋体" w:eastAsia="宋体" w:hAnsi="宋体" w:hint="eastAsia"/>
          <w:szCs w:val="21"/>
        </w:rPr>
      </w:pPr>
      <w:r>
        <w:rPr>
          <w:rFonts w:ascii="宋体" w:eastAsia="宋体" w:hAnsi="宋体" w:hint="eastAsia"/>
          <w:szCs w:val="21"/>
        </w:rPr>
        <w:t>乙  选考题</w:t>
      </w:r>
    </w:p>
    <w:p>
      <w:pPr>
        <w:ind w:firstLine="480" w:firstLineChars="200"/>
        <w:rPr>
          <w:rFonts w:ascii="宋体" w:eastAsia="宋体" w:hAnsi="宋体" w:hint="eastAsia"/>
          <w:szCs w:val="21"/>
        </w:rPr>
      </w:pPr>
      <w:r>
        <w:rPr>
          <w:rFonts w:ascii="宋体" w:eastAsia="宋体" w:hAnsi="宋体" w:hint="eastAsia"/>
          <w:szCs w:val="21"/>
        </w:rPr>
        <w:t>请考生在第三、四两大短中选定共中一大题作答。注意:作答时必须用2B铅笔在答题卡上把所选大题的题号涂黑。只能做所选定大题内的小题. 不得选做另一大题内的小题.如果多做.则按所做的第一大题计分。</w:t>
      </w:r>
    </w:p>
    <w:p>
      <w:pPr>
        <w:rPr>
          <w:rFonts w:ascii="宋体" w:eastAsia="宋体" w:hAnsi="宋体" w:hint="eastAsia"/>
          <w:b/>
          <w:szCs w:val="21"/>
        </w:rPr>
      </w:pPr>
      <w:r>
        <w:rPr>
          <w:rFonts w:ascii="宋体" w:eastAsia="宋体" w:hAnsi="宋体" w:hint="eastAsia"/>
          <w:b/>
          <w:szCs w:val="21"/>
        </w:rPr>
        <w:t>三、文学类文本阅读(25分)</w:t>
      </w:r>
    </w:p>
    <w:p>
      <w:pPr>
        <w:rPr>
          <w:rFonts w:ascii="宋体" w:eastAsia="宋体" w:hAnsi="宋体" w:hint="eastAsia"/>
          <w:szCs w:val="21"/>
        </w:rPr>
      </w:pPr>
      <w:r>
        <w:rPr>
          <w:rFonts w:ascii="宋体" w:eastAsia="宋体" w:hAnsi="宋体" w:hint="eastAsia"/>
          <w:szCs w:val="21"/>
        </w:rPr>
        <w:t>II.阅读下面的文字。完成(I)~(4)题。(25分)</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 xml:space="preserve">                                 马裤先生     </w:t>
      </w:r>
    </w:p>
    <w:p>
      <w:pPr>
        <w:jc w:val="center"/>
        <w:rPr>
          <w:rFonts w:ascii="宋体" w:eastAsia="宋体" w:hAnsi="宋体" w:hint="eastAsia"/>
          <w:szCs w:val="21"/>
        </w:rPr>
      </w:pPr>
      <w:r>
        <w:rPr>
          <w:rFonts w:ascii="宋体" w:eastAsia="宋体" w:hAnsi="宋体" w:hint="eastAsia"/>
          <w:szCs w:val="21"/>
        </w:rPr>
        <w:t>老舍</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火车在北平东站还没开，同屋那位睡上铺的穿马裤，戴平光的眼镜，青缎子洋服上身，胸袋插着小楷羊毫，足登青绒快靴的先生发了问：“你也是从北平上车？”很和气的。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 xml:space="preserve">火车还没动呢，不从北平上车，由哪儿呢？我只好反攻了：“你从哪儿上车？”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他没言语。看了看铺位，用尽全身的力气喊了声，“茶房！”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茶房跑来了。“拿毯子！”马裤先生喊。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“请少待一会儿，先生，”茶房很和气的说，</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马裤先生用食指挖了鼻孔一下，别无动作。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茶房刚走开两步。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“茶房！”这次连火车好似都震得直动。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茶房像旋风似的转过身来。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“拿枕头，”</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 xml:space="preserve"> “先生，您等我忙过这会儿去，毯子和枕头就一齐全到。”茶房说的很快，可依然是很和气。 　　</w:t>
      </w:r>
    </w:p>
    <w:p>
      <w:pPr>
        <w:ind w:firstLine="480" w:firstLineChars="200"/>
        <w:rPr>
          <w:rFonts w:ascii="宋体" w:eastAsia="宋体" w:hAnsi="宋体" w:hint="eastAsia"/>
          <w:szCs w:val="21"/>
        </w:rPr>
      </w:pPr>
      <w:r>
        <w:rPr>
          <w:rFonts w:ascii="宋体" w:eastAsia="宋体" w:hAnsi="宋体" w:hint="eastAsia"/>
          <w:szCs w:val="21"/>
        </w:rPr>
        <w:t>茶房看马裤客人没任何表示，刚转过身去要走，这次火车确是哗啦了半天，“茶房！” 　　茶房差点吓了个跟头，赶紧转回身来。 　　</w:t>
      </w:r>
    </w:p>
    <w:p>
      <w:pPr>
        <w:ind w:firstLine="480" w:firstLineChars="200"/>
        <w:rPr>
          <w:rFonts w:ascii="宋体" w:eastAsia="宋体" w:hAnsi="宋体" w:hint="eastAsia"/>
          <w:szCs w:val="21"/>
        </w:rPr>
      </w:pPr>
      <w:r>
        <w:rPr>
          <w:rFonts w:ascii="宋体" w:eastAsia="宋体" w:hAnsi="宋体" w:hint="eastAsia"/>
          <w:szCs w:val="21"/>
        </w:rPr>
        <w:t>“拿茶！” 　　</w:t>
      </w:r>
    </w:p>
    <w:p>
      <w:pPr>
        <w:ind w:firstLine="480" w:firstLineChars="200"/>
        <w:rPr>
          <w:rFonts w:ascii="宋体" w:eastAsia="宋体" w:hAnsi="宋体" w:hint="eastAsia"/>
          <w:szCs w:val="21"/>
        </w:rPr>
      </w:pPr>
      <w:r>
        <w:rPr>
          <w:rFonts w:ascii="宋体" w:eastAsia="宋体" w:hAnsi="宋体" w:hint="eastAsia"/>
          <w:szCs w:val="21"/>
        </w:rPr>
        <w:t>“先生请略微等一等，一开车茶水就来。” 　　</w:t>
      </w:r>
    </w:p>
    <w:p>
      <w:pPr>
        <w:ind w:firstLine="480" w:firstLineChars="200"/>
        <w:rPr>
          <w:rFonts w:ascii="宋体" w:eastAsia="宋体" w:hAnsi="宋体" w:hint="eastAsia"/>
          <w:szCs w:val="21"/>
        </w:rPr>
      </w:pPr>
      <w:r>
        <w:rPr>
          <w:rFonts w:ascii="宋体" w:eastAsia="宋体" w:hAnsi="宋体" w:hint="eastAsia"/>
          <w:szCs w:val="21"/>
        </w:rPr>
        <w:t>马裤先生没任何的表示。茶房故意地笑了笑，表示歉意。然后搭讪着慢慢地转身，腿</w:t>
      </w:r>
    </w:p>
    <w:p>
      <w:pPr>
        <w:ind w:firstLine="480" w:firstLineChars="200"/>
        <w:rPr>
          <w:rFonts w:ascii="宋体" w:eastAsia="宋体" w:hAnsi="宋体" w:hint="eastAsia"/>
          <w:szCs w:val="21"/>
        </w:rPr>
      </w:pPr>
      <w:r>
        <w:rPr>
          <w:rFonts w:ascii="宋体" w:eastAsia="宋体" w:hAnsi="宋体" w:hint="eastAsia"/>
          <w:szCs w:val="21"/>
        </w:rPr>
        <w:t>刚预备好要走，背后打了个霹雳，“茶房！” 　　</w:t>
      </w:r>
    </w:p>
    <w:p>
      <w:pPr>
        <w:ind w:firstLine="480" w:firstLineChars="200"/>
        <w:rPr>
          <w:rFonts w:ascii="宋体" w:eastAsia="宋体" w:hAnsi="宋体" w:hint="eastAsia"/>
          <w:szCs w:val="21"/>
        </w:rPr>
      </w:pPr>
      <w:r>
        <w:rPr>
          <w:rFonts w:ascii="宋体" w:eastAsia="宋体" w:hAnsi="宋体" w:hint="eastAsia"/>
          <w:szCs w:val="21"/>
        </w:rPr>
        <w:t>茶房不是假装没听见，便是耳朵已经震聋，竟自没回头，一直地快步走开。 　　</w:t>
      </w:r>
    </w:p>
    <w:p>
      <w:pPr>
        <w:ind w:firstLine="480" w:firstLineChars="200"/>
        <w:rPr>
          <w:rFonts w:ascii="宋体" w:eastAsia="宋体" w:hAnsi="宋体" w:hint="eastAsia"/>
          <w:szCs w:val="21"/>
        </w:rPr>
      </w:pPr>
      <w:r>
        <w:rPr>
          <w:rFonts w:ascii="宋体" w:eastAsia="宋体" w:hAnsi="宋体" w:hint="eastAsia"/>
          <w:szCs w:val="21"/>
        </w:rPr>
        <w:t>“茶房！茶房！茶房！”马裤先生连喊，一声比一声高：站台上送客的跑过一群来，以</w:t>
      </w:r>
    </w:p>
    <w:p>
      <w:pPr>
        <w:ind w:firstLine="480" w:firstLineChars="200"/>
        <w:rPr>
          <w:rFonts w:ascii="宋体" w:eastAsia="宋体" w:hAnsi="宋体" w:hint="eastAsia"/>
          <w:szCs w:val="21"/>
        </w:rPr>
      </w:pPr>
      <w:r>
        <w:rPr>
          <w:rFonts w:ascii="宋体" w:eastAsia="宋体" w:hAnsi="宋体" w:hint="eastAsia"/>
          <w:szCs w:val="21"/>
        </w:rPr>
        <w:t>为车上失了火，要不然便是出了人命。茶房始终没回头。马裤先生又挖了鼻孔一下，坐在我的床上。 “你坐二等？”这是问我呢。我又毛了，我确是买的二等，难道上错了车？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“你呢？”我问。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“二等。快开车了吧？茶房！”</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　　他站起来，数他自己的行李，一共八件，全堆在另一卧铺上。数了两次，又说了话，“你的行李呢？”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“我没有行李。”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“呕？！”他确是吓了一跳，好像坐车不带行李是大逆不道似的。“早知道，我那四只皮箱也可以不打行李票了！”</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茶房从门前走过。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“茶房！拿毛巾把！”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“等等，”茶房似乎下了抵抗的决心。 　　</w:t>
      </w:r>
    </w:p>
    <w:p>
      <w:pPr>
        <w:ind w:firstLine="480" w:firstLineChars="200"/>
        <w:rPr>
          <w:rFonts w:ascii="宋体" w:eastAsia="宋体" w:hAnsi="宋体" w:hint="eastAsia"/>
          <w:szCs w:val="21"/>
        </w:rPr>
        <w:sectPr>
          <w:footerReference w:type="default" r:id="rId14"/>
          <w:type w:val="nextPage"/>
          <w:pgSz w:w="23814" w:h="16840" w:orient="landscape"/>
          <w:pgMar w:top="1752" w:right="1440" w:bottom="1752" w:left="1440" w:header="851" w:footer="992" w:gutter="0"/>
          <w:pgNumType w:start="8"/>
          <w:cols w:num="2" w:space="425"/>
          <w:titlePg w:val="0"/>
          <w:docGrid w:type="lines" w:linePitch="312" w:charSpace="0"/>
        </w:sectPr>
      </w:pPr>
      <w:r>
        <w:rPr>
          <w:rFonts w:ascii="宋体" w:eastAsia="宋体" w:hAnsi="宋体" w:hint="eastAsia"/>
          <w:szCs w:val="21"/>
        </w:rPr>
        <w:tab/>
      </w:r>
      <w:r>
        <w:rPr>
          <w:rFonts w:ascii="宋体" w:eastAsia="宋体" w:hAnsi="宋体" w:hint="eastAsia"/>
          <w:szCs w:val="21"/>
        </w:rPr>
        <w:t>马裤先生把领带解开，摘下领子来，分别挂在铁钩上：所有的钩子都被占了，他的帽子，大衣，已占了两个。</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车开了，他爬上了上铺，在我的头上脱靴子，并且击打靴底上的土。枕着个手提箱，车还没到永定门，他睡着了。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我心中安坦了许多。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到了丰台，车还没站住，上面出了声，“茶房！”</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没等茶房答应，他又睡着了；大概这次是梦话。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过了丰台，大概还没到廊房，上面又打了雷，“茶房！”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茶房来了，眉毛拧得好像要把谁吃了才痛快。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“干吗？先——生——”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“拿茶！”</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 xml:space="preserve"> “好吧！”</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茶房的眉毛拧得直往下落毛。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“不要茶，要一壶开水！”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“好啦！”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马裤先生又入了梦乡，呼声只比“茶房”小一点。有时呼声稍低一点。用咬牙来补上。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有趣！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到了天津。又上来些旅客。</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马裤先生醒了，呆呆地立在走廊中间，专为阻碍来往的旅客与脚夫。忽然用力挖了鼻孔一下，走了。下了车，看看梨，没买；看看报，没买；又上来了，向我招呼了声，“天津，唉？”我没言语。他向自己说，“问问茶房，”紧跟着一个雷，“茶房！”我后悔了，赶紧的说，“是天津，没错儿。”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“总得问问茶房；茶房！”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我笑了，没法再忍住。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车好容易又从天津开走。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刚一开车，茶房给马裤先生拿来头一份毯子枕头和手巾把。马裤先生用手巾把耳鼻孔全钻得到家，这一把手巾擦了至少有一刻钟，最后用手巾擦了擦手提箱上的土。我给他数着，从老站到总站的十来分钟之间，他又喊了四五十声茶房。茶房只来了一次，他的问题是火车向哪面走呢？茶房的回答是不知道；于是又引起他的建议，车上总该有人知道，茶房应当负责去问。茶房说，连驶车的也不晓得东西南北。于是他几乎变了颜色，万一车走迷了路？！茶房没再回答，可是又掉了几根眉毛。</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他又睡了，这次是在头上摔了摔袜子，可是一口痰并没往下唾，而是照顾了车顶。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我的目的地是德州，天将亮就到了。谢天谢地！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我雇好车，进了城，还清清楚楚地听见“茶房！” 　　</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一个多礼拜了，我还惦记着茶房的眉毛呢。</w:t>
      </w:r>
    </w:p>
    <w:p>
      <w:pPr>
        <w:rPr>
          <w:rFonts w:ascii="宋体" w:eastAsia="宋体" w:hAnsi="宋体" w:hint="eastAsia"/>
          <w:szCs w:val="21"/>
        </w:rPr>
      </w:pPr>
      <w:r>
        <w:rPr>
          <w:rFonts w:ascii="宋体" w:eastAsia="宋体" w:hAnsi="宋体" w:hint="eastAsia"/>
          <w:szCs w:val="21"/>
        </w:rPr>
        <w:t>(1)下列对小说有关内容的分析和概括，最恰当的两项是(5分)</w:t>
      </w:r>
    </w:p>
    <w:p>
      <w:pPr>
        <w:rPr>
          <w:rFonts w:ascii="宋体" w:eastAsia="宋体" w:hAnsi="宋体" w:hint="eastAsia"/>
          <w:szCs w:val="21"/>
        </w:rPr>
      </w:pPr>
      <w:r>
        <w:rPr>
          <w:rFonts w:ascii="宋体" w:eastAsia="宋体" w:hAnsi="宋体" w:hint="eastAsia"/>
          <w:szCs w:val="21"/>
        </w:rPr>
        <w:t>A.这篇小说以戏谑、夸张的漫画式手法，描写了马裤先生在火车上的经历，故事虽然简单，但情节曲折、紧张，极富戏剧性。</w:t>
      </w:r>
    </w:p>
    <w:p>
      <w:pPr>
        <w:rPr>
          <w:rFonts w:ascii="宋体" w:eastAsia="宋体" w:hAnsi="宋体" w:hint="eastAsia"/>
          <w:szCs w:val="21"/>
        </w:rPr>
      </w:pPr>
      <w:r>
        <w:rPr>
          <w:rFonts w:ascii="宋体" w:eastAsia="宋体" w:hAnsi="宋体" w:hint="eastAsia"/>
          <w:szCs w:val="21"/>
        </w:rPr>
        <w:t>B.小说普于运用生动形象的细节表现人物内心的情感，茶房对马裤先生的不满，就是通过茶房眉毛的细微变化表现出来的。</w:t>
      </w:r>
    </w:p>
    <w:p>
      <w:pPr>
        <w:rPr>
          <w:rFonts w:ascii="宋体" w:eastAsia="宋体" w:hAnsi="宋体" w:hint="eastAsia"/>
          <w:szCs w:val="21"/>
        </w:rPr>
      </w:pPr>
      <w:r>
        <w:rPr>
          <w:rFonts w:ascii="宋体" w:eastAsia="宋体" w:hAnsi="宋体" w:hint="eastAsia"/>
          <w:szCs w:val="21"/>
        </w:rPr>
        <w:t>C.马裤先生一上火车就向茶房要手巾把，一把手巾擦了至少有一刻钟，是因为马裤先生作为一名知识分子，比较讲究卫生。</w:t>
      </w:r>
    </w:p>
    <w:p>
      <w:pPr>
        <w:rPr>
          <w:rFonts w:ascii="宋体" w:eastAsia="宋体" w:hAnsi="宋体" w:hint="eastAsia"/>
          <w:szCs w:val="21"/>
        </w:rPr>
      </w:pPr>
      <w:r>
        <w:rPr>
          <w:rFonts w:ascii="宋体" w:eastAsia="宋体" w:hAnsi="宋体" w:hint="eastAsia"/>
          <w:szCs w:val="21"/>
        </w:rPr>
        <w:t>D.“一个多礼拜了，我还惦记着茶房的眉毛呢。”这样结尾既表达了“我”对茶房的同情，也为小说画上了一个幽默的句号。</w:t>
      </w:r>
    </w:p>
    <w:p>
      <w:pPr>
        <w:rPr>
          <w:rFonts w:ascii="宋体" w:eastAsia="宋体" w:hAnsi="宋体" w:hint="eastAsia"/>
          <w:szCs w:val="21"/>
        </w:rPr>
      </w:pPr>
      <w:r>
        <w:rPr>
          <w:rFonts w:ascii="宋体" w:eastAsia="宋体" w:hAnsi="宋体" w:hint="eastAsia"/>
          <w:szCs w:val="21"/>
        </w:rPr>
        <w:t>E.强烈、鲜明的对比是这篇小说最突出的特色，马裤先生看起来不合常理的言行，就是通过“我”的言行反衬出来的。</w:t>
      </w:r>
    </w:p>
    <w:p>
      <w:pPr>
        <w:rPr>
          <w:rFonts w:ascii="宋体" w:eastAsia="宋体" w:hAnsi="宋体" w:hint="eastAsia"/>
          <w:szCs w:val="21"/>
        </w:rPr>
      </w:pPr>
      <w:r>
        <w:rPr>
          <w:rFonts w:ascii="宋体" w:eastAsia="宋体" w:hAnsi="宋体" w:hint="eastAsia"/>
          <w:szCs w:val="21"/>
        </w:rPr>
        <w:t>(2)小说开今第一段就描写马裤先生的衣着言行，这样写的意图是什么?请简要分析。（6分）</w:t>
      </w:r>
    </w:p>
    <w:p>
      <w:pPr>
        <w:rPr>
          <w:rFonts w:ascii="宋体" w:eastAsia="宋体" w:hAnsi="宋体" w:hint="eastAsia"/>
          <w:szCs w:val="21"/>
        </w:rPr>
      </w:pPr>
      <w:r>
        <w:rPr>
          <w:rFonts w:ascii="宋体" w:eastAsia="宋体" w:hAnsi="宋体" w:hint="eastAsia"/>
          <w:szCs w:val="21"/>
        </w:rPr>
        <w:t>(3)马裤先生有哪些性格特点?请简要分析.(6分)</w:t>
      </w:r>
    </w:p>
    <w:p>
      <w:pPr>
        <w:rPr>
          <w:rFonts w:ascii="宋体" w:eastAsia="宋体" w:hAnsi="宋体" w:hint="eastAsia"/>
          <w:szCs w:val="21"/>
        </w:rPr>
      </w:pPr>
      <w:r>
        <w:rPr>
          <w:rFonts w:ascii="宋体" w:eastAsia="宋体" w:hAnsi="宋体" w:hint="eastAsia"/>
          <w:szCs w:val="21"/>
        </w:rPr>
        <w:t>(4)有人认为，小说中的“我”也有人性弱点，你同意这种观点吗?谈谈你的具体理由。(8分)</w:t>
      </w:r>
    </w:p>
    <w:p>
      <w:pPr>
        <w:rPr>
          <w:rFonts w:ascii="宋体" w:eastAsia="宋体" w:hAnsi="宋体" w:hint="eastAsia"/>
          <w:szCs w:val="21"/>
        </w:rPr>
      </w:pPr>
      <w:r>
        <w:rPr>
          <w:rFonts w:ascii="宋体" w:eastAsia="宋体" w:hAnsi="宋体" w:hint="eastAsia"/>
          <w:szCs w:val="21"/>
        </w:rPr>
        <w:t>四、实用类文本阅读(25分)</w:t>
      </w:r>
    </w:p>
    <w:p>
      <w:pPr>
        <w:rPr>
          <w:rFonts w:ascii="宋体" w:eastAsia="宋体" w:hAnsi="宋体" w:hint="eastAsia"/>
          <w:szCs w:val="21"/>
        </w:rPr>
      </w:pPr>
      <w:r>
        <w:rPr>
          <w:rFonts w:ascii="宋体" w:eastAsia="宋体" w:hAnsi="宋体" w:hint="eastAsia"/>
          <w:szCs w:val="21"/>
        </w:rPr>
        <w:t>12.阅读下面的文字，完成(1)~(4)题。(25分)</w:t>
      </w:r>
    </w:p>
    <w:p>
      <w:pPr>
        <w:ind w:firstLine="480" w:firstLineChars="200"/>
        <w:rPr>
          <w:rFonts w:ascii="宋体" w:eastAsia="宋体" w:hAnsi="宋体" w:hint="eastAsia"/>
          <w:szCs w:val="21"/>
        </w:rPr>
      </w:pPr>
      <w:r>
        <w:rPr>
          <w:rFonts w:ascii="宋体" w:eastAsia="宋体" w:hAnsi="宋体" w:hint="eastAsia"/>
          <w:szCs w:val="21"/>
        </w:rPr>
        <w:t>1949年10月1日新中国成立，正在美国麻省理工学院攻读博士学位的谢希德从亲人的来信中得到这一消息。昂首屹立于世界东方的祖国母亲，像磁石般吸引着这个远在异国他乡的赤子。有人劝告谢希德不要回到当时生活贫困、科研条件差的中国去，她却视祖国的利益高于一切，决心在学习告一段落后，立刻回国参加建设。并于1952年，获得博士学位的谢希德回国，在复旦大学任教，并于1956年与北京大学的黄昆教授共同主持开办了我国第一个半导体专门化培训班。</w:t>
      </w:r>
    </w:p>
    <w:p>
      <w:pPr>
        <w:ind w:firstLine="480" w:firstLineChars="200"/>
        <w:rPr>
          <w:rFonts w:ascii="宋体" w:eastAsia="宋体" w:hAnsi="宋体" w:hint="eastAsia"/>
          <w:szCs w:val="21"/>
        </w:rPr>
      </w:pPr>
      <w:r>
        <w:rPr>
          <w:rFonts w:ascii="宋体" w:eastAsia="宋体" w:hAnsi="宋体" w:hint="eastAsia"/>
          <w:szCs w:val="21"/>
        </w:rPr>
        <w:t>谢希德一直密切关注看国内外物理学研究的动态，努力探索真知。上世纪70年代后期，她开始思索一个奥妙而又实际的问题—怎样使钢材不生诱？是什么起到抗腐性的保护层作用?世界上一些国家每年因腐性而才民废的钢材达上千万吨，中国也面临着同样的问题。怎样才能使我国有限的钢材发挥更大的作用?这就要涉足表面物理。专长在半导体和固体物理研究的谢希德，如果继续从事她的研究，可以说既省力又稳妥，还可以尽快出成果;如果另辟蹊径转入新领域，即使付出艰辛的劳动，五年十载能否取得显著成绩仍是个未知数。然而，她是一个进取心很强的人，表面物理亟待研究，哪怕付出10倍、20倍的努力，也要勇闯难关，有所创造。作为学界前辈，她也要借此鼓励年轻人去开拓这个前景广阔的新领域。谢希德率领她的团队，经过认真细致的研究，一点一滴地积累经验，使复旦大学的表面物理研究达到了世界水平。</w:t>
      </w:r>
    </w:p>
    <w:p>
      <w:pPr>
        <w:ind w:firstLine="480" w:firstLineChars="200"/>
        <w:rPr>
          <w:rFonts w:ascii="宋体" w:eastAsia="宋体" w:hAnsi="宋体" w:hint="eastAsia"/>
          <w:szCs w:val="21"/>
        </w:rPr>
      </w:pPr>
      <w:r>
        <w:rPr>
          <w:rFonts w:ascii="宋体" w:eastAsia="宋体" w:hAnsi="宋体" w:hint="eastAsia"/>
          <w:szCs w:val="21"/>
        </w:rPr>
        <w:t>1983年，谢希德担任复旦大学校长。以她的身份，每天上下班都有专车。可是人们时常在校车上看到她的身影。她说:“在车上既可以提前处理一些公事，又可以借这个机会与同志们交谈.倾听各种议论.从校内的事到天下事都可以成为车内的话题，其中有牢骚.也不乏独到的见解:特别有意思的车内总有一两位不愿隐瞒自己观点、也不善于窃窃私语的同志不时发表一通高见，而且获得一些同事的共呜.”在这里，教师对学校的意见和要求得到了反映，学校的决策又通过谢希德的盆传深入人心.</w:t>
      </w:r>
    </w:p>
    <w:p>
      <w:pPr>
        <w:ind w:firstLine="480" w:firstLineChars="200"/>
        <w:rPr>
          <w:rFonts w:ascii="宋体" w:eastAsia="宋体" w:hAnsi="宋体" w:hint="eastAsia"/>
          <w:szCs w:val="21"/>
        </w:rPr>
      </w:pPr>
      <w:r>
        <w:rPr>
          <w:rFonts w:ascii="宋体" w:eastAsia="宋体" w:hAnsi="宋体" w:hint="eastAsia"/>
          <w:szCs w:val="21"/>
        </w:rPr>
        <w:t xml:space="preserve"> 谢希德这样一位日夜为科学事业操劳的学者，业余爱好广泛.嘉喜欢多彩的生活.她酷爱集邮，喜欢欣赏古典音乐和阅读文学作品.生活虽然是丰富的.但一个人却不可能样样喜好、样样精通。有人曾撰文说谢希德爱好和擅长烹任，其实她对此谈不上内行。为此她特意关照那位作者要实事求是:“中国的烹饪大有学问，我还未入门，其实我的手艺远不及我爱人.”</w:t>
      </w:r>
    </w:p>
    <w:p>
      <w:pPr>
        <w:ind w:firstLine="480" w:firstLineChars="200"/>
        <w:rPr>
          <w:rFonts w:ascii="宋体" w:eastAsia="宋体" w:hAnsi="宋体" w:hint="eastAsia"/>
          <w:szCs w:val="21"/>
        </w:rPr>
      </w:pPr>
      <w:r>
        <w:rPr>
          <w:rFonts w:ascii="宋体" w:eastAsia="宋体" w:hAnsi="宋体" w:hint="eastAsia"/>
          <w:szCs w:val="21"/>
        </w:rPr>
        <w:t>1987年，谢希德的丈夫、中科院院士曹天钦患重病住院，一位成就极高的科学家变成了比孩于更雷要照顾的病人。谢希德接受了这个戏酷的现实。尽心屨行着妻子的职责，为治愈丈夫的疾病倾注了一腔深情。那几年，谢希德政务缠身，再加上频繁的学术和外事活动.身心都十分劳累。但是不管工作多忙，只要人在上海。她每天都要挤出时间.去医院陪伴丈夫.默默地做着力所能及的一切。她和所有勤劳朴实的中国妇女一样，有着撼人心魄的人问至诚.</w:t>
      </w:r>
    </w:p>
    <w:p>
      <w:pPr>
        <w:ind w:firstLine="480" w:firstLineChars="200"/>
        <w:rPr>
          <w:rFonts w:ascii="宋体" w:eastAsia="宋体" w:hAnsi="宋体" w:hint="eastAsia"/>
          <w:szCs w:val="21"/>
        </w:rPr>
        <w:sectPr>
          <w:footerReference w:type="default" r:id="rId15"/>
          <w:type w:val="nextPage"/>
          <w:pgSz w:w="23814" w:h="16840" w:orient="landscape"/>
          <w:pgMar w:top="1752" w:right="1440" w:bottom="1752" w:left="1440" w:header="851" w:footer="992" w:gutter="0"/>
          <w:pgNumType w:start="9"/>
          <w:cols w:num="2" w:space="425"/>
          <w:titlePg w:val="0"/>
          <w:docGrid w:type="lines" w:linePitch="312" w:charSpace="0"/>
        </w:sectPr>
      </w:pPr>
    </w:p>
    <w:p>
      <w:pPr>
        <w:ind w:firstLine="480" w:firstLineChars="200"/>
        <w:rPr>
          <w:rFonts w:ascii="宋体" w:eastAsia="宋体" w:hAnsi="宋体" w:hint="eastAsia"/>
          <w:szCs w:val="21"/>
        </w:rPr>
      </w:pPr>
      <w:r>
        <w:rPr>
          <w:rFonts w:ascii="宋体" w:eastAsia="宋体" w:hAnsi="宋体" w:hint="eastAsia"/>
          <w:szCs w:val="21"/>
        </w:rPr>
        <w:t>1999年，谢希德应邀担任新世纪版《十万个为什么》的编委.并修改书中的两篇科学小品.她深知即便是科普文章也不能不讲准确性.谢希德修改文章也像做科学实验一样，不敢有丝毫的马虎.如某作者混淆了“硅片”和“芯片”这两个概念。芯片是硅片经过多道程序加工而成的，她特地画了一个简明易懂的示意图供作者参考。另一个地方，作者为求形像生动，用“指甲大小“未描述一个面积概念.不同人的手指甲可能差别很大，即便天同一个人，大姆指和小姆指的指甲大小也并不相同。谢希德根据实际情况把它改成“一厘米见方”这样较为准确的写法.求真的科学态度对每个人都非常重要，谢希德对此更为看重。</w:t>
      </w:r>
    </w:p>
    <w:p>
      <w:pPr>
        <w:rPr>
          <w:rFonts w:ascii="宋体" w:eastAsia="宋体" w:hAnsi="宋体" w:hint="eastAsia"/>
          <w:szCs w:val="21"/>
        </w:rPr>
      </w:pPr>
      <w:r>
        <w:rPr>
          <w:rFonts w:ascii="宋体" w:eastAsia="宋体" w:hAnsi="宋体" w:hint="eastAsia"/>
          <w:szCs w:val="21"/>
        </w:rPr>
        <w:t xml:space="preserve">                                                          (摘编自王增藩《谢希德传》)</w:t>
      </w:r>
    </w:p>
    <w:p>
      <w:pPr>
        <w:numPr>
          <w:ilvl w:val="0"/>
          <w:numId w:val="4"/>
        </w:numPr>
        <w:rPr>
          <w:rFonts w:ascii="宋体" w:eastAsia="宋体" w:hAnsi="宋体" w:hint="eastAsia"/>
          <w:szCs w:val="21"/>
        </w:rPr>
      </w:pPr>
      <w:r>
        <w:rPr>
          <w:rFonts w:ascii="宋体" w:eastAsia="宋体" w:hAnsi="宋体" w:hint="eastAsia"/>
          <w:szCs w:val="21"/>
        </w:rPr>
        <w:t>下列对传记有关内容的分析和概括，最恰当的两项是(5分)</w:t>
      </w:r>
    </w:p>
    <w:p>
      <w:pPr>
        <w:rPr>
          <w:rFonts w:ascii="宋体" w:eastAsia="宋体" w:hAnsi="宋体" w:hint="eastAsia"/>
          <w:szCs w:val="21"/>
        </w:rPr>
      </w:pPr>
      <w:r>
        <w:rPr>
          <w:rFonts w:ascii="宋体" w:eastAsia="宋体" w:hAnsi="宋体" w:hint="eastAsia"/>
          <w:szCs w:val="21"/>
        </w:rPr>
        <w:t>A.新中国成立后，有人劝阻谢希德回国，是考虑她事业的发展，担心国内科研条件差影响她在物理学研究上取得成绩。</w:t>
      </w:r>
    </w:p>
    <w:p>
      <w:pPr>
        <w:rPr>
          <w:rFonts w:ascii="宋体" w:eastAsia="宋体" w:hAnsi="宋体" w:hint="eastAsia"/>
          <w:szCs w:val="21"/>
        </w:rPr>
      </w:pPr>
      <w:r>
        <w:rPr>
          <w:rFonts w:ascii="宋体" w:eastAsia="宋体" w:hAnsi="宋体" w:hint="eastAsia"/>
          <w:szCs w:val="21"/>
        </w:rPr>
        <w:t>B.担任校长的谢希德，经常乘校车上下班，使校车成为反映意见、宜传决策的重要窗口。这体现出她为人的平易谦和。</w:t>
      </w:r>
    </w:p>
    <w:p>
      <w:pPr>
        <w:rPr>
          <w:rFonts w:ascii="宋体" w:eastAsia="宋体" w:hAnsi="宋体" w:hint="eastAsia"/>
          <w:szCs w:val="21"/>
        </w:rPr>
      </w:pPr>
      <w:r>
        <w:rPr>
          <w:rFonts w:ascii="宋体" w:eastAsia="宋体" w:hAnsi="宋体" w:hint="eastAsia"/>
          <w:szCs w:val="21"/>
        </w:rPr>
        <w:t>C.谢希德在钻研科学的同时.业余爱好也很广泛，但不擅长烹饪，对此也不感兴趣。所以不希望别人宣传她精于此道。</w:t>
      </w:r>
    </w:p>
    <w:p>
      <w:pPr>
        <w:rPr>
          <w:rFonts w:ascii="宋体" w:eastAsia="宋体" w:hAnsi="宋体" w:hint="eastAsia"/>
          <w:szCs w:val="21"/>
        </w:rPr>
      </w:pPr>
      <w:r>
        <w:rPr>
          <w:rFonts w:ascii="宋体" w:eastAsia="宋体" w:hAnsi="宋体" w:hint="eastAsia"/>
          <w:szCs w:val="21"/>
        </w:rPr>
        <w:t>D.谢希德在修改一篇科学小品时，特地为原作增补了一个简明易懂的示意图，以区别“硅片”和“芯片”这两个概念。</w:t>
      </w:r>
    </w:p>
    <w:p>
      <w:pPr>
        <w:rPr>
          <w:rFonts w:ascii="宋体" w:eastAsia="宋体" w:hAnsi="宋体" w:hint="eastAsia"/>
          <w:szCs w:val="21"/>
        </w:rPr>
      </w:pPr>
      <w:r>
        <w:rPr>
          <w:rFonts w:ascii="宋体" w:eastAsia="宋体" w:hAnsi="宋体" w:hint="eastAsia"/>
          <w:szCs w:val="21"/>
        </w:rPr>
        <w:t>E.本文撷取谢希德人生的若干片断，描写她热爱祖国、献身科学、关爱亲人的事迹，现了一位杰出女性的伟大人格.</w:t>
      </w:r>
    </w:p>
    <w:p>
      <w:pPr>
        <w:rPr>
          <w:rFonts w:ascii="宋体" w:eastAsia="宋体" w:hAnsi="宋体" w:hint="eastAsia"/>
          <w:szCs w:val="21"/>
        </w:rPr>
      </w:pPr>
      <w:r>
        <w:rPr>
          <w:rFonts w:ascii="宋体" w:eastAsia="宋体" w:hAnsi="宋体" w:hint="eastAsia"/>
          <w:szCs w:val="21"/>
        </w:rPr>
        <w:t>(2)  谢希德转而从事自己不熟悉的表面物理研究.有哪些方面的原因?请简要分析。(6分)</w:t>
      </w:r>
    </w:p>
    <w:p>
      <w:pPr>
        <w:rPr>
          <w:rFonts w:ascii="宋体" w:eastAsia="宋体" w:hAnsi="宋体" w:hint="eastAsia"/>
          <w:szCs w:val="21"/>
        </w:rPr>
      </w:pPr>
      <w:r>
        <w:rPr>
          <w:rFonts w:ascii="宋体" w:eastAsia="宋体" w:hAnsi="宋体" w:hint="eastAsia"/>
          <w:szCs w:val="21"/>
        </w:rPr>
        <w:t>(3)  谢希德在科学工作中的求真态度体现在哪些地方?请简要说明.(6分)</w:t>
      </w:r>
    </w:p>
    <w:p>
      <w:pPr>
        <w:rPr>
          <w:rFonts w:ascii="宋体" w:eastAsia="宋体" w:hAnsi="宋体" w:hint="eastAsia"/>
          <w:szCs w:val="21"/>
        </w:rPr>
      </w:pPr>
      <w:r>
        <w:rPr>
          <w:rFonts w:ascii="宋体" w:eastAsia="宋体" w:hAnsi="宋体" w:hint="eastAsia"/>
          <w:szCs w:val="21"/>
        </w:rPr>
        <w:t>（4）谢希德的“诚”体现在很多方面.请结合全文.谈谈你的理解.(8分)</w:t>
      </w:r>
    </w:p>
    <w:p>
      <w:pPr>
        <w:rPr>
          <w:rFonts w:ascii="宋体" w:eastAsia="宋体" w:hAnsi="宋体" w:hint="eastAsia"/>
          <w:b/>
          <w:szCs w:val="21"/>
        </w:rPr>
      </w:pPr>
      <w:r>
        <w:rPr>
          <w:rFonts w:ascii="宋体" w:eastAsia="宋体" w:hAnsi="宋体" w:hint="eastAsia"/>
          <w:b/>
          <w:szCs w:val="21"/>
        </w:rPr>
        <w:t>五、语言文字运用(20分)</w:t>
      </w:r>
    </w:p>
    <w:p>
      <w:pPr>
        <w:rPr>
          <w:rFonts w:ascii="宋体" w:eastAsia="宋体" w:hAnsi="宋体" w:hint="eastAsia"/>
          <w:szCs w:val="21"/>
        </w:rPr>
      </w:pPr>
      <w:r>
        <w:rPr>
          <w:rFonts w:ascii="宋体" w:eastAsia="宋体" w:hAnsi="宋体" w:hint="eastAsia"/>
          <w:szCs w:val="21"/>
        </w:rPr>
        <w:t>13.下列各句中，加点的放语使用恰当的下项是((3分)</w:t>
      </w:r>
    </w:p>
    <w:p>
      <w:pPr>
        <w:rPr>
          <w:rFonts w:ascii="宋体" w:eastAsia="宋体" w:hAnsi="宋体" w:hint="eastAsia"/>
          <w:szCs w:val="21"/>
        </w:rPr>
      </w:pPr>
      <w:r>
        <w:rPr>
          <w:rFonts w:ascii="宋体" w:eastAsia="宋体" w:hAnsi="宋体" w:hint="eastAsia"/>
          <w:szCs w:val="21"/>
        </w:rPr>
        <w:t>A.这位姑娘天生就眼睛深凹，鼻梁挺直，头发卷曲，身材苗条，好似</w:t>
      </w:r>
      <w:r>
        <w:rPr>
          <w:rFonts w:ascii="宋体" w:eastAsia="宋体" w:hAnsi="宋体" w:hint="eastAsia"/>
          <w:szCs w:val="21"/>
          <w:em w:val="dot"/>
        </w:rPr>
        <w:t>芝兰玉树</w:t>
      </w:r>
      <w:r>
        <w:rPr>
          <w:rFonts w:ascii="宋体" w:eastAsia="宋体" w:hAnsi="宋体" w:hint="eastAsia"/>
          <w:szCs w:val="21"/>
        </w:rPr>
        <w:t>，在黄皮肤黑眼睛的国度里，很容易被人认出。</w:t>
      </w:r>
    </w:p>
    <w:p>
      <w:pPr>
        <w:rPr>
          <w:rFonts w:ascii="宋体" w:eastAsia="宋体" w:hAnsi="宋体" w:hint="eastAsia"/>
          <w:szCs w:val="21"/>
        </w:rPr>
      </w:pPr>
      <w:r>
        <w:rPr>
          <w:rFonts w:ascii="宋体" w:eastAsia="宋体" w:hAnsi="宋体" w:hint="eastAsia"/>
          <w:szCs w:val="21"/>
        </w:rPr>
        <w:t>B.为化解部分旅客的不满情绪，他们设立了.“旅客投诉中心”，此举说明他们不光有良好的服务意识，还有</w:t>
      </w:r>
      <w:r>
        <w:rPr>
          <w:rFonts w:ascii="宋体" w:eastAsia="宋体" w:hAnsi="宋体" w:hint="eastAsia"/>
          <w:szCs w:val="21"/>
          <w:em w:val="dot"/>
        </w:rPr>
        <w:t>闻过则喜</w:t>
      </w:r>
      <w:r>
        <w:rPr>
          <w:rFonts w:ascii="宋体" w:eastAsia="宋体" w:hAnsi="宋体" w:hint="eastAsia"/>
          <w:szCs w:val="21"/>
        </w:rPr>
        <w:t>的雅量。</w:t>
      </w:r>
    </w:p>
    <w:p>
      <w:pPr>
        <w:rPr>
          <w:rFonts w:ascii="宋体" w:eastAsia="宋体" w:hAnsi="宋体" w:hint="eastAsia"/>
          <w:szCs w:val="21"/>
        </w:rPr>
      </w:pPr>
      <w:r>
        <w:rPr>
          <w:rFonts w:ascii="宋体" w:eastAsia="宋体" w:hAnsi="宋体" w:hint="eastAsia"/>
          <w:szCs w:val="21"/>
        </w:rPr>
        <w:t>C.一名惯偷在车站行窃后正要逃跑，两位守候多时的反扒队员突然拦住他的去路，吞’二人</w:t>
      </w:r>
      <w:r>
        <w:rPr>
          <w:rFonts w:ascii="宋体" w:eastAsia="宋体" w:hAnsi="宋体" w:hint="eastAsia"/>
          <w:szCs w:val="21"/>
          <w:em w:val="dot"/>
        </w:rPr>
        <w:t>上下其手</w:t>
      </w:r>
      <w:r>
        <w:rPr>
          <w:rFonts w:ascii="宋体" w:eastAsia="宋体" w:hAnsi="宋体" w:hint="eastAsia"/>
          <w:szCs w:val="21"/>
        </w:rPr>
        <w:t>地将他掘倒，结果人赃俱获.</w:t>
      </w:r>
    </w:p>
    <w:p>
      <w:pPr>
        <w:rPr>
          <w:rFonts w:ascii="宋体" w:eastAsia="宋体" w:hAnsi="宋体" w:hint="eastAsia"/>
          <w:szCs w:val="21"/>
        </w:rPr>
      </w:pPr>
      <w:r>
        <w:rPr>
          <w:rFonts w:ascii="宋体" w:eastAsia="宋体" w:hAnsi="宋体" w:hint="eastAsia"/>
          <w:szCs w:val="21"/>
        </w:rPr>
        <w:t>D.旧的梦想总是被新的梦想代替，很少有人能</w:t>
      </w:r>
      <w:r>
        <w:rPr>
          <w:rFonts w:ascii="宋体" w:eastAsia="宋体" w:hAnsi="宋体" w:hint="eastAsia"/>
          <w:szCs w:val="21"/>
          <w:em w:val="dot"/>
        </w:rPr>
        <w:t>从一而终</w:t>
      </w:r>
      <w:r>
        <w:rPr>
          <w:rFonts w:ascii="宋体" w:eastAsia="宋体" w:hAnsi="宋体" w:hint="eastAsia"/>
          <w:szCs w:val="21"/>
        </w:rPr>
        <w:t>地记住自己做过的华丽缥缈的梦，因为现实需要人们不断调整梦想</w:t>
      </w:r>
    </w:p>
    <w:p>
      <w:pPr>
        <w:rPr>
          <w:rFonts w:ascii="宋体" w:eastAsia="宋体" w:hAnsi="宋体" w:hint="eastAsia"/>
          <w:szCs w:val="21"/>
        </w:rPr>
      </w:pPr>
      <w:r>
        <w:rPr>
          <w:rFonts w:ascii="宋体" w:eastAsia="宋体" w:hAnsi="宋体" w:hint="eastAsia"/>
          <w:szCs w:val="21"/>
        </w:rPr>
        <w:t>14.下列各句中没有语病的一句是(3分)</w:t>
      </w:r>
    </w:p>
    <w:p>
      <w:pPr>
        <w:rPr>
          <w:rFonts w:ascii="宋体" w:eastAsia="宋体" w:hAnsi="宋体" w:hint="eastAsia"/>
          <w:szCs w:val="21"/>
        </w:rPr>
      </w:pPr>
      <w:r>
        <w:rPr>
          <w:rFonts w:ascii="宋体" w:eastAsia="宋体" w:hAnsi="宋体" w:hint="eastAsia"/>
          <w:szCs w:val="21"/>
        </w:rPr>
        <w:t>A.凡事若不问青红皂百，把自己心中的债怒发泄勤臆想对象身上，很可能造成对毫不知情的或有恩于己的，良的人遭伤害.</w:t>
      </w:r>
    </w:p>
    <w:p>
      <w:pPr>
        <w:rPr>
          <w:rFonts w:ascii="宋体" w:eastAsia="宋体" w:hAnsi="宋体" w:hint="eastAsia"/>
          <w:szCs w:val="21"/>
        </w:rPr>
      </w:pPr>
      <w:r>
        <w:rPr>
          <w:rFonts w:ascii="宋体" w:eastAsia="宋体" w:hAnsi="宋体" w:hint="eastAsia"/>
          <w:szCs w:val="21"/>
        </w:rPr>
        <w:t>B.她的创新设计投入生产仅三个月，就为公司带来了丰厚的利润，为这项设计付出的所有努力和取得的成绩终于得到了回报。</w:t>
      </w:r>
    </w:p>
    <w:p>
      <w:pPr>
        <w:rPr>
          <w:rFonts w:ascii="宋体" w:eastAsia="宋体" w:hAnsi="宋体" w:hint="eastAsia"/>
          <w:szCs w:val="21"/>
        </w:rPr>
      </w:pPr>
      <w:r>
        <w:rPr>
          <w:rFonts w:ascii="宋体" w:eastAsia="宋体" w:hAnsi="宋体" w:hint="eastAsia"/>
          <w:szCs w:val="21"/>
        </w:rPr>
        <w:t>C.哈佛燕京图书馆每年都有一次卖旧书的盛会，每次我都能在一堆堆五花八门的书里淘到如金子般珍贵的书，并因此而兴奋。</w:t>
      </w:r>
    </w:p>
    <w:p>
      <w:pPr>
        <w:rPr>
          <w:rFonts w:ascii="宋体" w:eastAsia="宋体" w:hAnsi="宋体" w:hint="eastAsia"/>
          <w:szCs w:val="21"/>
        </w:rPr>
      </w:pPr>
      <w:r>
        <w:rPr>
          <w:rFonts w:ascii="宋体" w:eastAsia="宋体" w:hAnsi="宋体" w:hint="eastAsia"/>
          <w:szCs w:val="21"/>
        </w:rPr>
        <w:t xml:space="preserve">D.欧债危机爆发之后，欧洲现在面临的最大困境是如何解决失业问题，严峻的形势将巨大的挑战带给了欧洲各国的经济复苏. </w:t>
      </w:r>
    </w:p>
    <w:p>
      <w:pPr>
        <w:rPr>
          <w:rFonts w:ascii="宋体" w:eastAsia="宋体" w:hAnsi="宋体" w:hint="eastAsia"/>
          <w:szCs w:val="21"/>
        </w:rPr>
      </w:pPr>
      <w:r>
        <w:rPr>
          <w:rFonts w:ascii="宋体" w:eastAsia="宋体" w:hAnsi="宋体" w:hint="eastAsia"/>
          <w:szCs w:val="21"/>
        </w:rPr>
        <w:t>15.依次填入下面一段文字横线处的语句，衔接最恰当的一组是((3分)</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在我国古代，人们盛物用的器皿陶器等之外，还有一种容器，是葫芦。______，______。______。______，______。______。早的记载见乏《诗经》，如《公刘》篇中“酌之用匏”的“匏”就是指葫芦</w:t>
      </w:r>
    </w:p>
    <w:p>
      <w:pPr>
        <w:ind w:firstLine="480" w:firstLineChars="200"/>
        <w:rPr>
          <w:rFonts w:ascii="宋体" w:eastAsia="宋体" w:hAnsi="宋体" w:hint="eastAsia"/>
          <w:szCs w:val="21"/>
        </w:rPr>
      </w:pPr>
      <w:r>
        <w:rPr>
          <w:rFonts w:ascii="宋体" w:eastAsia="宋体" w:hAnsi="宋体" w:hint="eastAsia"/>
          <w:szCs w:val="21"/>
        </w:rPr>
        <w:t>②用葫芦作容器是先民们认识自然、利用自然的结果</w:t>
      </w:r>
    </w:p>
    <w:p>
      <w:pPr>
        <w:ind w:firstLine="480" w:firstLineChars="200"/>
        <w:rPr>
          <w:rFonts w:ascii="宋体" w:eastAsia="宋体" w:hAnsi="宋体" w:hint="eastAsia"/>
          <w:szCs w:val="21"/>
        </w:rPr>
      </w:pPr>
      <w:r>
        <w:rPr>
          <w:rFonts w:ascii="宋体" w:eastAsia="宋体" w:hAnsi="宋体" w:hint="eastAsia"/>
          <w:szCs w:val="21"/>
        </w:rPr>
        <w:t>③葫芦是一种葫芦科爬藤植物的果实</w:t>
      </w:r>
    </w:p>
    <w:p>
      <w:pPr>
        <w:ind w:firstLine="480" w:firstLineChars="200"/>
        <w:rPr>
          <w:rFonts w:ascii="宋体" w:eastAsia="宋体" w:hAnsi="宋体" w:hint="eastAsia"/>
          <w:szCs w:val="21"/>
        </w:rPr>
      </w:pPr>
      <w:r>
        <w:rPr>
          <w:rFonts w:ascii="宋体" w:eastAsia="宋体" w:hAnsi="宋体" w:hint="eastAsia"/>
          <w:szCs w:val="21"/>
        </w:rPr>
        <w:t>④葫芦成熟后，构空里面的籽孤，即可当容器使用</w:t>
      </w:r>
    </w:p>
    <w:p>
      <w:pPr>
        <w:ind w:firstLine="480" w:firstLineChars="200"/>
        <w:rPr>
          <w:rFonts w:ascii="宋体" w:eastAsia="宋体" w:hAnsi="宋体" w:hint="eastAsia"/>
          <w:szCs w:val="21"/>
        </w:rPr>
      </w:pPr>
      <w:r>
        <w:rPr>
          <w:rFonts w:ascii="宋体" w:eastAsia="宋体" w:hAnsi="宋体" w:hint="eastAsia"/>
          <w:szCs w:val="21"/>
        </w:rPr>
        <w:t>⑤它大多呈哑铃状，上面小下面大</w:t>
      </w:r>
    </w:p>
    <w:p>
      <w:pPr>
        <w:ind w:firstLine="480" w:firstLineChars="200"/>
        <w:rPr>
          <w:rFonts w:ascii="宋体" w:eastAsia="宋体" w:hAnsi="宋体" w:hint="eastAsia"/>
          <w:szCs w:val="21"/>
        </w:rPr>
      </w:pPr>
      <w:r>
        <w:rPr>
          <w:rFonts w:ascii="宋体" w:eastAsia="宋体" w:hAnsi="宋体" w:hint="eastAsia"/>
          <w:szCs w:val="21"/>
        </w:rPr>
        <w:t>⑥我国劳动人民使用葫芦盛物的历史昨常悠久</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A.⑥②③⑤④①        B。⑥①④②⑧⑤</w:t>
      </w:r>
    </w:p>
    <w:p>
      <w:pPr>
        <w:ind w:firstLine="480" w:firstLineChars="20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C．⑤③④①⑥②       D．③⑤④⑥①②</w:t>
      </w:r>
    </w:p>
    <w:p>
      <w:pPr>
        <w:rPr>
          <w:rFonts w:ascii="宋体" w:eastAsia="宋体" w:hAnsi="宋体" w:hint="eastAsia"/>
          <w:szCs w:val="21"/>
        </w:rPr>
      </w:pPr>
      <w:r>
        <w:rPr>
          <w:rFonts w:ascii="宋体" w:eastAsia="宋体" w:hAnsi="宋体" w:hint="eastAsia"/>
          <w:szCs w:val="21"/>
        </w:rPr>
        <w:t>l6.根据所给材料的内容，在下面而线处补写恰当的句子。要求内容贴切，语愈连贯，逻辑严密，语句通顺。不得照抄材料，每句不超过20个字（6分）</w:t>
      </w:r>
    </w:p>
    <w:p>
      <w:pPr>
        <w:ind w:firstLine="480" w:firstLineChars="200"/>
        <w:rPr>
          <w:rFonts w:ascii="宋体" w:eastAsia="宋体" w:hAnsi="宋体" w:hint="eastAsia"/>
          <w:szCs w:val="21"/>
        </w:rPr>
      </w:pPr>
      <w:r>
        <w:rPr>
          <w:rFonts w:ascii="宋体" w:eastAsia="宋体" w:hAnsi="宋体" w:hint="eastAsia"/>
          <w:szCs w:val="21"/>
        </w:rPr>
        <w:t>材料:司马迁《史记》记载:“黄帝采首山铜，铸鼎于荆山下。”晋代王嘉在《拾遗记》中说:“神农采峻岭之钢，以为器。”如果这些史料可靠，则我们祖光大约在5000年前就开始使用铜器了。但是，考古学家一直没有发掘到可以确证是夏代之前的铜器。因此，这些记载还只能视为传说。</w:t>
      </w:r>
    </w:p>
    <w:p>
      <w:pPr>
        <w:ind w:firstLine="480" w:firstLineChars="200"/>
        <w:rPr>
          <w:rFonts w:ascii="宋体" w:eastAsia="宋体" w:hAnsi="宋体" w:hint="eastAsia"/>
          <w:szCs w:val="21"/>
        </w:rPr>
      </w:pPr>
      <w:r>
        <w:rPr>
          <w:rFonts w:ascii="宋体" w:eastAsia="宋体" w:hAnsi="宋体" w:hint="eastAsia"/>
          <w:szCs w:val="21"/>
        </w:rPr>
        <w:t>早在传说中的达古时期，  ①  。从传世文献记裁来看，我国在夏代之前就已进铜器时代，但是   ②   。上个世纪50年代，考古工作者在河南偃师二里头一带发掘出了不少青铜器。经鉴定，这批青铜器的制作年代距离现在3 500多年，这个时间大概是夏晚期。它们出土的地点正好是古书中所说的夏代开采铜矿之地，因此，可以确信，   ③   。</w:t>
      </w:r>
    </w:p>
    <w:p>
      <w:pPr>
        <w:rPr>
          <w:rFonts w:ascii="宋体" w:eastAsia="宋体" w:hAnsi="宋体" w:hint="eastAsia"/>
          <w:szCs w:val="21"/>
        </w:rPr>
      </w:pPr>
      <w:r>
        <w:rPr>
          <w:rFonts w:ascii="宋体" w:eastAsia="宋体" w:hAnsi="宋体" w:hint="eastAsia"/>
          <w:szCs w:val="21"/>
        </w:rPr>
        <w:t>17.仿照下面的示例，自选话题，另写两句话，要求使用拟人的修辞手法，句式与示例相同。（5分)</w:t>
      </w:r>
    </w:p>
    <w:p>
      <w:pPr>
        <w:rPr>
          <w:rFonts w:ascii="宋体" w:eastAsia="宋体" w:hAnsi="宋体" w:hint="eastAsia"/>
          <w:szCs w:val="21"/>
        </w:rPr>
      </w:pPr>
      <w:r>
        <w:rPr>
          <w:rFonts w:ascii="宋体" w:eastAsia="宋体" w:hAnsi="宋体" w:hint="eastAsia"/>
          <w:szCs w:val="21"/>
        </w:rPr>
        <w:t>梅花在冰天贡地的季节吐备，意在教导我们:学会竖任:</w:t>
      </w:r>
    </w:p>
    <w:p>
      <w:pPr>
        <w:rPr>
          <w:rFonts w:ascii="宋体" w:eastAsia="宋体" w:hAnsi="宋体" w:hint="eastAsia"/>
          <w:szCs w:val="21"/>
        </w:rPr>
      </w:pPr>
      <w:r>
        <w:rPr>
          <w:rFonts w:ascii="宋体" w:eastAsia="宋体" w:hAnsi="宋体" w:hint="eastAsia"/>
          <w:szCs w:val="21"/>
        </w:rPr>
        <w:t>昙花于万级俱寂的深夜绽放，意在提醒我们:不要张扬。</w:t>
      </w:r>
    </w:p>
    <w:p>
      <w:pPr>
        <w:rPr>
          <w:rFonts w:ascii="宋体" w:eastAsia="宋体" w:hAnsi="宋体" w:hint="eastAsia"/>
          <w:b/>
          <w:szCs w:val="21"/>
        </w:rPr>
      </w:pPr>
      <w:r>
        <w:rPr>
          <w:rFonts w:ascii="宋体" w:eastAsia="宋体" w:hAnsi="宋体" w:hint="eastAsia"/>
          <w:b/>
          <w:szCs w:val="21"/>
        </w:rPr>
        <w:t>六.写作</w:t>
      </w:r>
    </w:p>
    <w:p>
      <w:pPr>
        <w:rPr>
          <w:rFonts w:ascii="宋体" w:eastAsia="宋体" w:hAnsi="宋体" w:hint="eastAsia"/>
          <w:szCs w:val="21"/>
        </w:rPr>
      </w:pPr>
      <w:r>
        <w:rPr>
          <w:rFonts w:ascii="宋体" w:eastAsia="宋体" w:hAnsi="宋体" w:hint="eastAsia"/>
          <w:szCs w:val="21"/>
        </w:rPr>
        <w:t>18.阅读下面的材料，根据要求写一篇不少于800字的文章。(60分)</w:t>
      </w:r>
    </w:p>
    <w:p>
      <w:pPr>
        <w:rPr>
          <w:rFonts w:ascii="宋体" w:eastAsia="宋体" w:hAnsi="宋体" w:hint="eastAsia"/>
          <w:szCs w:val="21"/>
        </w:rPr>
      </w:pPr>
      <w:r>
        <w:rPr>
          <w:rFonts w:ascii="宋体" w:eastAsia="宋体" w:hAnsi="宋体" w:hint="eastAsia"/>
          <w:szCs w:val="21"/>
        </w:rPr>
        <w:t xml:space="preserve">   船主诱一位修船工蛤自乙的小船刷油漆。修船工别漆的时候.发现船底有个小洞，顺手给补了。</w:t>
      </w:r>
    </w:p>
    <w:p>
      <w:pPr>
        <w:rPr>
          <w:rFonts w:ascii="宋体" w:eastAsia="宋体" w:hAnsi="宋体" w:hint="eastAsia"/>
          <w:szCs w:val="21"/>
        </w:rPr>
      </w:pPr>
      <w:r>
        <w:rPr>
          <w:rFonts w:ascii="宋体" w:eastAsia="宋体" w:hAnsi="宋体" w:hint="eastAsia"/>
          <w:szCs w:val="21"/>
        </w:rPr>
        <w:t xml:space="preserve">   过了些日子，船主来到他家里道谢.送上一个大红包.</w:t>
      </w:r>
    </w:p>
    <w:p>
      <w:pPr>
        <w:rPr>
          <w:rFonts w:ascii="宋体" w:eastAsia="宋体" w:hAnsi="宋体" w:hint="eastAsia"/>
          <w:szCs w:val="21"/>
        </w:rPr>
      </w:pPr>
      <w:r>
        <w:rPr>
          <w:rFonts w:ascii="宋体" w:eastAsia="宋体" w:hAnsi="宋体" w:hint="eastAsia"/>
          <w:szCs w:val="21"/>
        </w:rPr>
        <w:t xml:space="preserve">   修船工感到奇怪，说:“您已经给过工钱了。</w:t>
      </w:r>
    </w:p>
    <w:p>
      <w:pPr>
        <w:rPr>
          <w:rFonts w:ascii="宋体" w:eastAsia="宋体" w:hAnsi="宋体" w:hint="eastAsia"/>
          <w:szCs w:val="21"/>
        </w:rPr>
      </w:pPr>
      <w:r>
        <w:rPr>
          <w:rFonts w:ascii="宋体" w:eastAsia="宋体" w:hAnsi="宋体" w:hint="eastAsia"/>
          <w:szCs w:val="21"/>
        </w:rPr>
        <w:t xml:space="preserve">   船主说:“对，那是刷油漆的钱，这是补洞的报酬."</w:t>
      </w:r>
    </w:p>
    <w:p>
      <w:pPr>
        <w:rPr>
          <w:rFonts w:ascii="宋体" w:eastAsia="宋体" w:hAnsi="宋体" w:hint="eastAsia"/>
          <w:szCs w:val="21"/>
        </w:rPr>
      </w:pPr>
      <w:r>
        <w:rPr>
          <w:rFonts w:ascii="宋体" w:eastAsia="宋体" w:hAnsi="宋体" w:hint="eastAsia"/>
          <w:szCs w:val="21"/>
        </w:rPr>
        <w:t xml:space="preserve">   修船工说:“峨.那只足顺手做的一件小事……</w:t>
      </w:r>
    </w:p>
    <w:p>
      <w:pPr>
        <w:rPr>
          <w:rFonts w:ascii="宋体" w:eastAsia="宋体" w:hAnsi="宋体" w:hint="eastAsia"/>
          <w:szCs w:val="21"/>
        </w:rPr>
      </w:pPr>
      <w:r>
        <w:rPr>
          <w:rFonts w:ascii="宋体" w:eastAsia="宋体" w:hAnsi="宋体" w:hint="eastAsia"/>
          <w:szCs w:val="21"/>
        </w:rPr>
        <w:t xml:space="preserve">   船主感激地说:“当得知孩子们划船去海上之后，我才想起船底有洞这事儿，绝望极了，觉得他们肯定回不来了.等到他们平安归来，我才明白是您救了他们。</w:t>
      </w:r>
    </w:p>
    <w:p>
      <w:pPr>
        <w:rPr>
          <w:rFonts w:ascii="宋体" w:eastAsia="宋体" w:hAnsi="宋体" w:hint="eastAsia"/>
          <w:szCs w:val="21"/>
        </w:rPr>
      </w:pPr>
      <w:r>
        <w:rPr>
          <w:rFonts w:ascii="宋体" w:eastAsia="宋体" w:hAnsi="宋体" w:hint="eastAsia"/>
          <w:szCs w:val="21"/>
        </w:rPr>
        <w:t xml:space="preserve">   要求：选好角度，确定立惫，明确文体，自拟标题:不要脱离材料内容及含意的范围作文，不要套作，不得抄袭.</w:t>
      </w: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sectPr>
          <w:footerReference w:type="default" r:id="rId16"/>
          <w:type w:val="nextPage"/>
          <w:pgSz w:w="23814" w:h="16840" w:orient="landscape"/>
          <w:pgMar w:top="1752" w:right="1440" w:bottom="1752" w:left="1440" w:header="851" w:footer="992" w:gutter="0"/>
          <w:pgNumType w:start="10"/>
          <w:cols w:num="2" w:space="425"/>
          <w:titlePg w:val="0"/>
          <w:docGrid w:type="lines" w:linePitch="312" w:charSpace="0"/>
        </w:sect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rPr>
          <w:rFonts w:ascii="宋体" w:eastAsia="宋体" w:hAnsi="宋体" w:hint="eastAsia"/>
          <w:szCs w:val="21"/>
        </w:rPr>
      </w:pPr>
    </w:p>
    <w:p>
      <w:pPr>
        <w:spacing w:before="156" w:beforeLines="50" w:after="156" w:afterLines="50"/>
        <w:ind w:right="120" w:rightChars="50"/>
        <w:jc w:val="center"/>
        <w:rPr>
          <w:rFonts w:ascii="宋体" w:eastAsia="宋体" w:hAnsi="宋体" w:hint="eastAsia"/>
          <w:b/>
          <w:bCs/>
          <w:sz w:val="28"/>
          <w:szCs w:val="28"/>
        </w:rPr>
      </w:pPr>
      <w:r>
        <w:rPr>
          <w:rFonts w:ascii="宋体" w:eastAsia="宋体" w:hAnsi="宋体" w:hint="eastAsia"/>
          <w:b/>
          <w:bCs/>
          <w:sz w:val="28"/>
          <w:szCs w:val="28"/>
        </w:rPr>
        <w:t>2013年普通高等学校招生全国统一考试</w:t>
      </w:r>
    </w:p>
    <w:p>
      <w:pPr>
        <w:spacing w:before="156" w:beforeLines="50" w:after="156" w:afterLines="50"/>
        <w:ind w:left="120" w:right="120" w:firstLine="120" w:leftChars="50" w:rightChars="50" w:firstLineChars="50"/>
        <w:rPr>
          <w:rFonts w:ascii="宋体" w:eastAsia="宋体" w:hAnsi="宋体" w:hint="eastAsia"/>
          <w:b/>
          <w:bCs/>
          <w:szCs w:val="21"/>
        </w:rPr>
      </w:pPr>
      <w:r>
        <w:rPr>
          <w:rFonts w:ascii="宋体" w:eastAsia="宋体" w:hAnsi="宋体" w:hint="eastAsia"/>
          <w:b/>
          <w:bCs/>
          <w:szCs w:val="21"/>
        </w:rPr>
        <w:t>注意事项：</w:t>
      </w:r>
    </w:p>
    <w:p>
      <w:pPr>
        <w:spacing w:before="156" w:beforeLines="50" w:after="156" w:afterLines="50"/>
        <w:ind w:left="120" w:right="120" w:firstLine="120" w:leftChars="50" w:rightChars="50" w:firstLineChars="50"/>
        <w:rPr>
          <w:rFonts w:ascii="宋体" w:eastAsia="宋体" w:hAnsi="宋体" w:hint="eastAsia"/>
          <w:b/>
          <w:bCs/>
          <w:szCs w:val="21"/>
        </w:rPr>
      </w:pPr>
      <w:r>
        <w:rPr>
          <w:rFonts w:ascii="宋体" w:eastAsia="宋体" w:hAnsi="宋体" w:hint="eastAsia"/>
          <w:b/>
          <w:bCs/>
          <w:szCs w:val="21"/>
        </w:rPr>
        <w:t>1. 本试卷分第Ⅰ卷（阅读题）和第Ⅱ卷（表达题）两部分。第Ⅰ卷1至8页，第Ⅱ卷9至10页。</w:t>
      </w:r>
    </w:p>
    <w:p>
      <w:pPr>
        <w:spacing w:before="156" w:beforeLines="50" w:after="156" w:afterLines="50"/>
        <w:ind w:left="120" w:right="120" w:firstLine="120" w:leftChars="50" w:rightChars="50" w:firstLineChars="50"/>
        <w:rPr>
          <w:rFonts w:ascii="宋体" w:eastAsia="宋体" w:hAnsi="宋体" w:hint="eastAsia"/>
          <w:b/>
          <w:bCs/>
          <w:szCs w:val="21"/>
        </w:rPr>
      </w:pPr>
      <w:r>
        <w:rPr>
          <w:rFonts w:ascii="宋体" w:eastAsia="宋体" w:hAnsi="宋体" w:hint="eastAsia"/>
          <w:b/>
          <w:bCs/>
          <w:szCs w:val="21"/>
        </w:rPr>
        <w:t>2. 答题前，考生务必将自己的姓名、准考证号填写在本试题相应的位置。</w:t>
      </w:r>
    </w:p>
    <w:p>
      <w:pPr>
        <w:spacing w:before="156" w:beforeLines="50" w:after="156" w:afterLines="50"/>
        <w:ind w:left="120" w:right="120" w:firstLine="120" w:leftChars="50" w:rightChars="50" w:firstLineChars="50"/>
        <w:rPr>
          <w:rFonts w:ascii="宋体" w:eastAsia="宋体" w:hAnsi="宋体" w:hint="eastAsia"/>
          <w:b/>
          <w:bCs/>
          <w:szCs w:val="21"/>
        </w:rPr>
      </w:pPr>
      <w:r>
        <w:rPr>
          <w:rFonts w:ascii="宋体" w:eastAsia="宋体" w:hAnsi="宋体" w:hint="eastAsia"/>
          <w:b/>
          <w:bCs/>
          <w:szCs w:val="21"/>
        </w:rPr>
        <w:t>3. 全部答案在答题卡上完成，答在本试题上无效。</w:t>
      </w:r>
    </w:p>
    <w:p>
      <w:pPr>
        <w:spacing w:before="156" w:beforeLines="50" w:after="156" w:afterLines="50"/>
        <w:ind w:left="120" w:right="120" w:firstLine="120" w:leftChars="50" w:rightChars="50" w:firstLineChars="50"/>
        <w:rPr>
          <w:rFonts w:ascii="宋体" w:eastAsia="宋体" w:hAnsi="宋体" w:hint="eastAsia"/>
          <w:b/>
          <w:bCs/>
          <w:szCs w:val="21"/>
        </w:rPr>
      </w:pPr>
      <w:r>
        <w:rPr>
          <w:rFonts w:ascii="宋体" w:eastAsia="宋体" w:hAnsi="宋体" w:hint="eastAsia"/>
          <w:b/>
          <w:bCs/>
          <w:szCs w:val="21"/>
        </w:rPr>
        <w:t>4. 考试结束，将本试题和答题卡一并交回。</w:t>
      </w:r>
    </w:p>
    <w:p>
      <w:pPr>
        <w:spacing w:before="156" w:beforeLines="50" w:after="156" w:afterLines="50"/>
        <w:ind w:left="120" w:right="120" w:firstLine="120" w:leftChars="50" w:rightChars="50" w:firstLineChars="50"/>
        <w:jc w:val="center"/>
        <w:rPr>
          <w:rFonts w:ascii="宋体" w:eastAsia="宋体" w:hAnsi="宋体" w:hint="eastAsia"/>
          <w:b/>
          <w:bCs/>
          <w:szCs w:val="21"/>
        </w:rPr>
      </w:pPr>
      <w:r>
        <w:rPr>
          <w:rFonts w:ascii="宋体" w:eastAsia="宋体" w:hAnsi="宋体" w:hint="eastAsia"/>
          <w:b/>
          <w:bCs/>
          <w:szCs w:val="21"/>
        </w:rPr>
        <w:t>第Ⅰ卷   阅读题</w:t>
      </w:r>
    </w:p>
    <w:p>
      <w:pPr>
        <w:spacing w:before="156" w:beforeLines="50" w:after="156" w:afterLines="50"/>
        <w:ind w:left="120" w:right="120" w:firstLine="120" w:leftChars="50" w:rightChars="50" w:firstLineChars="50"/>
        <w:jc w:val="center"/>
        <w:rPr>
          <w:rFonts w:ascii="宋体" w:eastAsia="宋体" w:hAnsi="宋体" w:hint="eastAsia"/>
          <w:b/>
          <w:bCs/>
          <w:szCs w:val="21"/>
        </w:rPr>
      </w:pPr>
      <w:r>
        <w:rPr>
          <w:rFonts w:ascii="宋体" w:eastAsia="宋体" w:hAnsi="宋体" w:hint="eastAsia"/>
          <w:b/>
          <w:bCs/>
          <w:szCs w:val="21"/>
        </w:rPr>
        <w:t>甲</w:t>
      </w:r>
      <w:r>
        <w:rPr>
          <w:rFonts w:ascii="宋体" w:eastAsia="宋体" w:hAnsi="宋体" w:hint="eastAsia"/>
          <w:b/>
          <w:bCs/>
          <w:szCs w:val="21"/>
        </w:rPr>
        <w:tab/>
      </w:r>
      <w:r>
        <w:rPr>
          <w:rFonts w:ascii="宋体" w:eastAsia="宋体" w:hAnsi="宋体" w:hint="eastAsia"/>
          <w:b/>
          <w:bCs/>
          <w:szCs w:val="21"/>
        </w:rPr>
        <w:t>必考题</w:t>
      </w:r>
    </w:p>
    <w:p>
      <w:pPr>
        <w:spacing w:before="156" w:beforeLines="50" w:after="156" w:afterLines="50"/>
        <w:ind w:left="120" w:right="120" w:firstLine="120" w:leftChars="50" w:rightChars="50" w:firstLineChars="50"/>
        <w:rPr>
          <w:rFonts w:ascii="宋体" w:eastAsia="宋体" w:hAnsi="宋体" w:hint="eastAsia"/>
          <w:b/>
          <w:szCs w:val="21"/>
        </w:rPr>
      </w:pPr>
      <w:r>
        <w:rPr>
          <w:rFonts w:ascii="宋体" w:eastAsia="宋体" w:hAnsi="宋体" w:hint="eastAsia"/>
          <w:b/>
          <w:szCs w:val="21"/>
        </w:rPr>
        <w:t>一、现代文阅读（9分，每小题3分）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阅读下面的文字，完成1~3题</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老子其人其书的时代，自司马迁《史记》以来只有异说，清代学者崇尚考据，对此议论纷纷，如汪中作《老子考异》，力主老子为战国时人，益启争端。钱穆先生说：“老子伪迹不彰，真相大白，则先秦诸子学术思想之系统条贯始终不明，其源流派别终无可言.”大家都期待这个问题有新的解决线索.</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过去对于古书真伪及年代的讨论，只能以材料证明纸上材料，没有其它的衡量标准，因而难有定论。用来印证《老子》的古书，大多收到辨伪家的怀疑，年代确不可移的，恐怕要数到《林非子》。《吕氏春秋》和《淮南子》，但这几木书戍书太晚，没有多少作用.近年战国秦汉简帛侠籍大黄出上，为学术界提供了许多前所未见的地下材料，这使我们有可能重新考虑《老子》的时代问题。</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1973牛长沙马王堆三亏汉基出土的串书，内有《老子》两种版本，甲本字体比较早，不避汉高祖讳，应抄写于高祖即帝位前，乙本避高祖讳，可以抄写于文帝初。这两本《老子》抄写年代都晚，无益于《老子》著作年代的推定，但乙本前面有《黄帝书》四篇，系。黄”、“老”合抄之本，则从根本上改变了学术界对早期道家的认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郭沐若先生曾指出，道家都是以“发明黄老道德意”为其指归，故也可称之为黄老学派.《老子》和《黄帝书》是道家的经典，在汉初被妙写在《老子》前面的《黄帝书》显然在当时公众心目中已据有崇高位置，不会是刚刚撰就的作品。同时，《黄帝书》与《申子》、《慎子》、《韩非子》等有许多共通文句，而申不害、慎到、韩非二人均曾学黄老之术，这些共通之处可认作对《皇帝书》的引用阐发。申不害和慎到的年代，前人推为战国中期，《皇帝书》不应更晚。至于《皇帝书》与《老子》的共通之处也甚多，入《皇帝书·经法》篇云“王天下者有玄德”，什么是“玄德。”文中未见解释，查《老子》五十一章：“生而不有，为而不持，长而不宰，之谓玄德。”帛书所讲“玄德”显然由此而来。此例甚多，那么为《皇帝书》所称引的《老子》必须再早上一个时期，也就是不会晚于战国时期。</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古书中有关老子和孔子关系的记述很多，但矛盾和可疑之点不少。进来有陈鼓应先生《老学先于孔学》一文，专门讨论《论语》受《老子》的影响，用以证成“《老子》成书早于《论语》”。如《论语·卫灵公》：“子曰：‘无为而治者，其舜也与？夫何为哉？恭己正南面而已矣。’”“无为而治”是老子的学说，细味孔子的话，是讲唯有舜称得其无为而治，很像是针对已有的学说而发，《论语·宪问》：“或曰：‘以德报怨，何如？’子曰：‘何以报德？以直报怨，以德报德。’”朱熹指出：“或人所称今见《老子》书。”因此这一条是《论语》引用《老子》的铁证，而且是对《老子》的批评。从这些情形来看，古书所记老子长于孔子，可以认为是确实可信的。</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 xml:space="preserve">                                                （摘编自李学勤《&lt;老子&gt;的年代》）</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1.下面关于作者写作本文的原因的表述，不符合原文意思的一项是</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A.从司马迁《史记》开始，关于老子和《老子》一书的时代问题就有不痛说法。清代汪中作《老子考异》以后，学者们更加纷争不已。</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B．钱穆说过：如果老子其他人说的时代不明，那么先秦诸子学术思想的联系和发展就无法弄清，《老子》和道家的源流、派别也无从谈起。</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C.以前用来印证《老子》的古书，大多本身就被人指为伪书。《韩非子》、《吕氏春秋》等虽然年代确凿无疑，但是成书太晚，也无济于事。</w:t>
      </w:r>
    </w:p>
    <w:p>
      <w:pPr>
        <w:spacing w:before="156" w:beforeLines="50" w:after="156" w:afterLines="50"/>
        <w:ind w:left="120" w:right="120" w:firstLine="120" w:leftChars="50" w:rightChars="50" w:firstLineChars="50"/>
        <w:rPr>
          <w:rFonts w:ascii="宋体" w:eastAsia="宋体" w:hAnsi="宋体" w:hint="eastAsia"/>
          <w:szCs w:val="21"/>
        </w:rPr>
        <w:sectPr>
          <w:footerReference w:type="default" r:id="rId17"/>
          <w:type w:val="nextPage"/>
          <w:pgSz w:w="23814" w:h="16840" w:orient="landscape"/>
          <w:pgMar w:top="1752" w:right="1440" w:bottom="1752" w:left="1440" w:header="851" w:footer="992" w:gutter="0"/>
          <w:pgNumType w:start="11"/>
          <w:cols w:num="2" w:space="425"/>
          <w:titlePg w:val="0"/>
          <w:docGrid w:type="lines" w:linePitch="312" w:charSpace="0"/>
        </w:sectPr>
      </w:pPr>
      <w:r>
        <w:rPr>
          <w:rFonts w:ascii="宋体" w:eastAsia="宋体" w:hAnsi="宋体" w:hint="eastAsia"/>
          <w:szCs w:val="21"/>
        </w:rPr>
        <w:t>D.近年来战国秦汉简帛文献大量出士，给学术界提供了许多纸上材料以外的东西，这使得老子和《老子》一书的时代问题有了解决的可能。</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2．下面解释和分析，不符合原文意思的一项是</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A.虽然从字体和避讳来看，马王堆汉墓《老子》帛书甲本和乙本的抄写年代可以大致确认，但是这对于《老子》著作的推定美什么用处。</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B．《皇帝书》和《老子》有许多相似的语句，但许多名词的解释只见于《老子》而不见于《皇帝书》，所以《老子》成书应该早于《皇帝书》。</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C.陈鼓应曾撰写《老学先于孔学》一文，指出《论语》中多有受到《老子》影响之处，其目的是证明《老子》一书的产生比《论语》早。</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D.《老子》有“以德报怨”之说，所以“子曰：‘何以报德？以直报怨，以德报德。’”一句应该是《论语》引用《老子》的铁证，并且是对《老子》的批评。</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3.根据原文内容，下列理解和分析不正确的一项是</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A.对于古书真伪和年代问题，本文采用了两个方面的证据来证明，即不但有古书上的材料，还加上了考古发掘的地下材料，从而增强了论证的力量。</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B.道家以“发明黄老道德意”为其指归，马王堆汉墓《老子》帛书乙本是“黄”、“老”合抄之本，这证明在西汉初年黄老学派已经形成。</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C.申不害、慎到、韩非都学过黄老之术，他们著作的语句与《黄帝书》也多有相同相似，可见这三人的引用阐发，与《黄帝书》后来享有崇高地位极有关系。</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D.《论语》引用老子“无为而治”等意见，并加以阐发，这不但证明老子年长于孔子，大概也能印证史书上孔子曾经问学地老子一事。</w:t>
      </w:r>
    </w:p>
    <w:p>
      <w:pPr>
        <w:spacing w:before="156" w:beforeLines="50" w:after="156" w:afterLines="50"/>
        <w:ind w:left="120" w:right="120" w:firstLine="120" w:leftChars="50" w:rightChars="50" w:firstLineChars="50"/>
        <w:rPr>
          <w:rFonts w:ascii="宋体" w:eastAsia="宋体" w:hAnsi="宋体" w:hint="eastAsia"/>
          <w:b/>
          <w:szCs w:val="21"/>
        </w:rPr>
      </w:pPr>
      <w:r>
        <w:rPr>
          <w:rFonts w:ascii="宋体" w:eastAsia="宋体" w:hAnsi="宋体" w:hint="eastAsia"/>
          <w:b/>
          <w:szCs w:val="21"/>
        </w:rPr>
        <w:t>二、古代诗文阅读（36分）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（一）文言文阅读（19）分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阅读下面的文言文，完成4—7题。</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马文升，字负图，貌瑰奇多力。登景泰二年进士，授御史。历按山西、湖广，风裁甚著。成化初，召为南京大理卿，满四之乱，录功进左副都御史，振巩昌、临洮饥民，抚安流移。绩甚著。是时败寇黑水口，又败之汤羊岭，勒石纪之而还。进右都御史，总督漕运。淮、徐、和饥，移江南粮十万石、盐价银五万两振之。孝宗即位，召拜左都御史。弘治元年上言十五事，悉议行。帝耕藉田，教坊以杂戏进。文升正色曰：“新天子当使知稼穑艰难，此何为者？”即斥去。明年，为兵部尚书，督团营如故。承平既久，兵政废弛，西北部落时伺塞下。文升严核诸将校，黜贪懦者三十余人。奸人大怨，夜持弓矢伺其门，或作谤书射入东长安门内。为兵部十三年，尽心戎务，于屯田、马政、边备、守御，数条上便宜。国家事当言者，即非职守，亦言无不尽。尝以太子年及四龄，当早谕教。请择醇谨老成知书史者，保抱扶持，凡言语动止悉导之以正。山东久旱，浙江及南畿水灾，文升请命所司振恤，练士卒以备不虞。帝皆深纳之。在班列中最为耆硕，帝亦推心任之。诸大臣莫敢望也。吏部尚书屠滽罢，倪岳代滽，岳卒，以文升代。南京、凤阳大风雨坏屋拔木，文升请帝减膳撤乐，修德省愆，御经筵，绝游宴；停不急务，止额外织造；振饥民，捕盗贼。已，又上吏部职掌十事。帝悉褒纳。正德时，朝政已移于中官，文升老，连疏求去，许之。家居，非事未尝入州城。语及时事，辄颦蹙不答。五年卒，年八十五。文升有文武才，长于应变，朝端大议往往待之决。功在边镇，外国皆闻其名。尤重气节，厉廉隅，直道而行。卒后逾年，大盗至钧州，以文升家在，舍之去。</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 xml:space="preserve">                                                  （节选自《明史·马文升传》）</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4.对下列句子中加点的词解释，不正确的一项是（3分）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A.登景泰二年进士</w:t>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登：升职。</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B.录功进左副都御史</w:t>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录：记载。</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C.振巩昌、临洮饥民</w:t>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振：救济。</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 xml:space="preserve">D.勒石纪之而还  </w:t>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勒：铭刻</w:t>
      </w:r>
    </w:p>
    <w:p>
      <w:pPr>
        <w:numPr>
          <w:ilvl w:val="0"/>
          <w:numId w:val="1"/>
        </w:num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以下各组句子中，全都表明马文升劝谏皇上修身爱民内容的一组是（3分）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①新天子当使知稼 艰难                ②即非值守，亦言无不尽</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③凡言语动止悉导之以正               ④文升请命所司振恤</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⑤减膳撤乐，修德省愆                 ⑥止额外织造，振饥民，捕盗贼</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A．①②③     B．①⑤⑥      C．②④⑥        D．③④⑤</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6．下列对原文有关内容的概括和分析，不正确的一项是（3分）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A．马文升仕途顺利，政绩卓越。他被委任御史以后，历任多项职务。功业主要表现在两个方面：一是处理受灾民众的善后问题；二是击败扰乱社会秩序的贼寇。</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B．马文升为人正直，处事严明。他敢于直言劝谏，奏事进言均得到采纳；又能够严格考察部属，曾罢免贪婪懦弱者三十余人，奸人怨恨，对他大肆威胁和污蔑。</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C．马文升尽心军事，关注民生。他任兵部尚书十多年，对屯田、边备等职责勇于进言。在代吏部尚书时，南京等地遭遇风雨灾害，他又请求皇上救助灾地百姓。</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D．马文升文武全才，名声远扬。朝廷大事往往等他决断，又有显赫边功，外国皆闻其名。为人重气节，品行端正，以至于大盗各处骚扰，也不去钧州他的家乡。</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7 ．把文中划横线的句子翻译成现代汉语。（10分）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（1）在班列中最为耆硕，帝亦推心任之，诸大臣莫敢望也。</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（2）家居，非事未尝入州城。语及时事，辄颦蹙不答。</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（二）古代诗歌阅读（11分）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阅读下面这首宋词，完成8~9题。</w:t>
      </w:r>
    </w:p>
    <w:p>
      <w:pPr>
        <w:spacing w:before="156" w:beforeLines="50" w:after="156" w:afterLines="50"/>
        <w:ind w:left="120" w:right="120" w:firstLine="120" w:leftChars="50" w:rightChars="50" w:firstLineChars="50"/>
        <w:jc w:val="center"/>
        <w:rPr>
          <w:rFonts w:ascii="宋体" w:eastAsia="宋体" w:hAnsi="宋体" w:hint="eastAsia"/>
          <w:szCs w:val="21"/>
        </w:rPr>
      </w:pPr>
      <w:r>
        <w:rPr>
          <w:rFonts w:ascii="宋体" w:eastAsia="宋体" w:hAnsi="宋体" w:hint="eastAsia"/>
          <w:szCs w:val="21"/>
        </w:rPr>
        <w:t xml:space="preserve">鹊 桥 仙  </w:t>
      </w:r>
    </w:p>
    <w:p>
      <w:pPr>
        <w:spacing w:before="156" w:beforeLines="50" w:after="156" w:afterLines="50"/>
        <w:ind w:left="120" w:right="120" w:firstLine="120" w:leftChars="50" w:rightChars="50" w:firstLineChars="50"/>
        <w:jc w:val="center"/>
        <w:rPr>
          <w:rFonts w:ascii="宋体" w:eastAsia="宋体" w:hAnsi="宋体" w:hint="eastAsia"/>
          <w:szCs w:val="21"/>
        </w:rPr>
      </w:pPr>
      <w:r>
        <w:rPr>
          <w:rFonts w:ascii="宋体" w:eastAsia="宋体" w:hAnsi="宋体" w:hint="eastAsia"/>
          <w:szCs w:val="21"/>
        </w:rPr>
        <w:t xml:space="preserve">陆 游 </w:t>
      </w:r>
    </w:p>
    <w:p>
      <w:pPr>
        <w:spacing w:before="156" w:beforeLines="50" w:after="156" w:afterLines="50"/>
        <w:ind w:left="120" w:right="120" w:firstLine="120" w:leftChars="50" w:rightChars="50" w:firstLineChars="50"/>
        <w:rPr>
          <w:rFonts w:ascii="宋体" w:eastAsia="宋体" w:hAnsi="宋体" w:hint="eastAsia"/>
          <w:szCs w:val="21"/>
        </w:rPr>
        <w:sectPr>
          <w:footerReference w:type="default" r:id="rId18"/>
          <w:type w:val="nextPage"/>
          <w:pgSz w:w="23814" w:h="16840" w:orient="landscape"/>
          <w:pgMar w:top="1752" w:right="1440" w:bottom="1752" w:left="1440" w:header="851" w:footer="992" w:gutter="0"/>
          <w:pgNumType w:start="12"/>
          <w:cols w:num="2" w:space="425"/>
          <w:titlePg w:val="0"/>
          <w:docGrid w:type="lines" w:linePitch="312" w:charSpace="0"/>
        </w:sectPr>
      </w:pPr>
      <w:r>
        <w:rPr>
          <w:rFonts w:ascii="宋体" w:eastAsia="宋体" w:hAnsi="宋体" w:hint="eastAsia"/>
          <w:szCs w:val="21"/>
        </w:rPr>
        <w:t xml:space="preserve">    华灯纵博，雕鞍驰射，谁记当年豪举</w:t>
      </w:r>
      <w:r>
        <w:rPr>
          <w:rFonts w:ascii="宋体" w:eastAsia="宋体" w:hAnsi="宋体" w:hint="eastAsia"/>
          <w:szCs w:val="21"/>
          <w:vertAlign w:val="superscript"/>
        </w:rPr>
        <w:t>①</w:t>
      </w:r>
      <w:r>
        <w:rPr>
          <w:rFonts w:ascii="宋体" w:eastAsia="宋体" w:hAnsi="宋体" w:hint="eastAsia"/>
          <w:szCs w:val="21"/>
        </w:rPr>
        <w:t>？酒徒一半取封候，独去作江边渔父。　　轻舟八尺，低逢三扇，占断苹洲烟雨</w:t>
      </w:r>
      <w:r>
        <w:rPr>
          <w:rFonts w:ascii="宋体" w:eastAsia="宋体" w:hAnsi="宋体" w:hint="eastAsia"/>
          <w:szCs w:val="21"/>
          <w:vertAlign w:val="superscript"/>
        </w:rPr>
        <w:t>②</w:t>
      </w:r>
      <w:r>
        <w:rPr>
          <w:rFonts w:ascii="宋体" w:eastAsia="宋体" w:hAnsi="宋体" w:hint="eastAsia"/>
          <w:szCs w:val="21"/>
        </w:rPr>
        <w:t>。镜湖</w:t>
      </w:r>
      <w:r>
        <w:rPr>
          <w:rFonts w:ascii="宋体" w:eastAsia="宋体" w:hAnsi="宋体" w:hint="eastAsia"/>
          <w:szCs w:val="21"/>
          <w:vertAlign w:val="superscript"/>
        </w:rPr>
        <w:t>③</w:t>
      </w:r>
      <w:r>
        <w:rPr>
          <w:rFonts w:ascii="宋体" w:eastAsia="宋体" w:hAnsi="宋体" w:hint="eastAsia"/>
          <w:szCs w:val="21"/>
        </w:rPr>
        <w:t>元自属闲人，又何必君恩赐与！</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【注】①这三句是追忆当年军中的生活。博，古代的一种棋戏。 ②占断：占尽。苹洲烟雨：指长满苹草、烟雨空濛的风光。③镜湖：即鉴湖，在今浙江绍兴。唐天宝初，贺知章请求回家乡会稽当道士，玄宗诏赐他镜湖一角。</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8．上阕最后两句是什么意思？他表达了作者什么意思的情感？（5分）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9．词的结尾借用了贺知章的故事，这有什么用意？请简要分析。（6分）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（三）名篇名句默写（6分）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10．补写初下列名篇名句中看空缺部分。（6分）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（1）足蒸暑土气，__________________，______________________，但惜夏日长。（白居易《观刈麦》）</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（2）五步一楼，十步一阁；____________，檐牙高啄；___________________，勾心斗角。（杜牧《阿房宫赋》）</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（3）西望夏口，东望武昌，__________________，______________，此非孟德之困于周郎者乎？（苏轼《赤壁赋》）</w:t>
      </w:r>
      <w:r>
        <w:rPr>
          <w:rFonts w:ascii="宋体" w:eastAsia="宋体" w:hAnsi="宋体" w:hint="eastAsia"/>
          <w:szCs w:val="21"/>
        </w:rPr>
        <w:tab/>
      </w:r>
    </w:p>
    <w:p>
      <w:pPr>
        <w:spacing w:before="156" w:beforeLines="50" w:after="156" w:afterLines="50"/>
        <w:ind w:left="120" w:right="120" w:firstLine="120" w:leftChars="50" w:rightChars="50" w:firstLineChars="50"/>
        <w:jc w:val="center"/>
        <w:rPr>
          <w:rFonts w:ascii="宋体" w:eastAsia="宋体" w:hAnsi="宋体" w:hint="eastAsia"/>
          <w:szCs w:val="21"/>
        </w:rPr>
      </w:pPr>
      <w:r>
        <w:rPr>
          <w:rFonts w:ascii="宋体" w:eastAsia="宋体" w:hAnsi="宋体" w:hint="eastAsia"/>
          <w:szCs w:val="21"/>
        </w:rPr>
        <w:t>乙 选考题</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请考生在第三（11）、四（12）两题中选定期中一题作答。注意：作答时请用2B铅笔在答题卡上将所选题号后的方框涂黑。只能做所选定题目内的小题，不得选做另一题目内的小题。如果多做，则按所做的第一个题目计分。</w:t>
      </w:r>
    </w:p>
    <w:p>
      <w:pPr>
        <w:spacing w:before="156" w:beforeLines="50" w:after="156" w:afterLines="50"/>
        <w:ind w:left="120" w:right="120" w:firstLine="120" w:leftChars="50" w:rightChars="50" w:firstLineChars="50"/>
        <w:rPr>
          <w:rFonts w:ascii="宋体" w:eastAsia="宋体" w:hAnsi="宋体" w:hint="eastAsia"/>
          <w:b/>
          <w:szCs w:val="21"/>
        </w:rPr>
      </w:pPr>
      <w:r>
        <w:rPr>
          <w:rFonts w:ascii="宋体" w:eastAsia="宋体" w:hAnsi="宋体" w:hint="eastAsia"/>
          <w:b/>
          <w:szCs w:val="21"/>
        </w:rPr>
        <w:t>三、文学类文本阅读（25分）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11.阅读下面文字，完成（1）-（4）题。（25分）</w:t>
      </w:r>
    </w:p>
    <w:p>
      <w:pPr>
        <w:spacing w:before="156" w:beforeLines="50" w:after="156" w:afterLines="50"/>
        <w:ind w:left="120" w:right="120" w:firstLine="120" w:leftChars="50" w:rightChars="50" w:firstLineChars="50"/>
        <w:jc w:val="center"/>
        <w:rPr>
          <w:rFonts w:ascii="宋体" w:eastAsia="宋体" w:hAnsi="宋体" w:hint="eastAsia"/>
          <w:szCs w:val="21"/>
        </w:rPr>
      </w:pPr>
      <w:r>
        <w:rPr>
          <w:rFonts w:ascii="宋体" w:eastAsia="宋体" w:hAnsi="宋体" w:hint="eastAsia"/>
          <w:szCs w:val="21"/>
        </w:rPr>
        <w:t>喂自己影子吃饭的人</w:t>
      </w:r>
      <w:r>
        <w:rPr>
          <w:rFonts w:ascii="宋体" w:eastAsia="宋体" w:hAnsi="宋体" w:hint="eastAsia"/>
          <w:szCs w:val="21"/>
        </w:rPr>
        <w:tab/>
      </w:r>
      <w:r>
        <w:rPr>
          <w:rFonts w:ascii="宋体" w:eastAsia="宋体" w:hAnsi="宋体" w:hint="eastAsia"/>
          <w:szCs w:val="21"/>
        </w:rPr>
        <w:t>[阿根廷]莱.巴尔莱塔</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晚饭时，饭店里走进一位高个儿，面容和蔼，脸上的笑容矜持而又惨淡。</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他风度翩翩走上前台，朗声说道：</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诸位，敝人十分愿意应邀在此介绍一种奇迹，迄今无人能窥见其奥妙。近年来，敝人深入自己影子的心灵，努力探索其需求和爱好。兄弟十分愿意把来龙去脉演述一番，以报答诸位的美意。请看！我至亲至诚的终身伴侣——我的影子的实际存在。”</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在半明半暗的灯光中，他走近墙壁，修长的身影清晰地投射在墙上。全厅鸦雀无声，人们一个个伸长脖子，争看究竟。他像要放飞一只鸽子似的，双手合拢报幕：</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“骑士跳栏！”</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骑士模样的形状在墙上蹦了一下。</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“玉兔食菜！”</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顿时，出现一只兔子在啃白菜。</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“山羊爬坡！”</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果然，山羊模样的影子开始步履艰难地爬一个陡坡。</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“现在我要让这昙花一现的形象具有独立的生命，向大家揭示一个无声的新世界。”</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说完，他从墙壁旁走开，影子却魔术般地越拉越长，直顶到天花板上。</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“诸位，为了使影子能脱离我而独立生活，敝人进行过孜孜不倦的研究。我只要对它稍加吩咐，它就会具有生命的各种特征……甚至还会吃东西！我马上给诸位表演一番。诸位给我的影子吃些什么呢？”</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一个炸雷般的声音回答说：</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“给，给它吃这块火鸡肉冻。”</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一阵哄堂大笑。他伸手接过递来的菜盘，走进墙壁。他的影子随即自如地从天花板上缩了回来，几乎贴近他的身子。人们看得清清楚楚，他的身子并未挪动，那影子却将纤细的双手伸向盘子，小心翼翼地抄起那块肉，送到嘴里，嚼着，吞着……</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“简直太神了！”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“嗯，你信吗？”</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“天哪！夫人，我可不是三岁的小孩！”</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“可是，您总不会否认这把戏确实很妙，是吗？”</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“给它这块鸡脯。”</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“梨！看着它如何吃梨一定妙不可言。”</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“很好。诸位，现在先吃鸡脯。噢，劳驾哪位递给我一条餐巾？谢谢！”</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所有人都兴致勃勃地加入了这场娱乐。</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“再给它吃点饼，你这影子可有点干瘦呵！”</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“喂，机灵鬼，你的影子喝酒不？给它这杯酒，喝了可以解愁。”</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 哎呦，我笑得实在受不了喽”。</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那影子又吃、又喝，泰然自若。不久，那人把灯全部打开，神情冷漠而忧郁，脸色显得格外苍白。他一本正经地说到：</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诸位，敝人深知这般玄妙的实验颇易惹人嘲讽、怀疑，但这无关紧要。总有一天，这项旨在使自己的影子独立于本人的实验，必将得到公认和奖励。临走前，敬请凡有疑问者前来搜一下敝人的衣服，以便确信我绝没有藏匿任何物品。诸位的慷慨惠赠，无一不为我影子所食。这如同敝人叫巴龙·卡米洛·弗莱切一样千真万确。十分感谢，祝大家吃好，晚安！”</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 xml:space="preserve">  “见鬼去吧！”</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 xml:space="preserve">  “谁要搜你的身子！”</w:t>
      </w:r>
    </w:p>
    <w:p>
      <w:pPr>
        <w:spacing w:before="156" w:beforeLines="50" w:after="156" w:afterLines="50"/>
        <w:ind w:left="120" w:right="120" w:firstLine="120" w:leftChars="50" w:rightChars="50" w:firstLineChars="50"/>
        <w:rPr>
          <w:rFonts w:ascii="宋体" w:eastAsia="宋体" w:hAnsi="宋体" w:hint="eastAsia"/>
          <w:szCs w:val="21"/>
        </w:rPr>
        <w:sectPr>
          <w:footerReference w:type="default" r:id="rId19"/>
          <w:type w:val="nextPage"/>
          <w:pgSz w:w="23814" w:h="16840" w:orient="landscape"/>
          <w:pgMar w:top="1752" w:right="1440" w:bottom="1752" w:left="1440" w:header="851" w:footer="992" w:gutter="0"/>
          <w:pgNumType w:start="13"/>
          <w:cols w:num="2" w:space="425"/>
          <w:titlePg w:val="0"/>
          <w:docGrid w:type="lines" w:linePitch="312" w:charSpace="0"/>
        </w:sectPr>
      </w:pPr>
      <w:r>
        <w:rPr>
          <w:rFonts w:ascii="宋体" w:eastAsia="宋体" w:hAnsi="宋体" w:hint="eastAsia"/>
          <w:szCs w:val="21"/>
        </w:rPr>
        <w:t xml:space="preserve">  “幻术玩够了吧，来点音乐吧！”</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卡米洛·弗莱切，真名叫胡安·马力诺，他面朝三方，各鞠了个躬，神态庄重地推出了餐厅。穿过花园时，突然有人一把抓住他的胳膊。</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 xml:space="preserve">  “你给我滚！”警察厉声吼道，“下次再看到你，就让你和你的影子统统蹲到警察局过夜去。”</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他低下头，慢慢地走出去。拐过街角，他才稍稍挺直身子，加快脚步回家。</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“你不回来，小家伙们不愿睡，他们可真累人呵！”</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两个金发的孩子在一旁玩耍着，兴高采烈地迎接他。</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小姑娘走过来，缓声问道：</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“带回来什么没有？”</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他没吱声，从衣服里掏出一方叠好的餐巾，从里面取出一块鸡脯，几块饼，还有两把银质钥匙。</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她把食物切成小块，放在盘里同她的两个兄弟吃了起来。</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“你不想吃点什么？爸爸。”</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“不，”他头也不回地说到，“你们吃吧，我已经吃过了。”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马里诺面朝窗子坐下来，茫然失神的凝望着沉睡中城市的屋脊，琢磨着明天该去哪里表演他的奇迹……</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(1)下列对小说有关内容的分析和概括，最恰当的两项是（5分）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A．马里诺说影子是独有生命的实际存在，是让观众相信他对影子的研究成果，也表明他的表演技艺的高超。</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B．马里诺离开饭店前，请客人上前搜身，以证明他没有带走任何物品，这表明他品行端正，爱惜自己的名声。</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C．马里诺谢幕时，有人发出“幻术玩够了，来点音乐”的呼声，这呼声暗示客人们看穿了幻术，需要更多的娱乐节目刺激。</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D．马里诺穿过花园时，遭到了警察的威胁和警告，表明马里诺的影子表演缺乏新意，已经让警察感到厌烦了。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E．小说对马里诺在家中茫然失神状态夫人描写，真实的反映了一个江湖艺人的现实生活，表达了作者对这类人物的同情。</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（2）“影子”对小说的艺术表现有什么作用？请简要分析。（6分）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（3）小说主人公马里诺这一形象有哪些特点？请简要分析。（6分）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（4）小说前半部分侧重写马里诺的影子表演，后半部分侧重写马里诺的现实生活。作者这样安排有什么用意？请结合全文，谈谈你的看法？（8分）</w:t>
      </w:r>
    </w:p>
    <w:p>
      <w:pPr>
        <w:spacing w:before="156" w:beforeLines="50" w:after="156" w:afterLines="50"/>
        <w:ind w:left="120" w:right="120" w:firstLine="120" w:leftChars="50" w:rightChars="50" w:firstLineChars="50"/>
        <w:rPr>
          <w:rFonts w:ascii="宋体" w:eastAsia="宋体" w:hAnsi="宋体" w:hint="eastAsia"/>
          <w:b/>
          <w:szCs w:val="21"/>
        </w:rPr>
      </w:pPr>
      <w:r>
        <w:rPr>
          <w:rFonts w:ascii="宋体" w:eastAsia="宋体" w:hAnsi="宋体" w:hint="eastAsia"/>
          <w:b/>
          <w:szCs w:val="21"/>
        </w:rPr>
        <w:t>四、实用类文本阅读（25分）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12.阅读下面的文字完成（1）~（4）题（25分）</w:t>
      </w:r>
    </w:p>
    <w:p>
      <w:pPr>
        <w:spacing w:before="156" w:beforeLines="50" w:after="156" w:afterLines="50"/>
        <w:ind w:left="120" w:right="120" w:firstLine="120" w:leftChars="50" w:rightChars="50" w:firstLineChars="50"/>
        <w:jc w:val="center"/>
        <w:rPr>
          <w:rFonts w:ascii="宋体" w:eastAsia="宋体" w:hAnsi="宋体" w:hint="eastAsia"/>
          <w:szCs w:val="21"/>
        </w:rPr>
      </w:pPr>
      <w:r>
        <w:rPr>
          <w:rFonts w:ascii="宋体" w:eastAsia="宋体" w:hAnsi="宋体" w:hint="eastAsia"/>
          <w:szCs w:val="21"/>
        </w:rPr>
        <w:t>“飞虎将军”陈纳德</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20世纪三四十年代，中国人民正遭受着日本法西斯的疯狂蹂躏。战争中，从空中给予日本敌机致命打击的，是赫赫有名的美国“飞虎队”，其队长则是有着“飞虎将军”美称的陈纳德。</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1937年，中日之战一触即发，增强中国空军作战能力迫在眉睫，当时，陈纳德已经从美国空军退役，他的朋友，在中国大人中央信托局机要顾问的霍勃鲁克非常行赏他精湛的飞行技术和过人的军事才能，推荐他来华担任国民政府航空委员会顾问，并给他寄去国民政府航空委员会秘书长宋美龄的亲笔邀请信。5月，陈纳德来到上海作为期三个月的考察。再伤害，陈纳德收到民众的热情欢迎和宋美龄的接见。他在日记中写道：“我终于在中国了。希望能在这里为正在争取名族团结和争取新生活的人名效劳。”</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7月7日卢沟桥事变，日本发动全面侵华战争。陈纳德听到消息，当即决定留在中国，表示愿在任何能尽其所能的岗位上服务。他认为“中国对日之战，是美国也将卷入的太平洋之战的序幕”，他要为中国，也为自己即将卷入战争的祖国尽一份力量。此后，陈纳德在芷江，昆明等地筹建航校，训练飞行员，悉心传授战斗机飞行技术和作战技术，他多年前的军事理论著作《防御性追击的作用》终于有了用武之地。同事，他着手建立一个全国性的地面空袭报警系统，以便战斗机驾驶员及时拦击敌机。为了增强空军的战斗力，1940年10月，陈纳德赴美招募志愿者，虽然遭遇了很多挫折，但从未放弃。经过将近一年的艰苦努力，志愿队组建成功，后被编入美国陆军航空队.</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1942年12月7日，珍珠港事件爆发，太平洋战争全面展开。20日，志愿队在昆明和日军进行第一次正面交锋.日军来犯的10架轰炸机有6架被击落，逃跑的4架中又有3架损于途中.而志愿队的飞机全部安全返航，只有1名驾驶员受轻伤.首战告捷，给饱受日机轰炸的昆明人民以极大的鼓舞.当天晚上，昆明各界人士为志愿队举行了盛大的庆功会，陈纳德深受感动，热泪不禁涌出……报纸头版头报道战斗经过，称美国志愿军的飞机是“飞虎”，“飞虎队”从此成为志愿队的代称。</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次日清晨，陈纳德收到驻扎在缅甸首都仰光的第三中队的报告，说有敌机在附近出没。陈纳德立即复电说:“据过去日本人的惯例，侦察机出现区域的地面重要军率目标，将会在次日，最迟不超过三日遭到空袭，务必严加戒备。”果然不出所料，23日开始，日军连续空袭仰光，飞虎队第三中队和英国皇家空军迎头痛击，给日军以沉重打击。仰光的连续空战，希赢了全世界的目光，陈纳德也从一个鲜为人知的、退役的没过陆军航空队上尉，成为名扬天下的新闻人物。</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此后，飞虎队又在怒江阻截战、桂林保卫战等战役中，取得一个又一个重大胜利，纯种打击了日本法西斯，为中国人民战胜日本侵略者，也为世界反法西斯斗争的胜利做出巨大贡献。陈纳德1942年晋升为准将后，主动向中国政府提出停发津贴。1943年晋升为少将，同年12月，成为美国著名的《时代》杂志的封面人物。1958年临终前又晋升为中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抗战八年，陈纳德领导的飞虎队和中国人民风雨同舟，生死与共，建立了身后的友谊。1945年飞虎队解散时，陈纳德收到中国国民政府的最高嘉奖。在中国，陈纳德还收获了爱情，1947年和中国记者陈香梅喜结良缘。陈纳德的命运和中国紧密地联系在一起，正如他所说的，“我虽然是美国人，但我和中国发生了如此密切的关系，大家共患难，同生死，所以我也算是半个中国人”。</w:t>
      </w:r>
    </w:p>
    <w:p>
      <w:pPr>
        <w:spacing w:before="156" w:beforeLines="50" w:after="156" w:afterLines="50"/>
        <w:ind w:left="120" w:right="120" w:firstLine="120" w:leftChars="50" w:rightChars="50" w:firstLineChars="50"/>
        <w:rPr>
          <w:rFonts w:ascii="宋体" w:eastAsia="宋体" w:hAnsi="宋体" w:hint="eastAsia"/>
          <w:szCs w:val="21"/>
        </w:rPr>
        <w:sectPr>
          <w:footerReference w:type="default" r:id="rId20"/>
          <w:type w:val="nextPage"/>
          <w:pgSz w:w="23814" w:h="16840" w:orient="landscape"/>
          <w:pgMar w:top="1752" w:right="1440" w:bottom="1752" w:left="1440" w:header="851" w:footer="992" w:gutter="0"/>
          <w:pgNumType w:start="14"/>
          <w:cols w:num="2" w:space="425"/>
          <w:titlePg w:val="0"/>
          <w:docGrid w:type="lines" w:linePitch="312" w:charSpace="0"/>
        </w:sectPr>
      </w:pP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陈纳德去世后，安葬在美国阿林顿公墓。墓碑正面镌刻着他生前获得的各种奖章和勋章，背面写着“陈纳德将军之墓”七个中文大字。（摘编自赵家业《陈纳德》）</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r>
        <w:rPr>
          <w:rFonts w:ascii="宋体" w:eastAsia="宋体" w:hAnsi="宋体" w:hint="eastAsia"/>
          <w:szCs w:val="21"/>
        </w:rPr>
        <w:t>相关链接</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抗战初期，美国政府对日本侵华战争持“中立”态度，日本人知道有美国顾问在华帮助中国，要求美国下令让他们离开。美国国务院发布撤回命令，但陈纳德拒不执行，他斩钉截铁地说：“日本人离开中国时，我会高高兴兴地离开中国。”（百度百科）</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中国人的友谊最宝贵的体现，莫过于在日军占领区冒着生命危险搭救被追杀的美国飞行员和从那些地区不断的送来情报……为了扩建在成都郊外的飞机跑道，那里一下子就聚集了三十余万民工，三个月就完成了全部工程。（《陈纳德回忆录》）</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1990年，美国发行了纪念陈纳德将军的邮票。当年的飞虎队队员每年军人节都要到华盛顿祭奠他。在中国，重庆要建飞虎队纪念馆，昆明把从城里到机场的一条公路，重新命名为陈纳德路。（《北京青年报》2007年11月12日）</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12．下列对材料有关内容的分析和概括，最恰当的两项都是（5分）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A．在霍勃鲁克的大力推荐下，国民政府航空委员会秘书长宋美龄亲自给陈纳德写去邀请信，陈纳德接信后当即决定来中国支援抗日。</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B．为扩建成都郊外的飞机跑道，三十多万民工只用三个月就完成全部工程，陈纳德认为，这是中国人民对飞虎队深厚友谊的最宝贵表现。</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C．陈纳德凭着精湛的飞行技术和卓越的军事才能，为中国抗战立下赫赫战功，自己也从一名退役上尉成为闻名全球的“飞虎将军”。</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D．作为一位优秀的战斗机飞行员、令日军闻风丧胆的飞虎队队长，陈纳德曾经登上美国著名的《时代》杂志的封面。</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E．为帮助中国人民抗击日本侵略者，飞虎队在中国浴血奋战，作出杰出的贡献，因此被国民政府授予最高嘉奖。</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（2）陈纳德是一位出色的军事家，材料中有哪些体现?请简要分析.(6分)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（3）陈纳德的人格魅力是他至今仍被怀念的一个重要原因。请结合材料简要分析.(6分)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（4）为什么陈纳德说自己是“半个中国人”?请结合材料，谈谈你的看法.(8分)</w:t>
      </w:r>
    </w:p>
    <w:p>
      <w:pPr>
        <w:spacing w:before="156" w:beforeLines="50" w:after="156" w:afterLines="50"/>
        <w:ind w:left="120" w:right="120" w:firstLine="120" w:leftChars="50" w:rightChars="50" w:firstLineChars="50"/>
        <w:jc w:val="center"/>
        <w:rPr>
          <w:rFonts w:ascii="宋体" w:eastAsia="宋体" w:hAnsi="宋体" w:hint="eastAsia"/>
          <w:b/>
          <w:szCs w:val="21"/>
        </w:rPr>
      </w:pPr>
      <w:r>
        <w:rPr>
          <w:rFonts w:ascii="宋体" w:eastAsia="宋体" w:hAnsi="宋体" w:hint="eastAsia"/>
          <w:b/>
          <w:szCs w:val="21"/>
        </w:rPr>
        <w:t>第Ⅱ卷 表达题</w:t>
      </w:r>
    </w:p>
    <w:p>
      <w:pPr>
        <w:spacing w:before="156" w:beforeLines="50" w:after="156" w:afterLines="50"/>
        <w:ind w:left="120" w:right="120" w:firstLine="120" w:leftChars="50" w:rightChars="50" w:firstLineChars="50"/>
        <w:rPr>
          <w:rFonts w:ascii="宋体" w:eastAsia="宋体" w:hAnsi="宋体" w:hint="eastAsia"/>
          <w:b/>
          <w:szCs w:val="21"/>
        </w:rPr>
      </w:pPr>
      <w:r>
        <w:rPr>
          <w:rFonts w:ascii="宋体" w:eastAsia="宋体" w:hAnsi="宋体" w:hint="eastAsia"/>
          <w:b/>
          <w:szCs w:val="21"/>
        </w:rPr>
        <w:t>五、语言文字运用（20分）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13．下列各句中，加点的成语使用恰当的一项是（3分）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A．他性格比较内向，平时沉默寡言，但是一到课堂上就变得</w:t>
      </w:r>
      <w:r>
        <w:rPr>
          <w:rFonts w:ascii="宋体" w:eastAsia="宋体" w:hAnsi="宋体" w:hint="eastAsia"/>
          <w:szCs w:val="21"/>
          <w:em w:val="dot"/>
        </w:rPr>
        <w:t>振振有词</w:t>
      </w:r>
      <w:r>
        <w:rPr>
          <w:rFonts w:ascii="宋体" w:eastAsia="宋体" w:hAnsi="宋体" w:hint="eastAsia"/>
          <w:szCs w:val="21"/>
        </w:rPr>
        <w:t>，滔滔不绝，所以他的课很受学生欢迎。</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B．泰山几千年来都是文人墨客们向往的圣地，在</w:t>
      </w:r>
      <w:r>
        <w:rPr>
          <w:rFonts w:ascii="宋体" w:eastAsia="宋体" w:hAnsi="宋体" w:hint="eastAsia"/>
          <w:szCs w:val="21"/>
          <w:em w:val="dot"/>
        </w:rPr>
        <w:t>浩如烟海</w:t>
      </w:r>
      <w:r>
        <w:rPr>
          <w:rFonts w:ascii="宋体" w:eastAsia="宋体" w:hAnsi="宋体" w:hint="eastAsia"/>
          <w:szCs w:val="21"/>
        </w:rPr>
        <w:t>的中华典籍中，留下了众多颂扬泰山的诗词文章。</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C．张经理语重心长的一席话，如</w:t>
      </w:r>
      <w:r>
        <w:rPr>
          <w:rFonts w:ascii="宋体" w:eastAsia="宋体" w:hAnsi="宋体" w:hint="eastAsia"/>
          <w:szCs w:val="21"/>
          <w:em w:val="dot"/>
        </w:rPr>
        <w:t>电光火石</w:t>
      </w:r>
      <w:r>
        <w:rPr>
          <w:rFonts w:ascii="宋体" w:eastAsia="宋体" w:hAnsi="宋体" w:hint="eastAsia"/>
          <w:szCs w:val="21"/>
        </w:rPr>
        <w:t>，让小余心头淤积的阴霾顿时消散，再次燃气争创销售佳绩的激情。</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D．迅速崛起的快递行业，经过几年的激烈竞争，大部分企业都已经转行或倒闭了，市场上只剩他们几家</w:t>
      </w:r>
      <w:r>
        <w:rPr>
          <w:rFonts w:ascii="宋体" w:eastAsia="宋体" w:hAnsi="宋体" w:hint="eastAsia"/>
          <w:szCs w:val="21"/>
          <w:em w:val="dot"/>
        </w:rPr>
        <w:t>平分秋色</w:t>
      </w:r>
      <w:r>
        <w:rPr>
          <w:rFonts w:ascii="宋体" w:eastAsia="宋体" w:hAnsi="宋体" w:hint="eastAsia"/>
          <w:szCs w:val="21"/>
        </w:rPr>
        <w:t>。</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14．下列各句中，没有语病的一句是（3分）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A．对于传说中这类拥有异常可怕力量的动物，尚武的古代欧洲人的真实心态恐怕还是敬畏多于憎恶的。</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B．杜绝过度治疗，除了加强宣传教育外，还要靠制度保障一聊机构正常运转，调控盲目扩张的逐利行为。</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C．作者观察细致，一泓清潭，汩汩流水、郎朗歌声，都能激发他的灵感，都能从中找到抒情叙事的切入点。</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D．过于重视教育功能，文学作文会出现理性捆绑感性，思想大于形象，甚至全无艺术性，变成干巴巴的说教。</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15．依次填入下面一段文字横线处的语句，衔接最恰当的一组是（3分）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当代艺术博物馆今日举办名为“风物”的展览，展出了几位画家、摄影师的作品。________，________。_________，_________，__________，__________，能启发我们发现身边的奇景和诗意。</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①因此无论多么微不足道的事物都可变成艺术主题</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②展出的作品大部分都体现出细节带出重点的风格特点</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③彰显出艺术独具的神奇力量</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④作品展示的都是他们在美国南部腹地、新西兰北岛旅行时留下的记录</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⑤内容从自然环境、建筑、各类标志，到人物、室内布置，覆盖面很广</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⑥而且带有叙事意味，每件作品都想日常世界的一个短篇故事</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A.②⑥⑤④③①</w:t>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B. ②③①④⑤⑥</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C.④⑤②①⑥③</w:t>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ab/>
      </w:r>
      <w:r>
        <w:rPr>
          <w:rFonts w:ascii="宋体" w:eastAsia="宋体" w:hAnsi="宋体" w:hint="eastAsia"/>
          <w:szCs w:val="21"/>
        </w:rPr>
        <w:t>D. ④⑥⑤①③②</w:t>
      </w:r>
    </w:p>
    <w:p>
      <w:pPr>
        <w:spacing w:before="156" w:beforeLines="50" w:after="156" w:afterLines="50"/>
        <w:ind w:right="120" w:rightChars="50"/>
        <w:rPr>
          <w:rFonts w:ascii="宋体" w:eastAsia="宋体" w:hAnsi="宋体" w:hint="eastAsia"/>
          <w:szCs w:val="21"/>
        </w:rPr>
      </w:pPr>
      <w:r>
        <w:rPr>
          <w:rFonts w:ascii="宋体" w:eastAsia="宋体" w:hAnsi="宋体" w:hint="eastAsia"/>
          <w:szCs w:val="21"/>
        </w:rPr>
        <w:t>16.在下面一段文字横线出补写恰当的语句，使整段文字语意完整连贯，内容贴切，逻辑严密。每处不超过12个字（6分）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 xml:space="preserve">水是植物主要的组成成分，植物体的含水量一般为60%~80%，有的甚至可达90%以上。    ①   ，土壤中的矿物质、氧、二氧化碳等都必须先溶于水后，   ②     。水还能维持细胞和组织的紧张度，以利于各种代谢的正常进行。水是光合作用制造有机物的原料，他还作为反应物参与植物体内很多生物化学过程。因此，         </w:t>
      </w:r>
    </w:p>
    <w:p>
      <w:pPr>
        <w:spacing w:before="156" w:beforeLines="50" w:after="156" w:afterLines="50"/>
        <w:ind w:right="120" w:rightChars="50"/>
        <w:rPr>
          <w:rFonts w:ascii="宋体" w:eastAsia="宋体" w:hAnsi="宋体" w:hint="eastAsia"/>
          <w:szCs w:val="21"/>
        </w:rPr>
        <w:sectPr>
          <w:footerReference w:type="default" r:id="rId21"/>
          <w:type w:val="nextPage"/>
          <w:pgSz w:w="23814" w:h="16840" w:orient="landscape"/>
          <w:pgMar w:top="1752" w:right="1440" w:bottom="1752" w:left="1440" w:header="851" w:footer="992" w:gutter="0"/>
          <w:pgNumType w:start="15"/>
          <w:cols w:num="2" w:space="425"/>
          <w:titlePg w:val="0"/>
          <w:docGrid w:type="lines" w:linePitch="312" w:charSpace="0"/>
        </w:sectPr>
      </w:pPr>
      <w:r>
        <w:rPr>
          <w:rFonts w:ascii="宋体" w:eastAsia="宋体" w:hAnsi="宋体" w:hint="eastAsia"/>
          <w:szCs w:val="21"/>
        </w:rPr>
        <w:t>17.下面是我国颁布的“中国环境标志”，请写出该标志中除文字以外的构图要素及其寓意，要求语意简明，句子通顺，不超过70个字。（5分）</w:t>
      </w:r>
    </w:p>
    <w:p>
      <w:pPr>
        <w:spacing w:before="156" w:beforeLines="50" w:after="156" w:afterLines="50"/>
        <w:ind w:right="120" w:rightChars="50"/>
        <w:rPr>
          <w:rFonts w:ascii="宋体" w:eastAsia="宋体" w:hAnsi="宋体" w:hint="eastAsia"/>
          <w:b/>
          <w:szCs w:val="21"/>
        </w:rPr>
      </w:pPr>
      <w:r>
        <w:rPr>
          <w:rFonts w:ascii="宋体" w:eastAsia="宋体" w:hAnsi="宋体" w:hint="eastAsia"/>
          <w:b/>
          <w:szCs w:val="21"/>
        </w:rPr>
        <w:t xml:space="preserve">六、写作(60分) </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18.阅读下面的材料，根据要求写一篇不少于800字的文章.(60分)</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 xml:space="preserve"> 一位商人发现并买下一块晶莹别透、大如蛋黄的钻石。他请专家检验，专家大加赞赏，但为钻石中有道裂纹表示惋惜，并说：“如果沿裂纹切割成两块，能使钻石增值；只是一旦失败，损失就大了。”怎样切割这块钻石呢?商人咨询了很多切割师，他们都不愿动手，说是风险太大。</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后来，一位技艺高超的老切刻师答应试试。他设计了周密的切割方案，然后指导年轻的徒弟动手操作。当着商人的面，徒弟一下子就把钻石切成两块。商人捧起两块钻石，十分感慨。老切割师说:“要有经验、技术，更要有勇气。不去想价值的事，手就不会发抖。”</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要求：选好角度，确定立意，明确文体，自拟标题;不要脱离材料内容及含意的范围作文，不要套作，不得抄袭。</w:t>
      </w:r>
    </w:p>
    <w:p>
      <w:pPr>
        <w:spacing w:before="156" w:beforeLines="50" w:after="156" w:afterLines="50"/>
        <w:ind w:left="120" w:right="120" w:firstLine="120" w:leftChars="50" w:rightChars="50" w:firstLineChars="50"/>
        <w:rPr>
          <w:rFonts w:ascii="宋体" w:eastAsia="宋体" w:hAnsi="宋体" w:hint="eastAsia"/>
          <w:szCs w:val="21"/>
        </w:rPr>
      </w:pPr>
      <w:r>
        <w:rPr>
          <w:rFonts w:ascii="宋体" w:eastAsia="宋体" w:hAnsi="宋体" w:hint="eastAsia"/>
          <w:szCs w:val="21"/>
        </w:rPr>
        <w:tab/>
      </w: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spacing w:before="156" w:beforeLines="50" w:after="156" w:afterLines="50"/>
        <w:ind w:left="120" w:right="120" w:firstLine="120" w:leftChars="50" w:rightChars="50" w:firstLineChars="50"/>
        <w:rPr>
          <w:rFonts w:ascii="宋体" w:eastAsia="宋体" w:hAnsi="宋体" w:hint="eastAsia"/>
          <w:szCs w:val="21"/>
        </w:rPr>
      </w:pPr>
    </w:p>
    <w:p>
      <w:pPr>
        <w:adjustRightInd w:val="0"/>
        <w:snapToGrid w:val="0"/>
        <w:spacing w:line="360" w:lineRule="auto"/>
        <w:ind w:left="640" w:hanging="640" w:hangingChars="200"/>
        <w:jc w:val="center"/>
        <w:rPr>
          <w:rFonts w:ascii="宋体" w:hAnsi="宋体" w:hint="eastAsia"/>
          <w:b/>
          <w:color w:val="000000"/>
          <w:sz w:val="32"/>
          <w:szCs w:val="32"/>
        </w:rPr>
      </w:pPr>
      <w:r>
        <w:rPr>
          <w:rFonts w:ascii="宋体" w:hAnsi="宋体" w:hint="eastAsia"/>
          <w:b/>
          <w:color w:val="000000"/>
          <w:sz w:val="32"/>
          <w:szCs w:val="32"/>
        </w:rPr>
        <w:t>2014年普通高等学校招生全国统一考试语文试题</w:t>
      </w:r>
    </w:p>
    <w:p>
      <w:pPr>
        <w:adjustRightInd w:val="0"/>
        <w:snapToGrid w:val="0"/>
        <w:spacing w:line="360" w:lineRule="auto"/>
        <w:ind w:left="640" w:hanging="640" w:hangingChars="200"/>
        <w:jc w:val="center"/>
        <w:rPr>
          <w:rFonts w:ascii="宋体" w:hAnsi="宋体" w:hint="eastAsia"/>
          <w:b/>
          <w:color w:val="000000"/>
          <w:sz w:val="32"/>
          <w:szCs w:val="32"/>
        </w:rPr>
      </w:pPr>
      <w:r>
        <w:rPr>
          <w:rFonts w:ascii="宋体" w:hAnsi="宋体" w:hint="eastAsia"/>
          <w:b/>
          <w:color w:val="000000"/>
          <w:sz w:val="32"/>
          <w:szCs w:val="32"/>
        </w:rPr>
        <w:t>新课标Ⅰ卷</w:t>
      </w:r>
    </w:p>
    <w:p>
      <w:pPr>
        <w:adjustRightInd w:val="0"/>
        <w:snapToGrid w:val="0"/>
        <w:spacing w:line="360" w:lineRule="auto"/>
        <w:ind w:left="480" w:hanging="480" w:hangingChars="200"/>
        <w:jc w:val="center"/>
        <w:rPr>
          <w:rFonts w:hint="eastAsia"/>
          <w:b/>
          <w:color w:val="000000"/>
          <w:szCs w:val="21"/>
        </w:rPr>
      </w:pPr>
      <w:r>
        <w:rPr>
          <w:rFonts w:hint="eastAsia"/>
          <w:b/>
          <w:color w:val="000000"/>
          <w:szCs w:val="21"/>
        </w:rPr>
        <w:t>第Ⅰ卷  阅读题</w:t>
      </w:r>
    </w:p>
    <w:p>
      <w:pPr>
        <w:adjustRightInd w:val="0"/>
        <w:snapToGrid w:val="0"/>
        <w:spacing w:line="360" w:lineRule="auto"/>
        <w:ind w:left="480" w:hanging="480" w:hangingChars="200"/>
        <w:jc w:val="center"/>
        <w:rPr>
          <w:rFonts w:hint="eastAsia"/>
          <w:b/>
          <w:color w:val="000000"/>
          <w:szCs w:val="21"/>
        </w:rPr>
      </w:pPr>
      <w:r>
        <w:rPr>
          <w:rFonts w:hint="eastAsia"/>
          <w:b/>
          <w:color w:val="000000"/>
          <w:szCs w:val="21"/>
        </w:rPr>
        <w:t>甲必做题</w:t>
      </w:r>
    </w:p>
    <w:p>
      <w:pPr>
        <w:adjustRightInd w:val="0"/>
        <w:snapToGrid w:val="0"/>
        <w:spacing w:line="360" w:lineRule="auto"/>
        <w:ind w:left="480" w:hanging="480" w:hangingChars="200"/>
        <w:rPr>
          <w:rFonts w:hint="eastAsia"/>
          <w:b/>
          <w:color w:val="000000"/>
          <w:szCs w:val="21"/>
        </w:rPr>
      </w:pPr>
      <w:r>
        <w:rPr>
          <w:rFonts w:hint="eastAsia"/>
          <w:b/>
          <w:color w:val="000000"/>
          <w:szCs w:val="21"/>
        </w:rPr>
        <w:t>一、现代文阅读（9分，每小题3分)</w:t>
      </w:r>
    </w:p>
    <w:p>
      <w:pPr>
        <w:adjustRightInd w:val="0"/>
        <w:snapToGrid w:val="0"/>
        <w:spacing w:line="360" w:lineRule="auto"/>
        <w:ind w:left="480" w:hanging="480" w:hangingChars="200"/>
        <w:rPr>
          <w:rFonts w:hint="eastAsia"/>
          <w:color w:val="000000"/>
          <w:szCs w:val="21"/>
        </w:rPr>
      </w:pPr>
      <w:r>
        <w:rPr>
          <w:rFonts w:hint="eastAsia"/>
          <w:color w:val="000000"/>
          <w:szCs w:val="21"/>
        </w:rPr>
        <w:t>阅读下面的文字，完成l～3题。</w:t>
      </w:r>
    </w:p>
    <w:p>
      <w:pPr>
        <w:adjustRightInd w:val="0"/>
        <w:snapToGrid w:val="0"/>
        <w:spacing w:line="360" w:lineRule="auto"/>
        <w:ind w:firstLine="480" w:firstLineChars="200"/>
        <w:rPr>
          <w:rFonts w:ascii="楷体_GB2312" w:hint="eastAsia"/>
          <w:color w:val="000000"/>
          <w:szCs w:val="21"/>
        </w:rPr>
      </w:pPr>
      <w:r>
        <w:rPr>
          <w:rFonts w:ascii="楷体_GB2312" w:hint="eastAsia"/>
          <w:color w:val="000000"/>
          <w:szCs w:val="21"/>
        </w:rPr>
        <w:t>悲剧产生于社会的矛盾、两种社会力量的冲突。冲突双方分别代表着真与假、善与恶、新与旧等对立的两极，却总是以代表真、善、新等美好的一方的失败、死亡、毁灭为结局，他们是悲剧的主人公。因为他们的力量还比较弱小，还无法与强大的旧势力或邪恶力量抗衡，正义的要求不能实现，于是形成了悲剧。古希腊学者亚里士多德指出，悲剧描写了比现实中更美好同时又是“与我们相似的”人物，通过他们的毁灭“引起怜悯和恐惧来使感情得到陶冶”，即产生净化的作用。</w:t>
      </w:r>
    </w:p>
    <w:p>
      <w:pPr>
        <w:adjustRightInd w:val="0"/>
        <w:snapToGrid w:val="0"/>
        <w:spacing w:line="360" w:lineRule="auto"/>
        <w:ind w:firstLine="480" w:firstLineChars="200"/>
        <w:rPr>
          <w:rFonts w:ascii="楷体_GB2312" w:hint="eastAsia"/>
          <w:color w:val="000000"/>
          <w:szCs w:val="21"/>
        </w:rPr>
      </w:pPr>
      <w:r>
        <w:rPr>
          <w:szCs w:val="21"/>
        </w:rPr>
        <w:drawing>
          <wp:anchor distT="0" distB="0" distL="114300" distR="114300" simplePos="0" relativeHeight="251658240" behindDoc="0" locked="0" layoutInCell="1" allowOverlap="1">
            <wp:simplePos x="0" y="0"/>
            <wp:positionH relativeFrom="page">
              <wp:posOffset>914400</wp:posOffset>
            </wp:positionH>
            <wp:positionV relativeFrom="page">
              <wp:posOffset>4905375</wp:posOffset>
            </wp:positionV>
            <wp:extent cx="2009775" cy="1590675"/>
            <wp:effectExtent l="0" t="0" r="9525" b="9525"/>
            <wp:wrapSquare wrapText="bothSides"/>
            <wp:docPr id="561" name="图片 102" descr="（新课标卷Ⅰ）2014年普通高等学校招生全国统一考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图片 102" descr="（新课标卷Ⅰ）2014年普通高等学校招生全国统一考试"/>
                    <pic:cNvPicPr>
                      <a:picLocks noChangeAspect="1"/>
                    </pic:cNvPicPr>
                  </pic:nvPicPr>
                  <pic:blipFill>
                    <a:blip xmlns:r="http://schemas.openxmlformats.org/officeDocument/2006/relationships" r:embed="rId22" r:link="rId23">
                      <a:lum bright="41998" contrast="30000"/>
                    </a:blip>
                    <a:stretch>
                      <a:fillRect/>
                    </a:stretch>
                  </pic:blipFill>
                  <pic:spPr>
                    <a:xfrm>
                      <a:off x="0" y="0"/>
                      <a:ext cx="2009775" cy="1590675"/>
                    </a:xfrm>
                    <a:prstGeom prst="rect">
                      <a:avLst/>
                    </a:prstGeom>
                    <a:noFill/>
                    <a:ln>
                      <a:noFill/>
                    </a:ln>
                  </pic:spPr>
                </pic:pic>
              </a:graphicData>
            </a:graphic>
          </wp:anchor>
        </w:drawing>
      </w:r>
      <w:r>
        <w:rPr>
          <w:rFonts w:ascii="楷体_GB2312" w:hint="eastAsia"/>
          <w:color w:val="000000"/>
          <w:szCs w:val="21"/>
        </w:rPr>
        <w:t>然而，悲剧不仅表现冲突与毁灭，而且表现抗争与拼搏，这是悲剧具有审美价值的最根本的原因。鲁迅说过：“悲剧将人生的有价值的东西毁灭给人看”。这种毁灭是抗争、拼搏以后的毁灭，抗争与拼搏体现了人的一种精神。古希腊神话中普罗米修斯为了人类从天上盗取火种，触怒了主神宙斯，被锁在高加索山崖上，每日遭神鹰啄食肝脏，但普罗米修斯毫不屈服，最后坠入深渊。罗丹的大理石雕塑《马身人首》中，人臂绝望地扑向一个它所抓不到的目标，而马足则陷于尘土不能自拔，表现出人性与兽性的冲突，象征着灵与肉的斗争，具有强烈的悲剧性。可以说，没有抗争就没有悲剧，冲突、抗争与毁灭是构成悲剧的三个主要因素。</w:t>
      </w:r>
    </w:p>
    <w:p>
      <w:pPr>
        <w:adjustRightInd w:val="0"/>
        <w:snapToGrid w:val="0"/>
        <w:spacing w:line="360" w:lineRule="auto"/>
        <w:ind w:firstLine="480" w:firstLineChars="200"/>
        <w:rPr>
          <w:rFonts w:ascii="楷体_GB2312" w:hint="eastAsia"/>
          <w:color w:val="000000"/>
          <w:szCs w:val="21"/>
        </w:rPr>
        <w:sectPr>
          <w:footerReference w:type="default" r:id="rId24"/>
          <w:type w:val="nextPage"/>
          <w:pgSz w:w="23814" w:h="16840" w:orient="landscape"/>
          <w:pgMar w:top="1752" w:right="1440" w:bottom="1752" w:left="1440" w:header="851" w:footer="992" w:gutter="0"/>
          <w:pgNumType w:start="16"/>
          <w:cols w:num="2" w:space="425"/>
          <w:titlePg w:val="0"/>
          <w:docGrid w:type="lines" w:linePitch="312" w:charSpace="0"/>
        </w:sectPr>
      </w:pPr>
      <w:r>
        <w:rPr>
          <w:rFonts w:ascii="楷体_GB2312" w:hint="eastAsia"/>
          <w:color w:val="000000"/>
          <w:szCs w:val="21"/>
        </w:rPr>
        <w:t>悲剧的审美价值的载体只能是文学艺术。因为人生有价值的东西、美好事物的毁灭是令人伤悲的，因此现实中的悲剧不能作为直接的审美对象来欣赏，否则人就是泯灭了人性的人了。现实中的悲剧只能激起人的同情、义愤，迫使人采取严肃的伦理态度和实践行动。民主革命时期，在演出歌剧《白毛女》的过程中，曾多次出现扮演地主黄世仁的演员被打甚至险遭枪击的事件，这是人们以实际的道德评价代替了审美活动。现实的悲剧只在客观上具有悲剧的审美性质，它们必须以文学艺术的形式表现出来，才能成为欣赏的对象，美学上所谓的“以悲为美”才能实现。</w:t>
      </w:r>
    </w:p>
    <w:p>
      <w:pPr>
        <w:adjustRightInd w:val="0"/>
        <w:snapToGrid w:val="0"/>
        <w:spacing w:line="360" w:lineRule="auto"/>
        <w:ind w:firstLine="480" w:firstLineChars="200"/>
        <w:rPr>
          <w:rFonts w:ascii="楷体_GB2312" w:hint="eastAsia"/>
          <w:color w:val="000000"/>
          <w:szCs w:val="21"/>
        </w:rPr>
      </w:pPr>
      <w:r>
        <w:rPr>
          <w:rFonts w:ascii="楷体_GB2312" w:hint="eastAsia"/>
          <w:color w:val="000000"/>
          <w:szCs w:val="21"/>
        </w:rPr>
        <w:t>悲剧成为审美对象只能以文学艺术的形式出现，原因在于它需要建立悲剧事件与人的心理距离。不仅遥远的时间会使过去的现实悲剧的悲惨因素淡化，就是很近的时间间隔也可以使人不陷入现实。这里还有一个空间的间隔，悲剧艺术展现的毕竟是一个人们不熟悉或有点陌生的空间，这就使人们不容易介入其中，而能够客观、超然地看待。当然，在欣赏中审美主体可以“审美地”加入悲剧冲突，体验悲剧客体的巨大和狂暴、悲剧主体的抗争和悲痛，从而感受到强烈的震撼和刺激，获得悲剧感和审美愉悦。</w:t>
      </w:r>
    </w:p>
    <w:p>
      <w:pPr>
        <w:adjustRightInd w:val="0"/>
        <w:snapToGrid w:val="0"/>
        <w:spacing w:line="360" w:lineRule="auto"/>
        <w:ind w:firstLine="480" w:firstLineChars="200"/>
        <w:rPr>
          <w:rFonts w:ascii="楷体_GB2312" w:hint="eastAsia"/>
          <w:color w:val="000000"/>
          <w:szCs w:val="21"/>
        </w:rPr>
      </w:pPr>
      <w:r>
        <w:rPr>
          <w:rFonts w:ascii="楷体_GB2312" w:hint="eastAsia"/>
          <w:color w:val="000000"/>
          <w:szCs w:val="21"/>
        </w:rPr>
        <w:t>悲剧表现的不是人生的欢乐或全然的幸福，而是悲剧主体对待痛苦和死亡的方式，这是人类社会和人类活动中十分重要、严肃的一面。悲剧在表现对伟大和崇高的人的摧毁的同时，更表现出无法摧毁的人的伟大和崇高。</w:t>
      </w:r>
    </w:p>
    <w:p>
      <w:pPr>
        <w:adjustRightInd w:val="0"/>
        <w:snapToGrid w:val="0"/>
        <w:spacing w:line="360" w:lineRule="auto"/>
        <w:ind w:left="480" w:hanging="480" w:hangingChars="200"/>
        <w:rPr>
          <w:rFonts w:ascii="楷体_GB2312" w:hint="eastAsia"/>
          <w:color w:val="000000"/>
          <w:szCs w:val="21"/>
        </w:rPr>
      </w:pPr>
      <w:r>
        <w:rPr>
          <w:rFonts w:ascii="楷体_GB2312" w:hint="eastAsia"/>
          <w:color w:val="000000"/>
          <w:szCs w:val="21"/>
        </w:rPr>
        <w:t xml:space="preserve">                                                 (摘编自王晓旭《美的奥秘》)</w:t>
      </w:r>
    </w:p>
    <w:p>
      <w:pPr>
        <w:adjustRightInd w:val="0"/>
        <w:snapToGrid w:val="0"/>
        <w:spacing w:line="360" w:lineRule="auto"/>
        <w:ind w:left="480" w:hanging="480" w:hangingChars="200"/>
        <w:rPr>
          <w:rFonts w:hint="eastAsia"/>
          <w:color w:val="000000"/>
          <w:szCs w:val="21"/>
        </w:rPr>
      </w:pPr>
      <w:r>
        <w:rPr>
          <w:rFonts w:hint="eastAsia"/>
          <w:color w:val="000000"/>
          <w:szCs w:val="21"/>
        </w:rPr>
        <w:t xml:space="preserve">1．下列各项中，其性质不属于原文所论悲剧的一项是 </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A．在梁山伯与祝英台的故事中，祝英台女扮男装外出求学，为追求爱情自由，面对封建势力的巨大压力，拒绝委曲求全，最后触碑殉情，化成蝴蝶。</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B．老舍笔下的祥子，纯朴善良，勤劳能干，有着骆驼般坚韧的精神度的沉重打击之后，沦为自甘堕落的行尸走肉。在饱受旧社会、旧制的沉重打击之后，沦为自甘堕落的行尸走肉。</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C．在电影《狼牙山五壮士》中，五位八路军战士为了掩护大部队撤退及当地群众安全转移，阻击了3000多名日寇的多次进攻，弹尽粮绝之后，跳下悬崖。</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D．在甲午海战中，清军致远舰在中弹累累、舰身倾斜、弹药耗尽的情况下，开足马力，冲向日本吉野舰，最后被鱼雷击中，沉人海中，200多名官兵壮烈殉国。</w:t>
      </w:r>
    </w:p>
    <w:p>
      <w:pPr>
        <w:adjustRightInd w:val="0"/>
        <w:snapToGrid w:val="0"/>
        <w:spacing w:line="360" w:lineRule="auto"/>
        <w:ind w:left="480" w:hanging="480" w:hangingChars="200"/>
        <w:rPr>
          <w:rFonts w:hint="eastAsia"/>
          <w:color w:val="000000"/>
          <w:szCs w:val="21"/>
        </w:rPr>
      </w:pPr>
      <w:r>
        <w:rPr>
          <w:rFonts w:hint="eastAsia"/>
          <w:color w:val="000000"/>
          <w:szCs w:val="21"/>
        </w:rPr>
        <w:t>2．下列理解，不符合原文意思的一项是</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A．在悲剧冲突中，代表真、善、新等美好的一方总是以失败、死亡、毁灭为结局，他们是悲剧的主人公，即悲剧主体，而其对立面则是悲剧客体。</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B．在罗丹的《马身人首》雕塑中，人首和人臂是人、灵和人性的象征，马身和马足则是兽、肉和兽性的象征，兽性和人性的矛盾构成了人间的悲剧。</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C．当悲剧以文学艺术的形式出现，悲剧事件与观众或读者之间就会具有一定的心理距离，这样人们就不至于获得悲剧感，从而不至于介入悲剧冲突之中。</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D．悲剧主体的死亡意味着肉体力量的失败，却并不意味精神力量的失败，所以说悲剧在表现伟大和崇高的人被摧毁的同时，更表现出人的无法摧毁的伟大和崇高。</w:t>
      </w:r>
    </w:p>
    <w:p>
      <w:pPr>
        <w:adjustRightInd w:val="0"/>
        <w:snapToGrid w:val="0"/>
        <w:spacing w:line="360" w:lineRule="auto"/>
        <w:ind w:left="480" w:hanging="480" w:hangingChars="200"/>
        <w:rPr>
          <w:rFonts w:hint="eastAsia"/>
          <w:color w:val="000000"/>
          <w:szCs w:val="21"/>
        </w:rPr>
      </w:pPr>
      <w:r>
        <w:rPr>
          <w:rFonts w:hint="eastAsia"/>
          <w:color w:val="000000"/>
          <w:szCs w:val="21"/>
        </w:rPr>
        <w:t xml:space="preserve">3．根据原文内容，下列理解和分析不正确的一项是  </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A．亚里士多德认为悲剧具有“净化”作用。他所说的“净化”，不是指受众在生理上的发泄，如呼喊、哭泣等，而是指他们道德、精神和情感的提升。</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B．人们之所以喜欢欣赏悲剧，是因为悲剧会引起人的悲伤、畏惧、怜悯，使人在强烈的痛苦中获得一种快感，所谓“以悲为美”的意思全在于此。</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C．在歌剧《白毛女》的演出过程中，扮演地主黄世仁的演员被激愤的观众殴打的事件，说明人们的实际道德评价是不可能把现实的悲剧作为审美对象的。</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D．悲剧在表现冲突与毁灭的同时，也表现抗争与拼搏，因此奴方力量越是悬殊，主体的抗争越是艰难，所体现的精神就越强大，悲剧的审美价值也越高。</w:t>
      </w:r>
    </w:p>
    <w:p>
      <w:pPr>
        <w:adjustRightInd w:val="0"/>
        <w:snapToGrid w:val="0"/>
        <w:spacing w:line="360" w:lineRule="auto"/>
        <w:ind w:left="480" w:hanging="480" w:hangingChars="200"/>
        <w:rPr>
          <w:rFonts w:hint="eastAsia"/>
          <w:b/>
          <w:color w:val="000000"/>
          <w:szCs w:val="21"/>
        </w:rPr>
      </w:pPr>
      <w:r>
        <w:rPr>
          <w:rFonts w:hint="eastAsia"/>
          <w:b/>
          <w:color w:val="000000"/>
          <w:szCs w:val="21"/>
        </w:rPr>
        <w:t>二、古代诗文阅读(36分)</w:t>
      </w:r>
    </w:p>
    <w:p>
      <w:pPr>
        <w:adjustRightInd w:val="0"/>
        <w:snapToGrid w:val="0"/>
        <w:spacing w:line="360" w:lineRule="auto"/>
        <w:ind w:left="480" w:hanging="480" w:hangingChars="200"/>
        <w:rPr>
          <w:rFonts w:hint="eastAsia"/>
          <w:color w:val="000000"/>
          <w:szCs w:val="21"/>
        </w:rPr>
      </w:pPr>
      <w:r>
        <w:rPr>
          <w:rFonts w:hint="eastAsia"/>
          <w:color w:val="000000"/>
          <w:szCs w:val="21"/>
        </w:rPr>
        <w:t>(一)文言文阅读(19分)</w:t>
      </w:r>
    </w:p>
    <w:p>
      <w:pPr>
        <w:adjustRightInd w:val="0"/>
        <w:snapToGrid w:val="0"/>
        <w:spacing w:line="360" w:lineRule="auto"/>
        <w:ind w:left="480" w:hanging="480" w:hangingChars="200"/>
        <w:rPr>
          <w:rFonts w:hint="eastAsia"/>
          <w:color w:val="000000"/>
          <w:szCs w:val="21"/>
        </w:rPr>
      </w:pPr>
      <w:r>
        <w:rPr>
          <w:rFonts w:hint="eastAsia"/>
          <w:color w:val="000000"/>
          <w:szCs w:val="21"/>
        </w:rPr>
        <w:t>阅读下面的文言文，完成4～7题。</w:t>
      </w:r>
    </w:p>
    <w:p>
      <w:pPr>
        <w:adjustRightInd w:val="0"/>
        <w:snapToGrid w:val="0"/>
        <w:spacing w:line="360" w:lineRule="auto"/>
        <w:ind w:firstLine="480" w:firstLineChars="200"/>
        <w:rPr>
          <w:rFonts w:hint="eastAsia"/>
          <w:color w:val="000000"/>
          <w:szCs w:val="21"/>
        </w:rPr>
      </w:pPr>
      <w:r>
        <w:rPr>
          <w:rFonts w:hint="eastAsia"/>
          <w:color w:val="000000"/>
          <w:szCs w:val="21"/>
        </w:rPr>
        <w:t>于休烈，河南人也。至性贞悫，机鉴敏悟。自幼好学，善</w:t>
      </w:r>
      <w:r>
        <w:rPr>
          <w:rFonts w:hint="eastAsia"/>
          <w:color w:val="000000"/>
          <w:szCs w:val="21"/>
          <w:em w:val="dot"/>
        </w:rPr>
        <w:t>属文</w:t>
      </w:r>
      <w:r>
        <w:rPr>
          <w:rFonts w:hint="eastAsia"/>
          <w:color w:val="000000"/>
          <w:szCs w:val="21"/>
        </w:rPr>
        <w:t>。举进士，授秘书省正字。转比部员外郎，郎中。杨国忠辅政，排不附己者，出为中部郡太守。值禄山构难，肃宗</w:t>
      </w:r>
      <w:r>
        <w:rPr>
          <w:rFonts w:hint="eastAsia"/>
          <w:color w:val="000000"/>
          <w:szCs w:val="21"/>
          <w:em w:val="dot"/>
        </w:rPr>
        <w:t>践祚</w:t>
      </w:r>
      <w:r>
        <w:rPr>
          <w:rFonts w:hint="eastAsia"/>
          <w:color w:val="000000"/>
          <w:szCs w:val="21"/>
        </w:rPr>
        <w:t>，休烈迁太常少卿，知礼仪事，兼修国史。肃宗自凤翔还京，</w:t>
      </w:r>
      <w:r>
        <w:rPr>
          <w:rFonts w:hint="eastAsia"/>
          <w:color w:val="000000"/>
          <w:szCs w:val="21"/>
          <w:em w:val="dot"/>
        </w:rPr>
        <w:t>励精</w:t>
      </w:r>
      <w:r>
        <w:rPr>
          <w:rFonts w:hint="eastAsia"/>
          <w:color w:val="000000"/>
          <w:szCs w:val="21"/>
        </w:rPr>
        <w:t>听受，尝谓休烈日：“君举必书，良史也。朕有过失，卿书之否?”对日：“</w:t>
      </w:r>
      <w:r>
        <w:rPr>
          <w:rFonts w:hint="eastAsia"/>
          <w:color w:val="000000"/>
          <w:szCs w:val="21"/>
          <w:u w:val="single"/>
        </w:rPr>
        <w:t>禹、汤罪己，其兴也勃焉。有德之君，不忘规过，臣不胜大庆。</w:t>
      </w:r>
      <w:r>
        <w:rPr>
          <w:rFonts w:hint="eastAsia"/>
          <w:color w:val="000000"/>
          <w:szCs w:val="21"/>
        </w:rPr>
        <w:t>”时中原</w:t>
      </w:r>
      <w:r>
        <w:rPr>
          <w:rFonts w:hint="eastAsia"/>
          <w:color w:val="000000"/>
          <w:szCs w:val="21"/>
          <w:em w:val="dot"/>
        </w:rPr>
        <w:t>荡覆</w:t>
      </w:r>
      <w:r>
        <w:rPr>
          <w:rFonts w:hint="eastAsia"/>
          <w:color w:val="000000"/>
          <w:szCs w:val="21"/>
        </w:rPr>
        <w:t>，典章殆尽，无史籍检寻。休烈奏日：“《国史》《实录》，圣朝大典，修撰多时，今并无本。伏望下御史台推勘史馆所由，令府县招访。有人别收得《国史》《实录》，如送官司，重加购赏。”前修史官工部侍郎韦述陷贼，入东京，至是以其家藏《国史》一百一十三卷送于官。休烈寻转工部侍郎、修国史，献《五代帝王论》，帝甚嘉之。</w:t>
      </w:r>
      <w:r>
        <w:rPr>
          <w:rFonts w:hint="eastAsia"/>
          <w:color w:val="000000"/>
          <w:szCs w:val="21"/>
          <w:u w:val="single"/>
        </w:rPr>
        <w:t>宰相李揆矜能忌贤以体烈修国史与己齐列嫉之奏为国子祭酒权留史馆修撰以下之休烈恬然自持殊不介意</w:t>
      </w:r>
      <w:r>
        <w:rPr>
          <w:rFonts w:hint="eastAsia"/>
          <w:color w:val="000000"/>
          <w:szCs w:val="21"/>
        </w:rPr>
        <w:t>代宗即位，甄别名品，宰臣元栽称之，乃拜右散骑常侍，依前兼修国史，累封东海郡公，加金紫光禄大夫。在朝凡三十余年，历掌清要，家无儋石之蓄。恭俭温仁，未尝以喜愠形于颜色。</w:t>
      </w:r>
      <w:r>
        <w:rPr>
          <w:rFonts w:hint="eastAsia"/>
          <w:color w:val="000000"/>
          <w:szCs w:val="21"/>
          <w:u w:val="single"/>
        </w:rPr>
        <w:t>而亲贤下士，推毂后进，虽位崇年高，曾无倦色。</w:t>
      </w:r>
      <w:r>
        <w:rPr>
          <w:rFonts w:hint="eastAsia"/>
          <w:color w:val="000000"/>
          <w:szCs w:val="21"/>
        </w:rPr>
        <w:t>笃好坟籍，手不释卷，以至于终。大历七年卒，年八十一。是岁春，休烈妻韦氏卒。上特诏赠韦氏国夫人，葬日给卤簿鼓吹。及闻休烈卒，追悼久之，褒赠尚书左仆射，赙绢百匹、布五十端，遣谒者内常侍吴承倩就私第宣慰。儒者之荣，少有其比。</w:t>
      </w:r>
    </w:p>
    <w:p>
      <w:pPr>
        <w:adjustRightInd w:val="0"/>
        <w:snapToGrid w:val="0"/>
        <w:spacing w:line="360" w:lineRule="auto"/>
        <w:ind w:left="480" w:hanging="480" w:hangingChars="200"/>
        <w:rPr>
          <w:rFonts w:hint="eastAsia"/>
          <w:color w:val="000000"/>
          <w:szCs w:val="21"/>
        </w:rPr>
      </w:pPr>
      <w:r>
        <w:rPr>
          <w:rFonts w:hint="eastAsia"/>
          <w:color w:val="000000"/>
          <w:szCs w:val="21"/>
        </w:rPr>
        <w:t xml:space="preserve">                                                         (节选自《旧唐书·于休烈传》)</w:t>
      </w:r>
    </w:p>
    <w:p>
      <w:pPr>
        <w:adjustRightInd w:val="0"/>
        <w:snapToGrid w:val="0"/>
        <w:spacing w:line="360" w:lineRule="auto"/>
        <w:ind w:left="480" w:hanging="480" w:hangingChars="200"/>
        <w:rPr>
          <w:rFonts w:hint="eastAsia"/>
          <w:color w:val="000000"/>
          <w:szCs w:val="21"/>
        </w:rPr>
        <w:sectPr>
          <w:footerReference w:type="default" r:id="rId25"/>
          <w:type w:val="nextPage"/>
          <w:pgSz w:w="23814" w:h="16840" w:orient="landscape"/>
          <w:pgMar w:top="1752" w:right="1440" w:bottom="1752" w:left="1440" w:header="851" w:footer="992" w:gutter="0"/>
          <w:pgNumType w:start="17"/>
          <w:cols w:num="2" w:space="425"/>
          <w:titlePg w:val="0"/>
          <w:docGrid w:type="lines" w:linePitch="312" w:charSpace="0"/>
        </w:sectPr>
      </w:pPr>
      <w:r>
        <w:rPr>
          <w:rFonts w:hint="eastAsia"/>
          <w:color w:val="000000"/>
          <w:szCs w:val="21"/>
        </w:rPr>
        <w:t xml:space="preserve">4．对下列句子中加点的词语的解释，不正确的一项是(3分) </w:t>
      </w:r>
    </w:p>
    <w:p>
      <w:pPr>
        <w:adjustRightInd w:val="0"/>
        <w:snapToGrid w:val="0"/>
        <w:spacing w:line="360" w:lineRule="auto"/>
        <w:ind w:firstLine="480" w:firstLineChars="200"/>
        <w:rPr>
          <w:rFonts w:hint="eastAsia"/>
          <w:color w:val="000000"/>
          <w:szCs w:val="21"/>
        </w:rPr>
      </w:pPr>
      <w:r>
        <w:rPr>
          <w:rFonts w:hint="eastAsia"/>
          <w:color w:val="000000"/>
          <w:szCs w:val="21"/>
        </w:rPr>
        <w:t>A．自幼好学，善属文            属文：撰写文章。</w:t>
      </w:r>
    </w:p>
    <w:p>
      <w:pPr>
        <w:adjustRightInd w:val="0"/>
        <w:snapToGrid w:val="0"/>
        <w:spacing w:line="360" w:lineRule="auto"/>
        <w:ind w:firstLine="480" w:firstLineChars="200"/>
        <w:rPr>
          <w:rFonts w:hint="eastAsia"/>
          <w:color w:val="000000"/>
          <w:szCs w:val="21"/>
        </w:rPr>
      </w:pPr>
      <w:r>
        <w:rPr>
          <w:rFonts w:hint="eastAsia"/>
          <w:color w:val="000000"/>
          <w:szCs w:val="21"/>
        </w:rPr>
        <w:t>B．值禄山构难，肃宗践祚        践祚：帝王即位。</w:t>
      </w:r>
    </w:p>
    <w:p>
      <w:pPr>
        <w:adjustRightInd w:val="0"/>
        <w:snapToGrid w:val="0"/>
        <w:spacing w:line="360" w:lineRule="auto"/>
        <w:ind w:firstLine="480" w:firstLineChars="200"/>
        <w:rPr>
          <w:rFonts w:hint="eastAsia"/>
          <w:color w:val="000000"/>
          <w:szCs w:val="21"/>
        </w:rPr>
      </w:pPr>
      <w:r>
        <w:rPr>
          <w:rFonts w:hint="eastAsia"/>
          <w:color w:val="000000"/>
          <w:szCs w:val="21"/>
        </w:rPr>
        <w:t>C．肃宗自凤翔还京，励精听受    励精：专心致志。</w:t>
      </w:r>
    </w:p>
    <w:p>
      <w:pPr>
        <w:adjustRightInd w:val="0"/>
        <w:snapToGrid w:val="0"/>
        <w:spacing w:line="360" w:lineRule="auto"/>
        <w:ind w:firstLine="480" w:firstLineChars="200"/>
        <w:rPr>
          <w:rFonts w:hint="eastAsia"/>
          <w:color w:val="000000"/>
          <w:szCs w:val="21"/>
        </w:rPr>
      </w:pPr>
      <w:r>
        <w:rPr>
          <w:rFonts w:hint="eastAsia"/>
          <w:color w:val="000000"/>
          <w:szCs w:val="21"/>
        </w:rPr>
        <w:t>D．时中原荡覆，典章殆尽        荡覆：动荡倾覆。</w:t>
      </w:r>
    </w:p>
    <w:p>
      <w:pPr>
        <w:adjustRightInd w:val="0"/>
        <w:snapToGrid w:val="0"/>
        <w:spacing w:line="360" w:lineRule="auto"/>
        <w:ind w:left="480" w:hanging="480" w:hangingChars="200"/>
        <w:rPr>
          <w:rFonts w:hint="eastAsia"/>
          <w:color w:val="000000"/>
          <w:szCs w:val="21"/>
        </w:rPr>
      </w:pPr>
      <w:r>
        <w:rPr>
          <w:rFonts w:hint="eastAsia"/>
          <w:color w:val="000000"/>
          <w:szCs w:val="21"/>
        </w:rPr>
        <w:t xml:space="preserve">5．对文中画波浪线部分的断句，正确的一项是(3分)   </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A．宰相李揆矜能忌贤／以休烈修国史与己齐列／嫉之／奏为国子祭酒／权留史馆／修撰以下之／休烈恬然自持／殊不介意／</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B．宰相李揆矜能忌贤／以休烈修国史与己齐列／嫉之／奏为国子祭酒／权留史馆修撰以下之／休烈恬然自持／殊不介意／</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C．．宰相李揆矜能忌贤／以休烈修国史与己齐列／嫉之／奏为国子祭酒／权留史馆／修撰以下之／休烈恬然／自持殊不介意／</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D宰相李揆矜能忌贤／以休烈修国史与己齐列／嫉之／奏为国子祭酒／权留史馆修撰以下之／休烈恬然／自持殊不介意／</w:t>
      </w:r>
    </w:p>
    <w:p>
      <w:pPr>
        <w:adjustRightInd w:val="0"/>
        <w:snapToGrid w:val="0"/>
        <w:spacing w:line="360" w:lineRule="auto"/>
        <w:ind w:left="480" w:hanging="480" w:hangingChars="200"/>
        <w:rPr>
          <w:rFonts w:hint="eastAsia"/>
          <w:color w:val="000000"/>
          <w:szCs w:val="21"/>
        </w:rPr>
      </w:pPr>
      <w:r>
        <w:rPr>
          <w:rFonts w:hint="eastAsia"/>
          <w:color w:val="000000"/>
          <w:szCs w:val="21"/>
        </w:rPr>
        <w:t>6．下列对原文有关内容的概括和分析，不正确的一项是(3分)</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A．休烈忠诚机敏，谨遵职业操守。他自幼好学，入仕后受到杨国忠排挤，离京到地方任职；安禄山叛乱后，他直言不讳地回答了肃宗关于史官职责的问题。</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B．休烈审察形势，做好本职事务。当时历经战乱，典章史籍散佚，他提出购求当朝大典以备查检使用，最终得到前修史官韦述家藏《国史》一百余卷。</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C．休烈淡泊名利，终生好学不倦。他虽遭贬职，却恬然处之，毫不在意，在朝三十余年，历任要职，并无多少积蓄；喜好典籍，终日捧读，直至去世。</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D．休烈夫妇去世，尽享身后哀荣。他夫人去世，皇上特诏追赠她国夫人；他本人去世，皇上追念许久，追赠他尚书左仆射，并派专人到他家表示慰问。</w:t>
      </w:r>
    </w:p>
    <w:p>
      <w:pPr>
        <w:adjustRightInd w:val="0"/>
        <w:snapToGrid w:val="0"/>
        <w:spacing w:line="360" w:lineRule="auto"/>
        <w:ind w:left="480" w:hanging="480" w:hangingChars="200"/>
        <w:rPr>
          <w:rFonts w:hint="eastAsia"/>
          <w:color w:val="000000"/>
          <w:szCs w:val="21"/>
        </w:rPr>
      </w:pPr>
      <w:r>
        <w:rPr>
          <w:rFonts w:hint="eastAsia"/>
          <w:color w:val="000000"/>
          <w:szCs w:val="21"/>
        </w:rPr>
        <w:t>7．把文中画横线的句子翻译成现代汉语。(10分)</w:t>
      </w:r>
    </w:p>
    <w:p>
      <w:pPr>
        <w:adjustRightInd w:val="0"/>
        <w:snapToGrid w:val="0"/>
        <w:spacing w:line="360" w:lineRule="auto"/>
        <w:ind w:left="480" w:leftChars="200"/>
        <w:rPr>
          <w:rFonts w:hint="eastAsia"/>
          <w:color w:val="000000"/>
          <w:szCs w:val="21"/>
        </w:rPr>
      </w:pPr>
      <w:r>
        <w:rPr>
          <w:rFonts w:hint="eastAsia"/>
          <w:color w:val="000000"/>
          <w:szCs w:val="21"/>
        </w:rPr>
        <w:t>（1）禹、汤罪己，其兴也勃焉。有德之君，不忘规过，臣不胜大庆。</w:t>
      </w:r>
    </w:p>
    <w:p>
      <w:pPr>
        <w:adjustRightInd w:val="0"/>
        <w:snapToGrid w:val="0"/>
        <w:spacing w:line="360" w:lineRule="auto"/>
        <w:ind w:left="480" w:leftChars="200"/>
        <w:rPr>
          <w:rFonts w:hint="eastAsia"/>
          <w:color w:val="000000"/>
          <w:szCs w:val="21"/>
        </w:rPr>
      </w:pPr>
      <w:r>
        <w:rPr>
          <w:rFonts w:hint="eastAsia"/>
          <w:color w:val="000000"/>
          <w:szCs w:val="21"/>
        </w:rPr>
        <w:t>（2）而亲贤下士，推毂后进，虽位崇年高，曾无倦色。</w:t>
      </w:r>
    </w:p>
    <w:p>
      <w:pPr>
        <w:adjustRightInd w:val="0"/>
        <w:snapToGrid w:val="0"/>
        <w:spacing w:line="360" w:lineRule="auto"/>
        <w:ind w:left="480" w:hanging="480" w:hangingChars="200"/>
        <w:rPr>
          <w:rFonts w:hint="eastAsia"/>
          <w:b/>
          <w:color w:val="000000"/>
          <w:szCs w:val="21"/>
        </w:rPr>
      </w:pPr>
      <w:r>
        <w:rPr>
          <w:rFonts w:hint="eastAsia"/>
          <w:b/>
          <w:color w:val="000000"/>
          <w:szCs w:val="21"/>
        </w:rPr>
        <w:t>（二）古代诗歌阅读(11分)</w:t>
      </w:r>
    </w:p>
    <w:p>
      <w:pPr>
        <w:adjustRightInd w:val="0"/>
        <w:snapToGrid w:val="0"/>
        <w:spacing w:line="360" w:lineRule="auto"/>
        <w:ind w:left="480" w:hanging="480" w:hangingChars="200"/>
        <w:rPr>
          <w:rFonts w:hint="eastAsia"/>
          <w:color w:val="000000"/>
          <w:szCs w:val="21"/>
        </w:rPr>
      </w:pPr>
      <w:r>
        <w:rPr>
          <w:rFonts w:hint="eastAsia"/>
          <w:color w:val="000000"/>
          <w:szCs w:val="21"/>
        </w:rPr>
        <w:t>阅读下面这首宋词，完成8～9题。</w:t>
      </w:r>
    </w:p>
    <w:p>
      <w:pPr>
        <w:adjustRightInd w:val="0"/>
        <w:snapToGrid w:val="0"/>
        <w:spacing w:line="360" w:lineRule="auto"/>
        <w:ind w:left="480" w:hanging="480" w:hangingChars="200"/>
        <w:jc w:val="center"/>
        <w:rPr>
          <w:rFonts w:hint="eastAsia"/>
          <w:color w:val="000000"/>
          <w:szCs w:val="21"/>
        </w:rPr>
      </w:pPr>
      <w:r>
        <w:rPr>
          <w:rFonts w:hint="eastAsia"/>
          <w:color w:val="000000"/>
          <w:szCs w:val="21"/>
        </w:rPr>
        <w:t>阮  郎归</w:t>
      </w:r>
    </w:p>
    <w:p>
      <w:pPr>
        <w:adjustRightInd w:val="0"/>
        <w:snapToGrid w:val="0"/>
        <w:spacing w:line="360" w:lineRule="auto"/>
        <w:ind w:left="480" w:hanging="480" w:hangingChars="200"/>
        <w:jc w:val="center"/>
        <w:rPr>
          <w:rFonts w:hint="eastAsia"/>
          <w:color w:val="000000"/>
          <w:szCs w:val="21"/>
        </w:rPr>
      </w:pPr>
      <w:r>
        <w:rPr>
          <w:rFonts w:hint="eastAsia"/>
          <w:color w:val="000000"/>
          <w:szCs w:val="21"/>
        </w:rPr>
        <w:t>无名氏①</w:t>
      </w:r>
    </w:p>
    <w:p>
      <w:pPr>
        <w:adjustRightInd w:val="0"/>
        <w:snapToGrid w:val="0"/>
        <w:spacing w:line="360" w:lineRule="auto"/>
        <w:ind w:left="480" w:hanging="480" w:hangingChars="200"/>
        <w:jc w:val="center"/>
        <w:rPr>
          <w:rFonts w:hint="eastAsia"/>
          <w:color w:val="000000"/>
          <w:szCs w:val="21"/>
        </w:rPr>
      </w:pPr>
      <w:r>
        <w:rPr>
          <w:rFonts w:hint="eastAsia"/>
          <w:color w:val="000000"/>
          <w:szCs w:val="21"/>
        </w:rPr>
        <w:t>春风吹雨绕残枝，落花无可飞。小池寒渌欲生漪，雨晴还日西。</w:t>
      </w:r>
    </w:p>
    <w:p>
      <w:pPr>
        <w:adjustRightInd w:val="0"/>
        <w:snapToGrid w:val="0"/>
        <w:spacing w:line="360" w:lineRule="auto"/>
        <w:ind w:left="480" w:hanging="480" w:hangingChars="200"/>
        <w:jc w:val="center"/>
        <w:rPr>
          <w:rFonts w:hint="eastAsia"/>
          <w:color w:val="000000"/>
          <w:szCs w:val="21"/>
        </w:rPr>
      </w:pPr>
      <w:r>
        <w:rPr>
          <w:rFonts w:hint="eastAsia"/>
          <w:color w:val="000000"/>
          <w:szCs w:val="21"/>
        </w:rPr>
        <w:t>帘半卷，燕双归。讳愁无奈眉②。翻身整顿着残棋，沉吟应劫迟③。</w:t>
      </w:r>
    </w:p>
    <w:p>
      <w:pPr>
        <w:adjustRightInd w:val="0"/>
        <w:snapToGrid w:val="0"/>
        <w:spacing w:line="360" w:lineRule="auto"/>
        <w:ind w:left="480" w:leftChars="200"/>
        <w:rPr>
          <w:rFonts w:hint="eastAsia"/>
          <w:color w:val="000000"/>
          <w:szCs w:val="21"/>
        </w:rPr>
      </w:pPr>
      <w:r>
        <w:rPr>
          <w:rFonts w:hint="eastAsia"/>
          <w:color w:val="000000"/>
          <w:szCs w:val="21"/>
        </w:rPr>
        <w:t>[注]①作者一作秦观。②讳愁：隐瞒内心的痛苦。③劫：围棋术语。</w:t>
      </w:r>
    </w:p>
    <w:p>
      <w:pPr>
        <w:adjustRightInd w:val="0"/>
        <w:snapToGrid w:val="0"/>
        <w:spacing w:line="360" w:lineRule="auto"/>
        <w:ind w:left="480" w:hanging="480" w:hangingChars="200"/>
        <w:rPr>
          <w:rFonts w:hint="eastAsia"/>
          <w:color w:val="000000"/>
          <w:szCs w:val="21"/>
        </w:rPr>
      </w:pPr>
      <w:r>
        <w:rPr>
          <w:rFonts w:hint="eastAsia"/>
          <w:color w:val="000000"/>
          <w:szCs w:val="21"/>
        </w:rPr>
        <w:t>8．词上半阕的景物描写对全词的感情抒发起了什么作用?请结合内容分析。(5分)</w:t>
      </w:r>
    </w:p>
    <w:p>
      <w:pPr>
        <w:adjustRightInd w:val="0"/>
        <w:snapToGrid w:val="0"/>
        <w:spacing w:line="360" w:lineRule="auto"/>
        <w:ind w:left="480" w:hanging="480" w:hangingChars="200"/>
        <w:rPr>
          <w:rFonts w:hint="eastAsia"/>
          <w:color w:val="000000"/>
          <w:szCs w:val="21"/>
        </w:rPr>
      </w:pPr>
      <w:r>
        <w:rPr>
          <w:rFonts w:hint="eastAsia"/>
          <w:color w:val="000000"/>
          <w:szCs w:val="21"/>
        </w:rPr>
        <w:t>9、末尾两句表现了词人什么样的情绪，是如何表现的，请简要阐述。</w:t>
      </w:r>
    </w:p>
    <w:p>
      <w:pPr>
        <w:adjustRightInd w:val="0"/>
        <w:snapToGrid w:val="0"/>
        <w:spacing w:line="360" w:lineRule="auto"/>
        <w:ind w:left="480" w:hanging="480" w:hangingChars="200"/>
        <w:rPr>
          <w:rFonts w:hint="eastAsia"/>
          <w:b/>
          <w:color w:val="000000"/>
          <w:szCs w:val="21"/>
        </w:rPr>
      </w:pPr>
      <w:r>
        <w:rPr>
          <w:rFonts w:hint="eastAsia"/>
          <w:b/>
          <w:color w:val="000000"/>
          <w:szCs w:val="21"/>
        </w:rPr>
        <w:t>（三）名篇名句默写(6分)</w:t>
      </w:r>
    </w:p>
    <w:p>
      <w:pPr>
        <w:adjustRightInd w:val="0"/>
        <w:snapToGrid w:val="0"/>
        <w:spacing w:line="360" w:lineRule="auto"/>
        <w:ind w:left="480" w:hanging="480" w:hangingChars="200"/>
        <w:rPr>
          <w:rFonts w:hint="eastAsia"/>
          <w:color w:val="000000"/>
          <w:szCs w:val="21"/>
        </w:rPr>
      </w:pPr>
      <w:r>
        <w:rPr>
          <w:rFonts w:hint="eastAsia"/>
          <w:color w:val="000000"/>
          <w:szCs w:val="21"/>
        </w:rPr>
        <w:t>10．补写出下列句子中的空缺部分。(6分)</w:t>
      </w:r>
    </w:p>
    <w:p>
      <w:pPr>
        <w:adjustRightInd w:val="0"/>
        <w:snapToGrid w:val="0"/>
        <w:spacing w:line="360" w:lineRule="auto"/>
        <w:ind w:left="1027" w:hanging="614" w:leftChars="172" w:hangingChars="256"/>
        <w:rPr>
          <w:rFonts w:hint="eastAsia"/>
          <w:color w:val="000000"/>
          <w:szCs w:val="21"/>
        </w:rPr>
      </w:pPr>
      <w:r>
        <w:rPr>
          <w:rFonts w:hint="eastAsia"/>
          <w:color w:val="000000"/>
          <w:szCs w:val="21"/>
        </w:rPr>
        <w:t>（1）屈原在《离骚》中表现自己同情百姓的苦难生活，并因此流泪叹息的名句是“</w:t>
      </w:r>
      <w:r>
        <w:rPr>
          <w:rFonts w:hint="eastAsia"/>
          <w:color w:val="000000"/>
          <w:szCs w:val="21"/>
          <w:u w:val="single"/>
        </w:rPr>
        <w:t xml:space="preserve">        </w:t>
      </w:r>
      <w:r>
        <w:rPr>
          <w:rFonts w:hint="eastAsia"/>
          <w:color w:val="000000"/>
          <w:szCs w:val="21"/>
        </w:rPr>
        <w:t xml:space="preserve"> ，</w:t>
      </w:r>
      <w:r>
        <w:rPr>
          <w:rFonts w:hint="eastAsia"/>
          <w:color w:val="000000"/>
          <w:szCs w:val="21"/>
          <w:u w:val="single"/>
        </w:rPr>
        <w:t xml:space="preserve">        </w:t>
      </w:r>
      <w:r>
        <w:rPr>
          <w:rFonts w:hint="eastAsia"/>
          <w:color w:val="000000"/>
          <w:szCs w:val="21"/>
        </w:rPr>
        <w:t>”。</w:t>
      </w:r>
    </w:p>
    <w:p>
      <w:pPr>
        <w:adjustRightInd w:val="0"/>
        <w:snapToGrid w:val="0"/>
        <w:spacing w:line="360" w:lineRule="auto"/>
        <w:ind w:left="1027" w:hanging="614" w:leftChars="172" w:hangingChars="256"/>
        <w:rPr>
          <w:rFonts w:hint="eastAsia"/>
          <w:color w:val="000000"/>
          <w:szCs w:val="21"/>
        </w:rPr>
      </w:pPr>
      <w:r>
        <w:rPr>
          <w:rFonts w:hint="eastAsia"/>
          <w:color w:val="000000"/>
          <w:szCs w:val="21"/>
        </w:rPr>
        <w:t>（2）李白《蜀道难》中“</w:t>
      </w:r>
      <w:r>
        <w:rPr>
          <w:rFonts w:hint="eastAsia"/>
          <w:color w:val="000000"/>
          <w:szCs w:val="21"/>
          <w:u w:val="single"/>
        </w:rPr>
        <w:t xml:space="preserve">         </w:t>
      </w:r>
      <w:r>
        <w:rPr>
          <w:rFonts w:hint="eastAsia"/>
          <w:color w:val="000000"/>
          <w:szCs w:val="21"/>
        </w:rPr>
        <w:t>，</w:t>
      </w:r>
      <w:r>
        <w:rPr>
          <w:rFonts w:hint="eastAsia"/>
          <w:color w:val="000000"/>
          <w:szCs w:val="21"/>
          <w:u w:val="single"/>
        </w:rPr>
        <w:t xml:space="preserve">          </w:t>
      </w:r>
      <w:r>
        <w:rPr>
          <w:rFonts w:hint="eastAsia"/>
          <w:color w:val="000000"/>
          <w:szCs w:val="21"/>
        </w:rPr>
        <w:t>”两句写山势高险，即便是善飞的黄鹤、轻捷的猿猴都很难越过。</w:t>
      </w:r>
    </w:p>
    <w:p>
      <w:pPr>
        <w:adjustRightInd w:val="0"/>
        <w:snapToGrid w:val="0"/>
        <w:spacing w:line="360" w:lineRule="auto"/>
        <w:ind w:left="1027" w:hanging="614" w:leftChars="172" w:hangingChars="256"/>
        <w:rPr>
          <w:rFonts w:hint="eastAsia"/>
          <w:color w:val="000000"/>
          <w:szCs w:val="21"/>
        </w:rPr>
      </w:pPr>
      <w:r>
        <w:rPr>
          <w:rFonts w:hint="eastAsia"/>
          <w:color w:val="000000"/>
          <w:szCs w:val="21"/>
        </w:rPr>
        <w:t>（3）杜甫在《春望》中借花鸟以抒发自己悲愤情感的名句是“</w:t>
      </w:r>
      <w:r>
        <w:rPr>
          <w:rFonts w:hint="eastAsia"/>
          <w:color w:val="000000"/>
          <w:szCs w:val="21"/>
          <w:u w:val="single"/>
        </w:rPr>
        <w:t xml:space="preserve">           </w:t>
      </w:r>
      <w:r>
        <w:rPr>
          <w:rFonts w:hint="eastAsia"/>
          <w:color w:val="000000"/>
          <w:szCs w:val="21"/>
        </w:rPr>
        <w:t>，</w:t>
      </w:r>
      <w:r>
        <w:rPr>
          <w:rFonts w:hint="eastAsia"/>
          <w:color w:val="000000"/>
          <w:szCs w:val="21"/>
          <w:u w:val="single"/>
        </w:rPr>
        <w:t xml:space="preserve">               </w:t>
      </w:r>
      <w:r>
        <w:rPr>
          <w:rFonts w:hint="eastAsia"/>
          <w:color w:val="000000"/>
          <w:szCs w:val="21"/>
        </w:rPr>
        <w:t>”。</w:t>
      </w:r>
    </w:p>
    <w:p>
      <w:pPr>
        <w:adjustRightInd w:val="0"/>
        <w:snapToGrid w:val="0"/>
        <w:spacing w:line="360" w:lineRule="auto"/>
        <w:ind w:left="480" w:hanging="480" w:hangingChars="200"/>
        <w:rPr>
          <w:rFonts w:hint="eastAsia"/>
          <w:color w:val="000000"/>
          <w:szCs w:val="21"/>
        </w:rPr>
      </w:pPr>
    </w:p>
    <w:p>
      <w:pPr>
        <w:adjustRightInd w:val="0"/>
        <w:snapToGrid w:val="0"/>
        <w:spacing w:line="360" w:lineRule="auto"/>
        <w:ind w:left="480" w:hanging="480" w:hangingChars="200"/>
        <w:jc w:val="center"/>
        <w:rPr>
          <w:rFonts w:hint="eastAsia"/>
          <w:b/>
          <w:color w:val="000000"/>
          <w:szCs w:val="21"/>
        </w:rPr>
      </w:pPr>
      <w:r>
        <w:rPr>
          <w:rFonts w:hint="eastAsia"/>
          <w:b/>
          <w:color w:val="000000"/>
          <w:szCs w:val="21"/>
        </w:rPr>
        <w:t>乙选做题</w:t>
      </w:r>
    </w:p>
    <w:p>
      <w:pPr>
        <w:adjustRightInd w:val="0"/>
        <w:snapToGrid w:val="0"/>
        <w:spacing w:line="360" w:lineRule="auto"/>
        <w:ind w:firstLine="480" w:firstLineChars="200"/>
        <w:rPr>
          <w:color w:val="000000"/>
          <w:szCs w:val="21"/>
        </w:rPr>
      </w:pPr>
      <w:r>
        <w:rPr>
          <w:color w:val="000000"/>
          <w:szCs w:val="21"/>
        </w:rPr>
        <w:t xml:space="preserve"> </w:t>
      </w:r>
    </w:p>
    <w:p>
      <w:pPr>
        <w:adjustRightInd w:val="0"/>
        <w:snapToGrid w:val="0"/>
        <w:spacing w:line="360" w:lineRule="auto"/>
        <w:ind w:firstLine="480" w:firstLineChars="200"/>
        <w:rPr>
          <w:rFonts w:hint="eastAsia"/>
          <w:color w:val="000000"/>
          <w:szCs w:val="21"/>
        </w:rPr>
      </w:pPr>
      <w:r>
        <w:rPr>
          <w:rFonts w:hint="eastAsia"/>
          <w:color w:val="000000"/>
          <w:szCs w:val="21"/>
        </w:rPr>
        <w:t>请考生在第三、四两大题中选定其中一大题作答。注意：作答前必须用28铅笔在答题卡上把所选大题题号后的方框涂黑。只能做所选定大题内的小题，不得选做另一大题内的小题。如果多做，则按所做的第一大题计分。</w:t>
      </w:r>
    </w:p>
    <w:p>
      <w:pPr>
        <w:adjustRightInd w:val="0"/>
        <w:snapToGrid w:val="0"/>
        <w:spacing w:line="360" w:lineRule="auto"/>
        <w:ind w:left="480" w:hanging="480" w:hangingChars="200"/>
        <w:rPr>
          <w:rFonts w:hint="eastAsia"/>
          <w:b/>
          <w:color w:val="000000"/>
          <w:szCs w:val="21"/>
        </w:rPr>
      </w:pPr>
      <w:r>
        <w:rPr>
          <w:rFonts w:hint="eastAsia"/>
          <w:b/>
          <w:color w:val="000000"/>
          <w:szCs w:val="21"/>
        </w:rPr>
        <w:t>三、文学类文本阅读(25分)</w:t>
      </w:r>
    </w:p>
    <w:p>
      <w:pPr>
        <w:adjustRightInd w:val="0"/>
        <w:snapToGrid w:val="0"/>
        <w:spacing w:line="360" w:lineRule="auto"/>
        <w:ind w:left="480" w:hanging="480" w:hangingChars="200"/>
        <w:rPr>
          <w:rFonts w:hint="eastAsia"/>
          <w:color w:val="000000"/>
          <w:szCs w:val="21"/>
        </w:rPr>
      </w:pPr>
      <w:r>
        <w:rPr>
          <w:rFonts w:hint="eastAsia"/>
          <w:color w:val="000000"/>
          <w:szCs w:val="21"/>
        </w:rPr>
        <w:t>11．阅读下面的文字，完成(1)～(4)题。(25分)</w:t>
      </w:r>
    </w:p>
    <w:p>
      <w:pPr>
        <w:adjustRightInd w:val="0"/>
        <w:snapToGrid w:val="0"/>
        <w:spacing w:line="360" w:lineRule="auto"/>
        <w:ind w:left="480" w:hanging="480" w:hangingChars="200"/>
        <w:jc w:val="center"/>
        <w:rPr>
          <w:rFonts w:hint="eastAsia"/>
          <w:color w:val="000000"/>
          <w:szCs w:val="21"/>
        </w:rPr>
      </w:pPr>
      <w:r>
        <w:rPr>
          <w:rFonts w:hint="eastAsia"/>
          <w:color w:val="000000"/>
          <w:szCs w:val="21"/>
        </w:rPr>
        <w:t>古渡头</w:t>
      </w:r>
    </w:p>
    <w:p>
      <w:pPr>
        <w:adjustRightInd w:val="0"/>
        <w:snapToGrid w:val="0"/>
        <w:spacing w:line="360" w:lineRule="auto"/>
        <w:ind w:left="480" w:hanging="480" w:hangingChars="200"/>
        <w:jc w:val="center"/>
        <w:rPr>
          <w:rFonts w:hint="eastAsia"/>
          <w:color w:val="000000"/>
          <w:szCs w:val="21"/>
        </w:rPr>
      </w:pPr>
      <w:r>
        <w:rPr>
          <w:rFonts w:hint="eastAsia"/>
          <w:color w:val="000000"/>
          <w:szCs w:val="21"/>
        </w:rPr>
        <w:t>叶紫</w:t>
      </w:r>
    </w:p>
    <w:p>
      <w:pPr>
        <w:adjustRightInd w:val="0"/>
        <w:snapToGrid w:val="0"/>
        <w:spacing w:line="360" w:lineRule="auto"/>
        <w:ind w:firstLine="480" w:firstLineChars="200"/>
        <w:rPr>
          <w:rFonts w:hint="eastAsia"/>
          <w:color w:val="000000"/>
          <w:szCs w:val="21"/>
        </w:rPr>
      </w:pPr>
      <w:r>
        <w:rPr>
          <w:rFonts w:hint="eastAsia"/>
          <w:color w:val="000000"/>
          <w:szCs w:val="21"/>
        </w:rPr>
        <w:t>太阳渐渐地隐没到树林中去了，晚霞散射着一片凌乱的光辉，映到茫无际涯的淡绿的湖上，现出各种各样的色彩来。微风波动着皱纹似的浪头，轻轻地吻着沙岸。</w:t>
      </w:r>
    </w:p>
    <w:p>
      <w:pPr>
        <w:adjustRightInd w:val="0"/>
        <w:snapToGrid w:val="0"/>
        <w:spacing w:line="360" w:lineRule="auto"/>
        <w:ind w:firstLine="480" w:firstLineChars="200"/>
        <w:rPr>
          <w:rFonts w:hint="eastAsia"/>
          <w:color w:val="000000"/>
          <w:szCs w:val="21"/>
        </w:rPr>
      </w:pPr>
      <w:r>
        <w:rPr>
          <w:rFonts w:hint="eastAsia"/>
          <w:color w:val="000000"/>
          <w:szCs w:val="21"/>
        </w:rPr>
        <w:t>破烂不堪的老渡船，横在枯杨的下面。渡夫戴着一顶尖头的斗笠，弯着腰，在那里洗刷一叶断片的船篷。</w:t>
      </w:r>
    </w:p>
    <w:p>
      <w:pPr>
        <w:adjustRightInd w:val="0"/>
        <w:snapToGrid w:val="0"/>
        <w:spacing w:line="360" w:lineRule="auto"/>
        <w:ind w:firstLine="480" w:firstLineChars="200"/>
        <w:rPr>
          <w:rFonts w:hint="eastAsia"/>
          <w:color w:val="000000"/>
          <w:szCs w:val="21"/>
        </w:rPr>
        <w:sectPr>
          <w:footerReference w:type="default" r:id="rId26"/>
          <w:type w:val="nextPage"/>
          <w:pgSz w:w="23814" w:h="16840" w:orient="landscape"/>
          <w:pgMar w:top="1752" w:right="1440" w:bottom="1752" w:left="1440" w:header="851" w:footer="992" w:gutter="0"/>
          <w:pgNumType w:start="18"/>
          <w:cols w:num="2" w:space="425"/>
          <w:titlePg w:val="0"/>
          <w:docGrid w:type="lines" w:linePitch="312" w:charSpace="0"/>
        </w:sectPr>
      </w:pPr>
    </w:p>
    <w:p>
      <w:pPr>
        <w:adjustRightInd w:val="0"/>
        <w:snapToGrid w:val="0"/>
        <w:spacing w:line="360" w:lineRule="auto"/>
        <w:ind w:firstLine="480" w:firstLineChars="200"/>
        <w:rPr>
          <w:rFonts w:hint="eastAsia"/>
          <w:color w:val="000000"/>
          <w:szCs w:val="21"/>
        </w:rPr>
      </w:pPr>
      <w:r>
        <w:rPr>
          <w:rFonts w:hint="eastAsia"/>
          <w:color w:val="000000"/>
          <w:szCs w:val="21"/>
        </w:rPr>
        <w:t>我轻轻地踏到他的船上，他抬起头来，带血色的昏花的眼睛，望着我大声说道：“过湖吗，小伙子?”</w:t>
      </w:r>
    </w:p>
    <w:p>
      <w:pPr>
        <w:adjustRightInd w:val="0"/>
        <w:snapToGrid w:val="0"/>
        <w:spacing w:line="360" w:lineRule="auto"/>
        <w:ind w:firstLine="480" w:firstLineChars="200"/>
        <w:rPr>
          <w:rFonts w:hint="eastAsia"/>
          <w:color w:val="000000"/>
          <w:szCs w:val="21"/>
        </w:rPr>
      </w:pPr>
      <w:r>
        <w:rPr>
          <w:rFonts w:hint="eastAsia"/>
          <w:color w:val="000000"/>
          <w:szCs w:val="21"/>
        </w:rPr>
        <w:t>“唔，”我放下包袱，“是的。”</w:t>
      </w:r>
    </w:p>
    <w:p>
      <w:pPr>
        <w:adjustRightInd w:val="0"/>
        <w:snapToGrid w:val="0"/>
        <w:spacing w:line="360" w:lineRule="auto"/>
        <w:ind w:firstLine="480" w:firstLineChars="200"/>
        <w:rPr>
          <w:rFonts w:hint="eastAsia"/>
          <w:color w:val="000000"/>
          <w:szCs w:val="21"/>
        </w:rPr>
      </w:pPr>
      <w:r>
        <w:rPr>
          <w:rFonts w:hint="eastAsia"/>
          <w:color w:val="000000"/>
          <w:szCs w:val="21"/>
        </w:rPr>
        <w:t>“那么，要等到明天哆。”他又弯腰做事去了。</w:t>
      </w:r>
    </w:p>
    <w:p>
      <w:pPr>
        <w:adjustRightInd w:val="0"/>
        <w:snapToGrid w:val="0"/>
        <w:spacing w:line="360" w:lineRule="auto"/>
        <w:ind w:firstLine="480" w:firstLineChars="200"/>
        <w:rPr>
          <w:rFonts w:hint="eastAsia"/>
          <w:color w:val="000000"/>
          <w:szCs w:val="21"/>
        </w:rPr>
      </w:pPr>
      <w:r>
        <w:rPr>
          <w:rFonts w:hint="eastAsia"/>
          <w:color w:val="000000"/>
          <w:szCs w:val="21"/>
        </w:rPr>
        <w:t>“为什么呢?”我茫然地，“我多给你些钱不能吗?”</w:t>
      </w:r>
    </w:p>
    <w:p>
      <w:pPr>
        <w:adjustRightInd w:val="0"/>
        <w:snapToGrid w:val="0"/>
        <w:spacing w:line="360" w:lineRule="auto"/>
        <w:ind w:firstLine="480" w:firstLineChars="200"/>
        <w:rPr>
          <w:rFonts w:hint="eastAsia"/>
          <w:color w:val="000000"/>
          <w:szCs w:val="21"/>
        </w:rPr>
      </w:pPr>
      <w:r>
        <w:rPr>
          <w:rFonts w:hint="eastAsia"/>
          <w:color w:val="000000"/>
          <w:szCs w:val="21"/>
        </w:rPr>
        <w:t>“钱?你有多少钱呢?”他的声音来得更加响亮了，教训似的。他重新站起来，抛掉破篷子，把斗笠脱在手中，立时现出了白雪般的头发，“年纪轻轻，开口就是‘钱’，有钱就命都不要了吗?”</w:t>
      </w:r>
    </w:p>
    <w:p>
      <w:pPr>
        <w:adjustRightInd w:val="0"/>
        <w:snapToGrid w:val="0"/>
        <w:spacing w:line="360" w:lineRule="auto"/>
        <w:ind w:firstLine="480" w:firstLineChars="200"/>
        <w:rPr>
          <w:rFonts w:hint="eastAsia"/>
          <w:color w:val="000000"/>
          <w:szCs w:val="21"/>
        </w:rPr>
      </w:pPr>
      <w:r>
        <w:rPr>
          <w:rFonts w:hint="eastAsia"/>
          <w:color w:val="000000"/>
          <w:szCs w:val="21"/>
        </w:rPr>
        <w:t>我不由得暗自吃了一惊。</w:t>
      </w:r>
    </w:p>
    <w:p>
      <w:pPr>
        <w:adjustRightInd w:val="0"/>
        <w:snapToGrid w:val="0"/>
        <w:spacing w:line="360" w:lineRule="auto"/>
        <w:ind w:firstLine="480" w:firstLineChars="200"/>
        <w:rPr>
          <w:rFonts w:hint="eastAsia"/>
          <w:color w:val="000000"/>
          <w:szCs w:val="21"/>
        </w:rPr>
      </w:pPr>
      <w:r>
        <w:rPr>
          <w:rFonts w:hint="eastAsia"/>
          <w:color w:val="000000"/>
          <w:szCs w:val="21"/>
        </w:rPr>
        <w:t>他从舱里拿出一根烟管，饱饱地吸足了一口，接着说：“看你的样子也不是一个老出门的。哪里来的呀?”</w:t>
      </w:r>
    </w:p>
    <w:p>
      <w:pPr>
        <w:adjustRightInd w:val="0"/>
        <w:snapToGrid w:val="0"/>
        <w:spacing w:line="360" w:lineRule="auto"/>
        <w:ind w:firstLine="480" w:firstLineChars="200"/>
        <w:rPr>
          <w:rFonts w:hint="eastAsia"/>
          <w:color w:val="000000"/>
          <w:szCs w:val="21"/>
        </w:rPr>
      </w:pPr>
      <w:r>
        <w:rPr>
          <w:rFonts w:hint="eastAsia"/>
          <w:color w:val="000000"/>
          <w:szCs w:val="21"/>
        </w:rPr>
        <w:t>‘‘从军队里回来。”</w:t>
      </w:r>
    </w:p>
    <w:p>
      <w:pPr>
        <w:adjustRightInd w:val="0"/>
        <w:snapToGrid w:val="0"/>
        <w:spacing w:line="360" w:lineRule="auto"/>
        <w:ind w:firstLine="480" w:firstLineChars="200"/>
        <w:rPr>
          <w:rFonts w:hint="eastAsia"/>
          <w:color w:val="000000"/>
          <w:szCs w:val="21"/>
        </w:rPr>
      </w:pPr>
      <w:r>
        <w:rPr>
          <w:rFonts w:hint="eastAsia"/>
          <w:color w:val="000000"/>
          <w:szCs w:val="21"/>
        </w:rPr>
        <w:t>“军队里?……”他又停了一停，“是当兵的吧，为什么又跑开来呢?”“我是请长假的。我妈病了。”</w:t>
      </w:r>
    </w:p>
    <w:p>
      <w:pPr>
        <w:adjustRightInd w:val="0"/>
        <w:snapToGrid w:val="0"/>
        <w:spacing w:line="360" w:lineRule="auto"/>
        <w:ind w:firstLine="480" w:firstLineChars="200"/>
        <w:rPr>
          <w:rFonts w:hint="eastAsia"/>
          <w:color w:val="000000"/>
          <w:szCs w:val="21"/>
        </w:rPr>
      </w:pPr>
      <w:r>
        <w:rPr>
          <w:rFonts w:hint="eastAsia"/>
          <w:color w:val="000000"/>
          <w:szCs w:val="21"/>
        </w:rPr>
        <w:t>“唔!…”</w:t>
      </w:r>
    </w:p>
    <w:p>
      <w:pPr>
        <w:adjustRightInd w:val="0"/>
        <w:snapToGrid w:val="0"/>
        <w:spacing w:line="360" w:lineRule="auto"/>
        <w:ind w:firstLine="480" w:firstLineChars="200"/>
        <w:rPr>
          <w:rFonts w:hint="eastAsia"/>
          <w:color w:val="000000"/>
          <w:szCs w:val="21"/>
        </w:rPr>
      </w:pPr>
      <w:r>
        <w:rPr>
          <w:rFonts w:hint="eastAsia"/>
          <w:color w:val="000000"/>
          <w:szCs w:val="21"/>
        </w:rPr>
        <w:t>两个人都沉默了一会儿，他把烟管在船头上磕了两磕，接着又燃第二口。</w:t>
      </w:r>
    </w:p>
    <w:p>
      <w:pPr>
        <w:adjustRightInd w:val="0"/>
        <w:snapToGrid w:val="0"/>
        <w:spacing w:line="360" w:lineRule="auto"/>
        <w:ind w:firstLine="480" w:firstLineChars="200"/>
        <w:rPr>
          <w:rFonts w:hint="eastAsia"/>
          <w:color w:val="000000"/>
          <w:szCs w:val="21"/>
        </w:rPr>
      </w:pPr>
      <w:r>
        <w:rPr>
          <w:rFonts w:hint="eastAsia"/>
          <w:color w:val="000000"/>
          <w:szCs w:val="21"/>
        </w:rPr>
        <w:t>夜色苍茫地侵袭着我们的周围，浪头荡出了微微的合拍的呼啸。我的心里偷偷地发急，不知道这老头子到底要玩什么花头。于是，我说：</w:t>
      </w:r>
    </w:p>
    <w:p>
      <w:pPr>
        <w:adjustRightInd w:val="0"/>
        <w:snapToGrid w:val="0"/>
        <w:spacing w:line="360" w:lineRule="auto"/>
        <w:ind w:firstLine="480" w:firstLineChars="200"/>
        <w:rPr>
          <w:rFonts w:hint="eastAsia"/>
          <w:color w:val="000000"/>
          <w:szCs w:val="21"/>
        </w:rPr>
      </w:pPr>
      <w:r>
        <w:rPr>
          <w:rFonts w:hint="eastAsia"/>
          <w:color w:val="000000"/>
          <w:szCs w:val="21"/>
        </w:rPr>
        <w:t>“既然不开船，老人家，就让我回到岸上去找店家吧!”</w:t>
      </w:r>
    </w:p>
    <w:p>
      <w:pPr>
        <w:adjustRightInd w:val="0"/>
        <w:snapToGrid w:val="0"/>
        <w:spacing w:line="360" w:lineRule="auto"/>
        <w:ind w:firstLine="480" w:firstLineChars="200"/>
        <w:rPr>
          <w:rFonts w:hint="eastAsia"/>
          <w:color w:val="000000"/>
          <w:szCs w:val="21"/>
        </w:rPr>
      </w:pPr>
      <w:r>
        <w:rPr>
          <w:rFonts w:hint="eastAsia"/>
          <w:color w:val="000000"/>
          <w:szCs w:val="21"/>
        </w:rPr>
        <w:t>“店家，”老头子用鼻子哼着，“年轻人到底不知事。回到岸上去还不同过湖一样的危险吗?到连头镇去还要退回七里路。唉!年轻人……就在我这船中过一宵吧。”</w:t>
      </w:r>
    </w:p>
    <w:p>
      <w:pPr>
        <w:adjustRightInd w:val="0"/>
        <w:snapToGrid w:val="0"/>
        <w:spacing w:line="360" w:lineRule="auto"/>
        <w:ind w:firstLine="480" w:firstLineChars="200"/>
        <w:rPr>
          <w:rFonts w:hint="eastAsia"/>
          <w:color w:val="000000"/>
          <w:szCs w:val="21"/>
        </w:rPr>
      </w:pPr>
      <w:r>
        <w:rPr>
          <w:rFonts w:hint="eastAsia"/>
          <w:color w:val="000000"/>
          <w:szCs w:val="21"/>
        </w:rPr>
        <w:t>他擦着一根火柴把我引到船艘后头，给了我一个两尺多宽的地方。好在天气和暖，还不至于十分受冻。</w:t>
      </w:r>
    </w:p>
    <w:p>
      <w:pPr>
        <w:adjustRightInd w:val="0"/>
        <w:snapToGrid w:val="0"/>
        <w:spacing w:line="360" w:lineRule="auto"/>
        <w:ind w:firstLine="480" w:firstLineChars="200"/>
        <w:rPr>
          <w:rFonts w:hint="eastAsia"/>
          <w:color w:val="000000"/>
          <w:szCs w:val="21"/>
        </w:rPr>
      </w:pPr>
      <w:r>
        <w:rPr>
          <w:rFonts w:hint="eastAsia"/>
          <w:color w:val="000000"/>
          <w:szCs w:val="21"/>
        </w:rPr>
        <w:t>当他再擦火柴吸上了第三口姻的时候，他的声音已经和缓多了。我躺着，一面细细地听着孤雁唳过寂静的长空，一面又留心他和我谈的一些江湖上的情形，和出门人的秘诀。</w:t>
      </w:r>
    </w:p>
    <w:p>
      <w:pPr>
        <w:adjustRightInd w:val="0"/>
        <w:snapToGrid w:val="0"/>
        <w:spacing w:line="360" w:lineRule="auto"/>
        <w:ind w:firstLine="480" w:firstLineChars="200"/>
        <w:rPr>
          <w:rFonts w:hint="eastAsia"/>
          <w:color w:val="000000"/>
          <w:szCs w:val="21"/>
        </w:rPr>
      </w:pPr>
      <w:r>
        <w:rPr>
          <w:rFonts w:hint="eastAsia"/>
          <w:color w:val="000000"/>
          <w:szCs w:val="21"/>
        </w:rPr>
        <w:t>“……就算你有钱吧，小伙子，你也不应当说出来的。这湖上有多少歹人啊!……我欢喜你这样的孝顺孩子。是的，你的妈妈一定比我还欢喜你，要是在病中看见你这样远跑回去。只是，我呢?……我，我有一个桂儿。你知道吗?我的桂儿，他比你大得多呀!你怕不认识他吧?外乡人……那个时候，我们爷儿俩同驾着这条船。我给他收了个媳妇……”“他们呢?”</w:t>
      </w:r>
    </w:p>
    <w:p>
      <w:pPr>
        <w:adjustRightInd w:val="0"/>
        <w:snapToGrid w:val="0"/>
        <w:spacing w:line="360" w:lineRule="auto"/>
        <w:ind w:firstLine="480" w:firstLineChars="200"/>
        <w:rPr>
          <w:rFonts w:hint="eastAsia"/>
          <w:color w:val="000000"/>
          <w:szCs w:val="21"/>
        </w:rPr>
      </w:pPr>
      <w:r>
        <w:rPr>
          <w:rFonts w:hint="eastAsia"/>
          <w:color w:val="000000"/>
          <w:szCs w:val="21"/>
        </w:rPr>
        <w:t>“他们?那一年，北佬来，你知道了吗?北佬打了败仗，从我们这里过，我的桂儿给北佬兵拉着，要他做佚子。桂儿，他不肯，脸上一拳!我，我不肯，脸上一拳!……小伙子，你做过这些个丧天良的事情吗?……</w:t>
      </w:r>
    </w:p>
    <w:p>
      <w:pPr>
        <w:adjustRightInd w:val="0"/>
        <w:snapToGrid w:val="0"/>
        <w:spacing w:line="360" w:lineRule="auto"/>
        <w:ind w:firstLine="480" w:firstLineChars="200"/>
        <w:rPr>
          <w:rFonts w:hint="eastAsia"/>
          <w:color w:val="000000"/>
          <w:szCs w:val="21"/>
        </w:rPr>
      </w:pPr>
      <w:r>
        <w:rPr>
          <w:rFonts w:hint="eastAsia"/>
          <w:color w:val="000000"/>
          <w:szCs w:val="21"/>
        </w:rPr>
        <w:t>“小伙子！你看，我等了一年，我又等了两年，三年……我的儿媳妇改嫁给卖肉的朱胡子了，我的孙子长大了。可是，我看不见我的桂儿，我的孙子他们不肯给我……他们说：‘等你有了钱，我们一定将孙子给你送回来。’可是，小伙子，我得有钱呀!</w:t>
      </w:r>
    </w:p>
    <w:p>
      <w:pPr>
        <w:adjustRightInd w:val="0"/>
        <w:snapToGrid w:val="0"/>
        <w:spacing w:line="360" w:lineRule="auto"/>
        <w:ind w:firstLine="480" w:firstLineChars="200"/>
        <w:rPr>
          <w:rFonts w:hint="eastAsia"/>
          <w:color w:val="000000"/>
          <w:szCs w:val="21"/>
        </w:rPr>
      </w:pPr>
      <w:r>
        <w:rPr>
          <w:rFonts w:hint="eastAsia"/>
          <w:color w:val="000000"/>
          <w:szCs w:val="21"/>
        </w:rPr>
        <w:t>“结冰，落雪，我得过湖；刮风，落雨，我得过湖……</w:t>
      </w:r>
    </w:p>
    <w:p>
      <w:pPr>
        <w:adjustRightInd w:val="0"/>
        <w:snapToGrid w:val="0"/>
        <w:spacing w:line="360" w:lineRule="auto"/>
        <w:ind w:firstLine="480" w:firstLineChars="200"/>
        <w:rPr>
          <w:rFonts w:hint="eastAsia"/>
          <w:color w:val="000000"/>
          <w:szCs w:val="21"/>
        </w:rPr>
      </w:pPr>
      <w:r>
        <w:rPr>
          <w:rFonts w:hint="eastAsia"/>
          <w:color w:val="000000"/>
          <w:szCs w:val="21"/>
        </w:rPr>
        <w:t>“年成荒，捐重，湖里的匪多，过湖的人少，但是，我得找钱……</w:t>
      </w:r>
    </w:p>
    <w:p>
      <w:pPr>
        <w:adjustRightInd w:val="0"/>
        <w:snapToGrid w:val="0"/>
        <w:spacing w:line="360" w:lineRule="auto"/>
        <w:ind w:firstLine="480" w:firstLineChars="200"/>
        <w:rPr>
          <w:rFonts w:hint="eastAsia"/>
          <w:color w:val="000000"/>
          <w:szCs w:val="21"/>
        </w:rPr>
      </w:pPr>
      <w:r>
        <w:rPr>
          <w:rFonts w:hint="eastAsia"/>
          <w:color w:val="000000"/>
          <w:szCs w:val="21"/>
        </w:rPr>
        <w:t>“小伙子，你是有爹妈的人，你将来也得做爹妈的。我欢喜你，要是你真的有孝心，你是有好处的，像我，我一定得死在这湖中。我没有钱，我寻不到我的桂儿，我的孙子不认识我，没有人替我做坟，没有人给我烧纸钱……我说，我没有丧过天良，可是天老爷他不向我睁开眼睛……”</w:t>
      </w:r>
    </w:p>
    <w:p>
      <w:pPr>
        <w:adjustRightInd w:val="0"/>
        <w:snapToGrid w:val="0"/>
        <w:spacing w:line="360" w:lineRule="auto"/>
        <w:ind w:firstLine="480" w:firstLineChars="200"/>
        <w:rPr>
          <w:rFonts w:hint="eastAsia"/>
          <w:color w:val="000000"/>
          <w:szCs w:val="21"/>
        </w:rPr>
      </w:pPr>
      <w:r>
        <w:rPr>
          <w:rFonts w:hint="eastAsia"/>
          <w:color w:val="000000"/>
          <w:szCs w:val="21"/>
        </w:rPr>
        <w:t>他逐渐地说得悲哀起来，终于哭了，不住地把船篷弄得呱啦呱啦地响；他的脚在船舱边下力地蹬着。可是，我寻不出来一句能够劝慰他的话，心头像给什么东西塞得紧紧的。</w:t>
      </w:r>
    </w:p>
    <w:p>
      <w:pPr>
        <w:adjustRightInd w:val="0"/>
        <w:snapToGrid w:val="0"/>
        <w:spacing w:line="360" w:lineRule="auto"/>
        <w:ind w:firstLine="480" w:firstLineChars="200"/>
        <w:rPr>
          <w:rFonts w:hint="eastAsia"/>
          <w:color w:val="000000"/>
          <w:szCs w:val="21"/>
        </w:rPr>
      </w:pPr>
      <w:r>
        <w:rPr>
          <w:rFonts w:hint="eastAsia"/>
          <w:color w:val="000000"/>
          <w:szCs w:val="21"/>
        </w:rPr>
        <w:t>外面风浪渐渐地大了起来，我翻来覆去地睡不着，他也翻来覆去地睡不着。</w:t>
      </w:r>
    </w:p>
    <w:p>
      <w:pPr>
        <w:adjustRightInd w:val="0"/>
        <w:snapToGrid w:val="0"/>
        <w:spacing w:line="360" w:lineRule="auto"/>
        <w:ind w:firstLine="480" w:firstLineChars="200"/>
        <w:rPr>
          <w:rFonts w:hint="eastAsia"/>
          <w:color w:val="000000"/>
          <w:szCs w:val="21"/>
        </w:rPr>
      </w:pPr>
      <w:r>
        <w:rPr>
          <w:rFonts w:hint="eastAsia"/>
          <w:color w:val="000000"/>
          <w:szCs w:val="21"/>
        </w:rPr>
        <w:t>可是，第二天，又是一般的微风，细雨。太阳还没有出来，他就把我叫起了。他的脸上丝毫看不出一点异样的表情来，好像昨夜间的事情，全都忘记了。</w:t>
      </w:r>
    </w:p>
    <w:p>
      <w:pPr>
        <w:adjustRightInd w:val="0"/>
        <w:snapToGrid w:val="0"/>
        <w:spacing w:line="360" w:lineRule="auto"/>
        <w:ind w:firstLine="480" w:firstLineChars="200"/>
        <w:rPr>
          <w:rFonts w:hint="eastAsia"/>
          <w:color w:val="000000"/>
          <w:szCs w:val="21"/>
        </w:rPr>
      </w:pPr>
      <w:r>
        <w:rPr>
          <w:rFonts w:hint="eastAsia"/>
          <w:color w:val="000000"/>
          <w:szCs w:val="21"/>
        </w:rPr>
        <w:t>我目不转睛的瞧着他。</w:t>
      </w:r>
    </w:p>
    <w:p>
      <w:pPr>
        <w:adjustRightInd w:val="0"/>
        <w:snapToGrid w:val="0"/>
        <w:spacing w:line="360" w:lineRule="auto"/>
        <w:ind w:firstLine="480" w:firstLineChars="200"/>
        <w:rPr>
          <w:rFonts w:hint="eastAsia"/>
          <w:color w:val="000000"/>
          <w:szCs w:val="21"/>
        </w:rPr>
      </w:pPr>
      <w:r>
        <w:rPr>
          <w:rFonts w:hint="eastAsia"/>
          <w:color w:val="000000"/>
          <w:szCs w:val="21"/>
        </w:rPr>
        <w:t>“有什么好瞧呢?小伙子!过了湖，你还要赶你的路程呀!”</w:t>
      </w:r>
    </w:p>
    <w:p>
      <w:pPr>
        <w:adjustRightInd w:val="0"/>
        <w:snapToGrid w:val="0"/>
        <w:spacing w:line="360" w:lineRule="auto"/>
        <w:ind w:firstLine="480" w:firstLineChars="200"/>
        <w:rPr>
          <w:rFonts w:hint="eastAsia"/>
          <w:color w:val="000000"/>
          <w:szCs w:val="21"/>
        </w:rPr>
      </w:pPr>
      <w:r>
        <w:rPr>
          <w:rFonts w:hint="eastAsia"/>
          <w:color w:val="000000"/>
          <w:szCs w:val="21"/>
        </w:rPr>
        <w:t>离开渡口，因为是走顺风，他就搭上橹，扯起破碎风篷来。他独自坐在船艘上，毫无表情地捋着雪白的胡子，任情地高声朗唱着：</w:t>
      </w:r>
    </w:p>
    <w:p>
      <w:pPr>
        <w:adjustRightInd w:val="0"/>
        <w:snapToGrid w:val="0"/>
        <w:spacing w:line="360" w:lineRule="auto"/>
        <w:ind w:firstLine="480" w:firstLineChars="200"/>
        <w:rPr>
          <w:rFonts w:hint="eastAsia"/>
          <w:color w:val="000000"/>
          <w:szCs w:val="21"/>
        </w:rPr>
      </w:pPr>
      <w:r>
        <w:rPr>
          <w:rFonts w:hint="eastAsia"/>
          <w:color w:val="000000"/>
          <w:szCs w:val="21"/>
        </w:rPr>
        <w:t>我住在这古渡前头六十年。</w:t>
      </w:r>
    </w:p>
    <w:p>
      <w:pPr>
        <w:adjustRightInd w:val="0"/>
        <w:snapToGrid w:val="0"/>
        <w:spacing w:line="360" w:lineRule="auto"/>
        <w:ind w:firstLine="480" w:firstLineChars="200"/>
        <w:rPr>
          <w:rFonts w:hint="eastAsia"/>
          <w:color w:val="000000"/>
          <w:szCs w:val="21"/>
        </w:rPr>
      </w:pPr>
      <w:r>
        <w:rPr>
          <w:rFonts w:hint="eastAsia"/>
          <w:color w:val="000000"/>
          <w:szCs w:val="21"/>
        </w:rPr>
        <w:t>我不管地，也不管天，</w:t>
      </w:r>
    </w:p>
    <w:p>
      <w:pPr>
        <w:adjustRightInd w:val="0"/>
        <w:snapToGrid w:val="0"/>
        <w:spacing w:line="360" w:lineRule="auto"/>
        <w:ind w:firstLine="480" w:firstLineChars="200"/>
        <w:rPr>
          <w:rFonts w:hint="eastAsia"/>
          <w:color w:val="000000"/>
          <w:szCs w:val="21"/>
        </w:rPr>
      </w:pPr>
      <w:r>
        <w:rPr>
          <w:rFonts w:hint="eastAsia"/>
          <w:color w:val="000000"/>
          <w:szCs w:val="21"/>
        </w:rPr>
        <w:t>我凭良心吃饭，我靠气力赚钱!</w:t>
      </w:r>
    </w:p>
    <w:p>
      <w:pPr>
        <w:adjustRightInd w:val="0"/>
        <w:snapToGrid w:val="0"/>
        <w:spacing w:line="360" w:lineRule="auto"/>
        <w:ind w:firstLine="480" w:firstLineChars="200"/>
        <w:rPr>
          <w:rFonts w:hint="eastAsia"/>
          <w:color w:val="000000"/>
          <w:szCs w:val="21"/>
        </w:rPr>
      </w:pPr>
      <w:r>
        <w:rPr>
          <w:rFonts w:hint="eastAsia"/>
          <w:color w:val="000000"/>
          <w:szCs w:val="21"/>
        </w:rPr>
        <w:t>有钱的人我不爱，无钱的人我不怜!</w:t>
      </w:r>
    </w:p>
    <w:p>
      <w:pPr>
        <w:adjustRightInd w:val="0"/>
        <w:snapToGrid w:val="0"/>
        <w:spacing w:line="360" w:lineRule="auto"/>
        <w:ind w:firstLine="480" w:firstLineChars="200"/>
        <w:rPr>
          <w:rFonts w:hint="eastAsia"/>
          <w:color w:val="000000"/>
          <w:szCs w:val="21"/>
        </w:rPr>
      </w:pPr>
      <w:r>
        <w:rPr>
          <w:rFonts w:hint="eastAsia"/>
          <w:color w:val="000000"/>
          <w:szCs w:val="21"/>
        </w:rPr>
        <w:t>……</w:t>
      </w:r>
    </w:p>
    <w:p>
      <w:pPr>
        <w:adjustRightInd w:val="0"/>
        <w:snapToGrid w:val="0"/>
        <w:spacing w:line="360" w:lineRule="auto"/>
        <w:ind w:left="480" w:hanging="480" w:hangingChars="200"/>
        <w:rPr>
          <w:rFonts w:hint="eastAsia"/>
          <w:color w:val="000000"/>
          <w:szCs w:val="21"/>
        </w:rPr>
      </w:pPr>
      <w:r>
        <w:rPr>
          <w:rFonts w:hint="eastAsia"/>
          <w:color w:val="000000"/>
          <w:szCs w:val="21"/>
        </w:rPr>
        <w:t xml:space="preserve">                                                                          (有删改)</w:t>
      </w:r>
    </w:p>
    <w:p>
      <w:pPr>
        <w:adjustRightInd w:val="0"/>
        <w:snapToGrid w:val="0"/>
        <w:spacing w:line="360" w:lineRule="auto"/>
        <w:rPr>
          <w:rFonts w:hint="eastAsia"/>
          <w:color w:val="000000"/>
          <w:szCs w:val="21"/>
        </w:rPr>
      </w:pPr>
      <w:r>
        <w:rPr>
          <w:rFonts w:hint="eastAsia"/>
          <w:color w:val="000000"/>
          <w:szCs w:val="21"/>
        </w:rPr>
        <w:t>(1)下列对作品有关内容的分析和概括，最恰当的两项是(5分)</w:t>
      </w:r>
    </w:p>
    <w:p>
      <w:pPr>
        <w:adjustRightInd w:val="0"/>
        <w:snapToGrid w:val="0"/>
        <w:spacing w:line="360" w:lineRule="auto"/>
        <w:ind w:left="960" w:hanging="480" w:leftChars="200" w:hangingChars="200"/>
        <w:rPr>
          <w:rFonts w:hint="eastAsia"/>
          <w:color w:val="000000"/>
          <w:szCs w:val="21"/>
        </w:rPr>
        <w:sectPr>
          <w:footerReference w:type="default" r:id="rId27"/>
          <w:type w:val="nextPage"/>
          <w:pgSz w:w="23814" w:h="16840" w:orient="landscape"/>
          <w:pgMar w:top="1752" w:right="1440" w:bottom="1752" w:left="1440" w:header="851" w:footer="992" w:gutter="0"/>
          <w:pgNumType w:start="19"/>
          <w:cols w:num="2" w:space="425"/>
          <w:titlePg w:val="0"/>
          <w:docGrid w:type="lines" w:linePitch="312" w:charSpace="0"/>
        </w:sectPr>
      </w:pPr>
      <w:r>
        <w:rPr>
          <w:rFonts w:hint="eastAsia"/>
          <w:color w:val="000000"/>
          <w:szCs w:val="21"/>
        </w:rPr>
        <w:t>A．作品以抒情的笔调叙述了渡夫的人生遭遇和心灵世界，反映了动荡不安的现实，表达了作者对底层劳动人民的同情和对当时社会的不满。</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B．渡夫不愿马上开船送我过湖，还教训我：“年纪轻轻，开口就是‘钱”，有钱就命都不要了吗?”这让我暗自吃惊，因为我担心他谋财害命。</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C．渡夫没有让我回到岸上去，而是让我在他船里过一宵，因为他看我太年轻，怕我遇到不测，想告诉我一些江湖上的情形和出门在外的经验。</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D．渡夫在船里把他儿子桂儿被北佬抓做佚子的事情告诉我，这一方面表达他对我孝顺母亲的赞赏和羡慕之情，一方面表达他失子之后的孤独和忧虑。</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E．第二天一早，我被渡夫叫起来之后，目不转睛地瞧着他，发现他的脸上没有什么异样的表情，想知道他为什么把昨夜的事情全都忘记了。</w:t>
      </w:r>
    </w:p>
    <w:p>
      <w:pPr>
        <w:adjustRightInd w:val="0"/>
        <w:snapToGrid w:val="0"/>
        <w:spacing w:line="360" w:lineRule="auto"/>
        <w:ind w:left="480" w:hanging="480" w:hangingChars="200"/>
        <w:rPr>
          <w:rFonts w:hint="eastAsia"/>
          <w:color w:val="000000"/>
          <w:szCs w:val="21"/>
        </w:rPr>
      </w:pPr>
      <w:r>
        <w:rPr>
          <w:rFonts w:hint="eastAsia"/>
          <w:color w:val="000000"/>
          <w:szCs w:val="21"/>
        </w:rPr>
        <w:t>（2）作品中的渡夫有哪些性格特征？请简要分析。（6分）</w:t>
      </w:r>
    </w:p>
    <w:p>
      <w:pPr>
        <w:adjustRightInd w:val="0"/>
        <w:snapToGrid w:val="0"/>
        <w:spacing w:line="360" w:lineRule="auto"/>
        <w:ind w:left="480" w:hanging="480" w:hangingChars="200"/>
        <w:rPr>
          <w:rFonts w:hint="eastAsia"/>
          <w:color w:val="000000"/>
          <w:szCs w:val="21"/>
        </w:rPr>
      </w:pPr>
      <w:r>
        <w:rPr>
          <w:rFonts w:hint="eastAsia"/>
          <w:color w:val="000000"/>
          <w:szCs w:val="21"/>
        </w:rPr>
        <w:t>（3）作品是怎样叙述渡夫的故事的？这样写有什么好处，请简要分析。（6分）</w:t>
      </w:r>
    </w:p>
    <w:p>
      <w:pPr>
        <w:adjustRightInd w:val="0"/>
        <w:snapToGrid w:val="0"/>
        <w:spacing w:line="360" w:lineRule="auto"/>
        <w:ind w:left="480" w:hanging="480" w:hangingChars="200"/>
        <w:rPr>
          <w:rFonts w:hint="eastAsia"/>
          <w:color w:val="000000"/>
          <w:szCs w:val="21"/>
        </w:rPr>
      </w:pPr>
      <w:r>
        <w:rPr>
          <w:rFonts w:hint="eastAsia"/>
          <w:color w:val="000000"/>
          <w:szCs w:val="21"/>
        </w:rPr>
        <w:t>（4）作品为什么以渡夫的任性高歌为结尾，结合全文，谈谈你的看法。（8分）</w:t>
      </w:r>
    </w:p>
    <w:p>
      <w:pPr>
        <w:adjustRightInd w:val="0"/>
        <w:snapToGrid w:val="0"/>
        <w:spacing w:line="360" w:lineRule="auto"/>
        <w:ind w:left="480" w:hanging="480" w:hangingChars="200"/>
        <w:rPr>
          <w:rFonts w:hint="eastAsia"/>
          <w:b/>
          <w:color w:val="000000"/>
          <w:szCs w:val="21"/>
        </w:rPr>
      </w:pPr>
      <w:r>
        <w:rPr>
          <w:rFonts w:hint="eastAsia"/>
          <w:b/>
          <w:color w:val="000000"/>
          <w:szCs w:val="21"/>
        </w:rPr>
        <w:t>四、实用类文本阅读(25分)</w:t>
      </w:r>
    </w:p>
    <w:p>
      <w:pPr>
        <w:adjustRightInd w:val="0"/>
        <w:snapToGrid w:val="0"/>
        <w:spacing w:line="360" w:lineRule="auto"/>
        <w:ind w:left="480" w:hanging="480" w:hangingChars="200"/>
        <w:rPr>
          <w:rFonts w:hint="eastAsia"/>
          <w:color w:val="000000"/>
          <w:szCs w:val="21"/>
        </w:rPr>
      </w:pPr>
      <w:r>
        <w:rPr>
          <w:rFonts w:hint="eastAsia"/>
          <w:color w:val="000000"/>
          <w:szCs w:val="21"/>
        </w:rPr>
        <w:t>12．阅读下面的文字，完成(1)～(4)题。(25分)</w:t>
      </w:r>
    </w:p>
    <w:p>
      <w:pPr>
        <w:adjustRightInd w:val="0"/>
        <w:snapToGrid w:val="0"/>
        <w:spacing w:line="360" w:lineRule="auto"/>
        <w:ind w:left="480" w:hanging="480" w:hangingChars="200"/>
        <w:jc w:val="center"/>
        <w:rPr>
          <w:rFonts w:hint="eastAsia"/>
          <w:color w:val="000000"/>
          <w:szCs w:val="21"/>
        </w:rPr>
      </w:pPr>
      <w:r>
        <w:rPr>
          <w:rFonts w:hint="eastAsia"/>
          <w:color w:val="000000"/>
          <w:szCs w:val="21"/>
        </w:rPr>
        <w:t>科学巨人玻尔</w:t>
      </w:r>
    </w:p>
    <w:p>
      <w:pPr>
        <w:adjustRightInd w:val="0"/>
        <w:snapToGrid w:val="0"/>
        <w:spacing w:line="360" w:lineRule="auto"/>
        <w:ind w:firstLine="480" w:firstLineChars="200"/>
        <w:rPr>
          <w:rFonts w:hint="eastAsia"/>
          <w:color w:val="000000"/>
          <w:szCs w:val="21"/>
        </w:rPr>
      </w:pPr>
      <w:r>
        <w:rPr>
          <w:rFonts w:hint="eastAsia"/>
          <w:color w:val="000000"/>
          <w:szCs w:val="21"/>
        </w:rPr>
        <w:t>1927年，第五届索尔维物理学会议在布鲁塞尔召开，激烈的辩论很快就变成了一场爱因斯坦与玻尔之间的“决斗”。这场辩论在三年后的第六届索尔维会议上战火再续，玻尔获得胜利，他所代表的哥本哈根学派因此获得了大多数物理学家的认同，他们对量子力学的解释也被奉为正统解释。这次辩论就是著名的“爱因斯坦一玻尔论战”，有人称之为物理学史上的“巅峰对决”。</w:t>
      </w:r>
    </w:p>
    <w:p>
      <w:pPr>
        <w:adjustRightInd w:val="0"/>
        <w:snapToGrid w:val="0"/>
        <w:spacing w:line="360" w:lineRule="auto"/>
        <w:ind w:firstLine="480" w:firstLineChars="200"/>
        <w:rPr>
          <w:rFonts w:hint="eastAsia"/>
          <w:color w:val="000000"/>
          <w:szCs w:val="21"/>
        </w:rPr>
      </w:pPr>
      <w:r>
        <w:rPr>
          <w:rFonts w:hint="eastAsia"/>
          <w:color w:val="000000"/>
          <w:szCs w:val="21"/>
        </w:rPr>
        <w:t>爱因斯坦和玻尔这两位科学巨人的背后，是现代物理学的两大基础理论一相对论和量予力学。他们的争论旷日持久，几乎所有理论物理学家都被吸引并参与进来，乐此不疲。尽管两人的科学理论和思想观点始终没能调和，但他们却结下了长达数十年的友谊。玻尔高度评价他与爱因斯坦的学术之争，认为它是自己“许多新思想产生的源泉”。爱因斯坦也称赞说：“很少有谁像玻尔那样，对隐秘的事物具有如此敏锐的直觉，同时又兼有如此强有力的批判能力。他是我们时代科学领域伟大的发现者之一。”</w:t>
      </w:r>
    </w:p>
    <w:p>
      <w:pPr>
        <w:adjustRightInd w:val="0"/>
        <w:snapToGrid w:val="0"/>
        <w:spacing w:line="360" w:lineRule="auto"/>
        <w:ind w:firstLine="480" w:firstLineChars="200"/>
        <w:rPr>
          <w:rFonts w:hint="eastAsia"/>
          <w:color w:val="000000"/>
          <w:szCs w:val="21"/>
        </w:rPr>
      </w:pPr>
      <w:r>
        <w:rPr>
          <w:rFonts w:hint="eastAsia"/>
          <w:color w:val="000000"/>
          <w:szCs w:val="21"/>
        </w:rPr>
        <w:t>与爱因斯坦更个性化的独自研究不同，玻尔周围聚集着许多杰出的理论物理学家。他不但有革新的勇气，更是一位伟大的伯乐。他为量子物理学培养和组织了一支创新发展的队伍，人们称之为“哥本哈根学派”。后来的诺贝尔物理学奖获得者玻恩、海森伯、泡利以及狄拉克等都曾是其主要成员。</w:t>
      </w:r>
    </w:p>
    <w:p>
      <w:pPr>
        <w:adjustRightInd w:val="0"/>
        <w:snapToGrid w:val="0"/>
        <w:spacing w:line="360" w:lineRule="auto"/>
        <w:ind w:firstLine="480" w:firstLineChars="200"/>
        <w:rPr>
          <w:rFonts w:hint="eastAsia"/>
          <w:color w:val="000000"/>
          <w:szCs w:val="21"/>
        </w:rPr>
      </w:pPr>
      <w:r>
        <w:rPr>
          <w:rFonts w:hint="eastAsia"/>
          <w:color w:val="000000"/>
          <w:szCs w:val="21"/>
        </w:rPr>
        <w:t>哥本哈根学派活动的大本营就是哥本哈根理论物理研究所。该所是玻尔在1917年申请，并于l921年正式成立的。他以著名科学家的身份为研究所作担保，筹集了大量资金。在任所长的40年间，他以特有的人格魅力，吸引了世界各地的青年才俊，使研究所成为当时全世界最重要、最活跃的量子力学研究中心。这里先后培养了600多名物理学家。玻尔使这个科学家群体中的每个个体的力量发挥到极致，形成了以集体讨论和自由探索为特征的研究风格。他还经常在此举办非公开的小型年会，邀请各国著名的物理学家出席，相互学习，启发交流。这里没有论资排辈，只有挑战与争鸣，形成了富有激情和活力、不断进取的学术精神，人们誉之为“哥本哈根精神”，这种精神至今仍在科学研究领域受到推崇。量子力学每前进一步，或多或少都与这个学派科学家的合作研究有关。可以说，玻尔领导的哥本哈根学派具备了一个科学学派应有的优秀特质。</w:t>
      </w:r>
    </w:p>
    <w:p>
      <w:pPr>
        <w:adjustRightInd w:val="0"/>
        <w:snapToGrid w:val="0"/>
        <w:spacing w:line="360" w:lineRule="auto"/>
        <w:ind w:firstLine="480" w:firstLineChars="200"/>
        <w:rPr>
          <w:rFonts w:hint="eastAsia"/>
          <w:color w:val="000000"/>
          <w:szCs w:val="21"/>
        </w:rPr>
      </w:pPr>
      <w:r>
        <w:rPr>
          <w:rFonts w:hint="eastAsia"/>
          <w:color w:val="000000"/>
          <w:szCs w:val="21"/>
        </w:rPr>
        <w:t>希特勒上台后，玻尔以访问德国为名，暗地调查德国科学家的安全情况，然后设法把可能受到迫害的犹太科学家转移到安全地方。他还积极创立和参加丹麦救援组织，尽力帮助逃到哥本哈根的科学家与其他难民。</w:t>
      </w:r>
    </w:p>
    <w:p>
      <w:pPr>
        <w:adjustRightInd w:val="0"/>
        <w:snapToGrid w:val="0"/>
        <w:spacing w:line="360" w:lineRule="auto"/>
        <w:ind w:firstLine="480" w:firstLineChars="200"/>
        <w:rPr>
          <w:rFonts w:hint="eastAsia"/>
          <w:color w:val="000000"/>
          <w:szCs w:val="21"/>
        </w:rPr>
      </w:pPr>
      <w:r>
        <w:rPr>
          <w:rFonts w:hint="eastAsia"/>
          <w:color w:val="000000"/>
          <w:szCs w:val="21"/>
        </w:rPr>
        <w:t>德国纳粹控制丹麦后，玻尔起初留在国内，与抗敌组织保持密切联系。他一贯的不合作态度，令纳粹非常恼火。1943年玻尔受到纳粹分子的威胁，他冒险出逃，历尽艰险，辗转到达美国。在美期间，为抗击法西斯，他曾参加原子弹的研制工作。在研制过程中，他就考虑到这一研究成果对未来世界的影响，并曾多次接触英美首脑，建议他们及早与苏联达成控制原子武器的协议，但没有成功。</w:t>
      </w:r>
    </w:p>
    <w:p>
      <w:pPr>
        <w:adjustRightInd w:val="0"/>
        <w:snapToGrid w:val="0"/>
        <w:spacing w:line="360" w:lineRule="auto"/>
        <w:ind w:firstLine="480" w:firstLineChars="200"/>
        <w:rPr>
          <w:rFonts w:hint="eastAsia"/>
          <w:color w:val="000000"/>
          <w:szCs w:val="21"/>
        </w:rPr>
      </w:pPr>
      <w:r>
        <w:rPr>
          <w:rFonts w:hint="eastAsia"/>
          <w:color w:val="000000"/>
          <w:szCs w:val="21"/>
        </w:rPr>
        <w:t>二战后，玻尔积极倡导和实施国际间的科学合作。l957年，美国福特基金会将第一届“原子为了和平”奖授予玻尔，以表彰他“在全世界迫切需要的原则上，以友好的精神进行科学探索，在和平利用原子能以满足人类需要方面作出了榜样”。</w:t>
      </w:r>
    </w:p>
    <w:p>
      <w:pPr>
        <w:adjustRightInd w:val="0"/>
        <w:snapToGrid w:val="0"/>
        <w:spacing w:line="360" w:lineRule="auto"/>
        <w:ind w:left="480" w:hanging="480" w:hangingChars="200"/>
        <w:rPr>
          <w:rFonts w:hint="eastAsia"/>
          <w:color w:val="000000"/>
          <w:szCs w:val="21"/>
        </w:rPr>
      </w:pPr>
      <w:r>
        <w:rPr>
          <w:rFonts w:hint="eastAsia"/>
          <w:color w:val="000000"/>
          <w:szCs w:val="21"/>
        </w:rPr>
        <w:t xml:space="preserve">                                                          (摘编自邹丽焱《玻尔传》)</w:t>
      </w:r>
    </w:p>
    <w:p>
      <w:pPr>
        <w:adjustRightInd w:val="0"/>
        <w:snapToGrid w:val="0"/>
        <w:spacing w:line="360" w:lineRule="auto"/>
        <w:ind w:left="480" w:hanging="480" w:hangingChars="200"/>
        <w:rPr>
          <w:rFonts w:hint="eastAsia"/>
          <w:color w:val="000000"/>
          <w:szCs w:val="21"/>
        </w:rPr>
      </w:pPr>
      <w:r>
        <w:rPr>
          <w:rFonts w:hint="eastAsia"/>
          <w:color w:val="000000"/>
          <w:szCs w:val="21"/>
        </w:rPr>
        <w:t>相关链接</w:t>
      </w:r>
    </w:p>
    <w:p>
      <w:pPr>
        <w:adjustRightInd w:val="0"/>
        <w:snapToGrid w:val="0"/>
        <w:spacing w:line="360" w:lineRule="auto"/>
        <w:ind w:firstLine="480" w:firstLineChars="200"/>
        <w:rPr>
          <w:rFonts w:hint="eastAsia"/>
          <w:color w:val="000000"/>
          <w:szCs w:val="21"/>
        </w:rPr>
      </w:pPr>
      <w:r>
        <w:rPr>
          <w:rFonts w:hint="eastAsia"/>
          <w:color w:val="000000"/>
          <w:szCs w:val="21"/>
        </w:rPr>
        <w:t>①玻尔(1885～1962)，丹麦物理学家。在普朗克量子假说和卢瑟福原子行星模型的基础上，于l913年提出氢原子结构和氢光谱的初步理论。稍后，又提出‘‘对应原理”。对量子论和量子力学的建立起了重要作用。l927年又提出互补原理。在原子核反应理论、解释重核裂变现象等方面，也有重要贡献。获1922年诺贝尔物理学奖。</w:t>
      </w:r>
    </w:p>
    <w:p>
      <w:pPr>
        <w:adjustRightInd w:val="0"/>
        <w:snapToGrid w:val="0"/>
        <w:spacing w:line="360" w:lineRule="auto"/>
        <w:ind w:firstLine="480" w:firstLineChars="200"/>
        <w:rPr>
          <w:rFonts w:hint="eastAsia"/>
          <w:color w:val="000000"/>
          <w:szCs w:val="21"/>
        </w:rPr>
      </w:pPr>
      <w:r>
        <w:rPr>
          <w:rFonts w:hint="eastAsia"/>
          <w:color w:val="000000"/>
          <w:szCs w:val="21"/>
        </w:rPr>
        <w:t>(摘自《辞海》第六版)</w:t>
      </w:r>
    </w:p>
    <w:p>
      <w:pPr>
        <w:adjustRightInd w:val="0"/>
        <w:snapToGrid w:val="0"/>
        <w:spacing w:line="360" w:lineRule="auto"/>
        <w:ind w:firstLine="480" w:firstLineChars="200"/>
        <w:rPr>
          <w:rFonts w:hint="eastAsia"/>
          <w:color w:val="000000"/>
          <w:szCs w:val="21"/>
        </w:rPr>
        <w:sectPr>
          <w:footerReference w:type="default" r:id="rId28"/>
          <w:type w:val="nextPage"/>
          <w:pgSz w:w="23814" w:h="16840" w:orient="landscape"/>
          <w:pgMar w:top="1752" w:right="1440" w:bottom="1752" w:left="1440" w:header="851" w:footer="992" w:gutter="0"/>
          <w:pgNumType w:start="20"/>
          <w:cols w:num="2" w:space="425"/>
          <w:titlePg w:val="0"/>
          <w:docGrid w:type="lines" w:linePitch="312" w:charSpace="0"/>
        </w:sectPr>
      </w:pPr>
    </w:p>
    <w:p>
      <w:pPr>
        <w:adjustRightInd w:val="0"/>
        <w:snapToGrid w:val="0"/>
        <w:spacing w:line="360" w:lineRule="auto"/>
        <w:ind w:firstLine="480" w:firstLineChars="200"/>
        <w:rPr>
          <w:rFonts w:hint="eastAsia"/>
          <w:color w:val="000000"/>
          <w:szCs w:val="21"/>
        </w:rPr>
      </w:pPr>
      <w:r>
        <w:rPr>
          <w:rFonts w:hint="eastAsia"/>
          <w:color w:val="000000"/>
          <w:szCs w:val="21"/>
        </w:rPr>
        <w:t>②1918年，玻尔的老师卢瑟福邀请他赴英国工作，他在回信中说：“虽然哥本哈根大学在财力、人员、能力和实验室管理上，都达不到英国的水平，但我立志尽力帮助丹麦发展自己的物理学研究工作……我的职责是在这里尽我的全部力量。”(摘自戈革《玻尔集》)</w:t>
      </w:r>
    </w:p>
    <w:p>
      <w:pPr>
        <w:adjustRightInd w:val="0"/>
        <w:snapToGrid w:val="0"/>
        <w:spacing w:line="360" w:lineRule="auto"/>
        <w:ind w:left="480" w:hanging="480" w:hangingChars="200"/>
        <w:rPr>
          <w:rFonts w:hint="eastAsia"/>
          <w:color w:val="000000"/>
          <w:szCs w:val="21"/>
        </w:rPr>
      </w:pPr>
      <w:r>
        <w:rPr>
          <w:rFonts w:hint="eastAsia"/>
          <w:color w:val="000000"/>
          <w:szCs w:val="21"/>
        </w:rPr>
        <w:t>(1)下列对材料有关内容的分析和概括，最恰当的两项是(5分)</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A．爱因斯坦与玻尔在争鸣中惺惺相惜，爱因斯坦高度评价玻尔的贡献，玻尔也感念爱因斯坦的支持，他们之间建立了长久的友谊。</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B．玻尔以自己创办的研究所为平台，通过邀请各国科学家前来交流学习，使团队的成员能有机会博采众长，不断发展量子力学理论。</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C．玻尔敏锐察觉到纳粹将要对犹太人实施迫害，及时转移了大批犹太科学家，后来还亲自参加了丹麦的抗敌组织，反对纳粹暴行。</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D．玻尔不但有科学家的直觉，也不乏政治家的远见。他预感到核武器的危害，试图尽力说服各大国首脑达成禁止使用核武器的协议。</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E．玻尔致力于维护世界和平，为科学技术的国际间合作及和平利用原子能作出了卓越贡献，并获得了“原子为了和平”奖。</w:t>
      </w:r>
    </w:p>
    <w:p>
      <w:pPr>
        <w:adjustRightInd w:val="0"/>
        <w:snapToGrid w:val="0"/>
        <w:spacing w:line="360" w:lineRule="auto"/>
        <w:ind w:left="480" w:hanging="480" w:hangingChars="200"/>
        <w:rPr>
          <w:rFonts w:hint="eastAsia"/>
          <w:color w:val="000000"/>
          <w:szCs w:val="21"/>
        </w:rPr>
      </w:pPr>
      <w:r>
        <w:rPr>
          <w:rFonts w:hint="eastAsia"/>
          <w:color w:val="000000"/>
          <w:szCs w:val="21"/>
        </w:rPr>
        <w:t>（2）为什么玻尔和爱因斯坦的论战被称为物理学史上的“巅峰对决”？请结合材料简述原因。（6分）</w:t>
      </w:r>
    </w:p>
    <w:p>
      <w:pPr>
        <w:adjustRightInd w:val="0"/>
        <w:snapToGrid w:val="0"/>
        <w:spacing w:line="360" w:lineRule="auto"/>
        <w:ind w:left="480" w:hanging="480" w:hangingChars="200"/>
        <w:rPr>
          <w:rFonts w:ascii="宋体" w:hAnsi="宋体" w:cs="宋体" w:hint="eastAsia"/>
          <w:color w:val="000000"/>
          <w:kern w:val="0"/>
          <w:szCs w:val="21"/>
        </w:rPr>
      </w:pPr>
      <w:r>
        <w:rPr>
          <w:rFonts w:ascii="宋体" w:hAnsi="宋体" w:cs="宋体" w:hint="eastAsia"/>
          <w:color w:val="000000"/>
          <w:kern w:val="0"/>
          <w:szCs w:val="21"/>
        </w:rPr>
        <w:t>（3）文中说：“玻尔领导的哥本哈根学派具备了一个科学学派应有的优秀特质。”请结合材料，具体分析哥本哈根学派有哪些“优秀特质”。（6分）</w:t>
      </w:r>
    </w:p>
    <w:p>
      <w:pPr>
        <w:adjustRightInd w:val="0"/>
        <w:snapToGrid w:val="0"/>
        <w:spacing w:line="360" w:lineRule="auto"/>
        <w:ind w:left="480" w:hanging="480" w:hangingChars="200"/>
        <w:rPr>
          <w:rFonts w:ascii="宋体" w:hAnsi="宋体" w:cs="宋体" w:hint="eastAsia"/>
          <w:color w:val="000000"/>
          <w:kern w:val="0"/>
          <w:szCs w:val="21"/>
        </w:rPr>
      </w:pPr>
      <w:r>
        <w:rPr>
          <w:rFonts w:ascii="宋体" w:hAnsi="宋体" w:cs="宋体" w:hint="eastAsia"/>
          <w:color w:val="000000"/>
          <w:kern w:val="0"/>
          <w:szCs w:val="21"/>
        </w:rPr>
        <w:t>（4）玻尔“特有的人格魅力”表现在哪些方面？请结合材料谈谈你的看法。（8分）</w:t>
      </w:r>
    </w:p>
    <w:p>
      <w:pPr>
        <w:adjustRightInd w:val="0"/>
        <w:snapToGrid w:val="0"/>
        <w:spacing w:line="360" w:lineRule="auto"/>
        <w:ind w:left="480" w:hanging="480" w:hangingChars="200"/>
        <w:rPr>
          <w:rFonts w:hint="eastAsia"/>
          <w:color w:val="000000"/>
          <w:szCs w:val="21"/>
        </w:rPr>
      </w:pPr>
    </w:p>
    <w:p>
      <w:pPr>
        <w:adjustRightInd w:val="0"/>
        <w:snapToGrid w:val="0"/>
        <w:spacing w:line="360" w:lineRule="auto"/>
        <w:ind w:left="480" w:hanging="480" w:hangingChars="200"/>
        <w:jc w:val="center"/>
        <w:rPr>
          <w:rFonts w:hint="eastAsia"/>
          <w:b/>
          <w:color w:val="000000"/>
          <w:szCs w:val="21"/>
        </w:rPr>
      </w:pPr>
      <w:r>
        <w:rPr>
          <w:rFonts w:hint="eastAsia"/>
          <w:b/>
          <w:color w:val="000000"/>
          <w:szCs w:val="21"/>
        </w:rPr>
        <w:t>第Ⅱ卷  阅读题</w:t>
      </w:r>
    </w:p>
    <w:p>
      <w:pPr>
        <w:adjustRightInd w:val="0"/>
        <w:snapToGrid w:val="0"/>
        <w:spacing w:line="360" w:lineRule="auto"/>
        <w:ind w:left="480" w:hanging="480" w:hangingChars="200"/>
        <w:rPr>
          <w:rFonts w:hint="eastAsia"/>
          <w:b/>
          <w:color w:val="000000"/>
          <w:szCs w:val="21"/>
        </w:rPr>
      </w:pPr>
      <w:r>
        <w:rPr>
          <w:rFonts w:hint="eastAsia"/>
          <w:b/>
          <w:color w:val="000000"/>
          <w:szCs w:val="21"/>
        </w:rPr>
        <w:t>五、语言文字运用(20分)</w:t>
      </w:r>
    </w:p>
    <w:p>
      <w:pPr>
        <w:adjustRightInd w:val="0"/>
        <w:snapToGrid w:val="0"/>
        <w:spacing w:line="360" w:lineRule="auto"/>
        <w:ind w:left="480" w:hanging="480" w:hangingChars="200"/>
        <w:rPr>
          <w:rFonts w:hint="eastAsia"/>
          <w:color w:val="000000"/>
          <w:szCs w:val="21"/>
        </w:rPr>
      </w:pPr>
      <w:r>
        <w:rPr>
          <w:rFonts w:hint="eastAsia"/>
          <w:color w:val="000000"/>
          <w:szCs w:val="21"/>
        </w:rPr>
        <w:t xml:space="preserve">13．依次填入下列各句横线处的成语，最恰当的一组是(3分)  </w:t>
      </w:r>
    </w:p>
    <w:p>
      <w:pPr>
        <w:adjustRightInd w:val="0"/>
        <w:snapToGrid w:val="0"/>
        <w:spacing w:line="360" w:lineRule="auto"/>
        <w:ind w:firstLine="480" w:firstLineChars="200"/>
        <w:rPr>
          <w:rFonts w:hint="eastAsia"/>
          <w:color w:val="000000"/>
          <w:szCs w:val="21"/>
        </w:rPr>
      </w:pPr>
      <w:r>
        <w:rPr>
          <w:rFonts w:hint="eastAsia"/>
          <w:color w:val="000000"/>
          <w:szCs w:val="21"/>
        </w:rPr>
        <w:t>①医疗质量是关系到病人生命安危的大事，救死扶伤是医务人员 _________ 的天职。</w:t>
      </w:r>
    </w:p>
    <w:p>
      <w:pPr>
        <w:adjustRightInd w:val="0"/>
        <w:snapToGrid w:val="0"/>
        <w:spacing w:line="360" w:lineRule="auto"/>
        <w:ind w:firstLine="480" w:firstLineChars="200"/>
        <w:rPr>
          <w:rFonts w:hint="eastAsia"/>
          <w:color w:val="000000"/>
          <w:szCs w:val="21"/>
        </w:rPr>
      </w:pPr>
      <w:r>
        <w:rPr>
          <w:rFonts w:hint="eastAsia"/>
          <w:color w:val="000000"/>
          <w:szCs w:val="21"/>
        </w:rPr>
        <w:t>②中国传统的严父慈母型的家庭关系，常令父亲们 _________地承担起教育子女的义务。</w:t>
      </w:r>
    </w:p>
    <w:p>
      <w:pPr>
        <w:adjustRightInd w:val="0"/>
        <w:snapToGrid w:val="0"/>
        <w:spacing w:line="360" w:lineRule="auto"/>
        <w:ind w:firstLine="480" w:firstLineChars="200"/>
        <w:rPr>
          <w:rFonts w:hint="eastAsia"/>
          <w:color w:val="000000"/>
          <w:szCs w:val="21"/>
        </w:rPr>
      </w:pPr>
      <w:r>
        <w:rPr>
          <w:rFonts w:hint="eastAsia"/>
          <w:color w:val="000000"/>
          <w:szCs w:val="21"/>
        </w:rPr>
        <w:t>③在全国比赛中屡获金奖的我省杂技团，_________    地承担了这次出国演出任务。</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A．当仁不让  责无旁贷  义不容辞      B．责无旁贷  义不容辞  当仁不让</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C．义不容辞  责无旁贷  当仁不让      D．义不容辞  当仁不让  责无旁贷</w:t>
      </w:r>
    </w:p>
    <w:p>
      <w:pPr>
        <w:adjustRightInd w:val="0"/>
        <w:snapToGrid w:val="0"/>
        <w:spacing w:line="360" w:lineRule="auto"/>
        <w:ind w:left="480" w:hanging="480" w:hangingChars="200"/>
        <w:rPr>
          <w:rFonts w:hint="eastAsia"/>
          <w:color w:val="000000"/>
          <w:szCs w:val="21"/>
        </w:rPr>
      </w:pPr>
      <w:r>
        <w:rPr>
          <w:rFonts w:hint="eastAsia"/>
          <w:color w:val="000000"/>
          <w:szCs w:val="21"/>
        </w:rPr>
        <w:t xml:space="preserve">14．下列各句中，没有语病的一句是(3分)   </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A．作为古希腊哲学家，他在本体论问题的论述中充满着辩证法，因此被誉为“古代世界的黑格尔”。</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B．古代神话虽然玄幻瑰奇，但仍然来源于生活现实，曲折地反映了先民们征服自然、追求美好生活的愿望。</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C．本书首次将各民族文学广泛载人中国文学通史，但就其章节设置、阐释深度等方面依然有很大的改进空间。</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D．由此可见，当时的设计者们不仅希望该过程中艺术活动是富有创造性的，而且技术活动也是富有创造性的。</w:t>
      </w:r>
    </w:p>
    <w:p>
      <w:pPr>
        <w:adjustRightInd w:val="0"/>
        <w:snapToGrid w:val="0"/>
        <w:spacing w:line="360" w:lineRule="auto"/>
        <w:ind w:left="480" w:hanging="480" w:hangingChars="200"/>
        <w:rPr>
          <w:rFonts w:hint="eastAsia"/>
          <w:color w:val="000000"/>
          <w:szCs w:val="21"/>
        </w:rPr>
      </w:pPr>
      <w:r>
        <w:rPr>
          <w:rFonts w:hint="eastAsia"/>
          <w:color w:val="000000"/>
          <w:szCs w:val="21"/>
        </w:rPr>
        <w:t xml:space="preserve">15．依次填人下面一段文字横线处的语句，衔接最恰当的一组是(3分) </w:t>
      </w:r>
    </w:p>
    <w:p>
      <w:pPr>
        <w:adjustRightInd w:val="0"/>
        <w:snapToGrid w:val="0"/>
        <w:spacing w:line="360" w:lineRule="auto"/>
        <w:ind w:left="410" w:firstLine="480" w:leftChars="171" w:firstLineChars="200"/>
        <w:rPr>
          <w:rFonts w:hint="eastAsia"/>
          <w:color w:val="000000"/>
          <w:szCs w:val="21"/>
        </w:rPr>
      </w:pPr>
      <w:r>
        <w:rPr>
          <w:rFonts w:hint="eastAsia"/>
          <w:color w:val="000000"/>
          <w:szCs w:val="21"/>
        </w:rPr>
        <w:t>中国珠算是以算盘为工具进行数字计算的一种方法，借助算盘和口诀，通过人手指拨动算珠，就可以完成高难度计算。______，______，______ ，______，______ ，______。2013年12月4日，“中国珠算”被正式列入联合国教科文组织人类非物质文化遗产名录。</w:t>
      </w:r>
    </w:p>
    <w:p>
      <w:pPr>
        <w:adjustRightInd w:val="0"/>
        <w:snapToGrid w:val="0"/>
        <w:spacing w:line="360" w:lineRule="auto"/>
        <w:ind w:left="410" w:firstLine="480" w:leftChars="171" w:firstLineChars="200"/>
        <w:rPr>
          <w:rFonts w:hint="eastAsia"/>
          <w:color w:val="000000"/>
          <w:szCs w:val="21"/>
        </w:rPr>
      </w:pPr>
      <w:r>
        <w:rPr>
          <w:rFonts w:hint="eastAsia"/>
          <w:color w:val="000000"/>
          <w:szCs w:val="21"/>
        </w:rPr>
        <w:t>①即便是不识字的人也能熟练掌握</w:t>
      </w:r>
    </w:p>
    <w:p>
      <w:pPr>
        <w:adjustRightInd w:val="0"/>
        <w:snapToGrid w:val="0"/>
        <w:spacing w:line="360" w:lineRule="auto"/>
        <w:ind w:left="410" w:firstLine="480" w:leftChars="171" w:firstLineChars="200"/>
        <w:rPr>
          <w:rFonts w:hint="eastAsia"/>
          <w:color w:val="000000"/>
          <w:szCs w:val="21"/>
        </w:rPr>
      </w:pPr>
      <w:r>
        <w:rPr>
          <w:rFonts w:hint="eastAsia"/>
          <w:color w:val="000000"/>
          <w:szCs w:val="21"/>
        </w:rPr>
        <w:t>②珠算算盘结构简单，操作方便</w:t>
      </w:r>
    </w:p>
    <w:p>
      <w:pPr>
        <w:adjustRightInd w:val="0"/>
        <w:snapToGrid w:val="0"/>
        <w:spacing w:line="360" w:lineRule="auto"/>
        <w:ind w:left="410" w:firstLine="480" w:leftChars="171" w:firstLineChars="200"/>
        <w:rPr>
          <w:rFonts w:hint="eastAsia"/>
          <w:color w:val="000000"/>
          <w:szCs w:val="21"/>
        </w:rPr>
      </w:pPr>
      <w:r>
        <w:rPr>
          <w:rFonts w:hint="eastAsia"/>
          <w:color w:val="000000"/>
          <w:szCs w:val="21"/>
        </w:rPr>
        <w:t>③包含了珠算的所有秘密</w:t>
      </w:r>
    </w:p>
    <w:p>
      <w:pPr>
        <w:adjustRightInd w:val="0"/>
        <w:snapToGrid w:val="0"/>
        <w:spacing w:line="360" w:lineRule="auto"/>
        <w:ind w:left="410" w:firstLine="480" w:leftChars="171" w:firstLineChars="200"/>
        <w:rPr>
          <w:rFonts w:hint="eastAsia"/>
          <w:color w:val="000000"/>
          <w:szCs w:val="21"/>
        </w:rPr>
      </w:pPr>
      <w:r>
        <w:rPr>
          <w:rFonts w:hint="eastAsia"/>
          <w:color w:val="000000"/>
          <w:szCs w:val="21"/>
        </w:rPr>
        <w:t>④蕴含了坐标几何的原理</w:t>
      </w:r>
    </w:p>
    <w:p>
      <w:pPr>
        <w:adjustRightInd w:val="0"/>
        <w:snapToGrid w:val="0"/>
        <w:spacing w:line="360" w:lineRule="auto"/>
        <w:ind w:left="410" w:firstLine="480" w:leftChars="171" w:firstLineChars="200"/>
        <w:rPr>
          <w:rFonts w:hint="eastAsia"/>
          <w:color w:val="000000"/>
          <w:szCs w:val="21"/>
        </w:rPr>
      </w:pPr>
      <w:r>
        <w:rPr>
          <w:rFonts w:hint="eastAsia"/>
          <w:color w:val="000000"/>
          <w:szCs w:val="21"/>
        </w:rPr>
        <w:t>⑤用珠算运算，无论速度还是准确率都可以跟电子计算器媲美</w:t>
      </w:r>
    </w:p>
    <w:p>
      <w:pPr>
        <w:adjustRightInd w:val="0"/>
        <w:snapToGrid w:val="0"/>
        <w:spacing w:line="360" w:lineRule="auto"/>
        <w:ind w:left="410" w:firstLine="480" w:leftChars="171" w:firstLineChars="200"/>
        <w:rPr>
          <w:rFonts w:hint="eastAsia"/>
          <w:color w:val="000000"/>
          <w:szCs w:val="21"/>
        </w:rPr>
      </w:pPr>
      <w:r>
        <w:rPr>
          <w:rFonts w:hint="eastAsia"/>
          <w:color w:val="000000"/>
          <w:szCs w:val="21"/>
        </w:rPr>
        <w:t>⑥珠算口诀则是一套完整的韵味诗歌</w:t>
      </w:r>
    </w:p>
    <w:p>
      <w:pPr>
        <w:adjustRightInd w:val="0"/>
        <w:snapToGrid w:val="0"/>
        <w:spacing w:line="360" w:lineRule="auto"/>
        <w:ind w:left="960" w:hanging="480" w:leftChars="200" w:hangingChars="200"/>
        <w:rPr>
          <w:rFonts w:hint="eastAsia"/>
          <w:color w:val="000000"/>
          <w:szCs w:val="21"/>
        </w:rPr>
      </w:pPr>
      <w:r>
        <w:rPr>
          <w:rFonts w:hint="eastAsia"/>
          <w:color w:val="000000"/>
          <w:szCs w:val="21"/>
        </w:rPr>
        <w:t>A．②③⑥④⑤①    B．⑤②③⑥④①   C．⑤①②⑥③④    D．②④⑥③①⑤</w:t>
      </w:r>
    </w:p>
    <w:p>
      <w:pPr>
        <w:adjustRightInd w:val="0"/>
        <w:snapToGrid w:val="0"/>
        <w:spacing w:line="360" w:lineRule="auto"/>
        <w:ind w:left="480" w:hanging="480" w:hangingChars="200"/>
        <w:rPr>
          <w:rFonts w:hint="eastAsia"/>
          <w:color w:val="000000"/>
          <w:szCs w:val="21"/>
        </w:rPr>
      </w:pPr>
      <w:r>
        <w:rPr>
          <w:rFonts w:hint="eastAsia"/>
          <w:color w:val="000000"/>
          <w:szCs w:val="21"/>
        </w:rPr>
        <w:t>16．在下面一段文字横线处补写恰当的语句，使整段文字语意完整连贯，内容贴切，逻辑严密。每处不超过l5个字。(5分)</w:t>
      </w:r>
    </w:p>
    <w:p>
      <w:pPr>
        <w:adjustRightInd w:val="0"/>
        <w:snapToGrid w:val="0"/>
        <w:spacing w:line="360" w:lineRule="auto"/>
        <w:ind w:firstLine="480" w:firstLineChars="200"/>
        <w:rPr>
          <w:rFonts w:hint="eastAsia"/>
          <w:color w:val="000000"/>
          <w:szCs w:val="21"/>
        </w:rPr>
      </w:pPr>
      <w:r>
        <w:rPr>
          <w:rFonts w:hint="eastAsia"/>
          <w:color w:val="000000"/>
          <w:szCs w:val="21"/>
        </w:rPr>
        <w:t>二氧化碳是最主要的大气保温气体之一。大气中的二氧化碳浓度升高会导致全球变暖，造成天气干旱或旱涝不均，甚至可能造成海洋水位上升，淹没大量沿海城市，</w:t>
      </w:r>
      <w:r>
        <w:rPr>
          <w:rFonts w:hint="eastAsia"/>
          <w:color w:val="000000"/>
          <w:szCs w:val="21"/>
          <w:u w:val="single"/>
        </w:rPr>
        <w:t xml:space="preserve">   </w:t>
      </w:r>
      <w:r>
        <w:rPr>
          <w:rFonts w:hint="eastAsia"/>
          <w:color w:val="000000"/>
          <w:szCs w:val="21"/>
        </w:rPr>
        <w:t>①</w:t>
      </w:r>
      <w:r>
        <w:rPr>
          <w:rFonts w:hint="eastAsia"/>
          <w:color w:val="000000"/>
          <w:szCs w:val="21"/>
          <w:u w:val="single"/>
        </w:rPr>
        <w:t xml:space="preserve">   </w:t>
      </w:r>
      <w:r>
        <w:rPr>
          <w:rFonts w:hint="eastAsia"/>
          <w:color w:val="000000"/>
          <w:szCs w:val="21"/>
        </w:rPr>
        <w:t>。然而，也有研究指出，</w:t>
      </w:r>
      <w:r>
        <w:rPr>
          <w:rFonts w:hint="eastAsia"/>
          <w:color w:val="000000"/>
          <w:szCs w:val="21"/>
          <w:u w:val="single"/>
        </w:rPr>
        <w:t xml:space="preserve">   </w:t>
      </w:r>
      <w:r>
        <w:rPr>
          <w:rFonts w:hint="eastAsia"/>
          <w:color w:val="000000"/>
          <w:szCs w:val="21"/>
        </w:rPr>
        <w:t>②</w:t>
      </w:r>
      <w:r>
        <w:rPr>
          <w:rFonts w:hint="eastAsia"/>
          <w:color w:val="000000"/>
          <w:szCs w:val="21"/>
          <w:u w:val="single"/>
        </w:rPr>
        <w:t xml:space="preserve">   </w:t>
      </w:r>
      <w:r>
        <w:rPr>
          <w:rFonts w:hint="eastAsia"/>
          <w:color w:val="000000"/>
          <w:szCs w:val="21"/>
        </w:rPr>
        <w:t>：比如增加的二氧化碳可以给植物“施肥”，有利于植物的生长。但这必须有个前提，植物还活着!如果土壤被污染，</w:t>
      </w:r>
      <w:r>
        <w:rPr>
          <w:rFonts w:hint="eastAsia"/>
          <w:color w:val="000000"/>
          <w:szCs w:val="21"/>
          <w:u w:val="single"/>
        </w:rPr>
        <w:t xml:space="preserve">  </w:t>
      </w:r>
      <w:r>
        <w:rPr>
          <w:rFonts w:hint="eastAsia"/>
          <w:color w:val="000000"/>
          <w:szCs w:val="21"/>
        </w:rPr>
        <w:t>③</w:t>
      </w:r>
      <w:r>
        <w:rPr>
          <w:rFonts w:hint="eastAsia"/>
          <w:color w:val="000000"/>
          <w:szCs w:val="21"/>
          <w:u w:val="single"/>
        </w:rPr>
        <w:t xml:space="preserve">      </w:t>
      </w:r>
      <w:r>
        <w:rPr>
          <w:rFonts w:hint="eastAsia"/>
          <w:color w:val="000000"/>
          <w:szCs w:val="21"/>
        </w:rPr>
        <w:t>，我们就失去了这些向大气中释放氧气的“氧气工厂”和“空气净化器”。</w:t>
      </w:r>
    </w:p>
    <w:p>
      <w:pPr>
        <w:adjustRightInd w:val="0"/>
        <w:snapToGrid w:val="0"/>
        <w:spacing w:line="360" w:lineRule="auto"/>
        <w:ind w:left="480" w:hanging="480" w:hangingChars="200"/>
        <w:rPr>
          <w:rFonts w:hint="eastAsia"/>
          <w:color w:val="000000"/>
          <w:szCs w:val="21"/>
        </w:rPr>
        <w:sectPr>
          <w:footerReference w:type="default" r:id="rId29"/>
          <w:type w:val="nextPage"/>
          <w:pgSz w:w="23814" w:h="16840" w:orient="landscape"/>
          <w:pgMar w:top="1752" w:right="1440" w:bottom="1752" w:left="1440" w:header="851" w:footer="992" w:gutter="0"/>
          <w:pgNumType w:start="21"/>
          <w:cols w:num="2" w:space="425"/>
          <w:titlePg w:val="0"/>
          <w:docGrid w:type="lines" w:linePitch="312" w:charSpace="0"/>
        </w:sectPr>
      </w:pPr>
      <w:r>
        <w:rPr>
          <w:rFonts w:hint="eastAsia"/>
          <w:color w:val="000000"/>
          <w:szCs w:val="21"/>
        </w:rPr>
        <w:t>17．下面是某中学暑期瑶族村考察的初步构思框架，请把这个构思写成一段话，要求内容完整，表述准确，语言连贯，不超过75个字。(6分)</w:t>
      </w:r>
    </w:p>
    <w:p>
      <w:pPr>
        <w:adjustRightInd w:val="0"/>
        <w:snapToGrid w:val="0"/>
        <w:spacing w:line="360" w:lineRule="auto"/>
        <w:ind w:left="480" w:hanging="480" w:hangingChars="200"/>
        <w:jc w:val="center"/>
        <w:rPr>
          <w:rFonts w:hint="eastAsia"/>
          <w:color w:val="000000"/>
          <w:szCs w:val="21"/>
        </w:rPr>
      </w:pPr>
      <w:r>
        <w:rPr>
          <w:rFonts w:hint="eastAsia"/>
          <w:color w:val="000000"/>
          <w:szCs w:val="21"/>
        </w:rPr>
        <w:drawing>
          <wp:inline distT="0" distB="0" distL="114300" distR="114300">
            <wp:extent cx="4610735" cy="1911985"/>
            <wp:effectExtent l="0" t="0" r="18415" b="12065"/>
            <wp:docPr id="560" name="图片 438"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图片 438" descr="34"/>
                    <pic:cNvPicPr>
                      <a:picLocks noChangeAspect="1"/>
                    </pic:cNvPicPr>
                  </pic:nvPicPr>
                  <pic:blipFill>
                    <a:blip xmlns:r="http://schemas.openxmlformats.org/officeDocument/2006/relationships" r:embed="rId30"/>
                    <a:stretch>
                      <a:fillRect/>
                    </a:stretch>
                  </pic:blipFill>
                  <pic:spPr>
                    <a:xfrm>
                      <a:off x="0" y="0"/>
                      <a:ext cx="4610735" cy="1911985"/>
                    </a:xfrm>
                    <a:prstGeom prst="rect">
                      <a:avLst/>
                    </a:prstGeom>
                    <a:noFill/>
                    <a:ln>
                      <a:noFill/>
                    </a:ln>
                  </pic:spPr>
                </pic:pic>
              </a:graphicData>
            </a:graphic>
          </wp:inline>
        </w:drawing>
      </w:r>
    </w:p>
    <w:p>
      <w:pPr>
        <w:adjustRightInd w:val="0"/>
        <w:snapToGrid w:val="0"/>
        <w:spacing w:line="360" w:lineRule="auto"/>
        <w:ind w:left="480" w:hanging="480" w:hangingChars="200"/>
        <w:rPr>
          <w:rFonts w:hint="eastAsia"/>
          <w:b/>
          <w:color w:val="000000"/>
          <w:szCs w:val="21"/>
        </w:rPr>
      </w:pPr>
      <w:r>
        <w:rPr>
          <w:rFonts w:hint="eastAsia"/>
          <w:b/>
          <w:color w:val="000000"/>
          <w:szCs w:val="21"/>
        </w:rPr>
        <w:t>六、写作(60分)</w:t>
      </w:r>
    </w:p>
    <w:p>
      <w:pPr>
        <w:adjustRightInd w:val="0"/>
        <w:snapToGrid w:val="0"/>
        <w:spacing w:line="360" w:lineRule="auto"/>
        <w:ind w:left="480" w:hanging="480" w:hangingChars="200"/>
        <w:rPr>
          <w:rFonts w:hint="eastAsia"/>
          <w:color w:val="000000"/>
          <w:szCs w:val="21"/>
        </w:rPr>
      </w:pPr>
      <w:r>
        <w:rPr>
          <w:rFonts w:hint="eastAsia"/>
          <w:color w:val="000000"/>
          <w:szCs w:val="21"/>
        </w:rPr>
        <w:t>18．阅读下面的材料，根据要求写一篇不少于800字的文章。(60分)</w:t>
      </w:r>
    </w:p>
    <w:p>
      <w:pPr>
        <w:adjustRightInd w:val="0"/>
        <w:snapToGrid w:val="0"/>
        <w:spacing w:line="360" w:lineRule="auto"/>
        <w:ind w:firstLine="480" w:firstLineChars="200"/>
        <w:rPr>
          <w:rFonts w:hint="eastAsia"/>
          <w:color w:val="000000"/>
          <w:szCs w:val="21"/>
        </w:rPr>
      </w:pPr>
      <w:r>
        <w:rPr>
          <w:rFonts w:hint="eastAsia"/>
          <w:color w:val="000000"/>
          <w:szCs w:val="21"/>
        </w:rPr>
        <w:t>“山羊过独木桥”是为民学校传统的团体比赛项目。规则是，双方队员两两对决，同时相向而行，走上仅容一人通行的低矮独木桥，能突破对方阻拦成功过桥者获胜，最后以全队通过人数多少决定胜负。因此习惯上，双方相遇时，会像山羊抵角一样，尽力使对方落下桥，自己通过。不过，今年预赛中出现了新情况：有一组比赛，双方选手相遇时，互相抱住，转身换位，全都顺利过了桥。这种做法当场就引发了观众、运动员和裁判员的激烈争论。事后，相关的思考还在继续。</w:t>
      </w:r>
    </w:p>
    <w:p>
      <w:pPr>
        <w:adjustRightInd w:val="0"/>
        <w:snapToGrid w:val="0"/>
        <w:spacing w:line="360" w:lineRule="auto"/>
        <w:ind w:firstLine="480" w:firstLineChars="200"/>
        <w:rPr>
          <w:rFonts w:hint="eastAsia"/>
          <w:color w:val="000000"/>
          <w:szCs w:val="21"/>
        </w:rPr>
      </w:pPr>
      <w:r>
        <w:rPr>
          <w:rFonts w:hint="eastAsia"/>
          <w:color w:val="000000"/>
          <w:szCs w:val="21"/>
        </w:rPr>
        <w:t>要求选好角度，确定立意，明确文体，自拟标题；不要脱离材料内容及含意的范围作文，不要套作，不得抄袭。</w:t>
      </w:r>
    </w:p>
    <w:p>
      <w:pPr>
        <w:widowControl/>
        <w:spacing w:line="360" w:lineRule="auto"/>
        <w:jc w:val="left"/>
        <w:rPr>
          <w:rFonts w:ascii="宋体" w:hAnsi="宋体" w:cs="宋体" w:hint="eastAsia"/>
          <w:color w:val="000000"/>
          <w:kern w:val="0"/>
          <w:szCs w:val="21"/>
        </w:rPr>
      </w:pPr>
    </w:p>
    <w:p>
      <w:pPr>
        <w:spacing w:line="360" w:lineRule="auto"/>
        <w:rPr>
          <w:rFonts w:hint="eastAsia"/>
          <w:color w:val="000000"/>
          <w:szCs w:val="21"/>
        </w:rPr>
      </w:pPr>
    </w:p>
    <w:p>
      <w:pPr>
        <w:spacing w:before="156" w:beforeLines="50" w:after="156" w:afterLines="50"/>
        <w:ind w:left="120" w:right="120" w:firstLine="140" w:leftChars="50" w:rightChars="50" w:firstLineChars="50"/>
        <w:jc w:val="center"/>
        <w:rPr>
          <w:rFonts w:ascii="宋体" w:hAnsi="宋体" w:hint="eastAsia"/>
          <w:b/>
          <w:bCs/>
          <w:sz w:val="28"/>
          <w:szCs w:val="28"/>
        </w:rPr>
      </w:pPr>
    </w:p>
    <w:p>
      <w:pPr>
        <w:spacing w:before="156" w:beforeLines="50" w:after="156" w:afterLines="50"/>
        <w:ind w:left="120" w:right="120" w:firstLine="140" w:leftChars="50" w:rightChars="50" w:firstLineChars="50"/>
        <w:jc w:val="center"/>
        <w:rPr>
          <w:rFonts w:ascii="宋体" w:hAnsi="宋体" w:hint="eastAsia"/>
          <w:b/>
          <w:bCs/>
          <w:sz w:val="28"/>
          <w:szCs w:val="28"/>
        </w:rPr>
      </w:pPr>
    </w:p>
    <w:p>
      <w:pPr>
        <w:spacing w:before="156" w:beforeLines="50" w:after="156" w:afterLines="50"/>
        <w:ind w:left="120" w:right="120" w:firstLine="140" w:leftChars="50" w:rightChars="50" w:firstLineChars="50"/>
        <w:jc w:val="center"/>
        <w:rPr>
          <w:rFonts w:ascii="宋体" w:hAnsi="宋体" w:hint="eastAsia"/>
          <w:b/>
          <w:bCs/>
          <w:sz w:val="28"/>
          <w:szCs w:val="28"/>
        </w:rPr>
      </w:pPr>
    </w:p>
    <w:p>
      <w:pPr>
        <w:spacing w:before="156" w:beforeLines="50" w:after="156" w:afterLines="50"/>
        <w:ind w:left="120" w:right="120" w:firstLine="140" w:leftChars="50" w:rightChars="50" w:firstLineChars="50"/>
        <w:jc w:val="center"/>
        <w:rPr>
          <w:rFonts w:ascii="宋体" w:hAnsi="宋体" w:hint="eastAsia"/>
          <w:b/>
          <w:bCs/>
          <w:sz w:val="28"/>
          <w:szCs w:val="28"/>
        </w:rPr>
      </w:pPr>
    </w:p>
    <w:p>
      <w:pPr>
        <w:spacing w:before="156" w:beforeLines="50" w:after="156" w:afterLines="50"/>
        <w:ind w:left="120" w:right="120" w:firstLine="140" w:leftChars="50" w:rightChars="50" w:firstLineChars="50"/>
        <w:jc w:val="center"/>
        <w:rPr>
          <w:rFonts w:ascii="宋体" w:hAnsi="宋体" w:hint="eastAsia"/>
          <w:b/>
          <w:bCs/>
          <w:sz w:val="28"/>
          <w:szCs w:val="28"/>
        </w:rPr>
      </w:pPr>
    </w:p>
    <w:p>
      <w:pPr>
        <w:spacing w:before="156" w:beforeLines="50" w:after="156" w:afterLines="50"/>
        <w:ind w:left="120" w:right="120" w:firstLine="140" w:leftChars="50" w:rightChars="50" w:firstLineChars="50"/>
        <w:jc w:val="center"/>
        <w:rPr>
          <w:rFonts w:ascii="宋体" w:hAnsi="宋体" w:hint="eastAsia"/>
          <w:b/>
          <w:bCs/>
          <w:sz w:val="28"/>
          <w:szCs w:val="28"/>
        </w:rPr>
      </w:pPr>
    </w:p>
    <w:p>
      <w:pPr>
        <w:spacing w:before="156" w:beforeLines="50" w:after="156" w:afterLines="50"/>
        <w:ind w:left="120" w:right="120" w:firstLine="140" w:leftChars="50" w:rightChars="50" w:firstLineChars="50"/>
        <w:jc w:val="center"/>
        <w:rPr>
          <w:rFonts w:ascii="宋体" w:hAnsi="宋体" w:hint="eastAsia"/>
          <w:b/>
          <w:bCs/>
          <w:sz w:val="28"/>
          <w:szCs w:val="28"/>
        </w:rPr>
      </w:pPr>
    </w:p>
    <w:p>
      <w:pPr>
        <w:spacing w:before="156" w:beforeLines="50" w:after="156" w:afterLines="50"/>
        <w:ind w:left="120" w:right="120" w:firstLine="140" w:leftChars="50" w:rightChars="50" w:firstLineChars="50"/>
        <w:jc w:val="center"/>
        <w:rPr>
          <w:rFonts w:ascii="宋体" w:hAnsi="宋体" w:hint="eastAsia"/>
          <w:b/>
          <w:bCs/>
          <w:sz w:val="28"/>
          <w:szCs w:val="28"/>
        </w:rPr>
      </w:pPr>
      <w:r>
        <w:rPr>
          <w:rFonts w:ascii="宋体" w:hAnsi="宋体" w:hint="eastAsia"/>
          <w:b/>
          <w:bCs/>
          <w:sz w:val="28"/>
          <w:szCs w:val="28"/>
        </w:rPr>
        <w:t>2015年普通高等学校招生全国统一考试</w:t>
      </w:r>
    </w:p>
    <w:p>
      <w:pPr>
        <w:spacing w:line="360" w:lineRule="auto"/>
        <w:jc w:val="center"/>
        <w:rPr>
          <w:rFonts w:ascii="黑体" w:eastAsia="黑体" w:hAnsi="黑体" w:cs="黑体" w:hint="eastAsia"/>
          <w:b/>
          <w:bCs/>
          <w:sz w:val="28"/>
          <w:szCs w:val="28"/>
        </w:rPr>
      </w:pPr>
      <w:r>
        <w:rPr>
          <w:rFonts w:ascii="黑体" w:eastAsia="黑体" w:hAnsi="黑体" w:cs="黑体" w:hint="eastAsia"/>
          <w:b/>
          <w:bCs/>
          <w:sz w:val="28"/>
          <w:szCs w:val="28"/>
        </w:rPr>
        <w:t>语  文</w:t>
      </w:r>
    </w:p>
    <w:p>
      <w:pPr>
        <w:spacing w:line="360" w:lineRule="auto"/>
        <w:jc w:val="left"/>
        <w:rPr>
          <w:rFonts w:ascii="黑体" w:eastAsia="黑体" w:hAnsi="黑体" w:cs="黑体" w:hint="eastAsia"/>
          <w:b/>
          <w:bCs/>
          <w:szCs w:val="21"/>
        </w:rPr>
      </w:pPr>
      <w:r>
        <w:rPr>
          <w:rFonts w:ascii="黑体" w:eastAsia="黑体" w:hAnsi="黑体" w:cs="黑体" w:hint="eastAsia"/>
          <w:b/>
          <w:bCs/>
          <w:szCs w:val="21"/>
        </w:rPr>
        <w:t>注意事项：</w:t>
      </w:r>
    </w:p>
    <w:p>
      <w:pPr>
        <w:spacing w:line="360" w:lineRule="auto"/>
        <w:jc w:val="left"/>
        <w:rPr>
          <w:rFonts w:ascii="宋体" w:hAnsi="宋体" w:cs="宋体" w:hint="eastAsia"/>
          <w:b/>
          <w:bCs/>
          <w:szCs w:val="21"/>
        </w:rPr>
      </w:pPr>
      <w:r>
        <w:rPr>
          <w:rFonts w:hint="eastAsia"/>
          <w:b/>
          <w:bCs/>
          <w:szCs w:val="21"/>
        </w:rPr>
        <w:t xml:space="preserve">  </w:t>
      </w:r>
      <w:r>
        <w:rPr>
          <w:rFonts w:ascii="宋体" w:hAnsi="宋体" w:cs="宋体" w:hint="eastAsia"/>
          <w:b/>
          <w:bCs/>
          <w:szCs w:val="21"/>
        </w:rPr>
        <w:t xml:space="preserve">  1.本试卷分第</w:t>
      </w:r>
      <w:r>
        <w:rPr>
          <w:rFonts w:ascii="宋体" w:hAnsi="宋体" w:cs="宋体" w:hint="eastAsia"/>
          <w:b/>
          <w:bCs/>
          <w:szCs w:val="21"/>
        </w:rPr>
        <w:fldChar w:fldCharType="begin"/>
      </w:r>
      <w:r>
        <w:rPr>
          <w:rFonts w:ascii="宋体" w:hAnsi="宋体" w:cs="宋体" w:hint="eastAsia"/>
          <w:b/>
          <w:bCs/>
          <w:szCs w:val="21"/>
        </w:rPr>
        <w:instrText xml:space="preserve"> = 1 \* ROMAN \* MERGEFORMAT </w:instrText>
      </w:r>
      <w:r>
        <w:rPr>
          <w:rFonts w:ascii="宋体" w:hAnsi="宋体" w:cs="宋体" w:hint="eastAsia"/>
          <w:b/>
          <w:bCs/>
          <w:szCs w:val="21"/>
        </w:rPr>
        <w:fldChar w:fldCharType="separate"/>
      </w:r>
      <w:r>
        <w:rPr>
          <w:rFonts w:ascii="宋体" w:hAnsi="宋体" w:cs="宋体" w:hint="eastAsia"/>
          <w:b/>
          <w:bCs/>
          <w:szCs w:val="21"/>
        </w:rPr>
        <w:t>I</w:t>
      </w:r>
      <w:r>
        <w:rPr>
          <w:rFonts w:ascii="宋体" w:hAnsi="宋体" w:cs="宋体" w:hint="eastAsia"/>
          <w:b/>
          <w:bCs/>
          <w:szCs w:val="21"/>
        </w:rPr>
        <w:fldChar w:fldCharType="end"/>
      </w:r>
      <w:r>
        <w:rPr>
          <w:rFonts w:ascii="宋体" w:hAnsi="宋体" w:cs="宋体" w:hint="eastAsia"/>
          <w:b/>
          <w:bCs/>
          <w:szCs w:val="21"/>
        </w:rPr>
        <w:t>卷（阅读题）和第</w:t>
      </w:r>
      <w:r>
        <w:rPr>
          <w:rFonts w:ascii="宋体" w:hAnsi="宋体" w:cs="宋体" w:hint="eastAsia"/>
          <w:b/>
          <w:bCs/>
          <w:szCs w:val="21"/>
        </w:rPr>
        <w:fldChar w:fldCharType="begin"/>
      </w:r>
      <w:r>
        <w:rPr>
          <w:rFonts w:ascii="宋体" w:hAnsi="宋体" w:cs="宋体" w:hint="eastAsia"/>
          <w:b/>
          <w:bCs/>
          <w:szCs w:val="21"/>
        </w:rPr>
        <w:instrText xml:space="preserve"> = 2 \* ROMAN \* MERGEFORMAT </w:instrText>
      </w:r>
      <w:r>
        <w:rPr>
          <w:rFonts w:ascii="宋体" w:hAnsi="宋体" w:cs="宋体" w:hint="eastAsia"/>
          <w:b/>
          <w:bCs/>
          <w:szCs w:val="21"/>
        </w:rPr>
        <w:fldChar w:fldCharType="separate"/>
      </w:r>
      <w:r>
        <w:rPr>
          <w:rFonts w:ascii="宋体" w:hAnsi="宋体" w:cs="宋体" w:hint="eastAsia"/>
          <w:b/>
          <w:bCs/>
          <w:szCs w:val="21"/>
        </w:rPr>
        <w:t>II</w:t>
      </w:r>
      <w:r>
        <w:rPr>
          <w:rFonts w:ascii="宋体" w:hAnsi="宋体" w:cs="宋体" w:hint="eastAsia"/>
          <w:b/>
          <w:bCs/>
          <w:szCs w:val="21"/>
        </w:rPr>
        <w:fldChar w:fldCharType="end"/>
      </w:r>
      <w:r>
        <w:rPr>
          <w:rFonts w:ascii="宋体" w:hAnsi="宋体" w:cs="宋体" w:hint="eastAsia"/>
          <w:b/>
          <w:bCs/>
          <w:szCs w:val="21"/>
        </w:rPr>
        <w:t>卷（表达题）两部分。答卷前，考生务必将自己的姓名、考生号填写在答题卡上。</w:t>
      </w:r>
    </w:p>
    <w:p>
      <w:pPr>
        <w:spacing w:line="360" w:lineRule="auto"/>
        <w:jc w:val="left"/>
        <w:rPr>
          <w:rFonts w:ascii="宋体" w:hAnsi="宋体" w:cs="宋体" w:hint="eastAsia"/>
          <w:b/>
          <w:bCs/>
          <w:szCs w:val="21"/>
        </w:rPr>
      </w:pPr>
      <w:r>
        <w:rPr>
          <w:rFonts w:ascii="宋体" w:hAnsi="宋体" w:cs="宋体" w:hint="eastAsia"/>
          <w:b/>
          <w:bCs/>
          <w:szCs w:val="21"/>
        </w:rPr>
        <w:t xml:space="preserve">    2.作答时，将答案写在答题卡上，写在试卷上无效。</w:t>
      </w:r>
    </w:p>
    <w:p>
      <w:pPr>
        <w:numPr>
          <w:ilvl w:val="0"/>
          <w:numId w:val="7"/>
        </w:numPr>
        <w:spacing w:line="360" w:lineRule="auto"/>
        <w:ind w:firstLine="480" w:firstLineChars="200"/>
        <w:jc w:val="left"/>
        <w:rPr>
          <w:rFonts w:ascii="宋体" w:hAnsi="宋体" w:cs="宋体" w:hint="eastAsia"/>
          <w:b/>
          <w:bCs/>
          <w:szCs w:val="21"/>
        </w:rPr>
      </w:pPr>
      <w:r>
        <w:rPr>
          <w:rFonts w:ascii="宋体" w:hAnsi="宋体" w:cs="宋体" w:hint="eastAsia"/>
          <w:b/>
          <w:bCs/>
          <w:szCs w:val="21"/>
        </w:rPr>
        <w:t>考试结束后，将本试卷和答题卡一并交回。</w:t>
      </w:r>
    </w:p>
    <w:p>
      <w:pPr>
        <w:spacing w:line="360" w:lineRule="auto"/>
        <w:jc w:val="center"/>
        <w:rPr>
          <w:rFonts w:ascii="黑体" w:eastAsia="黑体" w:hAnsi="黑体" w:cs="黑体" w:hint="eastAsia"/>
          <w:b/>
          <w:szCs w:val="21"/>
        </w:rPr>
      </w:pPr>
      <w:r>
        <w:rPr>
          <w:rFonts w:ascii="黑体" w:eastAsia="黑体" w:hAnsi="黑体" w:cs="黑体" w:hint="eastAsia"/>
          <w:b/>
          <w:szCs w:val="21"/>
        </w:rPr>
        <w:t>第</w:t>
      </w:r>
      <w:r>
        <w:rPr>
          <w:rFonts w:ascii="宋体" w:hAnsi="宋体" w:cs="宋体" w:hint="eastAsia"/>
          <w:b/>
          <w:szCs w:val="21"/>
        </w:rPr>
        <w:fldChar w:fldCharType="begin"/>
      </w:r>
      <w:r>
        <w:rPr>
          <w:rFonts w:ascii="宋体" w:hAnsi="宋体" w:cs="宋体" w:hint="eastAsia"/>
          <w:b/>
          <w:szCs w:val="21"/>
        </w:rPr>
        <w:instrText xml:space="preserve"> = 1 \* ROMAN \* MERGEFORMAT </w:instrText>
      </w:r>
      <w:r>
        <w:rPr>
          <w:rFonts w:ascii="宋体" w:hAnsi="宋体" w:cs="宋体" w:hint="eastAsia"/>
          <w:b/>
          <w:szCs w:val="21"/>
        </w:rPr>
        <w:fldChar w:fldCharType="separate"/>
      </w:r>
      <w:r>
        <w:rPr>
          <w:rFonts w:ascii="宋体" w:hAnsi="宋体" w:cs="宋体" w:hint="eastAsia"/>
          <w:b/>
          <w:szCs w:val="21"/>
        </w:rPr>
        <w:t>I</w:t>
      </w:r>
      <w:r>
        <w:rPr>
          <w:rFonts w:ascii="宋体" w:hAnsi="宋体" w:cs="宋体" w:hint="eastAsia"/>
          <w:b/>
          <w:szCs w:val="21"/>
        </w:rPr>
        <w:fldChar w:fldCharType="end"/>
      </w:r>
      <w:r>
        <w:rPr>
          <w:rFonts w:ascii="黑体" w:eastAsia="黑体" w:hAnsi="黑体" w:cs="黑体" w:hint="eastAsia"/>
          <w:b/>
          <w:szCs w:val="21"/>
        </w:rPr>
        <w:t>卷（阅读题）</w:t>
      </w:r>
    </w:p>
    <w:p>
      <w:pPr>
        <w:spacing w:line="360" w:lineRule="auto"/>
        <w:jc w:val="center"/>
        <w:rPr>
          <w:rFonts w:ascii="黑体" w:eastAsia="黑体" w:hAnsi="黑体" w:cs="黑体" w:hint="eastAsia"/>
          <w:b/>
          <w:szCs w:val="21"/>
        </w:rPr>
      </w:pPr>
      <w:r>
        <w:rPr>
          <w:rFonts w:ascii="黑体" w:eastAsia="黑体" w:hAnsi="黑体" w:cs="黑体" w:hint="eastAsia"/>
          <w:b/>
          <w:szCs w:val="21"/>
        </w:rPr>
        <w:t>甲  必考题</w:t>
      </w:r>
    </w:p>
    <w:p>
      <w:pPr>
        <w:spacing w:line="360" w:lineRule="auto"/>
        <w:jc w:val="left"/>
        <w:rPr>
          <w:rFonts w:ascii="黑体" w:eastAsia="黑体" w:hAnsi="黑体" w:cs="黑体" w:hint="eastAsia"/>
          <w:b/>
          <w:szCs w:val="21"/>
        </w:rPr>
      </w:pPr>
      <w:r>
        <w:rPr>
          <w:rFonts w:ascii="黑体" w:eastAsia="黑体" w:hAnsi="黑体" w:cs="黑体" w:hint="eastAsia"/>
          <w:b/>
          <w:szCs w:val="21"/>
        </w:rPr>
        <w:t>一、现代文阅读（9分，毎小题3分）</w:t>
      </w:r>
    </w:p>
    <w:p>
      <w:pPr>
        <w:spacing w:line="360" w:lineRule="auto"/>
        <w:ind w:firstLine="480" w:firstLineChars="200"/>
        <w:jc w:val="left"/>
        <w:rPr>
          <w:rFonts w:ascii="宋体" w:hAnsi="宋体" w:cs="宋体" w:hint="eastAsia"/>
          <w:szCs w:val="21"/>
        </w:rPr>
      </w:pPr>
      <w:r>
        <w:rPr>
          <w:rFonts w:ascii="宋体" w:hAnsi="宋体" w:cs="宋体" w:hint="eastAsia"/>
          <w:szCs w:val="21"/>
        </w:rPr>
        <w:t>阅读下面的文字，完成任务1-3题</w:t>
      </w:r>
    </w:p>
    <w:p>
      <w:pPr>
        <w:spacing w:line="340" w:lineRule="exact"/>
        <w:ind w:firstLine="480" w:firstLineChars="200"/>
        <w:jc w:val="left"/>
        <w:rPr>
          <w:rFonts w:ascii="楷体" w:eastAsia="楷体" w:hAnsi="楷体"/>
          <w:szCs w:val="21"/>
        </w:rPr>
      </w:pPr>
      <w:r>
        <w:rPr>
          <w:rFonts w:ascii="楷体" w:eastAsia="楷体" w:hAnsi="楷体"/>
          <w:szCs w:val="21"/>
        </w:rPr>
        <w:t>宋代的农业，手工业，商业在唐代的基础上又有了新的发展，特别是商品经济出现了</w:t>
      </w:r>
      <w:r>
        <w:rPr>
          <w:rFonts w:ascii="楷体" w:eastAsia="楷体" w:hAnsi="楷体" w:hint="eastAsia"/>
          <w:szCs w:val="21"/>
        </w:rPr>
        <w:t>空</w:t>
      </w:r>
      <w:r>
        <w:rPr>
          <w:rFonts w:ascii="楷体" w:eastAsia="楷体" w:hAnsi="楷体"/>
          <w:szCs w:val="21"/>
        </w:rPr>
        <w:t>前的繁荣，在此背景下，宋代的货币流通和信用进入迅速发展时期，开创了古代金融的新篇章。</w:t>
      </w:r>
    </w:p>
    <w:p>
      <w:pPr>
        <w:spacing w:line="340" w:lineRule="exact"/>
        <w:ind w:firstLine="480" w:firstLineChars="200"/>
        <w:jc w:val="left"/>
        <w:rPr>
          <w:rFonts w:ascii="楷体" w:eastAsia="楷体" w:hAnsi="楷体"/>
          <w:szCs w:val="21"/>
        </w:rPr>
      </w:pPr>
      <w:r>
        <w:rPr>
          <w:rFonts w:ascii="楷体" w:eastAsia="楷体" w:hAnsi="楷体"/>
          <w:szCs w:val="21"/>
        </w:rPr>
        <w:t>宋代在信用形式和信用工具方面都呈现出新的特点。信用形式有借贷，质，押，典、赊买赊卖等多种形式。借贷分为政府借贷和私人借贷。政府贷借主要表现为赈贷的形式，在紧急情况下通过贷给百姓粮食或种子的方式，帮助他们度过困境。私人借贷多为高利贷。它可以解决社会分化和“钱荒”带来的平民百姓资金严重不足的问题，满足特殊支付和燃眉之急的需要。质、押是借贷担保的形式，由质库、解库、普惠库、长生库等机构经营。质属</w:t>
      </w:r>
      <w:r>
        <w:rPr>
          <w:rFonts w:ascii="楷体" w:eastAsia="楷体" w:hAnsi="楷体" w:hint="eastAsia"/>
          <w:szCs w:val="21"/>
        </w:rPr>
        <w:t>于</w:t>
      </w:r>
      <w:r>
        <w:rPr>
          <w:rFonts w:ascii="楷体" w:eastAsia="楷体" w:hAnsi="楷体"/>
          <w:szCs w:val="21"/>
        </w:rPr>
        <w:t>动产担保，它的设立必须转移动产的占有；押属</w:t>
      </w:r>
      <w:r>
        <w:rPr>
          <w:rFonts w:ascii="楷体" w:eastAsia="楷体" w:hAnsi="楷体" w:hint="eastAsia"/>
          <w:szCs w:val="21"/>
        </w:rPr>
        <w:t>于</w:t>
      </w:r>
      <w:r>
        <w:rPr>
          <w:rFonts w:ascii="楷体" w:eastAsia="楷体" w:hAnsi="楷体"/>
          <w:szCs w:val="21"/>
        </w:rPr>
        <w:t>不动产担保，通常将抵押物的旧契交付抵押权人即可。债务人违约时，债权人可用变卖价款优先受偿。典当作为不动产转移的一种形式，也是在宋代形成和发展起来的。其特点是典权人向出典人支付典价后，就占有了出典人典产的使用权和收益支配权，典权存续期间典权人不向出典人支付租金，出典人也不向典权人支付利息。宋代，商业贸易非常发达，但通货偏于紧缩，故赊买赊卖行为也很普及，几乎消费领域、流通领域和生产领域的所有物品都能进行赊买赊卖。而且赊买赊卖所涉及人员的关系也异常复杂，触及官家和私人各层面。从其实际效果看，解决了军需、赈济了贫民、加强了流通、满足了财政，更重要的一点，它向束缚生产流通扩大和发展的高利贷发起了冲击。</w:t>
      </w:r>
    </w:p>
    <w:p>
      <w:pPr>
        <w:spacing w:line="340" w:lineRule="exact"/>
        <w:ind w:firstLine="480" w:firstLineChars="200"/>
        <w:jc w:val="left"/>
        <w:rPr>
          <w:rFonts w:ascii="楷体" w:eastAsia="楷体" w:hAnsi="楷体"/>
          <w:szCs w:val="21"/>
        </w:rPr>
        <w:sectPr>
          <w:footerReference w:type="default" r:id="rId31"/>
          <w:type w:val="nextPage"/>
          <w:pgSz w:w="23814" w:h="16840" w:orient="landscape"/>
          <w:pgMar w:top="1752" w:right="1440" w:bottom="1752" w:left="1440" w:header="851" w:footer="992" w:gutter="0"/>
          <w:pgNumType w:start="22"/>
          <w:cols w:num="2" w:space="425"/>
          <w:titlePg w:val="0"/>
          <w:docGrid w:type="lines" w:linePitch="312" w:charSpace="0"/>
        </w:sectPr>
      </w:pPr>
      <w:r>
        <w:rPr>
          <w:rFonts w:ascii="楷体" w:eastAsia="楷体" w:hAnsi="楷体"/>
          <w:szCs w:val="21"/>
        </w:rPr>
        <w:t>随着社会经济的发展，宋代商业贸易的发展对货币发展的要求越来越高，但是社会中货币供给和流通状况不尽理想，表现为货币流通区域的割据性、货币供给数量的有限性、货币币材的复杂性以及大量流通的铜铁钱细碎和不便携带的特性，其结果是抑制了经济发展。为了解决这类问题，在高度发达的造纸和印刷技术保障下，通过民间自发力量的作用或官府的强制推行，宋代社会陆续涌现出诸如茶引、盐引</w:t>
      </w:r>
      <w:r>
        <w:rPr>
          <w:rFonts w:ascii="楷体" w:eastAsia="楷体" w:hAnsi="楷体" w:hint="eastAsia"/>
          <w:szCs w:val="21"/>
        </w:rPr>
        <w:t>、</w:t>
      </w:r>
    </w:p>
    <w:p>
      <w:pPr>
        <w:spacing w:line="340" w:lineRule="exact"/>
        <w:ind w:firstLine="480" w:firstLineChars="200"/>
        <w:jc w:val="left"/>
        <w:rPr>
          <w:rFonts w:ascii="楷体" w:eastAsia="楷体" w:hAnsi="楷体"/>
          <w:szCs w:val="21"/>
        </w:rPr>
      </w:pPr>
      <w:r>
        <w:rPr>
          <w:rFonts w:ascii="楷体" w:eastAsia="楷体" w:hAnsi="楷体"/>
          <w:szCs w:val="21"/>
        </w:rPr>
        <w:t>交子、关子和会子等新型纸质信用工具。茶引、盐引等要求相关人员先用粮草或现钱付出作为取得的条件，然后异地凭该票兑取现钱或</w:t>
      </w:r>
      <w:r>
        <w:rPr>
          <w:rFonts w:ascii="楷体" w:eastAsia="楷体" w:hAnsi="楷体" w:hint="eastAsia"/>
          <w:szCs w:val="21"/>
        </w:rPr>
        <w:t>政府专卖货物</w:t>
      </w:r>
      <w:r>
        <w:rPr>
          <w:rFonts w:ascii="楷体" w:eastAsia="楷体" w:hAnsi="楷体"/>
          <w:szCs w:val="21"/>
        </w:rPr>
        <w:t>。这些信用</w:t>
      </w:r>
      <w:r>
        <w:rPr>
          <w:rFonts w:ascii="楷体" w:eastAsia="楷体" w:hAnsi="楷体" w:hint="eastAsia"/>
          <w:szCs w:val="21"/>
        </w:rPr>
        <w:t>工具的使用</w:t>
      </w:r>
      <w:r>
        <w:rPr>
          <w:rFonts w:ascii="楷体" w:eastAsia="楷体" w:hAnsi="楷体"/>
          <w:szCs w:val="21"/>
        </w:rPr>
        <w:t>，除了可发挥信用功能外，也使得政府和商人在专卖品领域能够</w:t>
      </w:r>
      <w:r>
        <w:rPr>
          <w:rFonts w:ascii="楷体" w:eastAsia="楷体" w:hAnsi="楷体" w:hint="eastAsia"/>
          <w:szCs w:val="21"/>
        </w:rPr>
        <w:t>共同获利</w:t>
      </w:r>
      <w:r>
        <w:rPr>
          <w:rFonts w:ascii="楷体" w:eastAsia="楷体" w:hAnsi="楷体"/>
          <w:szCs w:val="21"/>
        </w:rPr>
        <w:t>，既有利于商人从政府</w:t>
      </w:r>
      <w:r>
        <w:rPr>
          <w:rFonts w:ascii="楷体" w:eastAsia="楷体" w:hAnsi="楷体" w:hint="eastAsia"/>
          <w:szCs w:val="21"/>
        </w:rPr>
        <w:t>专卖的货物</w:t>
      </w:r>
      <w:r>
        <w:rPr>
          <w:rFonts w:ascii="楷体" w:eastAsia="楷体" w:hAnsi="楷体"/>
          <w:szCs w:val="21"/>
        </w:rPr>
        <w:t>中分得一份利益，又有利于政府实现增加收入</w:t>
      </w:r>
      <w:r>
        <w:rPr>
          <w:rFonts w:ascii="楷体" w:eastAsia="楷体" w:hAnsi="楷体" w:hint="eastAsia"/>
          <w:szCs w:val="21"/>
        </w:rPr>
        <w:t>、补给军需等目标</w:t>
      </w:r>
      <w:r>
        <w:rPr>
          <w:rFonts w:ascii="楷体" w:eastAsia="楷体" w:hAnsi="楷体"/>
          <w:szCs w:val="21"/>
        </w:rPr>
        <w:t>。早期的交子、关子、会子要求相关人员先交纳现钱作为取得的条件，然后再根据需要持</w:t>
      </w:r>
      <w:r>
        <w:rPr>
          <w:rFonts w:ascii="楷体" w:eastAsia="楷体" w:hAnsi="楷体" w:hint="eastAsia"/>
          <w:szCs w:val="21"/>
        </w:rPr>
        <w:t>交子、关子、会子</w:t>
      </w:r>
      <w:r>
        <w:rPr>
          <w:rFonts w:ascii="楷体" w:eastAsia="楷体" w:hAnsi="楷体"/>
          <w:szCs w:val="21"/>
        </w:rPr>
        <w:t>到指定的地区兑取现钱。这类信用工具携带方便且具有汇票性质，可以保障大宗交易、跨地区交易货款的顺利清结。它们的</w:t>
      </w:r>
      <w:r>
        <w:rPr>
          <w:rFonts w:ascii="楷体" w:eastAsia="楷体" w:hAnsi="楷体" w:hint="eastAsia"/>
          <w:szCs w:val="21"/>
        </w:rPr>
        <w:t>使</w:t>
      </w:r>
      <w:r>
        <w:rPr>
          <w:rFonts w:ascii="楷体" w:eastAsia="楷体" w:hAnsi="楷体"/>
          <w:szCs w:val="21"/>
        </w:rPr>
        <w:t>用，弥补了货币不足，节省了货币流通需求量</w:t>
      </w:r>
      <w:r>
        <w:rPr>
          <w:rFonts w:ascii="楷体" w:eastAsia="楷体" w:hAnsi="楷体" w:hint="eastAsia"/>
          <w:szCs w:val="21"/>
        </w:rPr>
        <w:t>，此后这种交子、关子、会子逐步发展为纸币</w:t>
      </w:r>
      <w:r>
        <w:rPr>
          <w:rFonts w:ascii="楷体" w:eastAsia="楷体" w:hAnsi="楷体"/>
          <w:szCs w:val="21"/>
        </w:rPr>
        <w:t>。可见，宋代新型信用工具的大量行用，是社会经济发展史中最具标志性意义的新生事物，它缓解或解决了交换过程中的诸多不便与矛盾，从而在很大程度上促进了经济发展。</w:t>
      </w:r>
    </w:p>
    <w:p>
      <w:pPr>
        <w:spacing w:line="340" w:lineRule="exact"/>
        <w:ind w:firstLine="480" w:firstLineChars="200"/>
        <w:jc w:val="right"/>
        <w:rPr>
          <w:rFonts w:ascii="宋体" w:hAnsi="宋体" w:cs="宋体" w:hint="eastAsia"/>
          <w:szCs w:val="21"/>
        </w:rPr>
      </w:pPr>
      <w:r>
        <w:rPr>
          <w:rFonts w:ascii="宋体" w:hAnsi="宋体" w:cs="宋体" w:hint="eastAsia"/>
          <w:szCs w:val="21"/>
        </w:rPr>
        <w:t>（摘编自王芳《宋代信用的特点与影响》）</w:t>
      </w:r>
    </w:p>
    <w:p>
      <w:pPr>
        <w:spacing w:line="380" w:lineRule="exact"/>
        <w:jc w:val="left"/>
        <w:rPr>
          <w:rFonts w:ascii="宋体" w:hAnsi="宋体" w:cs="宋体" w:hint="eastAsia"/>
          <w:szCs w:val="21"/>
        </w:rPr>
      </w:pPr>
      <w:r>
        <w:rPr>
          <w:rFonts w:ascii="宋体" w:hAnsi="宋体" w:cs="宋体" w:hint="eastAsia"/>
          <w:szCs w:val="21"/>
        </w:rPr>
        <w:t>1．下列关于原文内容的表述，不正确的一项是     </w:t>
      </w:r>
    </w:p>
    <w:p>
      <w:pPr>
        <w:spacing w:line="380" w:lineRule="exact"/>
        <w:jc w:val="left"/>
        <w:rPr>
          <w:rFonts w:ascii="宋体" w:hAnsi="宋体" w:cs="宋体" w:hint="eastAsia"/>
          <w:szCs w:val="21"/>
        </w:rPr>
      </w:pPr>
      <w:r>
        <w:rPr>
          <w:rFonts w:ascii="宋体" w:hAnsi="宋体" w:cs="宋体" w:hint="eastAsia"/>
          <w:szCs w:val="21"/>
        </w:rPr>
        <w:t xml:space="preserve">   A．宋代的信用进入迅速发展时期，借贷、质、押、典、赊买赊卖等信用形式的产生是宋代金融的一个新特点。</w:t>
      </w:r>
    </w:p>
    <w:p>
      <w:pPr>
        <w:spacing w:line="380" w:lineRule="exact"/>
        <w:jc w:val="left"/>
        <w:rPr>
          <w:rFonts w:ascii="宋体" w:hAnsi="宋体" w:cs="宋体" w:hint="eastAsia"/>
          <w:szCs w:val="21"/>
        </w:rPr>
      </w:pPr>
      <w:r>
        <w:rPr>
          <w:rFonts w:ascii="宋体" w:hAnsi="宋体" w:cs="宋体" w:hint="eastAsia"/>
          <w:szCs w:val="21"/>
        </w:rPr>
        <w:t xml:space="preserve">   B．宋代的政府借贷基本上是赈济性借贷，主要目的是帮助百姓度过困境，因此与私人借贷相比，政府借贷的利率要低得多。</w:t>
      </w:r>
    </w:p>
    <w:p>
      <w:pPr>
        <w:spacing w:line="380" w:lineRule="exact"/>
        <w:jc w:val="left"/>
        <w:rPr>
          <w:rFonts w:ascii="宋体" w:hAnsi="宋体" w:cs="宋体" w:hint="eastAsia"/>
          <w:szCs w:val="21"/>
        </w:rPr>
      </w:pPr>
      <w:r>
        <w:rPr>
          <w:rFonts w:ascii="宋体" w:hAnsi="宋体" w:cs="宋体" w:hint="eastAsia"/>
          <w:szCs w:val="21"/>
        </w:rPr>
        <w:t xml:space="preserve">   C．在宋代，债务人可以用不动产的契约或动产作为担保，向债权人借贷，在债务人不偿还债务时，债权人可用变卖价款优先受偿。</w:t>
      </w:r>
    </w:p>
    <w:p>
      <w:pPr>
        <w:spacing w:line="380" w:lineRule="exact"/>
        <w:jc w:val="left"/>
        <w:rPr>
          <w:rFonts w:ascii="宋体" w:hAnsi="宋体" w:cs="宋体" w:hint="eastAsia"/>
          <w:szCs w:val="21"/>
        </w:rPr>
      </w:pPr>
      <w:r>
        <w:rPr>
          <w:rFonts w:ascii="宋体" w:hAnsi="宋体" w:cs="宋体" w:hint="eastAsia"/>
          <w:szCs w:val="21"/>
        </w:rPr>
        <w:t xml:space="preserve">   D．赊买赊卖的信用形式在一定程度上解决了宋代通货紧缩带来的资金不足的问题，缓解了生产、流通、消费领域中的诸多矛盾。</w:t>
      </w:r>
    </w:p>
    <w:p>
      <w:pPr>
        <w:spacing w:line="380" w:lineRule="exact"/>
        <w:jc w:val="left"/>
        <w:rPr>
          <w:rFonts w:ascii="宋体" w:hAnsi="宋体" w:cs="宋体" w:hint="eastAsia"/>
          <w:szCs w:val="21"/>
        </w:rPr>
      </w:pPr>
      <w:r>
        <w:rPr>
          <w:rFonts w:ascii="宋体" w:hAnsi="宋体" w:cs="宋体" w:hint="eastAsia"/>
          <w:szCs w:val="21"/>
        </w:rPr>
        <w:t>2．下列理解和分析，不符合原文意思的一项是</w:t>
      </w:r>
    </w:p>
    <w:p>
      <w:pPr>
        <w:spacing w:line="380" w:lineRule="exact"/>
        <w:jc w:val="left"/>
        <w:rPr>
          <w:rFonts w:ascii="宋体" w:hAnsi="宋体" w:cs="宋体" w:hint="eastAsia"/>
          <w:szCs w:val="21"/>
        </w:rPr>
      </w:pPr>
      <w:r>
        <w:rPr>
          <w:rFonts w:ascii="宋体" w:hAnsi="宋体" w:cs="宋体" w:hint="eastAsia"/>
          <w:szCs w:val="21"/>
        </w:rPr>
        <w:t xml:space="preserve">   A．在商品经济发展的推动下，宋代的信用工具不断创新，出现了茶引、盐引、交子、关子和会子等信用工具。    </w:t>
      </w:r>
    </w:p>
    <w:p>
      <w:pPr>
        <w:spacing w:line="380" w:lineRule="exact"/>
        <w:jc w:val="left"/>
        <w:rPr>
          <w:rFonts w:ascii="宋体" w:hAnsi="宋体" w:cs="宋体" w:hint="eastAsia"/>
          <w:szCs w:val="21"/>
        </w:rPr>
      </w:pPr>
      <w:r>
        <w:rPr>
          <w:rFonts w:ascii="宋体" w:hAnsi="宋体" w:cs="宋体" w:hint="eastAsia"/>
          <w:szCs w:val="21"/>
        </w:rPr>
        <w:t xml:space="preserve">   B．各类新型纸质信用工具最初是由宋代政府发行的，其发行的目的是为了解决货币流通区域的割据性等多方面的问题。    </w:t>
      </w:r>
    </w:p>
    <w:p>
      <w:pPr>
        <w:spacing w:line="380" w:lineRule="exact"/>
        <w:jc w:val="left"/>
        <w:rPr>
          <w:rFonts w:ascii="宋体" w:hAnsi="宋体" w:cs="宋体" w:hint="eastAsia"/>
          <w:szCs w:val="21"/>
        </w:rPr>
      </w:pPr>
      <w:r>
        <w:rPr>
          <w:rFonts w:ascii="宋体" w:hAnsi="宋体" w:cs="宋体" w:hint="eastAsia"/>
          <w:szCs w:val="21"/>
        </w:rPr>
        <w:t xml:space="preserve">   C．茶引、盐引等信用工具的使用，可以使一些商人取得茶、盐等货物的专卖凭证，从政府专营的物品中分得一部分利益。     </w:t>
      </w:r>
    </w:p>
    <w:p>
      <w:pPr>
        <w:spacing w:line="380" w:lineRule="exact"/>
        <w:jc w:val="left"/>
        <w:rPr>
          <w:rFonts w:ascii="宋体" w:hAnsi="宋体" w:cs="宋体" w:hint="eastAsia"/>
          <w:szCs w:val="21"/>
        </w:rPr>
      </w:pPr>
      <w:r>
        <w:rPr>
          <w:rFonts w:ascii="宋体" w:hAnsi="宋体" w:cs="宋体" w:hint="eastAsia"/>
          <w:szCs w:val="21"/>
        </w:rPr>
        <w:t xml:space="preserve">   D．宋代的造纸术和印刷术高度发达，这为交子、关子和会子等新型信用工具的产生提供了技术条件。</w:t>
      </w:r>
    </w:p>
    <w:p>
      <w:pPr>
        <w:spacing w:line="380" w:lineRule="exact"/>
        <w:jc w:val="left"/>
        <w:rPr>
          <w:rFonts w:ascii="宋体" w:hAnsi="宋体" w:cs="宋体" w:hint="eastAsia"/>
          <w:szCs w:val="21"/>
        </w:rPr>
      </w:pPr>
      <w:r>
        <w:rPr>
          <w:rFonts w:ascii="宋体" w:hAnsi="宋体" w:cs="宋体" w:hint="eastAsia"/>
          <w:szCs w:val="21"/>
        </w:rPr>
        <w:t>3. 根据原文内容，下列理解和分析不正确的一项是</w:t>
      </w:r>
    </w:p>
    <w:p>
      <w:pPr>
        <w:spacing w:line="380" w:lineRule="exact"/>
        <w:jc w:val="left"/>
        <w:rPr>
          <w:rFonts w:ascii="宋体" w:hAnsi="宋体" w:cs="宋体" w:hint="eastAsia"/>
          <w:szCs w:val="21"/>
        </w:rPr>
      </w:pPr>
      <w:r>
        <w:rPr>
          <w:rFonts w:ascii="宋体" w:hAnsi="宋体" w:cs="宋体" w:hint="eastAsia"/>
          <w:szCs w:val="21"/>
        </w:rPr>
        <w:t xml:space="preserve">   A. 质库，解库是进行押物，放款，放息的机构。唐宋时期随着社会经济的日益发展，质库解库也随之兴盛。</w:t>
      </w:r>
    </w:p>
    <w:p>
      <w:pPr>
        <w:spacing w:line="380" w:lineRule="exact"/>
        <w:jc w:val="left"/>
        <w:rPr>
          <w:rFonts w:ascii="宋体" w:hAnsi="宋体" w:cs="宋体" w:hint="eastAsia"/>
          <w:szCs w:val="21"/>
        </w:rPr>
      </w:pPr>
      <w:r>
        <w:rPr>
          <w:rFonts w:ascii="宋体" w:hAnsi="宋体" w:cs="宋体" w:hint="eastAsia"/>
          <w:szCs w:val="21"/>
        </w:rPr>
        <w:t xml:space="preserve">   B. 在宋代，出典人交房产押给典权人后，可以获得一笔典价，且不必支付利息，在典期内，典权人不但享有房屋的使用权，同时还拥有出租权。</w:t>
      </w:r>
    </w:p>
    <w:p>
      <w:pPr>
        <w:spacing w:line="380" w:lineRule="exact"/>
        <w:jc w:val="left"/>
        <w:rPr>
          <w:rFonts w:ascii="宋体" w:hAnsi="宋体" w:cs="宋体" w:hint="eastAsia"/>
          <w:szCs w:val="21"/>
        </w:rPr>
      </w:pPr>
      <w:r>
        <w:rPr>
          <w:rFonts w:ascii="宋体" w:hAnsi="宋体" w:cs="宋体" w:hint="eastAsia"/>
          <w:szCs w:val="21"/>
        </w:rPr>
        <w:t xml:space="preserve">   C. 虽然早期的交子具有汇票性质，可以克服金属货币不便携带的缺点，保障商品交易中贷款的顺利结算，但是它还没有发展成为纸币。</w:t>
      </w:r>
    </w:p>
    <w:p>
      <w:pPr>
        <w:spacing w:line="380" w:lineRule="exact"/>
        <w:jc w:val="left"/>
        <w:rPr>
          <w:rFonts w:ascii="宋体" w:hAnsi="宋体" w:cs="宋体" w:hint="eastAsia"/>
          <w:szCs w:val="21"/>
        </w:rPr>
      </w:pPr>
      <w:r>
        <w:rPr>
          <w:rFonts w:ascii="宋体" w:hAnsi="宋体" w:cs="宋体" w:hint="eastAsia"/>
          <w:szCs w:val="21"/>
        </w:rPr>
        <w:t xml:space="preserve">   D. 宋代各种信用形式和信用工具对当时的经济发展都起了非常积极的作用，同时也为此后各个朝代提供了借鉴。</w:t>
      </w:r>
    </w:p>
    <w:p>
      <w:pPr>
        <w:spacing w:line="380" w:lineRule="exact"/>
        <w:jc w:val="left"/>
        <w:rPr>
          <w:rFonts w:ascii="黑体" w:eastAsia="黑体" w:hAnsi="黑体" w:cs="黑体" w:hint="eastAsia"/>
          <w:b/>
          <w:szCs w:val="21"/>
        </w:rPr>
      </w:pPr>
      <w:r>
        <w:rPr>
          <w:rFonts w:ascii="黑体" w:eastAsia="黑体" w:hAnsi="黑体" w:cs="黑体" w:hint="eastAsia"/>
          <w:b/>
          <w:szCs w:val="21"/>
        </w:rPr>
        <w:t>二、古代诗文阅读（36分）</w:t>
      </w:r>
    </w:p>
    <w:p>
      <w:pPr>
        <w:jc w:val="left"/>
        <w:rPr>
          <w:rFonts w:ascii="宋体" w:hAnsi="宋体" w:cs="宋体" w:hint="eastAsia"/>
          <w:b/>
          <w:bCs/>
          <w:szCs w:val="21"/>
        </w:rPr>
      </w:pPr>
      <w:r>
        <w:rPr>
          <w:rFonts w:hint="eastAsia"/>
          <w:szCs w:val="21"/>
        </w:rPr>
        <w:t xml:space="preserve">    </w:t>
      </w:r>
      <w:r>
        <w:rPr>
          <w:rFonts w:ascii="宋体" w:hAnsi="宋体" w:cs="宋体" w:hint="eastAsia"/>
          <w:b/>
          <w:bCs/>
          <w:szCs w:val="21"/>
        </w:rPr>
        <w:t>（一）文言文阅读（19分）</w:t>
      </w:r>
    </w:p>
    <w:p>
      <w:pPr>
        <w:jc w:val="left"/>
        <w:rPr>
          <w:rFonts w:hint="eastAsia"/>
          <w:szCs w:val="21"/>
        </w:rPr>
      </w:pPr>
      <w:r>
        <w:rPr>
          <w:rFonts w:hint="eastAsia"/>
          <w:szCs w:val="21"/>
        </w:rPr>
        <w:t xml:space="preserve">    阅读下面的文言文，完成4—7题</w:t>
      </w:r>
    </w:p>
    <w:p>
      <w:pPr>
        <w:spacing w:line="380" w:lineRule="exact"/>
        <w:ind w:firstLine="480" w:firstLineChars="200"/>
        <w:jc w:val="left"/>
        <w:rPr>
          <w:rFonts w:ascii="楷体" w:eastAsia="楷体" w:hAnsi="楷体" w:cs="楷体" w:hint="eastAsia"/>
          <w:szCs w:val="21"/>
        </w:rPr>
      </w:pPr>
      <w:r>
        <w:rPr>
          <w:rFonts w:ascii="楷体" w:eastAsia="楷体" w:hAnsi="楷体" w:cs="楷体" w:hint="eastAsia"/>
          <w:szCs w:val="21"/>
        </w:rPr>
        <w:t>孙傅，字伯野，海州人，</w:t>
      </w:r>
      <w:r>
        <w:rPr>
          <w:rFonts w:ascii="楷体" w:eastAsia="楷体" w:hAnsi="楷体" w:cs="楷体" w:hint="eastAsia"/>
          <w:szCs w:val="21"/>
          <w:em w:val="dot"/>
        </w:rPr>
        <w:t>登</w:t>
      </w:r>
      <w:r>
        <w:rPr>
          <w:rFonts w:ascii="楷体" w:eastAsia="楷体" w:hAnsi="楷体" w:cs="楷体" w:hint="eastAsia"/>
          <w:szCs w:val="21"/>
        </w:rPr>
        <w:t>进士第，为礼部员外郎。时蔡偹为尚书，傅为言天下事，劝其亟有所更，不然必败。偹不能用。迁至中书舍人。</w:t>
      </w:r>
      <w:r>
        <w:rPr>
          <w:rFonts w:ascii="楷体" w:eastAsia="楷体" w:hAnsi="楷体" w:cs="楷体" w:hint="eastAsia"/>
          <w:szCs w:val="21"/>
          <w:u w:val="single"/>
        </w:rPr>
        <w:t>宣和末高丽入贡使者所过调夫治舟骚然烦费傅言索民力以妨农功而于中国无丝毫之益宰相谓其所论同苏轼奏贬蕲州安置</w:t>
      </w:r>
      <w:r>
        <w:rPr>
          <w:rFonts w:ascii="楷体" w:eastAsia="楷体" w:hAnsi="楷体" w:cs="楷体" w:hint="eastAsia"/>
          <w:szCs w:val="21"/>
        </w:rPr>
        <w:t>给事中许翰以为傅论议虽偶与轼合，意亦亡他，以职论事而责之过矣，翰亦罢去。靖康元年，召为给事中，进兵部尚书。上章乞复祖宗法度，钦宗问之，傅曰：“祖宗法惠民，熙，丰法惠国，崇，观法惠奸。”时谓名言。十一月，拜尚书右丞，俄改同知枢密院，金人围都城，傅日夜亲当矢石。金兵分四翼嗓而前，兵败退，堕与护龙河，填尸皆满，城门急闭。是日，金人遂登城。二年正月，钦宗诣金帅营，以傅辅太子留守，仍兼少傅，帝兼旬不返，傅屡贻书请之。及废立檄至，傅大恸曰：“</w:t>
      </w:r>
      <w:r>
        <w:rPr>
          <w:rFonts w:ascii="楷体" w:eastAsia="楷体" w:hAnsi="楷体" w:cs="楷体" w:hint="eastAsia"/>
          <w:szCs w:val="21"/>
          <w:u w:val="single"/>
        </w:rPr>
        <w:t>吾唯知吾君可帝中国尔，苟立异姓，吾当死之。</w:t>
      </w:r>
      <w:r>
        <w:rPr>
          <w:rFonts w:ascii="楷体" w:eastAsia="楷体" w:hAnsi="楷体" w:cs="楷体" w:hint="eastAsia"/>
          <w:szCs w:val="21"/>
        </w:rPr>
        <w:t>”金人来索太上，帝后，诸王，妃主，傅留太子不遣。密谋匿之民间，别求关类宦者二人杀之，并斩十数死囚，持首送之，给金人曰：“宦者欲窃太子出，都人争斗杀之，误伤太子。因帅兵讨定，斩首为乱者以献，苟不已，刚以死继之，”越五日，无肯承其事者，傅曰：“吾为太子傅，当同生死。</w:t>
      </w:r>
      <w:r>
        <w:rPr>
          <w:rFonts w:ascii="楷体" w:eastAsia="楷体" w:hAnsi="楷体" w:cs="楷体" w:hint="eastAsia"/>
          <w:szCs w:val="21"/>
          <w:u w:val="single"/>
        </w:rPr>
        <w:t>金人虽不吾索，吾当与之俱行，求见二酋面责之，庶或万一可济</w:t>
      </w:r>
      <w:r>
        <w:rPr>
          <w:rFonts w:ascii="楷体" w:eastAsia="楷体" w:hAnsi="楷体" w:cs="楷体" w:hint="eastAsia"/>
          <w:szCs w:val="21"/>
        </w:rPr>
        <w:t>。”遂从太子出。金守门者曰：“所欲得太子，留守何预？”傅曰：“我宋之大臣，三太子傅也，当死从。”是夕，宿门下，明日，金人召之去。明年二月，死于北庭，绍兴中，赠开府仪同三司，谥曰忠定。</w:t>
      </w:r>
    </w:p>
    <w:p>
      <w:pPr>
        <w:spacing w:line="380" w:lineRule="exact"/>
        <w:ind w:firstLine="480" w:firstLineChars="200"/>
        <w:jc w:val="left"/>
        <w:rPr>
          <w:rFonts w:ascii="宋体" w:hAnsi="宋体" w:cs="宋体" w:hint="eastAsia"/>
          <w:szCs w:val="21"/>
        </w:rPr>
      </w:pPr>
      <w:r>
        <w:rPr>
          <w:rFonts w:ascii="宋体" w:hAnsi="宋体" w:cs="宋体" w:hint="eastAsia"/>
          <w:szCs w:val="21"/>
        </w:rPr>
        <w:t xml:space="preserve">                                                    （节选自《宋史孙傅传》）</w:t>
      </w:r>
    </w:p>
    <w:p>
      <w:pPr>
        <w:spacing w:line="380" w:lineRule="exact"/>
        <w:jc w:val="left"/>
        <w:rPr>
          <w:rFonts w:ascii="宋体" w:hAnsi="宋体" w:cs="宋体" w:hint="eastAsia"/>
          <w:szCs w:val="21"/>
        </w:rPr>
      </w:pPr>
      <w:r>
        <w:rPr>
          <w:rFonts w:ascii="宋体" w:hAnsi="宋体" w:cs="宋体" w:hint="eastAsia"/>
          <w:szCs w:val="21"/>
        </w:rPr>
        <w:t>4. 下列对文中画波浪线部分的断句，正确的一项是（3分）</w:t>
      </w:r>
    </w:p>
    <w:p>
      <w:pPr>
        <w:spacing w:line="380" w:lineRule="exact"/>
        <w:jc w:val="left"/>
        <w:rPr>
          <w:rFonts w:ascii="宋体" w:hAnsi="宋体" w:cs="宋体" w:hint="eastAsia"/>
          <w:szCs w:val="21"/>
        </w:rPr>
      </w:pPr>
      <w:r>
        <w:rPr>
          <w:rFonts w:ascii="宋体" w:hAnsi="宋体" w:cs="宋体" w:hint="eastAsia"/>
          <w:szCs w:val="21"/>
        </w:rPr>
        <w:t xml:space="preserve">   A．宣和末/高丽入贡/使者所过/调夫治舟/骚然烦费/傅言/索民力以妨农功/</w:t>
      </w:r>
    </w:p>
    <w:p>
      <w:pPr>
        <w:spacing w:line="380" w:lineRule="exact"/>
        <w:ind w:firstLine="360" w:firstLineChars="150"/>
        <w:jc w:val="left"/>
        <w:rPr>
          <w:rFonts w:ascii="宋体" w:hAnsi="宋体" w:cs="宋体" w:hint="eastAsia"/>
          <w:szCs w:val="21"/>
        </w:rPr>
      </w:pPr>
      <w:r>
        <w:rPr>
          <w:rFonts w:ascii="宋体" w:hAnsi="宋体" w:cs="宋体" w:hint="eastAsia"/>
          <w:szCs w:val="21"/>
        </w:rPr>
        <w:t xml:space="preserve">   而于中国无丝毫之益/宰相谓其所论同苏轼/奏贬</w:t>
      </w:r>
      <w:r>
        <w:rPr>
          <w:rFonts w:ascii="宋体" w:hAnsi="宋体" w:cs="宋体" w:hint="eastAsia"/>
          <w:szCs w:val="21"/>
          <w:u w:val="single"/>
        </w:rPr>
        <w:t>蕲</w:t>
      </w:r>
      <w:r>
        <w:rPr>
          <w:rFonts w:ascii="宋体" w:hAnsi="宋体" w:cs="宋体" w:hint="eastAsia"/>
          <w:szCs w:val="21"/>
        </w:rPr>
        <w:t>州安置/</w:t>
      </w:r>
    </w:p>
    <w:p>
      <w:pPr>
        <w:spacing w:line="380" w:lineRule="exact"/>
        <w:jc w:val="left"/>
        <w:rPr>
          <w:rFonts w:ascii="宋体" w:hAnsi="宋体" w:cs="宋体" w:hint="eastAsia"/>
          <w:szCs w:val="21"/>
        </w:rPr>
      </w:pPr>
      <w:r>
        <w:rPr>
          <w:rFonts w:ascii="宋体" w:hAnsi="宋体" w:cs="宋体" w:hint="eastAsia"/>
          <w:szCs w:val="21"/>
        </w:rPr>
        <w:t xml:space="preserve">   B. 宣和末/高丽入贡/使者所过/调夫治舟/骚然烦费/傅言/索民力以妨农功/</w:t>
      </w:r>
    </w:p>
    <w:p>
      <w:pPr>
        <w:spacing w:line="380" w:lineRule="exact"/>
        <w:ind w:firstLine="360" w:firstLineChars="150"/>
        <w:jc w:val="left"/>
        <w:rPr>
          <w:rFonts w:ascii="宋体" w:hAnsi="宋体" w:cs="宋体" w:hint="eastAsia"/>
          <w:szCs w:val="21"/>
        </w:rPr>
      </w:pPr>
      <w:r>
        <w:rPr>
          <w:rFonts w:ascii="宋体" w:hAnsi="宋体" w:cs="宋体" w:hint="eastAsia"/>
          <w:szCs w:val="21"/>
        </w:rPr>
        <w:t xml:space="preserve">   而于中国无丝毫之益/宰相谓其所论同苏轼奏/贬</w:t>
      </w:r>
      <w:r>
        <w:rPr>
          <w:rFonts w:ascii="宋体" w:hAnsi="宋体" w:cs="宋体" w:hint="eastAsia"/>
          <w:szCs w:val="21"/>
          <w:u w:val="single"/>
        </w:rPr>
        <w:t>蕲</w:t>
      </w:r>
      <w:r>
        <w:rPr>
          <w:rFonts w:ascii="宋体" w:hAnsi="宋体" w:cs="宋体" w:hint="eastAsia"/>
          <w:szCs w:val="21"/>
        </w:rPr>
        <w:t>州安置/</w:t>
      </w:r>
    </w:p>
    <w:p>
      <w:pPr>
        <w:spacing w:line="380" w:lineRule="exact"/>
        <w:jc w:val="left"/>
        <w:rPr>
          <w:rFonts w:ascii="宋体" w:hAnsi="宋体" w:cs="宋体" w:hint="eastAsia"/>
          <w:szCs w:val="21"/>
        </w:rPr>
      </w:pPr>
      <w:r>
        <w:rPr>
          <w:rFonts w:ascii="宋体" w:hAnsi="宋体" w:cs="宋体" w:hint="eastAsia"/>
          <w:szCs w:val="21"/>
        </w:rPr>
        <w:t xml:space="preserve">   C. 宣和末/高丽入贡使者/所过调夫治舟/骚然烦费/傅言/索民力以妨农功/</w:t>
      </w:r>
    </w:p>
    <w:p>
      <w:pPr>
        <w:spacing w:line="380" w:lineRule="exact"/>
        <w:ind w:firstLine="360" w:firstLineChars="150"/>
        <w:jc w:val="left"/>
        <w:rPr>
          <w:rFonts w:ascii="宋体" w:hAnsi="宋体" w:cs="宋体" w:hint="eastAsia"/>
          <w:szCs w:val="21"/>
        </w:rPr>
      </w:pPr>
      <w:r>
        <w:rPr>
          <w:rFonts w:ascii="宋体" w:hAnsi="宋体" w:cs="宋体" w:hint="eastAsia"/>
          <w:szCs w:val="21"/>
        </w:rPr>
        <w:t xml:space="preserve">   而于中国无丝毫之益/宰相谓其所论/同苏轼奏/贬</w:t>
      </w:r>
      <w:r>
        <w:rPr>
          <w:rFonts w:ascii="宋体" w:hAnsi="宋体" w:cs="宋体" w:hint="eastAsia"/>
          <w:szCs w:val="21"/>
          <w:u w:val="single"/>
        </w:rPr>
        <w:t>蕲</w:t>
      </w:r>
      <w:r>
        <w:rPr>
          <w:rFonts w:ascii="宋体" w:hAnsi="宋体" w:cs="宋体" w:hint="eastAsia"/>
          <w:szCs w:val="21"/>
        </w:rPr>
        <w:t>州安置/</w:t>
      </w:r>
    </w:p>
    <w:p>
      <w:pPr>
        <w:spacing w:line="380" w:lineRule="exact"/>
        <w:jc w:val="left"/>
        <w:rPr>
          <w:rFonts w:ascii="宋体" w:hAnsi="宋体" w:cs="宋体" w:hint="eastAsia"/>
          <w:szCs w:val="21"/>
        </w:rPr>
      </w:pPr>
      <w:r>
        <w:rPr>
          <w:rFonts w:ascii="宋体" w:hAnsi="宋体" w:cs="宋体" w:hint="eastAsia"/>
          <w:szCs w:val="21"/>
        </w:rPr>
        <w:t xml:space="preserve">   D. 宣和末/高丽入贡使者/所过调夫治舟/骚然烦费/傅言/索民力以妨农功/</w:t>
      </w:r>
    </w:p>
    <w:p>
      <w:pPr>
        <w:spacing w:line="380" w:lineRule="exact"/>
        <w:ind w:firstLine="360" w:firstLineChars="150"/>
        <w:jc w:val="left"/>
        <w:rPr>
          <w:rFonts w:ascii="宋体" w:hAnsi="宋体" w:cs="宋体" w:hint="eastAsia"/>
          <w:szCs w:val="21"/>
        </w:rPr>
      </w:pPr>
      <w:r>
        <w:rPr>
          <w:rFonts w:ascii="宋体" w:hAnsi="宋体" w:cs="宋体" w:hint="eastAsia"/>
          <w:szCs w:val="21"/>
        </w:rPr>
        <w:t xml:space="preserve">   而于中国无丝毫之益/宰相谓其所论同苏轼/奏贬</w:t>
      </w:r>
      <w:r>
        <w:rPr>
          <w:rFonts w:ascii="宋体" w:hAnsi="宋体" w:cs="宋体" w:hint="eastAsia"/>
          <w:szCs w:val="21"/>
          <w:u w:val="single"/>
        </w:rPr>
        <w:t>蕲</w:t>
      </w:r>
      <w:r>
        <w:rPr>
          <w:rFonts w:ascii="宋体" w:hAnsi="宋体" w:cs="宋体" w:hint="eastAsia"/>
          <w:szCs w:val="21"/>
        </w:rPr>
        <w:t>州安置/</w:t>
      </w:r>
    </w:p>
    <w:p>
      <w:pPr>
        <w:spacing w:line="380" w:lineRule="exact"/>
        <w:jc w:val="left"/>
        <w:rPr>
          <w:rFonts w:ascii="宋体" w:hAnsi="宋体" w:cs="宋体" w:hint="eastAsia"/>
          <w:szCs w:val="21"/>
        </w:rPr>
      </w:pPr>
      <w:r>
        <w:rPr>
          <w:rFonts w:ascii="宋体" w:hAnsi="宋体" w:cs="宋体" w:hint="eastAsia"/>
          <w:szCs w:val="21"/>
        </w:rPr>
        <w:t>5. 下列对文中加点词语的相关内容的解说不正确的一项是（3分）</w:t>
      </w:r>
    </w:p>
    <w:p>
      <w:pPr>
        <w:spacing w:line="380" w:lineRule="exact"/>
        <w:jc w:val="left"/>
        <w:rPr>
          <w:rFonts w:ascii="宋体" w:hAnsi="宋体" w:cs="宋体" w:hint="eastAsia"/>
          <w:szCs w:val="21"/>
        </w:rPr>
      </w:pPr>
      <w:r>
        <w:rPr>
          <w:rFonts w:ascii="宋体" w:hAnsi="宋体" w:cs="宋体" w:hint="eastAsia"/>
          <w:szCs w:val="21"/>
        </w:rPr>
        <w:t xml:space="preserve">   A. 登进士第，又可称为进士及第，指科举时代经考试合格后录取成为进士。</w:t>
      </w:r>
      <w:r>
        <w:rPr>
          <w:rFonts w:ascii="宋体" w:hAnsi="宋体" w:cs="宋体" w:hint="eastAsia"/>
          <w:szCs w:val="21"/>
        </w:rPr>
        <w:br/>
      </w:r>
      <w:r>
        <w:rPr>
          <w:rFonts w:ascii="宋体" w:hAnsi="宋体" w:cs="宋体" w:hint="eastAsia"/>
          <w:szCs w:val="21"/>
        </w:rPr>
        <w:t xml:space="preserve">   B. 兵部是古代“六部”之一，掌管全国武官选用和兵籍，军械，军令等事宜。</w:t>
      </w:r>
      <w:r>
        <w:rPr>
          <w:rFonts w:ascii="宋体" w:hAnsi="宋体" w:cs="宋体" w:hint="eastAsia"/>
          <w:szCs w:val="21"/>
        </w:rPr>
        <w:br/>
      </w:r>
      <w:r>
        <w:rPr>
          <w:rFonts w:ascii="宋体" w:hAnsi="宋体" w:cs="宋体" w:hint="eastAsia"/>
          <w:szCs w:val="21"/>
        </w:rPr>
        <w:t xml:space="preserve">   C. 庙号是皇帝死后，在太庙立室奉祀时特起的名号，如高祖，太宗，钦宗。</w:t>
      </w:r>
      <w:r>
        <w:rPr>
          <w:rFonts w:ascii="宋体" w:hAnsi="宋体" w:cs="宋体" w:hint="eastAsia"/>
          <w:szCs w:val="21"/>
        </w:rPr>
        <w:br/>
      </w:r>
      <w:r>
        <w:rPr>
          <w:rFonts w:ascii="宋体" w:hAnsi="宋体" w:cs="宋体" w:hint="eastAsia"/>
          <w:szCs w:val="21"/>
        </w:rPr>
        <w:t xml:space="preserve">   D. 太子指封建时代君主儿子中被确定继承君位的人，有时也可指其他儿子。</w:t>
      </w:r>
    </w:p>
    <w:p>
      <w:pPr>
        <w:spacing w:line="380" w:lineRule="exact"/>
        <w:jc w:val="left"/>
        <w:rPr>
          <w:rFonts w:ascii="宋体" w:hAnsi="宋体" w:cs="宋体" w:hint="eastAsia"/>
          <w:szCs w:val="21"/>
        </w:rPr>
      </w:pPr>
      <w:r>
        <w:rPr>
          <w:rFonts w:ascii="宋体" w:hAnsi="宋体" w:cs="宋体" w:hint="eastAsia"/>
          <w:szCs w:val="21"/>
        </w:rPr>
        <w:t>6. 下列原文有关内容的概括和分析，不正确的一项是（3分）</w:t>
      </w:r>
    </w:p>
    <w:p>
      <w:pPr>
        <w:spacing w:line="380" w:lineRule="exact"/>
        <w:jc w:val="left"/>
        <w:rPr>
          <w:rFonts w:ascii="宋体" w:hAnsi="宋体" w:cs="宋体" w:hint="eastAsia"/>
          <w:szCs w:val="21"/>
        </w:rPr>
        <w:sectPr>
          <w:footerReference w:type="default" r:id="rId32"/>
          <w:type w:val="nextPage"/>
          <w:pgSz w:w="23814" w:h="16840" w:orient="landscape"/>
          <w:pgMar w:top="1752" w:right="1440" w:bottom="1752" w:left="1440" w:header="851" w:footer="992" w:gutter="0"/>
          <w:pgNumType w:start="23"/>
          <w:cols w:num="2" w:space="425"/>
          <w:titlePg w:val="0"/>
          <w:docGrid w:type="lines" w:linePitch="312" w:charSpace="0"/>
        </w:sectPr>
      </w:pPr>
      <w:r>
        <w:rPr>
          <w:rFonts w:ascii="宋体" w:hAnsi="宋体" w:cs="宋体" w:hint="eastAsia"/>
          <w:szCs w:val="21"/>
        </w:rPr>
        <w:t xml:space="preserve">   A. 孙傅入仕以后，积极向上建言，他担任礼部员外郎，对尚书蔡</w:t>
      </w:r>
      <w:r>
        <w:rPr>
          <w:rFonts w:ascii="楷体" w:eastAsia="楷体" w:hAnsi="楷体" w:cs="楷体" w:hint="eastAsia"/>
          <w:szCs w:val="21"/>
        </w:rPr>
        <w:t>偹</w:t>
      </w:r>
      <w:r>
        <w:rPr>
          <w:rFonts w:ascii="宋体" w:hAnsi="宋体" w:cs="宋体" w:hint="eastAsia"/>
          <w:szCs w:val="21"/>
        </w:rPr>
        <w:t>纵论天下大事，劝蔡迅速有所更变，否则必将失败，可惜他的建议没有被采纳。</w:t>
      </w:r>
    </w:p>
    <w:p>
      <w:pPr>
        <w:spacing w:line="380" w:lineRule="exact"/>
        <w:jc w:val="left"/>
        <w:rPr>
          <w:rFonts w:ascii="宋体" w:hAnsi="宋体" w:cs="宋体" w:hint="eastAsia"/>
          <w:szCs w:val="21"/>
        </w:rPr>
      </w:pPr>
      <w:r>
        <w:rPr>
          <w:rFonts w:ascii="宋体" w:hAnsi="宋体" w:cs="宋体" w:hint="eastAsia"/>
          <w:szCs w:val="21"/>
        </w:rPr>
        <w:t xml:space="preserve">   B. 孙傅上奏，请求恢复祖宗法度，他任兵部尚书后，从效用角度高度评价祖宗法度和熙，丰年间的法度，批评祟、观年间的法度，受到时人赞许。</w:t>
      </w:r>
    </w:p>
    <w:p>
      <w:pPr>
        <w:spacing w:line="380" w:lineRule="exact"/>
        <w:jc w:val="left"/>
        <w:rPr>
          <w:rFonts w:ascii="宋体" w:hAnsi="宋体" w:cs="宋体" w:hint="eastAsia"/>
          <w:szCs w:val="21"/>
        </w:rPr>
      </w:pPr>
      <w:r>
        <w:rPr>
          <w:rFonts w:ascii="宋体" w:hAnsi="宋体" w:cs="宋体" w:hint="eastAsia"/>
          <w:szCs w:val="21"/>
        </w:rPr>
        <w:t xml:space="preserve">   C. 孙傅不畏金人，努力保全太子，金人掳走钦宗后又索求太子，他密谋藏匿太子，杀二宦者将首级送至金营，欺骗金人，这就是误伤太子之人。</w:t>
      </w:r>
    </w:p>
    <w:p>
      <w:pPr>
        <w:spacing w:line="380" w:lineRule="exact"/>
        <w:jc w:val="left"/>
        <w:rPr>
          <w:rFonts w:ascii="宋体" w:hAnsi="宋体" w:cs="宋体" w:hint="eastAsia"/>
          <w:szCs w:val="21"/>
        </w:rPr>
      </w:pPr>
      <w:r>
        <w:rPr>
          <w:rFonts w:ascii="宋体" w:hAnsi="宋体" w:cs="宋体" w:hint="eastAsia"/>
          <w:szCs w:val="21"/>
        </w:rPr>
        <w:t xml:space="preserve">   D. 孙傅舍生取义，死后谥为忠定，太子被迫至金营，孙博前往，却受到守门者劝阻，他表示身为太子博，应誓死跟从太子，后被金人召去，死于北庭。</w:t>
      </w:r>
    </w:p>
    <w:p>
      <w:pPr>
        <w:spacing w:line="380" w:lineRule="exact"/>
        <w:jc w:val="left"/>
        <w:rPr>
          <w:rFonts w:ascii="宋体" w:hAnsi="宋体" w:cs="宋体" w:hint="eastAsia"/>
          <w:szCs w:val="21"/>
        </w:rPr>
      </w:pPr>
      <w:r>
        <w:rPr>
          <w:rFonts w:ascii="宋体" w:hAnsi="宋体" w:cs="宋体" w:hint="eastAsia"/>
          <w:szCs w:val="21"/>
        </w:rPr>
        <w:t>7.把中文画横线的句子翻译成现代汉语。（10分）</w:t>
      </w:r>
    </w:p>
    <w:p>
      <w:pPr>
        <w:spacing w:line="360" w:lineRule="auto"/>
        <w:jc w:val="left"/>
        <w:rPr>
          <w:rFonts w:ascii="宋体" w:hAnsi="宋体" w:cs="宋体" w:hint="eastAsia"/>
          <w:szCs w:val="21"/>
        </w:rPr>
      </w:pPr>
      <w:r>
        <w:rPr>
          <w:rFonts w:ascii="宋体" w:hAnsi="宋体" w:cs="宋体" w:hint="eastAsia"/>
          <w:szCs w:val="21"/>
        </w:rPr>
        <w:t>（1）吾唯知吾君可帝中国尔，苟立异姓，吾当死者。</w:t>
      </w:r>
    </w:p>
    <w:p>
      <w:pPr>
        <w:spacing w:line="360" w:lineRule="auto"/>
        <w:jc w:val="left"/>
        <w:rPr>
          <w:rFonts w:ascii="宋体" w:hAnsi="宋体" w:cs="宋体" w:hint="eastAsia"/>
          <w:szCs w:val="21"/>
        </w:rPr>
      </w:pPr>
      <w:r>
        <w:rPr>
          <w:rFonts w:ascii="宋体" w:hAnsi="宋体" w:cs="宋体" w:hint="eastAsia"/>
          <w:szCs w:val="21"/>
        </w:rPr>
        <w:t>（2）金人虽不吾索，吾当与之俱行，求见二酋面责之，庶或万一可济。</w:t>
      </w:r>
    </w:p>
    <w:p>
      <w:pPr>
        <w:spacing w:line="360" w:lineRule="auto"/>
        <w:jc w:val="left"/>
        <w:rPr>
          <w:rFonts w:ascii="宋体" w:hAnsi="宋体" w:cs="宋体" w:hint="eastAsia"/>
          <w:b/>
          <w:bCs/>
          <w:szCs w:val="21"/>
        </w:rPr>
      </w:pPr>
      <w:r>
        <w:rPr>
          <w:rFonts w:ascii="宋体" w:hAnsi="宋体" w:cs="宋体" w:hint="eastAsia"/>
          <w:b/>
          <w:bCs/>
          <w:szCs w:val="21"/>
        </w:rPr>
        <w:t>（二）古代诗歌阅读（11分）</w:t>
      </w:r>
    </w:p>
    <w:p>
      <w:pPr>
        <w:spacing w:line="360" w:lineRule="auto"/>
        <w:jc w:val="left"/>
        <w:rPr>
          <w:rFonts w:ascii="宋体" w:hAnsi="宋体" w:cs="宋体" w:hint="eastAsia"/>
          <w:szCs w:val="21"/>
        </w:rPr>
      </w:pPr>
      <w:r>
        <w:rPr>
          <w:rFonts w:ascii="宋体" w:hAnsi="宋体" w:cs="宋体" w:hint="eastAsia"/>
          <w:szCs w:val="21"/>
        </w:rPr>
        <w:t>阅读下列这首唐诗，完成8-9题</w:t>
      </w:r>
    </w:p>
    <w:p>
      <w:pPr>
        <w:jc w:val="center"/>
        <w:rPr>
          <w:rFonts w:ascii="宋体" w:hAnsi="宋体" w:cs="宋体" w:hint="eastAsia"/>
          <w:szCs w:val="21"/>
        </w:rPr>
      </w:pPr>
      <w:r>
        <w:rPr>
          <w:rFonts w:ascii="宋体" w:hAnsi="宋体" w:cs="宋体" w:hint="eastAsia"/>
          <w:szCs w:val="21"/>
        </w:rPr>
        <w:t>发临洮将赴北亭留别</w:t>
      </w:r>
      <w:r>
        <w:rPr>
          <w:rFonts w:ascii="宋体" w:hAnsi="宋体" w:cs="宋体" w:hint="eastAsia"/>
          <w:szCs w:val="21"/>
          <w:vertAlign w:val="superscript"/>
        </w:rPr>
        <w:t xml:space="preserve">①    </w:t>
      </w:r>
      <w:r>
        <w:rPr>
          <w:rFonts w:ascii="宋体" w:hAnsi="宋体" w:cs="宋体" w:hint="eastAsia"/>
          <w:szCs w:val="21"/>
        </w:rPr>
        <w:t xml:space="preserve"> 岑参 </w:t>
      </w:r>
    </w:p>
    <w:p>
      <w:pPr>
        <w:jc w:val="center"/>
        <w:rPr>
          <w:rFonts w:ascii="楷体" w:eastAsia="楷体" w:hAnsi="楷体" w:cs="楷体" w:hint="eastAsia"/>
          <w:szCs w:val="21"/>
        </w:rPr>
      </w:pPr>
      <w:r>
        <w:rPr>
          <w:rFonts w:ascii="楷体" w:eastAsia="楷体" w:hAnsi="楷体" w:cs="楷体" w:hint="eastAsia"/>
          <w:szCs w:val="21"/>
        </w:rPr>
        <w:t xml:space="preserve"> 闻说轮台路</w:t>
      </w:r>
      <w:r>
        <w:rPr>
          <w:rFonts w:ascii="楷体" w:eastAsia="楷体" w:hAnsi="楷体" w:cs="楷体" w:hint="eastAsia"/>
          <w:szCs w:val="21"/>
          <w:vertAlign w:val="superscript"/>
        </w:rPr>
        <w:t>②</w:t>
      </w:r>
      <w:r>
        <w:rPr>
          <w:rFonts w:ascii="楷体" w:eastAsia="楷体" w:hAnsi="楷体" w:cs="楷体" w:hint="eastAsia"/>
          <w:szCs w:val="21"/>
        </w:rPr>
        <w:t>，连年见雪飞。</w:t>
      </w:r>
    </w:p>
    <w:p>
      <w:pPr>
        <w:jc w:val="center"/>
        <w:rPr>
          <w:rFonts w:ascii="楷体" w:eastAsia="楷体" w:hAnsi="楷体" w:cs="楷体" w:hint="eastAsia"/>
          <w:szCs w:val="21"/>
        </w:rPr>
      </w:pPr>
      <w:r>
        <w:rPr>
          <w:rFonts w:ascii="楷体" w:eastAsia="楷体" w:hAnsi="楷体" w:cs="楷体" w:hint="eastAsia"/>
          <w:szCs w:val="21"/>
        </w:rPr>
        <w:t>春风不曾到，汉使亦应稀。</w:t>
      </w:r>
    </w:p>
    <w:p>
      <w:pPr>
        <w:jc w:val="center"/>
        <w:rPr>
          <w:rFonts w:ascii="楷体" w:eastAsia="楷体" w:hAnsi="楷体" w:cs="楷体" w:hint="eastAsia"/>
          <w:szCs w:val="21"/>
        </w:rPr>
      </w:pPr>
      <w:r>
        <w:rPr>
          <w:rFonts w:ascii="楷体" w:eastAsia="楷体" w:hAnsi="楷体" w:cs="楷体" w:hint="eastAsia"/>
          <w:szCs w:val="21"/>
        </w:rPr>
        <w:t>白草通疏勒，青山过武威。</w:t>
      </w:r>
    </w:p>
    <w:p>
      <w:pPr>
        <w:jc w:val="center"/>
        <w:rPr>
          <w:rFonts w:ascii="楷体" w:eastAsia="楷体" w:hAnsi="楷体" w:cs="楷体" w:hint="eastAsia"/>
          <w:szCs w:val="21"/>
        </w:rPr>
      </w:pPr>
      <w:r>
        <w:rPr>
          <w:rFonts w:ascii="楷体" w:eastAsia="楷体" w:hAnsi="楷体" w:cs="楷体" w:hint="eastAsia"/>
          <w:szCs w:val="21"/>
        </w:rPr>
        <w:t>勤王敢道远，私向梦中归。</w:t>
      </w:r>
    </w:p>
    <w:p>
      <w:pPr>
        <w:rPr>
          <w:rFonts w:ascii="宋体" w:hAnsi="宋体" w:cs="宋体" w:hint="eastAsia"/>
          <w:szCs w:val="21"/>
        </w:rPr>
      </w:pPr>
      <w:r>
        <w:rPr>
          <w:rFonts w:ascii="宋体" w:hAnsi="宋体" w:cs="宋体" w:hint="eastAsia"/>
          <w:szCs w:val="21"/>
        </w:rPr>
        <w:t>[注]</w:t>
      </w:r>
      <w:r>
        <w:rPr>
          <w:rFonts w:ascii="宋体" w:hAnsi="宋体" w:cs="宋体" w:hint="eastAsia"/>
          <w:szCs w:val="21"/>
        </w:rPr>
        <w:fldChar w:fldCharType="begin"/>
      </w:r>
      <w:r>
        <w:rPr>
          <w:rFonts w:ascii="宋体" w:hAnsi="宋体" w:cs="宋体" w:hint="eastAsia"/>
          <w:szCs w:val="21"/>
        </w:rPr>
        <w:instrText xml:space="preserve"> = 1 \* GB3 \* MERGEFORMAT </w:instrText>
      </w:r>
      <w:r>
        <w:rPr>
          <w:rFonts w:ascii="宋体" w:hAnsi="宋体" w:cs="宋体" w:hint="eastAsia"/>
          <w:szCs w:val="21"/>
        </w:rPr>
        <w:fldChar w:fldCharType="separate"/>
      </w:r>
      <w:r>
        <w:rPr>
          <w:rFonts w:ascii="宋体" w:hAnsi="宋体" w:cs="宋体" w:hint="eastAsia"/>
          <w:szCs w:val="21"/>
        </w:rPr>
        <w:t>①</w:t>
      </w:r>
      <w:r>
        <w:rPr>
          <w:rFonts w:ascii="宋体" w:hAnsi="宋体" w:cs="宋体" w:hint="eastAsia"/>
          <w:szCs w:val="21"/>
        </w:rPr>
        <w:fldChar w:fldCharType="end"/>
      </w:r>
      <w:r>
        <w:rPr>
          <w:rFonts w:ascii="宋体" w:hAnsi="宋体" w:cs="宋体" w:hint="eastAsia"/>
          <w:szCs w:val="21"/>
        </w:rPr>
        <w:t xml:space="preserve">临洮：在今甘肃临潭西。北庭：唐六都护府之一，治所为庭州（今新疆吉木萨尔北）。 </w:t>
      </w:r>
    </w:p>
    <w:p>
      <w:pPr>
        <w:rPr>
          <w:rFonts w:ascii="微软雅黑" w:eastAsia="微软雅黑" w:hAnsi="微软雅黑" w:cs="微软雅黑"/>
          <w:szCs w:val="21"/>
        </w:rPr>
      </w:pPr>
      <w:r>
        <w:rPr>
          <w:rFonts w:ascii="宋体" w:hAnsi="宋体" w:cs="宋体" w:hint="eastAsia"/>
          <w:szCs w:val="21"/>
        </w:rPr>
        <w:t xml:space="preserve">    </w:t>
      </w:r>
      <w:r>
        <w:rPr>
          <w:rFonts w:ascii="宋体" w:hAnsi="宋体" w:cs="宋体" w:hint="eastAsia"/>
          <w:szCs w:val="21"/>
        </w:rPr>
        <w:fldChar w:fldCharType="begin"/>
      </w:r>
      <w:r>
        <w:rPr>
          <w:rFonts w:ascii="宋体" w:hAnsi="宋体" w:cs="宋体" w:hint="eastAsia"/>
          <w:szCs w:val="21"/>
        </w:rPr>
        <w:instrText xml:space="preserve"> = 2 \* GB3 \* MERGEFORMAT </w:instrText>
      </w:r>
      <w:r>
        <w:rPr>
          <w:rFonts w:ascii="宋体" w:hAnsi="宋体" w:cs="宋体" w:hint="eastAsia"/>
          <w:szCs w:val="21"/>
        </w:rPr>
        <w:fldChar w:fldCharType="separate"/>
      </w:r>
      <w:r>
        <w:rPr>
          <w:rFonts w:ascii="宋体" w:hAnsi="宋体" w:cs="宋体" w:hint="eastAsia"/>
          <w:szCs w:val="21"/>
        </w:rPr>
        <w:t>②</w:t>
      </w:r>
      <w:r>
        <w:rPr>
          <w:rFonts w:ascii="宋体" w:hAnsi="宋体" w:cs="宋体" w:hint="eastAsia"/>
          <w:szCs w:val="21"/>
        </w:rPr>
        <w:fldChar w:fldCharType="end"/>
      </w:r>
      <w:r>
        <w:rPr>
          <w:rFonts w:ascii="宋体" w:hAnsi="宋体" w:cs="宋体" w:hint="eastAsia"/>
          <w:szCs w:val="21"/>
        </w:rPr>
        <w:t>轮台：庭州属县，在今新疆乌鲁木齐。</w:t>
      </w:r>
    </w:p>
    <w:p>
      <w:pPr>
        <w:spacing w:line="400" w:lineRule="exact"/>
        <w:ind w:left="480" w:hanging="480" w:hangingChars="200"/>
        <w:jc w:val="left"/>
        <w:rPr>
          <w:rFonts w:ascii="宋体" w:hAnsi="宋体" w:cs="宋体" w:hint="eastAsia"/>
          <w:szCs w:val="21"/>
        </w:rPr>
      </w:pPr>
      <w:r>
        <w:rPr>
          <w:rFonts w:ascii="宋体" w:hAnsi="宋体" w:cs="宋体" w:hint="eastAsia"/>
          <w:szCs w:val="21"/>
        </w:rPr>
        <w:t xml:space="preserve">8．与《白雪歌送武判官归京》相比，本诗描写塞外景物的角度有何不同？请简要分析。（5分）             </w:t>
      </w:r>
    </w:p>
    <w:p>
      <w:pPr>
        <w:spacing w:line="400" w:lineRule="exact"/>
        <w:ind w:left="480" w:hanging="480" w:hangingChars="200"/>
        <w:jc w:val="left"/>
        <w:rPr>
          <w:rFonts w:ascii="宋体" w:hAnsi="宋体" w:cs="宋体" w:hint="eastAsia"/>
          <w:szCs w:val="21"/>
        </w:rPr>
      </w:pPr>
      <w:r>
        <w:rPr>
          <w:rFonts w:ascii="宋体" w:hAnsi="宋体" w:cs="宋体" w:hint="eastAsia"/>
          <w:szCs w:val="21"/>
        </w:rPr>
        <w:t xml:space="preserve">9．诗的尾联表达了作者什么样的思想感情？对全诗的情感抒发有怎样的作用？（6分） </w:t>
      </w:r>
    </w:p>
    <w:p>
      <w:pPr>
        <w:spacing w:line="400" w:lineRule="exact"/>
        <w:ind w:left="480" w:hanging="480" w:hangingChars="200"/>
        <w:jc w:val="left"/>
        <w:rPr>
          <w:rFonts w:ascii="宋体" w:hAnsi="宋体" w:cs="宋体" w:hint="eastAsia"/>
          <w:b/>
          <w:bCs/>
          <w:szCs w:val="21"/>
        </w:rPr>
      </w:pPr>
      <w:r>
        <w:rPr>
          <w:rFonts w:ascii="宋体" w:hAnsi="宋体" w:cs="宋体" w:hint="eastAsia"/>
          <w:b/>
          <w:bCs/>
          <w:szCs w:val="21"/>
        </w:rPr>
        <w:t>（三）名篇名句默写（6分）</w:t>
      </w:r>
    </w:p>
    <w:p>
      <w:pPr>
        <w:spacing w:line="400" w:lineRule="exact"/>
        <w:ind w:left="480" w:hanging="480" w:hangingChars="200"/>
        <w:jc w:val="left"/>
        <w:rPr>
          <w:rFonts w:ascii="宋体" w:hAnsi="宋体" w:cs="宋体" w:hint="eastAsia"/>
          <w:szCs w:val="21"/>
        </w:rPr>
      </w:pPr>
      <w:r>
        <w:rPr>
          <w:rFonts w:ascii="宋体" w:hAnsi="宋体" w:cs="宋体" w:hint="eastAsia"/>
          <w:szCs w:val="21"/>
        </w:rPr>
        <w:t xml:space="preserve">10．补写出下列句子中的空缺部分。（6分）              </w:t>
      </w:r>
    </w:p>
    <w:p>
      <w:pPr>
        <w:spacing w:line="400" w:lineRule="exact"/>
        <w:jc w:val="left"/>
        <w:rPr>
          <w:rFonts w:ascii="宋体" w:hAnsi="宋体" w:cs="宋体" w:hint="eastAsia"/>
          <w:szCs w:val="21"/>
        </w:rPr>
      </w:pPr>
      <w:r>
        <w:rPr>
          <w:rFonts w:ascii="宋体" w:hAnsi="宋体" w:cs="宋体" w:hint="eastAsia"/>
          <w:szCs w:val="21"/>
        </w:rPr>
        <w:t xml:space="preserve">   （1）在《离骚》中，屈原诉说自己曾因佩戴蕙草而遭到贬逐，也曾被加上采摘白芷的罪名，但他鉴定的表示：“</w:t>
      </w:r>
      <w:r>
        <w:rPr>
          <w:rFonts w:ascii="宋体" w:hAnsi="宋体" w:cs="宋体" w:hint="eastAsia"/>
          <w:szCs w:val="21"/>
          <w:u w:val="single"/>
        </w:rPr>
        <w:t xml:space="preserve">                                          </w:t>
      </w:r>
      <w:r>
        <w:rPr>
          <w:rFonts w:ascii="宋体" w:hAnsi="宋体" w:cs="宋体" w:hint="eastAsia"/>
          <w:szCs w:val="21"/>
        </w:rPr>
        <w:t xml:space="preserve"> 。”</w:t>
      </w:r>
    </w:p>
    <w:p>
      <w:pPr>
        <w:spacing w:line="400" w:lineRule="exact"/>
        <w:jc w:val="left"/>
        <w:rPr>
          <w:rFonts w:ascii="宋体" w:hAnsi="宋体" w:cs="宋体" w:hint="eastAsia"/>
          <w:szCs w:val="21"/>
        </w:rPr>
      </w:pPr>
      <w:r>
        <w:rPr>
          <w:rFonts w:ascii="宋体" w:hAnsi="宋体" w:cs="宋体" w:hint="eastAsia"/>
          <w:szCs w:val="21"/>
        </w:rPr>
        <w:t xml:space="preserve">   （2）王维《使至塞上》中“</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szCs w:val="21"/>
          <w:u w:val="single"/>
        </w:rPr>
        <w:t xml:space="preserve">                   </w:t>
      </w:r>
      <w:r>
        <w:rPr>
          <w:rFonts w:ascii="宋体" w:hAnsi="宋体" w:cs="宋体" w:hint="eastAsia"/>
          <w:szCs w:val="21"/>
        </w:rPr>
        <w:t>”一联，写了到达边塞后看到的奇特壮丽风光，画面开阔，意境雄浑。</w:t>
      </w:r>
    </w:p>
    <w:p>
      <w:pPr>
        <w:spacing w:line="400" w:lineRule="exact"/>
        <w:jc w:val="left"/>
        <w:rPr>
          <w:rFonts w:ascii="宋体" w:hAnsi="宋体" w:cs="宋体" w:hint="eastAsia"/>
          <w:szCs w:val="21"/>
        </w:rPr>
      </w:pPr>
      <w:r>
        <w:rPr>
          <w:rFonts w:ascii="宋体" w:hAnsi="宋体" w:cs="宋体" w:hint="eastAsia"/>
          <w:szCs w:val="21"/>
        </w:rPr>
        <w:t xml:space="preserve">   （3）苏轼《念奴娇（大江东去）》中“</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szCs w:val="21"/>
          <w:u w:val="single"/>
        </w:rPr>
        <w:t xml:space="preserve">                   </w:t>
      </w:r>
      <w:r>
        <w:rPr>
          <w:rFonts w:ascii="宋体" w:hAnsi="宋体" w:cs="宋体" w:hint="eastAsia"/>
          <w:szCs w:val="21"/>
        </w:rPr>
        <w:t>”</w:t>
      </w:r>
    </w:p>
    <w:p>
      <w:pPr>
        <w:spacing w:line="400" w:lineRule="exact"/>
        <w:jc w:val="left"/>
        <w:rPr>
          <w:rFonts w:ascii="宋体" w:hAnsi="宋体" w:cs="宋体" w:hint="eastAsia"/>
          <w:szCs w:val="21"/>
        </w:rPr>
      </w:pPr>
      <w:r>
        <w:rPr>
          <w:rFonts w:ascii="宋体" w:hAnsi="宋体" w:cs="宋体" w:hint="eastAsia"/>
          <w:szCs w:val="21"/>
        </w:rPr>
        <w:t xml:space="preserve">        两句，收束了对赤壁雄奇景物的描写，引起后面对历史的缅怀。</w:t>
      </w:r>
    </w:p>
    <w:p>
      <w:pPr>
        <w:spacing w:line="360" w:lineRule="auto"/>
        <w:rPr>
          <w:rFonts w:ascii="黑体" w:eastAsia="黑体" w:hAnsi="黑体" w:cs="黑体" w:hint="eastAsia"/>
          <w:szCs w:val="21"/>
        </w:rPr>
      </w:pPr>
      <w:r>
        <w:rPr>
          <w:rFonts w:ascii="黑体" w:eastAsia="黑体" w:hAnsi="黑体" w:cs="黑体" w:hint="eastAsia"/>
          <w:szCs w:val="21"/>
        </w:rPr>
        <w:t xml:space="preserve">                                      乙  选考题</w:t>
      </w:r>
    </w:p>
    <w:p>
      <w:pPr>
        <w:spacing w:line="360" w:lineRule="auto"/>
        <w:rPr>
          <w:rFonts w:ascii="黑体" w:eastAsia="黑体" w:hAnsi="黑体" w:cs="黑体" w:hint="eastAsia"/>
          <w:szCs w:val="21"/>
        </w:rPr>
      </w:pPr>
      <w:r>
        <w:rPr>
          <w:rFonts w:ascii="黑体" w:eastAsia="黑体" w:hAnsi="黑体" w:cs="黑体" w:hint="eastAsia"/>
          <w:szCs w:val="21"/>
        </w:rPr>
        <w:t xml:space="preserve">    请考生在第三、四两大题中选定其中一大题作答。注意：作答时必须用2B铅笔在答题卡上把所选大题题号后的方框涂黑。只能作选定大题内的小题，不得选做另一大题题内的小题。如果多做，则按所做的第一大题计分。</w:t>
      </w:r>
    </w:p>
    <w:p>
      <w:pPr>
        <w:spacing w:line="360" w:lineRule="auto"/>
        <w:jc w:val="left"/>
        <w:rPr>
          <w:rFonts w:ascii="黑体" w:eastAsia="黑体" w:hAnsi="黑体" w:cs="黑体" w:hint="eastAsia"/>
          <w:b/>
          <w:szCs w:val="21"/>
        </w:rPr>
      </w:pPr>
      <w:r>
        <w:rPr>
          <w:rFonts w:ascii="黑体" w:eastAsia="黑体" w:hAnsi="黑体" w:cs="黑体" w:hint="eastAsia"/>
          <w:b/>
          <w:szCs w:val="21"/>
        </w:rPr>
        <w:t>三、 文学类文本阅读（25分）</w:t>
      </w:r>
    </w:p>
    <w:p>
      <w:pPr>
        <w:spacing w:line="360" w:lineRule="auto"/>
        <w:jc w:val="left"/>
        <w:rPr>
          <w:rFonts w:ascii="宋体" w:hAnsi="宋体" w:cs="宋体" w:hint="eastAsia"/>
          <w:szCs w:val="21"/>
        </w:rPr>
      </w:pPr>
      <w:r>
        <w:rPr>
          <w:rFonts w:ascii="宋体" w:hAnsi="宋体" w:cs="宋体" w:hint="eastAsia"/>
          <w:szCs w:val="21"/>
        </w:rPr>
        <w:t>11.阅读下面文字，完成（1）-（4）题（25分）</w:t>
      </w:r>
    </w:p>
    <w:p>
      <w:pPr>
        <w:spacing w:line="360" w:lineRule="auto"/>
        <w:jc w:val="center"/>
        <w:rPr>
          <w:rFonts w:ascii="宋体" w:hAnsi="宋体" w:cs="宋体" w:hint="eastAsia"/>
          <w:szCs w:val="21"/>
        </w:rPr>
      </w:pPr>
      <w:r>
        <w:rPr>
          <w:rFonts w:ascii="宋体" w:hAnsi="宋体" w:cs="宋体" w:hint="eastAsia"/>
          <w:szCs w:val="21"/>
        </w:rPr>
        <w:t>马兰花 李德霞</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大清早，马兰花从蔬菜批发市场接了满满一车菜回来，车子还没扎稳，邻摊卖水果的三孬就凑说：“兰花姐，卖咸菜的麻婶出事了。”</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马兰花一惊：“出啥事啦？”</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三孬说：“前天晚上，麻婶收摊回家后，突发脑溢血，幸亏被邻居发现，送到医院里……听说现在还在抢救呢。”</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马兰花想起来了，难怪昨天就没看见麻婶摆摊卖咸菜。三孬又说：“前天上午麻婶借咸菜钱不够，不是借了你六百块钱吗？听说麻婶的女儿从上海赶过来了，你最好还是抽空跟她说说去……”</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整整一个上午，马兰花都提不起精神来，不时地瞅着菜摊旁边的那块空地发呆。以前，麻婶就在那里摆摊卖咸菜，不忙的时候，就和马兰花说说话，聊聊天。有时买菜的人多，马兰花忙不过来，不用招呼，麻婶就会主动过来帮个忙……</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中午，跑出租车的男人进了菜摊。马兰花就把麻婶的事跟男人说了。男人说：“我开车陪你去趟医院吧。一来看看麻婶，二来把麻婶借钱的事跟她女儿说说，免得日后有麻烦。”</w:t>
      </w:r>
      <w:r>
        <w:rPr>
          <w:rFonts w:ascii="楷体" w:eastAsia="楷体" w:hAnsi="楷体" w:cs="楷体" w:hint="eastAsia"/>
          <w:szCs w:val="21"/>
        </w:rPr>
        <w:br/>
      </w:r>
      <w:r>
        <w:rPr>
          <w:rFonts w:ascii="楷体" w:eastAsia="楷体" w:hAnsi="楷体" w:cs="楷体" w:hint="eastAsia"/>
          <w:szCs w:val="21"/>
        </w:rPr>
        <w:t>马兰花就从三孬的水果摊上买了一大兜水果，坐着男人的车去了医院。</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麻婶已转入重症监护室里，还没有脱离生命危险。门口的长椅上，麻婶的女儿哭得眼泪一把，鼻涕一把。马兰花安慰了一番，放下水果就出了医院。男人撵上来，不满地对马兰花说：“我碰你好几次，你咋不提麻婶借钱的事？”</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马兰花说：“你也不看看，这是提钱的时候吗？”</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男人急了：“你现在不提，万一麻婶救不过来，你找谁要去？”</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马兰花火了：“你咋尽往坏处想啊？你就肯定麻婶救不过来？你就肯定人家会赖咱那六百块钱？啥人啊？”</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男人铁青了脸，怒气冲冲地上了车。一路上，男人把车开得飞快。</w:t>
      </w:r>
      <w:r>
        <w:rPr>
          <w:rFonts w:ascii="楷体" w:eastAsia="楷体" w:hAnsi="楷体" w:cs="楷体" w:hint="eastAsia"/>
          <w:szCs w:val="21"/>
        </w:rPr>
        <w:br/>
      </w:r>
      <w:r>
        <w:rPr>
          <w:rFonts w:ascii="楷体" w:eastAsia="楷体" w:hAnsi="楷体" w:cs="楷体" w:hint="eastAsia"/>
          <w:szCs w:val="21"/>
        </w:rPr>
        <w:t xml:space="preserve">    第二天，有消息传来，麻婶没能救过来，昨天下午死在了医院里。麻婶的女儿火化了麻婶，带着骨灰连夜飞回了上海……</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男人知道后，特意赶过来，冲着马兰花吼：“钱呢？麻婶的女儿还你了吗？老子就没见过你这么傻的女人！”</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男人出门时，一脚踢翻一只菜篓子，红艳艳的西红柿滚了一地。</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马兰花的眼泪在眼眶里打转转。                                                                          </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从此，男人耿耿于怀，有事没事就把六百块钱的事挂在嘴边。马兰花只当没听见。一天，正吃着饭，男人又拿六百块钱说事了。男人说：“咱都进城好几年了，住的房子还是租来的。你倒好，拿六百块钱打了水漂儿……”</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马兰花终于憋不住了，眼里含着泪说：“你有完没完？不就六百块钱吗？是个命……就当麻婶是我干妈，我孝敬了干妈，成了吧？”</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男人一撂碗，拂袖而去，把屋门摔得山响。</w:t>
      </w:r>
    </w:p>
    <w:p>
      <w:pPr>
        <w:spacing w:line="340" w:lineRule="exact"/>
        <w:ind w:firstLine="482" w:firstLineChars="201"/>
        <w:jc w:val="left"/>
        <w:rPr>
          <w:rFonts w:ascii="楷体" w:eastAsia="楷体" w:hAnsi="楷体" w:cs="楷体" w:hint="eastAsia"/>
          <w:szCs w:val="21"/>
        </w:rPr>
        <w:sectPr>
          <w:footerReference w:type="default" r:id="rId33"/>
          <w:type w:val="nextPage"/>
          <w:pgSz w:w="23814" w:h="16840" w:orient="landscape"/>
          <w:pgMar w:top="1752" w:right="1440" w:bottom="1752" w:left="1440" w:header="851" w:footer="992" w:gutter="0"/>
          <w:pgNumType w:start="24"/>
          <w:cols w:num="2" w:space="425"/>
          <w:titlePg w:val="0"/>
          <w:docGrid w:type="lines" w:linePitch="312" w:charSpace="0"/>
        </w:sectPr>
      </w:pPr>
      <w:r>
        <w:rPr>
          <w:rFonts w:ascii="楷体" w:eastAsia="楷体" w:hAnsi="楷体" w:cs="楷体" w:hint="eastAsia"/>
          <w:szCs w:val="21"/>
        </w:rPr>
        <w:t>日子水一样流淌。转眼，一个月过去。</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这天，马兰花卖完菜回到家。一进门，就看见男人系着围裙，做了香喷喷的一桌饭菜。马兰花呆了，诧异地说：“日头从西边出来啦？”</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上小学二年级的女儿嘴快，说：“妈妈，是有位阿姨给你寄来了钱和信……爸爸高兴，说是要犒劳你的……”</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马兰花看着男人说：“到底咋回事？”</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男人挠挠头，嘿嘿一笑说：“是麻婶的女儿从上海寄来的。”</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“信里都说了些啥？”</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男人从抽屉里取出一张汇款单和一封信，说：“你自己看嘛。”</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马兰花接过信，就着灯光看起来：</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兰花姐，实在是对不起了。母亲去世后，我没来得及整理她的东西，就大包小包地运回上海。前几天，清理母亲的遗物时，我意外地发现了一个小本本，上面记着她借你六百块钱的事，还有借钱的日期。根据时间推断，我敢肯定，母亲没有还过这笔钱。</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本来，母亲在医院时，你还送了一兜水果过来，可你就是没提母亲借钱的事……还好，我曾经和母亲到你家串过门，记着地址。不然，麻烦可就大了。汇去一千元，多出的四百块算是对大姐的一点补偿吧……还有一事，我听母亲说过，大姐一家住的那房子还是租来的。母亲走了，房子我用不上，一时半会也卖不了，大姐如果不嫌弃，就搬过去住吧，就当帮我看房子了……钥匙我随后寄去……</w:t>
      </w:r>
    </w:p>
    <w:p>
      <w:pPr>
        <w:spacing w:line="340" w:lineRule="exact"/>
        <w:ind w:firstLine="482" w:firstLineChars="201"/>
        <w:jc w:val="left"/>
        <w:rPr>
          <w:rFonts w:ascii="楷体" w:eastAsia="楷体" w:hAnsi="楷体" w:cs="楷体" w:hint="eastAsia"/>
          <w:szCs w:val="21"/>
        </w:rPr>
      </w:pPr>
      <w:r>
        <w:rPr>
          <w:rFonts w:ascii="楷体" w:eastAsia="楷体" w:hAnsi="楷体" w:cs="楷体" w:hint="eastAsia"/>
          <w:szCs w:val="21"/>
        </w:rPr>
        <w:t>马兰花读着信，读出满眼的泪水……</w:t>
      </w:r>
    </w:p>
    <w:p>
      <w:pPr>
        <w:spacing w:line="340" w:lineRule="exact"/>
        <w:jc w:val="left"/>
        <w:rPr>
          <w:rFonts w:ascii="宋体" w:hAnsi="宋体" w:cs="宋体" w:hint="eastAsia"/>
          <w:szCs w:val="21"/>
        </w:rPr>
      </w:pPr>
      <w:r>
        <w:rPr>
          <w:rFonts w:ascii="宋体" w:hAnsi="宋体" w:cs="宋体" w:hint="eastAsia"/>
          <w:szCs w:val="21"/>
        </w:rPr>
        <w:t>（1）下列对这篇小说思想内容与艺术特色的分析和鉴赏，最恰当的两项是（5分）</w:t>
      </w:r>
    </w:p>
    <w:p>
      <w:pPr>
        <w:spacing w:line="340" w:lineRule="exact"/>
        <w:jc w:val="left"/>
        <w:rPr>
          <w:rFonts w:ascii="宋体" w:hAnsi="宋体" w:cs="宋体" w:hint="eastAsia"/>
          <w:szCs w:val="21"/>
        </w:rPr>
      </w:pPr>
      <w:r>
        <w:rPr>
          <w:rFonts w:ascii="宋体" w:hAnsi="宋体" w:cs="宋体" w:hint="eastAsia"/>
          <w:szCs w:val="21"/>
        </w:rPr>
        <w:t xml:space="preserve">     A.马兰花刚从市场接菜回来，三孬就急忙告诉她麻婶生病住院的事，还鼓动她到医院 </w:t>
      </w:r>
    </w:p>
    <w:p>
      <w:pPr>
        <w:spacing w:line="340" w:lineRule="exact"/>
        <w:jc w:val="left"/>
        <w:rPr>
          <w:rFonts w:ascii="宋体" w:hAnsi="宋体" w:cs="宋体" w:hint="eastAsia"/>
          <w:szCs w:val="21"/>
        </w:rPr>
      </w:pPr>
      <w:r>
        <w:rPr>
          <w:rFonts w:ascii="宋体" w:hAnsi="宋体" w:cs="宋体" w:hint="eastAsia"/>
          <w:szCs w:val="21"/>
        </w:rPr>
        <w:t xml:space="preserve">       向麻婶女儿要钱，说明三孬好嚼舌，是个搬弄是非的人。</w:t>
      </w:r>
    </w:p>
    <w:p>
      <w:pPr>
        <w:spacing w:line="340" w:lineRule="exact"/>
        <w:jc w:val="left"/>
        <w:rPr>
          <w:rFonts w:ascii="宋体" w:hAnsi="宋体" w:cs="宋体" w:hint="eastAsia"/>
          <w:szCs w:val="21"/>
        </w:rPr>
      </w:pPr>
      <w:r>
        <w:rPr>
          <w:rFonts w:ascii="宋体" w:hAnsi="宋体" w:cs="宋体" w:hint="eastAsia"/>
          <w:szCs w:val="21"/>
        </w:rPr>
        <w:t xml:space="preserve">     B.马兰花的丈夫因为六百元钱就耿耿于怀，收到一千元的汇款单后又主动为妻子做饭，这些细节惟妙惟肖地写出了这个人物的世故圆滑、反复无常。</w:t>
      </w:r>
    </w:p>
    <w:p>
      <w:pPr>
        <w:spacing w:line="340" w:lineRule="exact"/>
        <w:jc w:val="left"/>
        <w:rPr>
          <w:rFonts w:ascii="宋体" w:hAnsi="宋体" w:cs="宋体" w:hint="eastAsia"/>
          <w:szCs w:val="21"/>
        </w:rPr>
      </w:pPr>
      <w:r>
        <w:rPr>
          <w:rFonts w:ascii="宋体" w:hAnsi="宋体" w:cs="宋体" w:hint="eastAsia"/>
          <w:szCs w:val="21"/>
        </w:rPr>
        <w:t xml:space="preserve">     C.小说以麻婶女儿来信作为结局，既在意料之外，又在情理之中，不仅呼应了故事留     </w:t>
      </w:r>
    </w:p>
    <w:p>
      <w:pPr>
        <w:spacing w:line="340" w:lineRule="exact"/>
        <w:jc w:val="left"/>
        <w:rPr>
          <w:rFonts w:ascii="宋体" w:hAnsi="宋体" w:cs="宋体" w:hint="eastAsia"/>
          <w:szCs w:val="21"/>
        </w:rPr>
      </w:pPr>
      <w:r>
        <w:rPr>
          <w:rFonts w:ascii="宋体" w:hAnsi="宋体" w:cs="宋体" w:hint="eastAsia"/>
          <w:szCs w:val="21"/>
        </w:rPr>
        <w:t xml:space="preserve">       下的悬念，还巧妙地造成了情节的逆转，颇具艺术匠心。</w:t>
      </w:r>
    </w:p>
    <w:p>
      <w:pPr>
        <w:spacing w:line="340" w:lineRule="exact"/>
        <w:jc w:val="left"/>
        <w:rPr>
          <w:rFonts w:ascii="宋体" w:hAnsi="宋体" w:cs="宋体" w:hint="eastAsia"/>
          <w:szCs w:val="21"/>
        </w:rPr>
      </w:pPr>
      <w:r>
        <w:rPr>
          <w:rFonts w:ascii="宋体" w:hAnsi="宋体" w:cs="宋体" w:hint="eastAsia"/>
          <w:szCs w:val="21"/>
        </w:rPr>
        <w:t xml:space="preserve">     D.小说注重于细微处写人，从上海来信中可以看出，麻婶的女儿是一个通情达理的人，</w:t>
      </w:r>
    </w:p>
    <w:p>
      <w:pPr>
        <w:spacing w:line="340" w:lineRule="exact"/>
        <w:ind w:firstLine="480" w:firstLineChars="200"/>
        <w:jc w:val="left"/>
        <w:rPr>
          <w:rFonts w:ascii="宋体" w:hAnsi="宋体" w:cs="宋体" w:hint="eastAsia"/>
          <w:szCs w:val="21"/>
        </w:rPr>
      </w:pPr>
      <w:r>
        <w:rPr>
          <w:rFonts w:ascii="宋体" w:hAnsi="宋体" w:cs="宋体" w:hint="eastAsia"/>
          <w:szCs w:val="21"/>
        </w:rPr>
        <w:t xml:space="preserve">   又是一个精明的人，她内心深处很不愿意欠别人的钱。</w:t>
      </w:r>
    </w:p>
    <w:p>
      <w:pPr>
        <w:spacing w:line="340" w:lineRule="exact"/>
        <w:jc w:val="left"/>
        <w:rPr>
          <w:rFonts w:ascii="宋体" w:hAnsi="宋体" w:cs="宋体" w:hint="eastAsia"/>
          <w:szCs w:val="21"/>
        </w:rPr>
      </w:pPr>
      <w:r>
        <w:rPr>
          <w:rFonts w:ascii="宋体" w:hAnsi="宋体" w:cs="宋体" w:hint="eastAsia"/>
          <w:szCs w:val="21"/>
        </w:rPr>
        <w:t xml:space="preserve">     E.发生在马兰花与麻婶两家之间的故事温馨动人，其中也蕴含着作者对当下社会伦理</w:t>
      </w:r>
    </w:p>
    <w:p>
      <w:pPr>
        <w:spacing w:line="340" w:lineRule="exact"/>
        <w:jc w:val="left"/>
        <w:rPr>
          <w:rFonts w:ascii="宋体" w:hAnsi="宋体" w:cs="宋体" w:hint="eastAsia"/>
          <w:szCs w:val="21"/>
        </w:rPr>
      </w:pPr>
      <w:r>
        <w:rPr>
          <w:rFonts w:ascii="宋体" w:hAnsi="宋体" w:cs="宋体" w:hint="eastAsia"/>
          <w:szCs w:val="21"/>
        </w:rPr>
        <w:t xml:space="preserve">       道德和人际关系的忧虑与反思，这是小说的深刻之处。</w:t>
      </w:r>
    </w:p>
    <w:p>
      <w:pPr>
        <w:spacing w:line="340" w:lineRule="exact"/>
        <w:jc w:val="left"/>
        <w:rPr>
          <w:rFonts w:ascii="宋体" w:hAnsi="宋体" w:cs="宋体" w:hint="eastAsia"/>
          <w:szCs w:val="21"/>
        </w:rPr>
      </w:pPr>
      <w:r>
        <w:rPr>
          <w:rFonts w:ascii="宋体" w:hAnsi="宋体" w:cs="宋体" w:hint="eastAsia"/>
          <w:szCs w:val="21"/>
        </w:rPr>
        <w:t>（2）小说有明暗两条线索，分别是什么？这样处理有什么好处，请简要分析。（6分）</w:t>
      </w:r>
    </w:p>
    <w:p>
      <w:pPr>
        <w:spacing w:line="340" w:lineRule="exact"/>
        <w:jc w:val="left"/>
        <w:rPr>
          <w:rFonts w:ascii="宋体" w:hAnsi="宋体" w:cs="宋体" w:hint="eastAsia"/>
          <w:szCs w:val="21"/>
        </w:rPr>
      </w:pPr>
      <w:r>
        <w:rPr>
          <w:rFonts w:ascii="宋体" w:hAnsi="宋体" w:cs="宋体" w:hint="eastAsia"/>
          <w:szCs w:val="21"/>
        </w:rPr>
        <w:t>（3）小说在刻画马兰花这个形象时，突出了她的哪些性格特征？请简要分析。（6分）</w:t>
      </w:r>
    </w:p>
    <w:p>
      <w:pPr>
        <w:spacing w:line="340" w:lineRule="exact"/>
        <w:jc w:val="left"/>
        <w:rPr>
          <w:rFonts w:ascii="宋体" w:hAnsi="宋体" w:cs="宋体" w:hint="eastAsia"/>
          <w:szCs w:val="21"/>
        </w:rPr>
      </w:pPr>
      <w:r>
        <w:rPr>
          <w:rFonts w:ascii="宋体" w:hAnsi="宋体" w:cs="宋体" w:hint="eastAsia"/>
          <w:szCs w:val="21"/>
        </w:rPr>
        <w:t>（4）小说三次写马兰花流泪，每次流泪的表现都不同，心情也不一样。请结合小说内</w:t>
      </w:r>
    </w:p>
    <w:p>
      <w:pPr>
        <w:spacing w:line="340" w:lineRule="exact"/>
        <w:ind w:firstLine="480" w:firstLineChars="200"/>
        <w:jc w:val="left"/>
        <w:rPr>
          <w:rFonts w:ascii="宋体" w:hAnsi="宋体" w:cs="宋体" w:hint="eastAsia"/>
          <w:szCs w:val="21"/>
        </w:rPr>
      </w:pPr>
      <w:r>
        <w:rPr>
          <w:rFonts w:ascii="宋体" w:hAnsi="宋体" w:cs="宋体" w:hint="eastAsia"/>
          <w:szCs w:val="21"/>
        </w:rPr>
        <w:t xml:space="preserve"> 容进行具体分析，并说明这样写有什么效果。（8分）</w:t>
      </w:r>
    </w:p>
    <w:p>
      <w:pPr>
        <w:spacing w:line="360" w:lineRule="auto"/>
        <w:jc w:val="left"/>
        <w:rPr>
          <w:rFonts w:ascii="黑体" w:eastAsia="黑体" w:hAnsi="黑体" w:cs="黑体" w:hint="eastAsia"/>
          <w:b/>
          <w:szCs w:val="21"/>
        </w:rPr>
      </w:pPr>
      <w:r>
        <w:rPr>
          <w:rFonts w:ascii="黑体" w:eastAsia="黑体" w:hAnsi="黑体" w:cs="黑体" w:hint="eastAsia"/>
          <w:b/>
          <w:szCs w:val="21"/>
        </w:rPr>
        <w:t>四、实用类文本阅读（25分）</w:t>
      </w:r>
    </w:p>
    <w:p>
      <w:pPr>
        <w:spacing w:line="360" w:lineRule="auto"/>
        <w:jc w:val="left"/>
        <w:rPr>
          <w:rFonts w:ascii="宋体" w:hAnsi="宋体" w:cs="宋体" w:hint="eastAsia"/>
          <w:b/>
          <w:bCs/>
          <w:szCs w:val="21"/>
        </w:rPr>
      </w:pPr>
      <w:r>
        <w:rPr>
          <w:rFonts w:ascii="宋体" w:hAnsi="宋体" w:cs="宋体" w:hint="eastAsia"/>
          <w:szCs w:val="21"/>
        </w:rPr>
        <w:t>12.阅读下面文字，完成（1）-（4）题（25分）</w:t>
      </w:r>
    </w:p>
    <w:p>
      <w:pPr>
        <w:jc w:val="center"/>
        <w:rPr>
          <w:rFonts w:ascii="华文楷体" w:eastAsia="华文楷体" w:hAnsi="华文楷体"/>
          <w:bCs/>
          <w:szCs w:val="21"/>
        </w:rPr>
      </w:pPr>
      <w:r>
        <w:rPr>
          <w:rFonts w:ascii="华文楷体" w:eastAsia="华文楷体" w:hAnsi="华文楷体" w:hint="eastAsia"/>
          <w:bCs/>
          <w:szCs w:val="21"/>
        </w:rPr>
        <w:t>朱东润自传</w:t>
      </w:r>
    </w:p>
    <w:p>
      <w:pPr>
        <w:ind w:firstLine="480" w:firstLineChars="200"/>
        <w:jc w:val="left"/>
        <w:rPr>
          <w:rFonts w:ascii="楷体" w:eastAsia="楷体" w:hAnsi="楷体" w:cs="楷体" w:hint="eastAsia"/>
          <w:szCs w:val="21"/>
        </w:rPr>
      </w:pPr>
      <w:r>
        <w:rPr>
          <w:rFonts w:ascii="楷体" w:eastAsia="楷体" w:hAnsi="楷体" w:cs="楷体" w:hint="eastAsia"/>
          <w:szCs w:val="21"/>
        </w:rPr>
        <w:t>一八九六年我出生在江苏泰兴县一位失业店员的家庭,因此早年生活艰苦,所受的教育也存在着一定的波折。二十一岁我到梧州担任广西第二中学的外语教师。二十三岁调任南通师范学校教师。</w:t>
      </w:r>
    </w:p>
    <w:p>
      <w:pPr>
        <w:ind w:firstLine="480" w:firstLineChars="200"/>
        <w:jc w:val="left"/>
        <w:rPr>
          <w:rFonts w:ascii="楷体" w:eastAsia="楷体" w:hAnsi="楷体" w:cs="楷体" w:hint="eastAsia"/>
          <w:szCs w:val="21"/>
        </w:rPr>
      </w:pPr>
      <w:r>
        <w:rPr>
          <w:rFonts w:ascii="楷体" w:eastAsia="楷体" w:hAnsi="楷体" w:cs="楷体" w:hint="eastAsia"/>
          <w:szCs w:val="21"/>
        </w:rPr>
        <w:t>1929年4月间，我到武汉大学担任外语教师，从此我就成为大学教师。那时武汉大学的文学院长是闻一多教授，他看到中文系的教师实在太复杂，总想来一些变动。用近年的说法，这叫做掺沙子。我的命运是作为沙子而到中文系开课的。</w:t>
      </w:r>
    </w:p>
    <w:p>
      <w:pPr>
        <w:ind w:firstLine="480" w:firstLineChars="200"/>
        <w:jc w:val="left"/>
        <w:rPr>
          <w:rFonts w:ascii="楷体" w:eastAsia="楷体" w:hAnsi="楷体" w:cs="楷体" w:hint="eastAsia"/>
          <w:szCs w:val="21"/>
        </w:rPr>
      </w:pPr>
      <w:r>
        <w:rPr>
          <w:rFonts w:ascii="楷体" w:eastAsia="楷体" w:hAnsi="楷体" w:cs="楷体" w:hint="eastAsia"/>
          <w:szCs w:val="21"/>
        </w:rPr>
        <w:t>大约是1939年吧，一所内迁的大学的中文系在学年开始，出现了传记研究这一个课，其下注明本年开韩柳文，传记文学也好，韩柳文学也不妨，但是怎么会在传记研究这个总题下面开韩柳文呢？在当时的大学里，出现的怪事不少，可是这一项多少和我的兴趣有关，这就决定了我对于传记文学献身的意图。</w:t>
      </w:r>
    </w:p>
    <w:p>
      <w:pPr>
        <w:ind w:firstLine="480" w:firstLineChars="200"/>
        <w:jc w:val="left"/>
        <w:rPr>
          <w:rFonts w:ascii="楷体" w:eastAsia="楷体" w:hAnsi="楷体" w:cs="楷体" w:hint="eastAsia"/>
          <w:szCs w:val="21"/>
        </w:rPr>
      </w:pPr>
      <w:r>
        <w:rPr>
          <w:rFonts w:ascii="楷体" w:eastAsia="楷体" w:hAnsi="楷体" w:cs="楷体" w:hint="eastAsia"/>
          <w:szCs w:val="21"/>
        </w:rPr>
        <w:t>《四库全书总目》有传记类，指出《晏子春秋》为传之祖，《孔子三朝记》，为记之祖没这事是三百年前的砍伐，现在用不上了。有人说《史记》《汉书》为传记始祖，这个也用不上，《史》《汉》有互见法，对于一个人的评价，常常需要通读全书多卷，才能得起大略。可是在传记文学里，一个传主只有一本书，必须在这本书里把对他的评价全部交代。</w:t>
      </w:r>
    </w:p>
    <w:p>
      <w:pPr>
        <w:ind w:firstLine="480" w:firstLineChars="200"/>
        <w:jc w:val="left"/>
        <w:rPr>
          <w:rFonts w:ascii="楷体" w:eastAsia="楷体" w:hAnsi="楷体" w:cs="楷体" w:hint="eastAsia"/>
          <w:szCs w:val="21"/>
        </w:rPr>
      </w:pPr>
      <w:r>
        <w:rPr>
          <w:rFonts w:ascii="楷体" w:eastAsia="楷体" w:hAnsi="楷体" w:cs="楷体" w:hint="eastAsia"/>
          <w:szCs w:val="21"/>
        </w:rPr>
        <w:t>是不是古人所作的传、行状、神道碑这一类的作品对于近代传记文学的写作有什么帮助呢？也不尽然。古代文人的这类作品，主要是对于死者的歌颂，对于近代传记文学是没有什么用处的，这些作品根本不是传记文学。</w:t>
      </w:r>
    </w:p>
    <w:p>
      <w:pPr>
        <w:ind w:firstLine="480" w:firstLineChars="200"/>
        <w:jc w:val="left"/>
        <w:rPr>
          <w:rFonts w:ascii="楷体" w:eastAsia="楷体" w:hAnsi="楷体" w:cs="楷体" w:hint="eastAsia"/>
          <w:szCs w:val="21"/>
        </w:rPr>
      </w:pPr>
      <w:r>
        <w:rPr>
          <w:rFonts w:ascii="楷体" w:eastAsia="楷体" w:hAnsi="楷体" w:cs="楷体" w:hint="eastAsia"/>
          <w:szCs w:val="21"/>
        </w:rPr>
        <w:t>除了史家和文人的作品以外，是不是还有值得提出的呢？有的，这便是所谓别转。别转的名称，可能不是作者的自称认识后人认为有别与正史，因此成为“别转”，有些简单一些，也可成为转叙。这类作品写得都很生动，没有那些阿谀奉承之辞，而且是信笔直书，对于传主的错误和缺陷，都是全部奉陈。</w:t>
      </w:r>
    </w:p>
    <w:p>
      <w:pPr>
        <w:ind w:firstLine="480" w:firstLineChars="200"/>
        <w:jc w:val="left"/>
        <w:rPr>
          <w:rFonts w:ascii="楷体" w:eastAsia="楷体" w:hAnsi="楷体" w:cs="楷体" w:hint="eastAsia"/>
          <w:szCs w:val="21"/>
        </w:rPr>
      </w:pPr>
      <w:r>
        <w:rPr>
          <w:rFonts w:ascii="楷体" w:eastAsia="楷体" w:hAnsi="楷体" w:cs="楷体" w:hint="eastAsia"/>
          <w:szCs w:val="21"/>
        </w:rPr>
        <w:t>是不是可以从国外吸收传记文学的写作方法呢？当然可以，而且有此必要。但是不能没有一个抉择。罗马时代的勃路塔克是最好的了，但是他的时代和我们相去太远，而且他的部部大作，所着重的是相互比较而很少对于传主的刻画，因此我们只能看到一个大略而看不到入情入理的细致的分析。</w:t>
      </w:r>
    </w:p>
    <w:p>
      <w:pPr>
        <w:ind w:firstLine="480" w:firstLineChars="200"/>
        <w:jc w:val="left"/>
        <w:rPr>
          <w:rFonts w:ascii="楷体" w:eastAsia="楷体" w:hAnsi="楷体" w:cs="楷体" w:hint="eastAsia"/>
          <w:szCs w:val="21"/>
        </w:rPr>
      </w:pPr>
      <w:r>
        <w:rPr>
          <w:rFonts w:ascii="楷体" w:eastAsia="楷体" w:hAnsi="楷体" w:cs="楷体" w:hint="eastAsia"/>
          <w:szCs w:val="21"/>
        </w:rPr>
        <w:t>英国的《约翰逊博士转》是传记文学中的不朽名作，英国人把它推重到极高的地位，这部书的细致是到了一个登峰造极的地位，但是的确也难免有些琐碎。而且由于约翰逊并不处于当时的政治中心，其人也并不能代表英国的一般人物，所以这部作品不是我们必须模仿的范本。</w:t>
      </w:r>
    </w:p>
    <w:p>
      <w:pPr>
        <w:ind w:firstLine="480" w:firstLineChars="200"/>
        <w:jc w:val="left"/>
        <w:rPr>
          <w:rFonts w:ascii="楷体" w:eastAsia="楷体" w:hAnsi="楷体" w:cs="楷体" w:hint="eastAsia"/>
          <w:szCs w:val="21"/>
        </w:rPr>
      </w:pPr>
      <w:r>
        <w:rPr>
          <w:rFonts w:ascii="楷体" w:eastAsia="楷体" w:hAnsi="楷体" w:cs="楷体" w:hint="eastAsia"/>
          <w:szCs w:val="21"/>
        </w:rPr>
        <w:t>已经翻译过来的《维多利亚女王传》可以作为范本呢？应当说是可以的，由于作者着墨无多，处处显得“颊上三毫”的风神，可是中国文人相传的做法，正是走的一样的道路，所以无论近代人怎么推崇这部作品，总还不免令人有“穿新鞋走老路”的戒心。</w:t>
      </w:r>
    </w:p>
    <w:p>
      <w:pPr>
        <w:ind w:firstLine="480" w:firstLineChars="200"/>
        <w:jc w:val="left"/>
        <w:rPr>
          <w:rFonts w:ascii="楷体" w:eastAsia="楷体" w:hAnsi="楷体" w:cs="楷体" w:hint="eastAsia"/>
          <w:szCs w:val="21"/>
        </w:rPr>
      </w:pPr>
      <w:r>
        <w:rPr>
          <w:rFonts w:ascii="楷体" w:eastAsia="楷体" w:hAnsi="楷体" w:cs="楷体" w:hint="eastAsia"/>
          <w:szCs w:val="21"/>
        </w:rPr>
        <w:t>国内外的作品读过一些，也读过法国评论家莫洛亚的传记文学理论，是不是对于传记文学就算有些认识呢？不算，在自己没有动手创作之前，就不能算是认识。</w:t>
      </w:r>
    </w:p>
    <w:p>
      <w:pPr>
        <w:ind w:firstLine="480" w:firstLineChars="200"/>
        <w:jc w:val="left"/>
        <w:rPr>
          <w:rFonts w:ascii="楷体" w:eastAsia="楷体" w:hAnsi="楷体" w:cs="楷体" w:hint="eastAsia"/>
          <w:szCs w:val="21"/>
        </w:rPr>
      </w:pPr>
      <w:r>
        <w:rPr>
          <w:rFonts w:ascii="楷体" w:eastAsia="楷体" w:hAnsi="楷体" w:cs="楷体" w:hint="eastAsia"/>
          <w:szCs w:val="21"/>
        </w:rPr>
        <w:t xml:space="preserve">这时是1940年左右，中国正在艰苦抗战，我只身独处，住在四川乐山的郊区，每周得进城到学校上课，生活也很艰苦，家乡   陷落了，妻室儿女，一家八口，正在死亡线上挣扎，我决心把研读的各种传记作为范本，自己也写出一本来，我写谁呢？我考虑了很久，最后决定写明代的张居正。第一，因为他能把一个充满内忧外患的国家拯救出来，为垂亡的明王朝延长了七十年的寿命，第二，因为他不顾个人的安危和世人的唾骂，终于完成历史赋予他的使命。他不是没有缺点的，但是无论他有多大的缺点，他是唯一能够拯救那个时代的人物。                                                               </w:t>
      </w:r>
      <w:r>
        <w:rPr>
          <w:rFonts w:ascii="宋体" w:hAnsi="宋体" w:cs="宋体" w:hint="eastAsia"/>
          <w:szCs w:val="21"/>
        </w:rPr>
        <w:t>（有删改）</w:t>
      </w:r>
    </w:p>
    <w:p>
      <w:pPr>
        <w:jc w:val="left"/>
        <w:rPr>
          <w:rFonts w:ascii="宋体" w:hAnsi="宋体" w:cs="宋体" w:hint="eastAsia"/>
          <w:szCs w:val="21"/>
        </w:rPr>
      </w:pPr>
      <w:r>
        <w:rPr>
          <w:rFonts w:ascii="楷体" w:eastAsia="楷体" w:hAnsi="楷体" w:cs="楷体" w:hint="eastAsia"/>
          <w:szCs w:val="21"/>
        </w:rPr>
        <w:t xml:space="preserve">   </w:t>
      </w:r>
      <w:r>
        <w:rPr>
          <w:rFonts w:ascii="宋体" w:hAnsi="宋体" w:cs="宋体" w:hint="eastAsia"/>
          <w:szCs w:val="21"/>
        </w:rPr>
        <w:t xml:space="preserve"> 相关链接</w:t>
      </w:r>
    </w:p>
    <w:p>
      <w:pPr>
        <w:ind w:firstLine="480" w:firstLineChars="200"/>
        <w:jc w:val="left"/>
        <w:rPr>
          <w:rFonts w:ascii="宋体" w:hAnsi="宋体" w:cs="宋体" w:hint="eastAsia"/>
          <w:szCs w:val="21"/>
        </w:rPr>
        <w:sectPr>
          <w:footerReference w:type="default" r:id="rId34"/>
          <w:type w:val="nextPage"/>
          <w:pgSz w:w="23814" w:h="16840" w:orient="landscape"/>
          <w:pgMar w:top="1752" w:right="1440" w:bottom="1752" w:left="1440" w:header="851" w:footer="992" w:gutter="0"/>
          <w:pgNumType w:start="25"/>
          <w:cols w:num="2" w:space="425"/>
          <w:titlePg w:val="0"/>
          <w:docGrid w:type="lines" w:linePitch="312" w:charSpace="0"/>
        </w:sectPr>
      </w:pPr>
      <w:r>
        <w:rPr>
          <w:rFonts w:ascii="楷体" w:eastAsia="楷体" w:hAnsi="楷体" w:cs="楷体" w:hint="eastAsia"/>
          <w:szCs w:val="21"/>
        </w:rPr>
        <w:fldChar w:fldCharType="begin"/>
      </w:r>
      <w:r>
        <w:rPr>
          <w:rFonts w:ascii="楷体" w:eastAsia="楷体" w:hAnsi="楷体" w:cs="楷体" w:hint="eastAsia"/>
          <w:szCs w:val="21"/>
        </w:rPr>
        <w:instrText xml:space="preserve"> = 1 \* GB3 </w:instrText>
      </w:r>
      <w:r>
        <w:rPr>
          <w:rFonts w:ascii="楷体" w:eastAsia="楷体" w:hAnsi="楷体" w:cs="楷体" w:hint="eastAsia"/>
          <w:szCs w:val="21"/>
        </w:rPr>
        <w:fldChar w:fldCharType="separate"/>
      </w:r>
      <w:r>
        <w:rPr>
          <w:rFonts w:ascii="楷体" w:eastAsia="楷体" w:hAnsi="楷体" w:cs="楷体" w:hint="eastAsia"/>
          <w:szCs w:val="21"/>
        </w:rPr>
        <w:t>①</w:t>
      </w:r>
      <w:r>
        <w:rPr>
          <w:rFonts w:ascii="楷体" w:eastAsia="楷体" w:hAnsi="楷体" w:cs="楷体" w:hint="eastAsia"/>
          <w:szCs w:val="21"/>
        </w:rPr>
        <w:fldChar w:fldCharType="end"/>
      </w:r>
    </w:p>
    <w:p>
      <w:pPr>
        <w:ind w:firstLine="480" w:firstLineChars="200"/>
        <w:jc w:val="left"/>
        <w:rPr>
          <w:rFonts w:ascii="宋体" w:hAnsi="宋体" w:cs="宋体" w:hint="eastAsia"/>
          <w:szCs w:val="21"/>
        </w:rPr>
      </w:pPr>
      <w:r>
        <w:rPr>
          <w:rFonts w:ascii="楷体" w:eastAsia="楷体" w:hAnsi="楷体" w:cs="楷体" w:hint="eastAsia"/>
          <w:szCs w:val="21"/>
        </w:rPr>
        <w:t>自传和传人，本是性质类似的著述，除了因为作者立场的不同，因而有必要的区别以外，原来没有很大的差异。但是在西洋文学里，常会发生分类的麻烦。我们则传叙二字连用指明同类的文学。同时因为古代的用法，传人曰传，自叙曰叙，这种分别的观念，是一种原有的观念，所以传叙文学，包括叙，传在内，丝毫不感觉牵强。</w:t>
      </w:r>
      <w:r>
        <w:rPr>
          <w:rFonts w:ascii="宋体" w:hAnsi="宋体" w:cs="宋体" w:hint="eastAsia"/>
          <w:szCs w:val="21"/>
        </w:rPr>
        <w:t>（朱东润《关于传叙文学的几个名词》）</w:t>
      </w:r>
    </w:p>
    <w:p>
      <w:pPr>
        <w:ind w:firstLine="480" w:firstLineChars="200"/>
        <w:jc w:val="left"/>
        <w:rPr>
          <w:rFonts w:ascii="楷体" w:eastAsia="楷体" w:hAnsi="楷体" w:cs="楷体" w:hint="eastAsia"/>
          <w:szCs w:val="21"/>
        </w:rPr>
      </w:pPr>
      <w:r>
        <w:rPr>
          <w:rFonts w:ascii="楷体" w:eastAsia="楷体" w:hAnsi="楷体" w:cs="楷体" w:hint="eastAsia"/>
          <w:szCs w:val="21"/>
        </w:rPr>
        <w:fldChar w:fldCharType="begin"/>
      </w:r>
      <w:r>
        <w:rPr>
          <w:rFonts w:ascii="楷体" w:eastAsia="楷体" w:hAnsi="楷体" w:cs="楷体" w:hint="eastAsia"/>
          <w:szCs w:val="21"/>
        </w:rPr>
        <w:instrText xml:space="preserve"> = 2 \* GB3 </w:instrText>
      </w:r>
      <w:r>
        <w:rPr>
          <w:rFonts w:ascii="楷体" w:eastAsia="楷体" w:hAnsi="楷体" w:cs="楷体" w:hint="eastAsia"/>
          <w:szCs w:val="21"/>
        </w:rPr>
        <w:fldChar w:fldCharType="separate"/>
      </w:r>
      <w:r>
        <w:rPr>
          <w:rFonts w:ascii="楷体" w:eastAsia="楷体" w:hAnsi="楷体" w:cs="楷体" w:hint="eastAsia"/>
          <w:szCs w:val="21"/>
        </w:rPr>
        <w:t>②</w:t>
      </w:r>
      <w:r>
        <w:rPr>
          <w:rFonts w:ascii="楷体" w:eastAsia="楷体" w:hAnsi="楷体" w:cs="楷体" w:hint="eastAsia"/>
          <w:szCs w:val="21"/>
        </w:rPr>
        <w:fldChar w:fldCharType="end"/>
      </w:r>
      <w:r>
        <w:rPr>
          <w:rFonts w:ascii="楷体" w:eastAsia="楷体" w:hAnsi="楷体" w:cs="楷体" w:hint="eastAsia"/>
          <w:szCs w:val="21"/>
        </w:rPr>
        <w:t xml:space="preserve">朱先生确实是有儒学风度的学者，一身正气，因此他所选择的传主对象，差不多都是关心国计民生的有为之士。他强调关切现实，拯救危亡，尊崇气节与品格。这都是可以理解的。               </w:t>
      </w:r>
      <w:r>
        <w:rPr>
          <w:rFonts w:ascii="宋体" w:hAnsi="宋体" w:cs="宋体" w:hint="eastAsia"/>
          <w:szCs w:val="21"/>
        </w:rPr>
        <w:t>（傅璇琮《理性的思索和情感的倾注—读朱东润先生史传文学随想》）</w:t>
      </w:r>
    </w:p>
    <w:p>
      <w:pPr>
        <w:jc w:val="left"/>
        <w:rPr>
          <w:rFonts w:ascii="宋体" w:hAnsi="宋体" w:cs="宋体" w:hint="eastAsia"/>
          <w:szCs w:val="21"/>
        </w:rPr>
      </w:pPr>
      <w:r>
        <w:rPr>
          <w:rFonts w:ascii="宋体" w:hAnsi="宋体" w:cs="宋体" w:hint="eastAsia"/>
          <w:szCs w:val="21"/>
        </w:rPr>
        <w:t xml:space="preserve">（1）下列对材料有关内容的分析和概括，最恰当的两项是（5分）              </w:t>
      </w:r>
    </w:p>
    <w:p>
      <w:pPr>
        <w:jc w:val="left"/>
        <w:rPr>
          <w:rFonts w:ascii="宋体" w:hAnsi="宋体" w:cs="宋体" w:hint="eastAsia"/>
          <w:szCs w:val="21"/>
        </w:rPr>
      </w:pPr>
      <w:r>
        <w:rPr>
          <w:rFonts w:ascii="宋体" w:hAnsi="宋体" w:cs="宋体" w:hint="eastAsia"/>
          <w:szCs w:val="21"/>
        </w:rPr>
        <w:t xml:space="preserve">     A．当年有所大学的中文系开传记研究课，课程内容却是韩愈、柳宗元的古文，朱东</w:t>
      </w:r>
    </w:p>
    <w:p>
      <w:pPr>
        <w:jc w:val="left"/>
        <w:rPr>
          <w:rFonts w:ascii="宋体" w:hAnsi="宋体" w:cs="宋体" w:hint="eastAsia"/>
          <w:szCs w:val="21"/>
        </w:rPr>
      </w:pPr>
      <w:r>
        <w:rPr>
          <w:rFonts w:ascii="宋体" w:hAnsi="宋体" w:cs="宋体" w:hint="eastAsia"/>
          <w:szCs w:val="21"/>
        </w:rPr>
        <w:t xml:space="preserve">        润就是因为这件事决定开展传记文学研究。     </w:t>
      </w:r>
    </w:p>
    <w:p>
      <w:pPr>
        <w:ind w:firstLine="480" w:firstLineChars="200"/>
        <w:jc w:val="left"/>
        <w:rPr>
          <w:rFonts w:ascii="宋体" w:hAnsi="宋体" w:cs="宋体" w:hint="eastAsia"/>
          <w:szCs w:val="21"/>
        </w:rPr>
      </w:pPr>
      <w:r>
        <w:rPr>
          <w:rFonts w:ascii="宋体" w:hAnsi="宋体" w:cs="宋体" w:hint="eastAsia"/>
          <w:szCs w:val="21"/>
        </w:rPr>
        <w:t xml:space="preserve"> B．“我的命运是作为沙子而到中文系开课的”，这样的表述与其说写出了自己过去的经历，不如说反映了朱东润写自传时的心态。     </w:t>
      </w:r>
    </w:p>
    <w:p>
      <w:pPr>
        <w:ind w:firstLine="480" w:firstLineChars="200"/>
        <w:jc w:val="left"/>
        <w:rPr>
          <w:rFonts w:ascii="宋体" w:hAnsi="宋体" w:cs="宋体" w:hint="eastAsia"/>
          <w:szCs w:val="21"/>
        </w:rPr>
      </w:pPr>
      <w:r>
        <w:rPr>
          <w:rFonts w:ascii="宋体" w:hAnsi="宋体" w:cs="宋体" w:hint="eastAsia"/>
          <w:szCs w:val="21"/>
        </w:rPr>
        <w:t xml:space="preserve"> C．朱东润固然认可国外的传记文学，但却担心“穿新鞋走老路”，因此拒绝把近代人推崇的《维多利亚女王转》作为写作范本。     </w:t>
      </w:r>
    </w:p>
    <w:p>
      <w:pPr>
        <w:ind w:firstLine="480" w:firstLineChars="200"/>
        <w:jc w:val="left"/>
        <w:rPr>
          <w:rFonts w:ascii="宋体" w:hAnsi="宋体" w:cs="宋体" w:hint="eastAsia"/>
          <w:szCs w:val="21"/>
        </w:rPr>
      </w:pPr>
      <w:r>
        <w:rPr>
          <w:rFonts w:ascii="宋体" w:hAnsi="宋体" w:cs="宋体" w:hint="eastAsia"/>
          <w:szCs w:val="21"/>
        </w:rPr>
        <w:t xml:space="preserve"> D．出于自己的现实关怀来选择传主，是朱东润传记文学创作的一贯原则。有学者总</w:t>
      </w:r>
    </w:p>
    <w:p>
      <w:pPr>
        <w:ind w:firstLine="480" w:firstLineChars="200"/>
        <w:jc w:val="left"/>
        <w:rPr>
          <w:rFonts w:ascii="宋体" w:hAnsi="宋体" w:cs="宋体" w:hint="eastAsia"/>
          <w:szCs w:val="21"/>
        </w:rPr>
      </w:pPr>
      <w:r>
        <w:rPr>
          <w:rFonts w:ascii="宋体" w:hAnsi="宋体" w:cs="宋体" w:hint="eastAsia"/>
          <w:szCs w:val="21"/>
        </w:rPr>
        <w:t xml:space="preserve">    体上对此表示理解，但在天都上略有保留。</w:t>
      </w:r>
    </w:p>
    <w:p>
      <w:pPr>
        <w:ind w:firstLine="480" w:firstLineChars="200"/>
        <w:jc w:val="left"/>
        <w:rPr>
          <w:rFonts w:ascii="宋体" w:hAnsi="宋体" w:cs="宋体" w:hint="eastAsia"/>
          <w:szCs w:val="21"/>
        </w:rPr>
      </w:pPr>
      <w:r>
        <w:rPr>
          <w:rFonts w:ascii="宋体" w:hAnsi="宋体" w:cs="宋体" w:hint="eastAsia"/>
          <w:szCs w:val="21"/>
        </w:rPr>
        <w:t xml:space="preserve"> E．朱东润虽然认为“传记文学”的说法更科学，但为了避免常会发生的分类麻烦，</w:t>
      </w:r>
    </w:p>
    <w:p>
      <w:pPr>
        <w:ind w:firstLine="480" w:firstLineChars="200"/>
        <w:jc w:val="left"/>
        <w:rPr>
          <w:rFonts w:ascii="宋体" w:hAnsi="宋体" w:cs="宋体" w:hint="eastAsia"/>
          <w:szCs w:val="21"/>
        </w:rPr>
      </w:pPr>
      <w:r>
        <w:rPr>
          <w:rFonts w:ascii="宋体" w:hAnsi="宋体" w:cs="宋体" w:hint="eastAsia"/>
          <w:szCs w:val="21"/>
        </w:rPr>
        <w:t xml:space="preserve">    还是在自传中采用了“传记文学”的说法。</w:t>
      </w:r>
    </w:p>
    <w:p>
      <w:pPr>
        <w:jc w:val="left"/>
        <w:rPr>
          <w:rFonts w:ascii="宋体" w:hAnsi="宋体" w:cs="宋体" w:hint="eastAsia"/>
          <w:szCs w:val="21"/>
        </w:rPr>
      </w:pPr>
      <w:r>
        <w:rPr>
          <w:rFonts w:ascii="宋体" w:hAnsi="宋体" w:cs="宋体" w:hint="eastAsia"/>
          <w:szCs w:val="21"/>
        </w:rPr>
        <w:t>（2）朱东润的传记文学观是如何形成的？请结合材料简要分析。（6分）</w:t>
      </w:r>
    </w:p>
    <w:p>
      <w:pPr>
        <w:jc w:val="left"/>
        <w:rPr>
          <w:rFonts w:ascii="宋体" w:hAnsi="宋体" w:cs="宋体" w:hint="eastAsia"/>
          <w:szCs w:val="21"/>
        </w:rPr>
      </w:pPr>
      <w:r>
        <w:rPr>
          <w:rFonts w:ascii="宋体" w:hAnsi="宋体" w:cs="宋体" w:hint="eastAsia"/>
          <w:szCs w:val="21"/>
        </w:rPr>
        <w:t>（3）作为带有学术性质的自传，本文有什么特点？请简要回答。（6分）</w:t>
      </w:r>
    </w:p>
    <w:p>
      <w:pPr>
        <w:jc w:val="left"/>
        <w:rPr>
          <w:rFonts w:ascii="宋体" w:hAnsi="宋体" w:cs="宋体" w:hint="eastAsia"/>
          <w:szCs w:val="21"/>
        </w:rPr>
      </w:pPr>
      <w:r>
        <w:rPr>
          <w:rFonts w:ascii="宋体" w:hAnsi="宋体" w:cs="宋体" w:hint="eastAsia"/>
          <w:szCs w:val="21"/>
        </w:rPr>
        <w:t>（4）朱东润认为传记文学作品应该如何刻画和评价传主？你是否同意他的观点？请结合材</w:t>
      </w:r>
    </w:p>
    <w:p>
      <w:pPr>
        <w:jc w:val="left"/>
        <w:rPr>
          <w:rFonts w:ascii="宋体" w:hAnsi="宋体" w:cs="宋体" w:hint="eastAsia"/>
          <w:szCs w:val="21"/>
        </w:rPr>
      </w:pPr>
      <w:r>
        <w:rPr>
          <w:rFonts w:ascii="宋体" w:hAnsi="宋体" w:cs="宋体" w:hint="eastAsia"/>
          <w:szCs w:val="21"/>
        </w:rPr>
        <w:t xml:space="preserve">     料说明理由。（8分）</w:t>
      </w:r>
    </w:p>
    <w:p>
      <w:pPr>
        <w:ind w:firstLine="480" w:firstLineChars="200"/>
        <w:jc w:val="left"/>
        <w:rPr>
          <w:rFonts w:hint="eastAsia"/>
          <w:szCs w:val="21"/>
        </w:rPr>
      </w:pPr>
    </w:p>
    <w:p>
      <w:pPr>
        <w:spacing w:line="360" w:lineRule="auto"/>
        <w:ind w:firstLine="480" w:firstLineChars="200"/>
        <w:jc w:val="center"/>
        <w:rPr>
          <w:rFonts w:ascii="黑体" w:eastAsia="黑体" w:hAnsi="黑体" w:cs="黑体" w:hint="eastAsia"/>
          <w:szCs w:val="21"/>
        </w:rPr>
      </w:pPr>
      <w:r>
        <w:rPr>
          <w:rFonts w:ascii="黑体" w:eastAsia="黑体" w:hAnsi="黑体" w:cs="黑体" w:hint="eastAsia"/>
          <w:szCs w:val="21"/>
        </w:rPr>
        <w:t>第</w:t>
      </w:r>
      <w:r>
        <w:rPr>
          <w:rFonts w:ascii="宋体" w:hAnsi="宋体" w:cs="宋体" w:hint="eastAsia"/>
          <w:szCs w:val="21"/>
        </w:rPr>
        <w:fldChar w:fldCharType="begin"/>
      </w:r>
      <w:r>
        <w:rPr>
          <w:rFonts w:ascii="宋体" w:hAnsi="宋体" w:cs="宋体" w:hint="eastAsia"/>
          <w:szCs w:val="21"/>
        </w:rPr>
        <w:instrText xml:space="preserve"> = 2 \* ROMAN \* MERGEFORMAT </w:instrText>
      </w:r>
      <w:r>
        <w:rPr>
          <w:rFonts w:ascii="宋体" w:hAnsi="宋体" w:cs="宋体" w:hint="eastAsia"/>
          <w:szCs w:val="21"/>
        </w:rPr>
        <w:fldChar w:fldCharType="separate"/>
      </w:r>
      <w:r>
        <w:rPr>
          <w:rFonts w:ascii="宋体" w:hAnsi="宋体" w:cs="宋体" w:hint="eastAsia"/>
          <w:szCs w:val="21"/>
        </w:rPr>
        <w:t>II</w:t>
      </w:r>
      <w:r>
        <w:rPr>
          <w:rFonts w:ascii="宋体" w:hAnsi="宋体" w:cs="宋体" w:hint="eastAsia"/>
          <w:szCs w:val="21"/>
        </w:rPr>
        <w:fldChar w:fldCharType="end"/>
      </w:r>
      <w:r>
        <w:rPr>
          <w:rFonts w:ascii="黑体" w:eastAsia="黑体" w:hAnsi="黑体" w:cs="黑体" w:hint="eastAsia"/>
          <w:szCs w:val="21"/>
        </w:rPr>
        <w:t>卷（表达题）</w:t>
      </w:r>
    </w:p>
    <w:p>
      <w:pPr>
        <w:spacing w:line="360" w:lineRule="auto"/>
        <w:jc w:val="left"/>
        <w:rPr>
          <w:rFonts w:ascii="黑体" w:eastAsia="黑体" w:hAnsi="黑体" w:cs="黑体" w:hint="eastAsia"/>
          <w:b/>
          <w:szCs w:val="21"/>
        </w:rPr>
      </w:pPr>
      <w:r>
        <w:rPr>
          <w:rFonts w:ascii="黑体" w:eastAsia="黑体" w:hAnsi="黑体" w:cs="黑体" w:hint="eastAsia"/>
          <w:b/>
          <w:szCs w:val="21"/>
        </w:rPr>
        <w:t>五、语言文字运用（20分）</w:t>
      </w:r>
    </w:p>
    <w:p>
      <w:pPr>
        <w:spacing w:line="360" w:lineRule="auto"/>
        <w:jc w:val="left"/>
        <w:rPr>
          <w:rFonts w:ascii="宋体" w:hAnsi="宋体" w:cs="宋体" w:hint="eastAsia"/>
          <w:szCs w:val="21"/>
        </w:rPr>
      </w:pPr>
      <w:r>
        <w:rPr>
          <w:rFonts w:ascii="宋体" w:hAnsi="宋体" w:cs="宋体" w:hint="eastAsia"/>
          <w:szCs w:val="21"/>
        </w:rPr>
        <w:t>13.依次填入下列各句横线处的成语，最恰当的一组是（3分）</w:t>
      </w:r>
    </w:p>
    <w:p>
      <w:pPr>
        <w:spacing w:line="360" w:lineRule="auto"/>
        <w:jc w:val="left"/>
        <w:rPr>
          <w:rFonts w:ascii="楷体" w:eastAsia="楷体" w:hAnsi="楷体" w:cs="楷体" w:hint="eastAsia"/>
          <w:szCs w:val="21"/>
        </w:rPr>
      </w:pPr>
      <w:r>
        <w:rPr>
          <w:rFonts w:ascii="楷体" w:eastAsia="楷体" w:hAnsi="楷体" w:cs="楷体" w:hint="eastAsia"/>
          <w:szCs w:val="21"/>
        </w:rPr>
        <w:t xml:space="preserve">    </w:t>
      </w:r>
      <w:r>
        <w:rPr>
          <w:rFonts w:ascii="楷体" w:eastAsia="楷体" w:hAnsi="楷体" w:cs="楷体" w:hint="eastAsia"/>
          <w:szCs w:val="21"/>
        </w:rPr>
        <w:fldChar w:fldCharType="begin"/>
      </w:r>
      <w:r>
        <w:rPr>
          <w:rFonts w:ascii="楷体" w:eastAsia="楷体" w:hAnsi="楷体" w:cs="楷体" w:hint="eastAsia"/>
          <w:szCs w:val="21"/>
        </w:rPr>
        <w:instrText xml:space="preserve"> = 1 \* GB3 \* MERGEFORMAT </w:instrText>
      </w:r>
      <w:r>
        <w:rPr>
          <w:rFonts w:ascii="楷体" w:eastAsia="楷体" w:hAnsi="楷体" w:cs="楷体" w:hint="eastAsia"/>
          <w:szCs w:val="21"/>
        </w:rPr>
        <w:fldChar w:fldCharType="separate"/>
      </w:r>
      <w:r>
        <w:rPr>
          <w:rFonts w:ascii="楷体" w:eastAsia="楷体" w:hAnsi="楷体" w:cs="楷体" w:hint="eastAsia"/>
          <w:szCs w:val="21"/>
        </w:rPr>
        <w:t>①</w:t>
      </w:r>
      <w:r>
        <w:rPr>
          <w:rFonts w:ascii="楷体" w:eastAsia="楷体" w:hAnsi="楷体" w:cs="楷体" w:hint="eastAsia"/>
          <w:szCs w:val="21"/>
        </w:rPr>
        <w:fldChar w:fldCharType="end"/>
      </w:r>
      <w:r>
        <w:rPr>
          <w:rFonts w:ascii="楷体" w:eastAsia="楷体" w:hAnsi="楷体" w:cs="楷体" w:hint="eastAsia"/>
          <w:szCs w:val="21"/>
        </w:rPr>
        <w:t>这正是经验丰富的主教练在战术安排上的</w:t>
      </w:r>
      <w:r>
        <w:rPr>
          <w:rFonts w:ascii="楷体" w:eastAsia="楷体" w:hAnsi="楷体" w:cs="楷体" w:hint="eastAsia"/>
          <w:szCs w:val="21"/>
          <w:u w:val="single"/>
        </w:rPr>
        <w:t xml:space="preserve">       </w:t>
      </w:r>
      <w:r>
        <w:rPr>
          <w:rFonts w:ascii="楷体" w:eastAsia="楷体" w:hAnsi="楷体" w:cs="楷体" w:hint="eastAsia"/>
          <w:szCs w:val="21"/>
        </w:rPr>
        <w:t>之处：下半场比赛中想方设法消耗对方主力队员的体力，终于扭转劣势，赢得比赛。</w:t>
      </w:r>
    </w:p>
    <w:p>
      <w:pPr>
        <w:spacing w:line="360" w:lineRule="auto"/>
        <w:jc w:val="left"/>
        <w:rPr>
          <w:rFonts w:ascii="楷体" w:eastAsia="楷体" w:hAnsi="楷体" w:cs="楷体" w:hint="eastAsia"/>
          <w:szCs w:val="21"/>
        </w:rPr>
      </w:pPr>
      <w:r>
        <w:rPr>
          <w:rFonts w:ascii="楷体" w:eastAsia="楷体" w:hAnsi="楷体" w:cs="楷体" w:hint="eastAsia"/>
          <w:szCs w:val="21"/>
        </w:rPr>
        <w:t xml:space="preserve">    </w:t>
      </w:r>
      <w:r>
        <w:rPr>
          <w:rFonts w:ascii="楷体" w:eastAsia="楷体" w:hAnsi="楷体" w:cs="楷体" w:hint="eastAsia"/>
          <w:szCs w:val="21"/>
        </w:rPr>
        <w:fldChar w:fldCharType="begin"/>
      </w:r>
      <w:r>
        <w:rPr>
          <w:rFonts w:ascii="楷体" w:eastAsia="楷体" w:hAnsi="楷体" w:cs="楷体" w:hint="eastAsia"/>
          <w:szCs w:val="21"/>
        </w:rPr>
        <w:instrText xml:space="preserve"> = 2 \* GB3 \* MERGEFORMAT </w:instrText>
      </w:r>
      <w:r>
        <w:rPr>
          <w:rFonts w:ascii="楷体" w:eastAsia="楷体" w:hAnsi="楷体" w:cs="楷体" w:hint="eastAsia"/>
          <w:szCs w:val="21"/>
        </w:rPr>
        <w:fldChar w:fldCharType="separate"/>
      </w:r>
      <w:r>
        <w:rPr>
          <w:rFonts w:ascii="楷体" w:eastAsia="楷体" w:hAnsi="楷体" w:cs="楷体" w:hint="eastAsia"/>
          <w:szCs w:val="21"/>
        </w:rPr>
        <w:t>②</w:t>
      </w:r>
      <w:r>
        <w:rPr>
          <w:rFonts w:ascii="楷体" w:eastAsia="楷体" w:hAnsi="楷体" w:cs="楷体" w:hint="eastAsia"/>
          <w:szCs w:val="21"/>
        </w:rPr>
        <w:fldChar w:fldCharType="end"/>
      </w:r>
      <w:r>
        <w:rPr>
          <w:rFonts w:ascii="楷体" w:eastAsia="楷体" w:hAnsi="楷体" w:cs="楷体" w:hint="eastAsia"/>
          <w:szCs w:val="21"/>
        </w:rPr>
        <w:t>经过几天的</w:t>
      </w:r>
      <w:r>
        <w:rPr>
          <w:rFonts w:ascii="楷体" w:eastAsia="楷体" w:hAnsi="楷体" w:cs="楷体" w:hint="eastAsia"/>
          <w:szCs w:val="21"/>
          <w:u w:val="single"/>
        </w:rPr>
        <w:t xml:space="preserve">     </w:t>
      </w:r>
      <w:r>
        <w:rPr>
          <w:rFonts w:ascii="楷体" w:eastAsia="楷体" w:hAnsi="楷体" w:cs="楷体" w:hint="eastAsia"/>
          <w:szCs w:val="21"/>
        </w:rPr>
        <w:t>，又和病人家属做了充分沟通，吴医生最终否定了治疗小组提出的保守治疗方案，决定尽快为病人进行肺部手术。</w:t>
      </w:r>
    </w:p>
    <w:p>
      <w:pPr>
        <w:spacing w:line="360" w:lineRule="auto"/>
        <w:jc w:val="left"/>
        <w:rPr>
          <w:rFonts w:ascii="楷体" w:eastAsia="楷体" w:hAnsi="楷体" w:cs="楷体" w:hint="eastAsia"/>
          <w:szCs w:val="21"/>
        </w:rPr>
      </w:pPr>
      <w:r>
        <w:rPr>
          <w:rFonts w:ascii="楷体" w:eastAsia="楷体" w:hAnsi="楷体" w:cs="楷体" w:hint="eastAsia"/>
          <w:szCs w:val="21"/>
        </w:rPr>
        <w:t xml:space="preserve">    </w:t>
      </w:r>
      <w:r>
        <w:rPr>
          <w:rFonts w:ascii="楷体" w:eastAsia="楷体" w:hAnsi="楷体" w:cs="楷体" w:hint="eastAsia"/>
          <w:szCs w:val="21"/>
        </w:rPr>
        <w:fldChar w:fldCharType="begin"/>
      </w:r>
      <w:r>
        <w:rPr>
          <w:rFonts w:ascii="楷体" w:eastAsia="楷体" w:hAnsi="楷体" w:cs="楷体" w:hint="eastAsia"/>
          <w:szCs w:val="21"/>
        </w:rPr>
        <w:instrText xml:space="preserve"> = 3 \* GB3 \* MERGEFORMAT </w:instrText>
      </w:r>
      <w:r>
        <w:rPr>
          <w:rFonts w:ascii="楷体" w:eastAsia="楷体" w:hAnsi="楷体" w:cs="楷体" w:hint="eastAsia"/>
          <w:szCs w:val="21"/>
        </w:rPr>
        <w:fldChar w:fldCharType="separate"/>
      </w:r>
      <w:r>
        <w:rPr>
          <w:rFonts w:ascii="楷体" w:eastAsia="楷体" w:hAnsi="楷体" w:cs="楷体" w:hint="eastAsia"/>
          <w:szCs w:val="21"/>
        </w:rPr>
        <w:t>③</w:t>
      </w:r>
      <w:r>
        <w:rPr>
          <w:rFonts w:ascii="楷体" w:eastAsia="楷体" w:hAnsi="楷体" w:cs="楷体" w:hint="eastAsia"/>
          <w:szCs w:val="21"/>
        </w:rPr>
        <w:fldChar w:fldCharType="end"/>
      </w:r>
      <w:r>
        <w:rPr>
          <w:rFonts w:ascii="楷体" w:eastAsia="楷体" w:hAnsi="楷体" w:cs="楷体" w:hint="eastAsia"/>
          <w:szCs w:val="21"/>
        </w:rPr>
        <w:t>早在上个世纪末，当地决策者就</w:t>
      </w:r>
      <w:r>
        <w:rPr>
          <w:rFonts w:ascii="楷体" w:eastAsia="楷体" w:hAnsi="楷体" w:cs="楷体" w:hint="eastAsia"/>
          <w:szCs w:val="21"/>
          <w:u w:val="single"/>
        </w:rPr>
        <w:t xml:space="preserve">     </w:t>
      </w:r>
      <w:r>
        <w:rPr>
          <w:rFonts w:ascii="楷体" w:eastAsia="楷体" w:hAnsi="楷体" w:cs="楷体" w:hint="eastAsia"/>
          <w:szCs w:val="21"/>
        </w:rPr>
        <w:t>，提出了从单一的小农业向大农业转移的战略措施，于是一个个生态经济园区应运而生。</w:t>
      </w:r>
    </w:p>
    <w:p>
      <w:pPr>
        <w:spacing w:line="360" w:lineRule="auto"/>
        <w:ind w:firstLine="480" w:firstLineChars="200"/>
        <w:jc w:val="left"/>
        <w:rPr>
          <w:rFonts w:ascii="宋体" w:hAnsi="宋体" w:cs="宋体" w:hint="eastAsia"/>
          <w:szCs w:val="21"/>
        </w:rPr>
      </w:pPr>
      <w:r>
        <w:rPr>
          <w:rFonts w:ascii="宋体" w:hAnsi="宋体" w:cs="宋体" w:hint="eastAsia"/>
          <w:szCs w:val="21"/>
        </w:rPr>
        <w:t xml:space="preserve">A．老谋深算  深谋远虑  深思熟虑   B．深思熟虑  老谋深算  深谋远虑  </w:t>
      </w:r>
    </w:p>
    <w:p>
      <w:pPr>
        <w:spacing w:line="360" w:lineRule="auto"/>
        <w:ind w:firstLine="480" w:firstLineChars="200"/>
        <w:jc w:val="left"/>
        <w:rPr>
          <w:rFonts w:ascii="宋体" w:hAnsi="宋体" w:cs="宋体" w:hint="eastAsia"/>
          <w:szCs w:val="21"/>
        </w:rPr>
      </w:pPr>
      <w:r>
        <w:rPr>
          <w:rFonts w:ascii="宋体" w:hAnsi="宋体" w:cs="宋体" w:hint="eastAsia"/>
          <w:szCs w:val="21"/>
        </w:rPr>
        <w:t xml:space="preserve">C．老谋深算  深思熟虑  深谋远虑   D．深谋远虑   深思熟虑  老谋深算    </w:t>
      </w:r>
    </w:p>
    <w:p>
      <w:pPr>
        <w:spacing w:line="360" w:lineRule="auto"/>
        <w:jc w:val="left"/>
        <w:rPr>
          <w:rFonts w:ascii="宋体" w:hAnsi="宋体" w:cs="宋体" w:hint="eastAsia"/>
          <w:szCs w:val="21"/>
        </w:rPr>
      </w:pPr>
      <w:r>
        <w:rPr>
          <w:rFonts w:ascii="宋体" w:hAnsi="宋体" w:cs="宋体" w:hint="eastAsia"/>
          <w:szCs w:val="21"/>
        </w:rPr>
        <w:t>14．下列各句中，没有语病的一句是</w:t>
      </w:r>
    </w:p>
    <w:p>
      <w:pPr>
        <w:spacing w:line="360" w:lineRule="auto"/>
        <w:ind w:firstLine="480" w:firstLineChars="200"/>
        <w:jc w:val="left"/>
        <w:rPr>
          <w:rFonts w:ascii="宋体" w:hAnsi="宋体" w:cs="宋体" w:hint="eastAsia"/>
          <w:szCs w:val="21"/>
        </w:rPr>
      </w:pPr>
      <w:r>
        <w:rPr>
          <w:rFonts w:ascii="宋体" w:hAnsi="宋体" w:cs="宋体" w:hint="eastAsia"/>
          <w:szCs w:val="21"/>
        </w:rPr>
        <w:t xml:space="preserve">A．为纪念抗日战争暨世界反法西斯战争胜利70周年，从现在起到年底，国家大剧 </w:t>
      </w:r>
    </w:p>
    <w:p>
      <w:pPr>
        <w:spacing w:line="360" w:lineRule="auto"/>
        <w:ind w:firstLine="480" w:firstLineChars="200"/>
        <w:jc w:val="left"/>
        <w:rPr>
          <w:rFonts w:ascii="宋体" w:hAnsi="宋体" w:cs="宋体" w:hint="eastAsia"/>
          <w:szCs w:val="21"/>
        </w:rPr>
      </w:pPr>
      <w:r>
        <w:rPr>
          <w:rFonts w:ascii="宋体" w:hAnsi="宋体" w:cs="宋体" w:hint="eastAsia"/>
          <w:szCs w:val="21"/>
        </w:rPr>
        <w:t xml:space="preserve">   院宣布承办31场精心策划的演出。</w:t>
      </w:r>
    </w:p>
    <w:p>
      <w:pPr>
        <w:spacing w:line="360" w:lineRule="auto"/>
        <w:ind w:firstLine="480" w:firstLineChars="200"/>
        <w:jc w:val="left"/>
        <w:rPr>
          <w:rFonts w:ascii="宋体" w:hAnsi="宋体" w:cs="宋体" w:hint="eastAsia"/>
          <w:szCs w:val="21"/>
        </w:rPr>
      </w:pPr>
      <w:r>
        <w:rPr>
          <w:rFonts w:ascii="宋体" w:hAnsi="宋体" w:cs="宋体" w:hint="eastAsia"/>
          <w:bCs/>
          <w:szCs w:val="21"/>
        </w:rPr>
        <w:t>B．根据国</w:t>
      </w:r>
      <w:r>
        <w:rPr>
          <w:rFonts w:ascii="宋体" w:hAnsi="宋体" w:cs="宋体" w:hint="eastAsia"/>
          <w:szCs w:val="21"/>
        </w:rPr>
        <w:t>宝统计局发布的数据，4月份我国居民消费价格指数出现自去年12月以</w:t>
      </w:r>
    </w:p>
    <w:p>
      <w:pPr>
        <w:spacing w:line="360" w:lineRule="auto"/>
        <w:ind w:firstLine="480" w:firstLineChars="200"/>
        <w:jc w:val="left"/>
        <w:rPr>
          <w:rFonts w:ascii="宋体" w:hAnsi="宋体" w:cs="宋体" w:hint="eastAsia"/>
          <w:szCs w:val="21"/>
        </w:rPr>
      </w:pPr>
      <w:r>
        <w:rPr>
          <w:rFonts w:ascii="宋体" w:hAnsi="宋体" w:cs="宋体" w:hint="eastAsia"/>
          <w:szCs w:val="21"/>
        </w:rPr>
        <w:t xml:space="preserve">   来的最大的涨幅，但仍低于相关机构的预测。 </w:t>
      </w:r>
    </w:p>
    <w:p>
      <w:pPr>
        <w:spacing w:line="360" w:lineRule="auto"/>
        <w:ind w:firstLine="480" w:firstLineChars="200"/>
        <w:jc w:val="left"/>
        <w:rPr>
          <w:rFonts w:ascii="宋体" w:hAnsi="宋体" w:cs="宋体" w:hint="eastAsia"/>
          <w:szCs w:val="21"/>
        </w:rPr>
      </w:pPr>
      <w:r>
        <w:rPr>
          <w:rFonts w:ascii="宋体" w:hAnsi="宋体" w:cs="宋体" w:hint="eastAsia"/>
          <w:szCs w:val="21"/>
        </w:rPr>
        <w:t>C．这部小说中的“边缘人”是一个玩世不恭、富有破坏性却真实坦白的群体，人</w:t>
      </w:r>
    </w:p>
    <w:p>
      <w:pPr>
        <w:spacing w:line="360" w:lineRule="auto"/>
        <w:ind w:firstLine="480" w:firstLineChars="200"/>
        <w:jc w:val="left"/>
        <w:rPr>
          <w:rFonts w:ascii="宋体" w:hAnsi="宋体" w:cs="宋体" w:hint="eastAsia"/>
          <w:szCs w:val="21"/>
        </w:rPr>
      </w:pPr>
      <w:r>
        <w:rPr>
          <w:rFonts w:ascii="宋体" w:hAnsi="宋体" w:cs="宋体" w:hint="eastAsia"/>
          <w:szCs w:val="21"/>
        </w:rPr>
        <w:t xml:space="preserve">   们面对这类形象时会引起常常的思索。   </w:t>
      </w:r>
    </w:p>
    <w:p>
      <w:pPr>
        <w:spacing w:line="360" w:lineRule="auto"/>
        <w:ind w:firstLine="480" w:firstLineChars="200"/>
        <w:jc w:val="left"/>
        <w:rPr>
          <w:rFonts w:ascii="宋体" w:hAnsi="宋体" w:cs="宋体" w:hint="eastAsia"/>
          <w:kern w:val="0"/>
          <w:szCs w:val="21"/>
        </w:rPr>
      </w:pPr>
      <w:r>
        <w:rPr>
          <w:rFonts w:ascii="宋体" w:hAnsi="宋体" w:cs="宋体" w:hint="eastAsia"/>
          <w:szCs w:val="21"/>
        </w:rPr>
        <w:t>D．</w:t>
      </w:r>
      <w:r>
        <w:rPr>
          <w:rFonts w:ascii="宋体" w:hAnsi="宋体" w:cs="宋体" w:hint="eastAsia"/>
          <w:kern w:val="0"/>
          <w:szCs w:val="21"/>
        </w:rPr>
        <w:t>为进一步保障百姓餐桌安全，国家对施行已超过5年的《食品安全法》作了修</w:t>
      </w:r>
    </w:p>
    <w:p>
      <w:pPr>
        <w:spacing w:line="360" w:lineRule="auto"/>
        <w:ind w:firstLine="480" w:firstLineChars="200"/>
        <w:jc w:val="left"/>
        <w:rPr>
          <w:rFonts w:ascii="宋体" w:hAnsi="宋体" w:cs="宋体" w:hint="eastAsia"/>
          <w:color w:val="FF0000"/>
          <w:szCs w:val="21"/>
        </w:rPr>
      </w:pPr>
      <w:r>
        <w:rPr>
          <w:rFonts w:ascii="宋体" w:hAnsi="宋体" w:cs="宋体" w:hint="eastAsia"/>
          <w:kern w:val="0"/>
          <w:szCs w:val="21"/>
        </w:rPr>
        <w:t xml:space="preserve">   订，因加大了惩处力度而被冠以“史上最严”的称号。</w:t>
      </w:r>
    </w:p>
    <w:p>
      <w:pPr>
        <w:spacing w:line="360" w:lineRule="auto"/>
        <w:jc w:val="left"/>
        <w:rPr>
          <w:rFonts w:ascii="宋体" w:hAnsi="宋体" w:cs="宋体" w:hint="eastAsia"/>
          <w:szCs w:val="21"/>
        </w:rPr>
      </w:pPr>
      <w:r>
        <w:rPr>
          <w:rFonts w:ascii="宋体" w:hAnsi="宋体" w:cs="宋体" w:hint="eastAsia"/>
          <w:szCs w:val="21"/>
        </w:rPr>
        <w:t>15. 填入下面一段文字横线处的语句，最恰当的一句是</w:t>
      </w:r>
    </w:p>
    <w:p>
      <w:pPr>
        <w:spacing w:line="360" w:lineRule="auto"/>
        <w:jc w:val="left"/>
        <w:rPr>
          <w:rFonts w:ascii="楷体" w:eastAsia="楷体" w:hAnsi="楷体" w:cs="楷体" w:hint="eastAsia"/>
          <w:szCs w:val="21"/>
        </w:rPr>
      </w:pPr>
      <w:r>
        <w:rPr>
          <w:rFonts w:ascii="楷体" w:eastAsia="楷体" w:hAnsi="楷体" w:cs="楷体" w:hint="eastAsia"/>
          <w:szCs w:val="21"/>
        </w:rPr>
        <w:t xml:space="preserve">    随着雾霾频发，油品质量对环境的影响引起了人们越来越多的关注，有测试表明，一些城市空气中PM2.5的20%左右来自机动车尾气，而只要使用符合新标准的汽油和柴油，</w:t>
      </w:r>
      <w:r>
        <w:rPr>
          <w:rFonts w:ascii="楷体" w:eastAsia="楷体" w:hAnsi="楷体" w:cs="楷体" w:hint="eastAsia"/>
          <w:szCs w:val="21"/>
          <w:u w:val="single"/>
        </w:rPr>
        <w:t xml:space="preserve">      </w:t>
      </w:r>
      <w:r>
        <w:rPr>
          <w:rFonts w:ascii="楷体" w:eastAsia="楷体" w:hAnsi="楷体" w:cs="楷体" w:hint="eastAsia"/>
          <w:szCs w:val="21"/>
        </w:rPr>
        <w:t>。有鉴于此，我国将加快促进成品油质量升级国家专项行动。</w:t>
      </w:r>
    </w:p>
    <w:p>
      <w:pPr>
        <w:spacing w:line="360" w:lineRule="auto"/>
        <w:ind w:firstLine="480" w:firstLineChars="200"/>
        <w:jc w:val="left"/>
        <w:rPr>
          <w:rFonts w:ascii="宋体" w:hAnsi="宋体" w:cs="宋体" w:hint="eastAsia"/>
          <w:szCs w:val="21"/>
        </w:rPr>
      </w:pPr>
      <w:r>
        <w:rPr>
          <w:rFonts w:ascii="宋体" w:hAnsi="宋体" w:cs="宋体" w:hint="eastAsia"/>
          <w:szCs w:val="21"/>
        </w:rPr>
        <w:t>A． 即使现有汽车不作任何改造，其尾气中相关污染物的排放也能减少10%</w:t>
      </w:r>
    </w:p>
    <w:p>
      <w:pPr>
        <w:spacing w:line="360" w:lineRule="auto"/>
        <w:ind w:firstLine="480" w:firstLineChars="200"/>
        <w:jc w:val="left"/>
        <w:rPr>
          <w:rFonts w:ascii="宋体" w:hAnsi="宋体" w:cs="宋体" w:hint="eastAsia"/>
          <w:szCs w:val="21"/>
        </w:rPr>
      </w:pPr>
      <w:r>
        <w:rPr>
          <w:rFonts w:ascii="宋体" w:hAnsi="宋体" w:cs="宋体" w:hint="eastAsia"/>
          <w:szCs w:val="21"/>
        </w:rPr>
        <w:t>B． 汽车尾气中相关污染物的排放就可减少10%，现有汽车的改造并不是必须的</w:t>
      </w:r>
    </w:p>
    <w:p>
      <w:pPr>
        <w:spacing w:line="360" w:lineRule="auto"/>
        <w:ind w:firstLine="480" w:firstLineChars="200"/>
        <w:jc w:val="left"/>
        <w:rPr>
          <w:rFonts w:ascii="宋体" w:hAnsi="宋体" w:cs="宋体" w:hint="eastAsia"/>
          <w:szCs w:val="21"/>
        </w:rPr>
      </w:pPr>
      <w:r>
        <w:rPr>
          <w:rFonts w:ascii="宋体" w:hAnsi="宋体" w:cs="宋体" w:hint="eastAsia"/>
          <w:szCs w:val="21"/>
        </w:rPr>
        <w:t>C． 再加上对现有汽车进行改造，其尾气中相关污染物的排放就将减少10%以上</w:t>
      </w:r>
    </w:p>
    <w:p>
      <w:pPr>
        <w:spacing w:line="360" w:lineRule="auto"/>
        <w:ind w:firstLine="480" w:firstLineChars="200"/>
        <w:jc w:val="left"/>
        <w:rPr>
          <w:rFonts w:ascii="宋体" w:hAnsi="宋体" w:cs="宋体" w:hint="eastAsia"/>
          <w:szCs w:val="21"/>
        </w:rPr>
      </w:pPr>
      <w:r>
        <w:rPr>
          <w:rFonts w:ascii="宋体" w:hAnsi="宋体" w:cs="宋体" w:hint="eastAsia"/>
          <w:szCs w:val="21"/>
        </w:rPr>
        <w:t>D．</w:t>
      </w:r>
      <w:r>
        <w:rPr>
          <w:rFonts w:ascii="宋体" w:hAnsi="宋体" w:cs="宋体" w:hint="eastAsia"/>
          <w:b/>
          <w:szCs w:val="21"/>
        </w:rPr>
        <w:t xml:space="preserve"> </w:t>
      </w:r>
      <w:r>
        <w:rPr>
          <w:rFonts w:ascii="宋体" w:hAnsi="宋体" w:cs="宋体" w:hint="eastAsia"/>
          <w:szCs w:val="21"/>
        </w:rPr>
        <w:t>不管是否改造现有汽车，其尾气中的相关污染物排放都将减少10%</w:t>
      </w:r>
    </w:p>
    <w:p>
      <w:pPr>
        <w:spacing w:line="360" w:lineRule="auto"/>
        <w:jc w:val="left"/>
        <w:rPr>
          <w:rFonts w:ascii="宋体" w:hAnsi="宋体" w:cs="宋体" w:hint="eastAsia"/>
          <w:szCs w:val="21"/>
        </w:rPr>
      </w:pPr>
      <w:r>
        <w:rPr>
          <w:rFonts w:ascii="宋体" w:hAnsi="宋体" w:cs="宋体" w:hint="eastAsia"/>
          <w:szCs w:val="21"/>
        </w:rPr>
        <w:t>16.在下面横线处补写恰当的语句，使整段文字语意完整连贯，内容贴切，逻辑严密，没出不超过15个字（5分）</w:t>
      </w:r>
    </w:p>
    <w:p>
      <w:pPr>
        <w:spacing w:line="360" w:lineRule="auto"/>
        <w:ind w:firstLine="480" w:firstLineChars="200"/>
        <w:jc w:val="left"/>
        <w:rPr>
          <w:rFonts w:ascii="楷体" w:eastAsia="楷体" w:hAnsi="楷体" w:cs="楷体" w:hint="eastAsia"/>
          <w:szCs w:val="21"/>
        </w:rPr>
      </w:pPr>
      <w:r>
        <w:rPr>
          <w:rFonts w:ascii="楷体" w:eastAsia="楷体" w:hAnsi="楷体" w:cs="楷体" w:hint="eastAsia"/>
          <w:szCs w:val="21"/>
        </w:rPr>
        <w:t>电子商务存在的价值之一，就是通过互联网进行网上购物，网上支付，节省消费者与商家的时间和空间，_______①______。对于工作忙碌的上班族而言，_______②__________，还易于达到货比三家，快乐购物的目的，在信息多元化的21世纪，_____③________，完成购物，已经成为许多消费者的习惯。</w:t>
      </w:r>
    </w:p>
    <w:p>
      <w:pPr>
        <w:spacing w:line="360" w:lineRule="auto"/>
        <w:jc w:val="left"/>
        <w:rPr>
          <w:rFonts w:ascii="宋体" w:hAnsi="宋体" w:cs="宋体" w:hint="eastAsia"/>
          <w:szCs w:val="21"/>
        </w:rPr>
      </w:pPr>
      <w:r>
        <w:rPr>
          <w:rFonts w:ascii="宋体" w:hAnsi="宋体" w:cs="宋体" w:hint="eastAsia"/>
          <w:szCs w:val="21"/>
        </w:rPr>
        <w:t>17.下面是中国邮政为保护地球水环境发型的邮票中的主题图书，请写出构图要素，并说明图形寓意，要求语意简明，句子通顺，不超过80个字。（6分）</w:t>
      </w:r>
    </w:p>
    <w:p>
      <w:pPr>
        <w:spacing w:line="360" w:lineRule="auto"/>
        <w:jc w:val="center"/>
        <w:rPr>
          <w:szCs w:val="21"/>
        </w:rPr>
        <w:sectPr>
          <w:footerReference w:type="default" r:id="rId35"/>
          <w:type w:val="nextPage"/>
          <w:pgSz w:w="23814" w:h="16840" w:orient="landscape"/>
          <w:pgMar w:top="1752" w:right="1440" w:bottom="1752" w:left="1440" w:header="851" w:footer="992" w:gutter="0"/>
          <w:pgNumType w:start="26"/>
          <w:cols w:num="2" w:space="425"/>
          <w:titlePg w:val="0"/>
          <w:docGrid w:type="lines" w:linePitch="312" w:charSpace="0"/>
        </w:sectPr>
      </w:pPr>
      <w:r>
        <w:rPr>
          <w:szCs w:val="21"/>
        </w:rPr>
        <w:drawing>
          <wp:inline distT="0" distB="0" distL="114300" distR="114300">
            <wp:extent cx="2790825" cy="1952625"/>
            <wp:effectExtent l="0" t="0" r="9525" b="9525"/>
            <wp:docPr id="555" name="图片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图片 439"/>
                    <pic:cNvPicPr>
                      <a:picLocks noChangeAspect="1"/>
                    </pic:cNvPicPr>
                  </pic:nvPicPr>
                  <pic:blipFill>
                    <a:blip xmlns:r="http://schemas.openxmlformats.org/officeDocument/2006/relationships" r:embed="rId36"/>
                    <a:stretch>
                      <a:fillRect/>
                    </a:stretch>
                  </pic:blipFill>
                  <pic:spPr>
                    <a:xfrm>
                      <a:off x="0" y="0"/>
                      <a:ext cx="2790825" cy="1952625"/>
                    </a:xfrm>
                    <a:prstGeom prst="rect">
                      <a:avLst/>
                    </a:prstGeom>
                    <a:noFill/>
                    <a:ln>
                      <a:noFill/>
                    </a:ln>
                  </pic:spPr>
                </pic:pic>
              </a:graphicData>
            </a:graphic>
          </wp:inline>
        </w:drawing>
      </w:r>
    </w:p>
    <w:p>
      <w:pPr>
        <w:spacing w:line="360" w:lineRule="auto"/>
        <w:jc w:val="left"/>
        <w:rPr>
          <w:rFonts w:ascii="黑体" w:eastAsia="黑体" w:hAnsi="黑体" w:cs="黑体" w:hint="eastAsia"/>
          <w:b/>
          <w:szCs w:val="21"/>
        </w:rPr>
      </w:pPr>
      <w:r>
        <w:rPr>
          <w:rFonts w:ascii="黑体" w:eastAsia="黑体" w:hAnsi="黑体" w:cs="黑体" w:hint="eastAsia"/>
          <w:b/>
          <w:szCs w:val="21"/>
        </w:rPr>
        <w:t>六．写作（60分）</w:t>
      </w:r>
    </w:p>
    <w:p>
      <w:pPr>
        <w:spacing w:line="360" w:lineRule="auto"/>
        <w:jc w:val="left"/>
        <w:rPr>
          <w:rFonts w:ascii="宋体" w:hAnsi="宋体" w:cs="宋体" w:hint="eastAsia"/>
          <w:szCs w:val="21"/>
        </w:rPr>
      </w:pPr>
      <w:r>
        <w:rPr>
          <w:rFonts w:ascii="宋体" w:hAnsi="宋体" w:cs="宋体" w:hint="eastAsia"/>
          <w:szCs w:val="21"/>
        </w:rPr>
        <w:t>18.阅读下面的材料，根据要求写一篇不少于800字的文章。（60分）</w:t>
      </w:r>
    </w:p>
    <w:p>
      <w:pPr>
        <w:spacing w:line="360" w:lineRule="auto"/>
        <w:ind w:firstLine="485" w:firstLineChars="202"/>
        <w:jc w:val="left"/>
        <w:rPr>
          <w:rFonts w:ascii="楷体" w:eastAsia="楷体" w:hAnsi="楷体" w:cs="楷体" w:hint="eastAsia"/>
          <w:szCs w:val="21"/>
        </w:rPr>
      </w:pPr>
      <w:r>
        <w:rPr>
          <w:rFonts w:ascii="楷体" w:eastAsia="楷体" w:hAnsi="楷体" w:cs="楷体" w:hint="eastAsia"/>
          <w:szCs w:val="21"/>
        </w:rPr>
        <w:t>因父亲总是在高速路上开车时接电话，家人屡劝不改，女大学生小陈迫于无奈，更出于生命安全的考虑，通过微博私信向警方举报了自己的父亲；警方查实后，依法对老陈进行了教育和处罚，并将这起举报发在官方微博。经媒体报道后，激起了更大范围、更多角度的讨论。</w:t>
      </w:r>
    </w:p>
    <w:p>
      <w:pPr>
        <w:spacing w:line="360" w:lineRule="auto"/>
        <w:ind w:firstLine="485" w:firstLineChars="202"/>
        <w:jc w:val="left"/>
        <w:rPr>
          <w:rFonts w:ascii="宋体" w:hAnsi="宋体" w:cs="宋体" w:hint="eastAsia"/>
          <w:szCs w:val="21"/>
        </w:rPr>
      </w:pPr>
      <w:r>
        <w:rPr>
          <w:rFonts w:ascii="宋体" w:hAnsi="宋体" w:cs="宋体" w:hint="eastAsia"/>
          <w:szCs w:val="21"/>
        </w:rPr>
        <w:t>对于以上事情，你怎么看？请给小陈、老陈或其他相关方写一封信，表明你的态度，阐述你的看法。</w:t>
      </w:r>
    </w:p>
    <w:p>
      <w:pPr>
        <w:spacing w:line="360" w:lineRule="auto"/>
        <w:ind w:firstLine="485" w:firstLineChars="202"/>
        <w:jc w:val="left"/>
        <w:rPr>
          <w:rFonts w:ascii="宋体" w:hAnsi="宋体" w:cs="宋体" w:hint="eastAsia"/>
          <w:szCs w:val="21"/>
        </w:rPr>
      </w:pPr>
      <w:r>
        <w:rPr>
          <w:rFonts w:ascii="宋体" w:hAnsi="宋体" w:cs="宋体" w:hint="eastAsia"/>
          <w:szCs w:val="21"/>
        </w:rPr>
        <w:t>要求综合材料内容及含义，选好角度，确定立意。完成写作任务。明确收信人，统一以“明华”为写信人，不得泄露个人信息。</w:t>
      </w:r>
    </w:p>
    <w:p>
      <w:pPr>
        <w:jc w:val="left"/>
        <w:rPr>
          <w:szCs w:val="21"/>
        </w:rPr>
      </w:pPr>
    </w:p>
    <w:p>
      <w:pPr>
        <w:jc w:val="left"/>
        <w:rPr>
          <w:szCs w:val="21"/>
        </w:rPr>
      </w:pPr>
    </w:p>
    <w:p>
      <w:pPr>
        <w:jc w:val="left"/>
        <w:rPr>
          <w:szCs w:val="21"/>
        </w:rPr>
      </w:pPr>
    </w:p>
    <w:p>
      <w:pPr>
        <w:jc w:val="left"/>
        <w:rPr>
          <w:szCs w:val="21"/>
        </w:rPr>
      </w:pPr>
    </w:p>
    <w:p>
      <w:pPr>
        <w:jc w:val="left"/>
        <w:rPr>
          <w:szCs w:val="21"/>
        </w:rPr>
      </w:pPr>
    </w:p>
    <w:p>
      <w:pPr>
        <w:jc w:val="left"/>
        <w:rPr>
          <w:szCs w:val="21"/>
        </w:rPr>
      </w:pPr>
    </w:p>
    <w:p>
      <w:pPr>
        <w:jc w:val="left"/>
        <w:rPr>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ind w:firstLine="480" w:firstLineChars="200"/>
        <w:jc w:val="left"/>
        <w:rPr>
          <w:rFonts w:ascii="宋体" w:hAnsi="宋体" w:cs="宋体" w:hint="eastAsia"/>
          <w:szCs w:val="21"/>
        </w:rPr>
      </w:pPr>
    </w:p>
    <w:p>
      <w:pPr>
        <w:jc w:val="center"/>
        <w:rPr>
          <w:rFonts w:ascii="宋体" w:hAnsi="宋体" w:cs="宋体" w:hint="eastAsia"/>
          <w:szCs w:val="21"/>
        </w:rPr>
      </w:pPr>
    </w:p>
    <w:p>
      <w:pPr>
        <w:jc w:val="center"/>
        <w:rPr>
          <w:rFonts w:ascii="宋体" w:hAnsi="宋体" w:cs="宋体" w:hint="eastAsia"/>
          <w:szCs w:val="21"/>
        </w:rPr>
      </w:pPr>
    </w:p>
    <w:p>
      <w:pPr>
        <w:jc w:val="center"/>
        <w:rPr>
          <w:rFonts w:ascii="宋体" w:hAnsi="宋体" w:cs="宋体" w:hint="eastAsia"/>
          <w:szCs w:val="21"/>
        </w:rPr>
      </w:pPr>
    </w:p>
    <w:p>
      <w:pPr>
        <w:jc w:val="center"/>
        <w:rPr>
          <w:rFonts w:ascii="宋体" w:hAnsi="宋体" w:cs="宋体" w:hint="eastAsia"/>
          <w:szCs w:val="21"/>
        </w:rPr>
      </w:pPr>
    </w:p>
    <w:p>
      <w:pPr>
        <w:ind w:firstLine="480" w:firstLineChars="200"/>
        <w:jc w:val="left"/>
        <w:rPr>
          <w:rFonts w:ascii="宋体" w:hAnsi="宋体" w:cs="宋体" w:hint="eastAsia"/>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绝密★启用前</w:t>
      </w:r>
    </w:p>
    <w:p>
      <w:pPr>
        <w:spacing w:before="156" w:beforeLines="50" w:after="156" w:afterLines="50"/>
        <w:ind w:left="120" w:right="120" w:firstLine="160" w:leftChars="50" w:rightChars="50" w:firstLineChars="50"/>
        <w:jc w:val="center"/>
        <w:rPr>
          <w:rFonts w:ascii="宋体" w:hAnsi="宋体" w:hint="eastAsia"/>
          <w:b/>
          <w:bCs/>
          <w:sz w:val="32"/>
          <w:szCs w:val="32"/>
        </w:rPr>
      </w:pPr>
      <w:r>
        <w:rPr>
          <w:rFonts w:ascii="宋体" w:hAnsi="宋体" w:hint="eastAsia"/>
          <w:b/>
          <w:bCs/>
          <w:sz w:val="32"/>
          <w:szCs w:val="32"/>
        </w:rPr>
        <w:t>2016年普通高等学校招生全国统一考试</w:t>
      </w:r>
    </w:p>
    <w:p>
      <w:pPr>
        <w:spacing w:line="360" w:lineRule="auto"/>
        <w:jc w:val="center"/>
        <w:rPr>
          <w:rFonts w:ascii="黑体" w:eastAsia="黑体" w:hAnsi="黑体" w:cs="黑体" w:hint="eastAsia"/>
          <w:b/>
          <w:bCs/>
          <w:sz w:val="28"/>
          <w:szCs w:val="28"/>
        </w:rPr>
      </w:pPr>
      <w:r>
        <w:rPr>
          <w:rFonts w:ascii="黑体" w:eastAsia="黑体" w:hAnsi="黑体" w:cs="黑体" w:hint="eastAsia"/>
          <w:b/>
          <w:bCs/>
          <w:sz w:val="28"/>
          <w:szCs w:val="28"/>
        </w:rPr>
        <w:t>语  文</w:t>
      </w:r>
    </w:p>
    <w:p>
      <w:pPr>
        <w:adjustRightInd w:val="0"/>
        <w:snapToGrid w:val="0"/>
        <w:spacing w:line="360" w:lineRule="auto"/>
        <w:rPr>
          <w:rFonts w:hint="eastAsia"/>
          <w:b/>
          <w:bCs/>
          <w:snapToGrid w:val="0"/>
          <w:kern w:val="0"/>
          <w:szCs w:val="21"/>
          <w:lang w:val="zh-CN"/>
        </w:rPr>
      </w:pPr>
      <w:r>
        <w:rPr>
          <w:rFonts w:hint="eastAsia"/>
          <w:b/>
          <w:bCs/>
          <w:snapToGrid w:val="0"/>
          <w:kern w:val="0"/>
          <w:szCs w:val="21"/>
        </w:rPr>
        <w:t>注意事项：</w:t>
      </w:r>
    </w:p>
    <w:p>
      <w:pPr>
        <w:tabs>
          <w:tab w:val="left" w:pos="497"/>
        </w:tabs>
        <w:adjustRightInd w:val="0"/>
        <w:snapToGrid w:val="0"/>
        <w:spacing w:line="360" w:lineRule="auto"/>
        <w:ind w:firstLine="480" w:firstLineChars="200"/>
        <w:rPr>
          <w:rFonts w:hint="eastAsia"/>
          <w:b/>
          <w:snapToGrid w:val="0"/>
          <w:kern w:val="0"/>
          <w:szCs w:val="21"/>
        </w:rPr>
        <w:sectPr>
          <w:footerReference w:type="default" r:id="rId37"/>
          <w:type w:val="nextPage"/>
          <w:pgSz w:w="23814" w:h="16840" w:orient="landscape"/>
          <w:pgMar w:top="1752" w:right="1440" w:bottom="1752" w:left="1440" w:header="851" w:footer="992" w:gutter="0"/>
          <w:pgNumType w:start="27"/>
          <w:cols w:num="2" w:space="425"/>
          <w:titlePg w:val="0"/>
          <w:docGrid w:type="lines" w:linePitch="312" w:charSpace="0"/>
        </w:sectPr>
      </w:pPr>
    </w:p>
    <w:p>
      <w:pPr>
        <w:tabs>
          <w:tab w:val="left" w:pos="497"/>
        </w:tabs>
        <w:adjustRightInd w:val="0"/>
        <w:snapToGrid w:val="0"/>
        <w:spacing w:line="360" w:lineRule="auto"/>
        <w:ind w:firstLine="480" w:firstLineChars="200"/>
        <w:rPr>
          <w:rFonts w:hint="eastAsia"/>
          <w:b/>
          <w:snapToGrid w:val="0"/>
          <w:kern w:val="0"/>
          <w:szCs w:val="21"/>
        </w:rPr>
      </w:pPr>
      <w:r>
        <w:rPr>
          <w:rFonts w:hint="eastAsia"/>
          <w:b/>
          <w:snapToGrid w:val="0"/>
          <w:kern w:val="0"/>
          <w:szCs w:val="21"/>
        </w:rPr>
        <w:t>1．本试卷分第I卷（阅读题）和第Ⅱ卷（表达题）两部分。答卷前，考生务必将自己的姓名、准考证号填写在答题卡上。</w:t>
      </w:r>
    </w:p>
    <w:p>
      <w:pPr>
        <w:tabs>
          <w:tab w:val="left" w:pos="562"/>
        </w:tabs>
        <w:adjustRightInd w:val="0"/>
        <w:snapToGrid w:val="0"/>
        <w:spacing w:line="360" w:lineRule="auto"/>
        <w:ind w:firstLine="480" w:firstLineChars="200"/>
        <w:rPr>
          <w:rFonts w:hint="eastAsia"/>
          <w:b/>
          <w:snapToGrid w:val="0"/>
          <w:kern w:val="0"/>
          <w:szCs w:val="21"/>
        </w:rPr>
      </w:pPr>
      <w:r>
        <w:rPr>
          <w:rFonts w:hint="eastAsia"/>
          <w:b/>
          <w:snapToGrid w:val="0"/>
          <w:kern w:val="0"/>
          <w:szCs w:val="21"/>
        </w:rPr>
        <w:t>2．作答时，将答案写在答题卡上．写在本试卷上无效。</w:t>
      </w:r>
    </w:p>
    <w:p>
      <w:pPr>
        <w:tabs>
          <w:tab w:val="left" w:pos="566"/>
        </w:tabs>
        <w:adjustRightInd w:val="0"/>
        <w:snapToGrid w:val="0"/>
        <w:spacing w:line="360" w:lineRule="auto"/>
        <w:ind w:firstLine="480" w:firstLineChars="200"/>
        <w:rPr>
          <w:rFonts w:hint="eastAsia"/>
          <w:b/>
          <w:snapToGrid w:val="0"/>
          <w:kern w:val="0"/>
          <w:szCs w:val="21"/>
        </w:rPr>
      </w:pPr>
      <w:r>
        <w:rPr>
          <w:rFonts w:hint="eastAsia"/>
          <w:b/>
          <w:snapToGrid w:val="0"/>
          <w:kern w:val="0"/>
          <w:szCs w:val="21"/>
        </w:rPr>
        <w:t>3．考试结束后，将本试卷和答题卡一并交回。</w:t>
      </w:r>
    </w:p>
    <w:p>
      <w:pPr>
        <w:adjustRightInd w:val="0"/>
        <w:snapToGrid w:val="0"/>
        <w:spacing w:line="360" w:lineRule="auto"/>
        <w:ind w:firstLine="480" w:firstLineChars="200"/>
        <w:jc w:val="center"/>
        <w:outlineLvl w:val="2"/>
        <w:rPr>
          <w:rFonts w:hint="eastAsia"/>
          <w:b/>
          <w:snapToGrid w:val="0"/>
          <w:kern w:val="0"/>
          <w:szCs w:val="21"/>
        </w:rPr>
      </w:pPr>
      <w:bookmarkStart w:id="0" w:name="bookmark1"/>
      <w:r>
        <w:rPr>
          <w:rFonts w:hint="eastAsia"/>
          <w:b/>
          <w:bCs/>
          <w:snapToGrid w:val="0"/>
          <w:kern w:val="0"/>
          <w:szCs w:val="21"/>
        </w:rPr>
        <w:t>第I卷阅读题</w:t>
      </w:r>
    </w:p>
    <w:p>
      <w:pPr>
        <w:adjustRightInd w:val="0"/>
        <w:snapToGrid w:val="0"/>
        <w:spacing w:line="360" w:lineRule="auto"/>
        <w:ind w:firstLine="480" w:firstLineChars="200"/>
        <w:jc w:val="center"/>
        <w:outlineLvl w:val="2"/>
        <w:rPr>
          <w:rFonts w:hint="eastAsia"/>
          <w:b/>
          <w:snapToGrid w:val="0"/>
          <w:kern w:val="0"/>
          <w:szCs w:val="21"/>
        </w:rPr>
      </w:pPr>
      <w:r>
        <w:rPr>
          <w:rFonts w:hint="eastAsia"/>
          <w:b/>
          <w:bCs/>
          <w:snapToGrid w:val="0"/>
          <w:kern w:val="0"/>
          <w:szCs w:val="21"/>
        </w:rPr>
        <w:t>甲必考题</w:t>
      </w:r>
      <w:bookmarkEnd w:id="0"/>
    </w:p>
    <w:p>
      <w:pPr>
        <w:adjustRightInd w:val="0"/>
        <w:snapToGrid w:val="0"/>
        <w:spacing w:line="360" w:lineRule="auto"/>
        <w:rPr>
          <w:rFonts w:hint="eastAsia"/>
          <w:b/>
          <w:bCs/>
          <w:snapToGrid w:val="0"/>
          <w:kern w:val="0"/>
          <w:szCs w:val="21"/>
        </w:rPr>
      </w:pPr>
      <w:r>
        <w:rPr>
          <w:rFonts w:hint="eastAsia"/>
          <w:b/>
          <w:bCs/>
          <w:snapToGrid w:val="0"/>
          <w:kern w:val="0"/>
          <w:szCs w:val="21"/>
        </w:rPr>
        <w:t>―、现代文阅读（9分，每小题3分）</w:t>
      </w:r>
    </w:p>
    <w:p>
      <w:pPr>
        <w:adjustRightInd w:val="0"/>
        <w:snapToGrid w:val="0"/>
        <w:spacing w:line="360" w:lineRule="auto"/>
        <w:rPr>
          <w:rFonts w:hint="eastAsia"/>
          <w:snapToGrid w:val="0"/>
          <w:kern w:val="0"/>
          <w:szCs w:val="21"/>
        </w:rPr>
      </w:pPr>
      <w:r>
        <w:rPr>
          <w:rFonts w:hint="eastAsia"/>
          <w:snapToGrid w:val="0"/>
          <w:kern w:val="0"/>
          <w:szCs w:val="21"/>
        </w:rPr>
        <w:t>阅读下面的文宇，完成1〜3題．</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人们常说“小说是讲故事的艺术”，但故事不等于小说，故事讲述人与小说家也不能混为一谈。就传统而言，讲故事的讲述亲身经历或道听途说的故事，口耳相传，把它们转化为听众的经验；小说家则通常记录见闻传说，虚构故事，经过艺术处理，把它们变成小说交给读者。</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除流传形式上的简单差异外，早期小说和故事的本质区别并不明显，经历和见闻是它们的共同要素，在传统较为落后的过去，作为远行者的商人和水手最适合充当故事讲述人的角色，故事的丰富程度与远行者的游历成比。受此影响，国外古典小说也常以人物的经历为主线组织故事，《荷马史诗》《一千零一夜》都是描述某种特殊的经历和遭遇，《唐吉诃德》中的故事是唐吉诃德的行侠奇遇和所见所闻，17世纪欧洲的流浪汉小说也体现游历见闻的连缀。在中国，民间传说和历史故事为志怪类和史传类小说提供了用之不竭的素材，话本等古典小说形式也显示出小说和传统故事的亲密关系。</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虚构的加强使小说和传统故事之间的区别清晰起来。小说中的故事可以来自想象，不一定是作者的亲历亲闻。小说家常闭门构思，作品大多诞生于他们的离群索居的时。小说家可以闲坐在布宜诺斯艾利斯的图书馆中，或者在巴黎一间终年不见阳光的阁楼里，杜撰他们想象中的历险故事。但是，一名水手也许要历尽千辛万苦才能把在东印度群岛听到的故事带回伦敦；一个匠人漂泊一生，积攒下无数的见闻、掌故或趣事，当他晚年坐在火炉边给孩子们讲述这一切的时候，他本人就是故事的一部分。传统故事是否值得转述，往往只取决于故事本事的趣味性和可流传性，与传统讲故事的方式不同，小说家一般并不单纯转述故事，他是在从事故事的制作和生产，有深思熟虑的讲述目的。</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就现代小说而言，虚构一个故事并非首要功能，现代小说的繁荣对应的故事不同程度的减损或逐渐消失，现代小说家对待故事的方式复杂多变，以实现他们特殊的叙事目的。小说家呈现人生，有时会写到难以言喻的个人经验，他们会调整讲故事的方式，甚至将虚构和表述的重心掷到故事之外。在这些小说家笔下，故事成了幌子，故事之外的附加信息显得更有意味。19世纪末期以来，小说家对小说故事性的破坏日趋强烈。这时，一个故事的好坏并不看它的“成色”如何，而是取决于讲故事的方式。契诃夫曾经把那些不好好讲故事的小说家称为“耍弄蹩脚花招的人”，但这种花招的大量出现也有其内在的合理性—他们要摆脱陈旧的故事模式，摆脱虚假的因果关系和矫揉造作的戏剧冲突，甚至摆脱故事本身。现代小说家认为，传统的故事模式早已失去了弹性和内在活力，也失去了起初的存在价值，那些千百年来一直在给小说提供养料的故事模式已经成为制约想象力的障碍之一。</w:t>
      </w:r>
    </w:p>
    <w:p>
      <w:pPr>
        <w:adjustRightInd w:val="0"/>
        <w:snapToGrid w:val="0"/>
        <w:spacing w:line="360" w:lineRule="auto"/>
        <w:ind w:firstLine="480" w:firstLineChars="200"/>
        <w:rPr>
          <w:rFonts w:hint="eastAsia"/>
          <w:snapToGrid w:val="0"/>
          <w:kern w:val="0"/>
          <w:szCs w:val="21"/>
        </w:rPr>
      </w:pPr>
    </w:p>
    <w:p>
      <w:pPr>
        <w:adjustRightInd w:val="0"/>
        <w:snapToGrid w:val="0"/>
        <w:spacing w:line="360" w:lineRule="auto"/>
        <w:ind w:firstLine="480" w:firstLineChars="200"/>
        <w:jc w:val="right"/>
        <w:rPr>
          <w:rFonts w:hint="eastAsia"/>
          <w:snapToGrid w:val="0"/>
          <w:kern w:val="0"/>
          <w:szCs w:val="21"/>
        </w:rPr>
      </w:pPr>
      <w:r>
        <w:rPr>
          <w:rFonts w:hint="eastAsia"/>
          <w:snapToGrid w:val="0"/>
          <w:kern w:val="0"/>
          <w:szCs w:val="21"/>
        </w:rPr>
        <w:t>（摘编自格非《塞壬的歌声》）</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1．下列关于原文内容的表述，不正确的一项是（ ）</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A．讲故事的人不一定是小说家，小说家在讲故事的时候，不像传统的故事讲述者那么依赖亲身经历和耳闻目睹的事。</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B．传统故事和早期小说的本质差异在于，前者是故事的口耳相传，后者则是作家创作加工后的游历见闻。</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C．17世纪的欧洲流浪汉小说和部分中国古典小说，或在叙述形式方面，或在素材来源方面，都受到了传统故事的影响。</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D．当小说家越来越依靠想象力虚构故事的时候，小说和传统故事在内容来源方面的差异使它们之间的关联不再像过去那么紧密。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2．下列理解和分析，不符合原文意思的一项是（ ）</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A．水手在伦敦讲东印度群岛的所见所闻，匠人在火炉边讲自己的人生经历，他们讲的故事各有特点，但同属于传统故事模式。</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B．传统的故事讲述者大多会讲述那些为听众喜闻乐见的事，小说家则会根据自己的写作意图审慎构思，创作新的故事。</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C．现代小说不太注重一个故事如何来讲，因为故事情节已不再是现代小说最重要的因素，人们更注意故事之外的附加意味。</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D．现代小说家不喜欢传统故事模式，视它为绊脚石，是因为他们觉得这种故事模式显得僵化古板，已经不能促进小说艺术的发展。</w:t>
      </w:r>
    </w:p>
    <w:p>
      <w:pPr>
        <w:adjustRightInd w:val="0"/>
        <w:snapToGrid w:val="0"/>
        <w:spacing w:line="360" w:lineRule="auto"/>
        <w:ind w:left="480" w:hanging="480" w:hangingChars="200"/>
        <w:rPr>
          <w:rFonts w:hint="eastAsia"/>
          <w:snapToGrid w:val="0"/>
          <w:kern w:val="0"/>
          <w:szCs w:val="21"/>
        </w:rPr>
        <w:sectPr>
          <w:footerReference w:type="default" r:id="rId38"/>
          <w:type w:val="nextPage"/>
          <w:pgSz w:w="23814" w:h="16840" w:orient="landscape"/>
          <w:pgMar w:top="1752" w:right="1440" w:bottom="1752" w:left="1440" w:header="851" w:footer="992" w:gutter="0"/>
          <w:pgNumType w:start="28"/>
          <w:cols w:num="2" w:space="425"/>
          <w:titlePg w:val="0"/>
          <w:docGrid w:type="lines" w:linePitch="312" w:charSpace="0"/>
        </w:sectPr>
      </w:pPr>
      <w:r>
        <w:rPr>
          <w:rFonts w:hint="eastAsia"/>
          <w:snapToGrid w:val="0"/>
          <w:kern w:val="0"/>
          <w:szCs w:val="21"/>
        </w:rPr>
        <w:t>3．根据原文内容，下列说法不正确的一项是（ ）</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A．传统的故事讲述人如果把自己的故事记录下来，进行加工整理，就能形成一种和早期小说接近的文字，有些讲述人也会成为小说家。</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B．现代小说家尝试用新的方式讲故事，会削弱小说的故事性，这将降低小说对虚构的依赖，小说的个人表达功能却会因此得到强化。</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C．契诃夫不大认可“不好好讲故事的小说家”，对他们的做法评价不高，由此可知当时这股写作潮流与他的创作理念相悖。</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D．现代小说的发展加剧了故事在小说中的衰变，与此同时，随着现代传媒的不断发展，传统的故事讲述方式也可能消亡。</w:t>
      </w:r>
    </w:p>
    <w:p>
      <w:pPr>
        <w:adjustRightInd w:val="0"/>
        <w:snapToGrid w:val="0"/>
        <w:spacing w:line="360" w:lineRule="auto"/>
        <w:rPr>
          <w:rFonts w:hint="eastAsia"/>
          <w:b/>
          <w:snapToGrid w:val="0"/>
          <w:kern w:val="0"/>
          <w:szCs w:val="21"/>
          <w:lang w:val="zh-CN"/>
        </w:rPr>
      </w:pPr>
      <w:r>
        <w:rPr>
          <w:rFonts w:hint="eastAsia"/>
          <w:b/>
          <w:bCs/>
          <w:snapToGrid w:val="0"/>
          <w:kern w:val="0"/>
          <w:szCs w:val="21"/>
        </w:rPr>
        <w:t>二、古代诗文阅读（36分</w:t>
      </w:r>
      <w:r>
        <w:rPr>
          <w:rFonts w:hint="eastAsia"/>
          <w:b/>
          <w:snapToGrid w:val="0"/>
          <w:kern w:val="0"/>
          <w:szCs w:val="21"/>
        </w:rPr>
        <w:t>）</w:t>
      </w:r>
    </w:p>
    <w:p>
      <w:pPr>
        <w:adjustRightInd w:val="0"/>
        <w:snapToGrid w:val="0"/>
        <w:spacing w:line="360" w:lineRule="auto"/>
        <w:rPr>
          <w:rFonts w:hint="eastAsia"/>
          <w:snapToGrid w:val="0"/>
          <w:kern w:val="0"/>
          <w:szCs w:val="21"/>
        </w:rPr>
      </w:pPr>
      <w:r>
        <w:rPr>
          <w:rFonts w:hint="eastAsia"/>
          <w:snapToGrid w:val="0"/>
          <w:kern w:val="0"/>
          <w:szCs w:val="21"/>
        </w:rPr>
        <w:t>（一）文言文阅读（19分）</w:t>
      </w:r>
    </w:p>
    <w:p>
      <w:pPr>
        <w:tabs>
          <w:tab w:val="left" w:pos="6998"/>
        </w:tabs>
        <w:adjustRightInd w:val="0"/>
        <w:snapToGrid w:val="0"/>
        <w:spacing w:line="360" w:lineRule="auto"/>
        <w:rPr>
          <w:rFonts w:hint="eastAsia"/>
          <w:snapToGrid w:val="0"/>
          <w:kern w:val="0"/>
          <w:szCs w:val="21"/>
        </w:rPr>
      </w:pPr>
      <w:r>
        <w:rPr>
          <w:rFonts w:hint="eastAsia"/>
          <w:snapToGrid w:val="0"/>
          <w:kern w:val="0"/>
          <w:szCs w:val="21"/>
        </w:rPr>
        <w:t>阅读下面的文言文，完成4〜7题。</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陈登云，字从龙，唐山人，万历五年进士，除鄢陵知县，征授御史，出接辽东，疏陈安攘十策，又请速首功之赏。改巡山西。还朝，会廷臣方争建储。登云谓议不早决，由贵妃家阴沮之。十六年六月遂因灾异抗疏，劾妃父郑承宪，言：“</w:t>
      </w:r>
      <w:r>
        <w:rPr>
          <w:rFonts w:hint="eastAsia"/>
          <w:snapToGrid w:val="0"/>
          <w:kern w:val="0"/>
          <w:szCs w:val="21"/>
          <w:u w:val="wave"/>
        </w:rPr>
        <w:t>承宪怀祸藏奸窥觊储贰且广结术士之流曩陛下重惩科场冒籍承宪妻每扬言事由己发用以恐喝勋贵簧鼓朝绅</w:t>
      </w:r>
      <w:r>
        <w:rPr>
          <w:rFonts w:hint="eastAsia"/>
          <w:snapToGrid w:val="0"/>
          <w:kern w:val="0"/>
          <w:szCs w:val="21"/>
        </w:rPr>
        <w:t>不但惠安遭其虐焰，即</w:t>
      </w:r>
      <w:r>
        <w:rPr>
          <w:rFonts w:hint="eastAsia"/>
          <w:snapToGrid w:val="0"/>
          <w:kern w:val="0"/>
          <w:szCs w:val="21"/>
          <w:em w:val="dot"/>
        </w:rPr>
        <w:t>中宫</w:t>
      </w:r>
      <w:r>
        <w:rPr>
          <w:rFonts w:hint="eastAsia"/>
          <w:snapToGrid w:val="0"/>
          <w:kern w:val="0"/>
          <w:szCs w:val="21"/>
        </w:rPr>
        <w:t>与太后家亦谨避其锋矣，</w:t>
      </w:r>
      <w:r>
        <w:rPr>
          <w:rFonts w:hint="eastAsia"/>
          <w:snapToGrid w:val="0"/>
          <w:kern w:val="0"/>
          <w:szCs w:val="21"/>
          <w:em w:val="dot"/>
        </w:rPr>
        <w:t>陛下</w:t>
      </w:r>
      <w:r>
        <w:rPr>
          <w:rFonts w:hint="eastAsia"/>
          <w:snapToGrid w:val="0"/>
          <w:kern w:val="0"/>
          <w:szCs w:val="21"/>
        </w:rPr>
        <w:t>享国久长，自由敬德所致，而承宪每对人言，以为不立东宫之效。干扰盛典，蓄隐邪谋，他日何所不至？”疏入，贵妃、承宪皆怒，同列亦为登云危，帝竟留中不下。久之，疏论</w:t>
      </w:r>
      <w:r>
        <w:rPr>
          <w:rFonts w:hint="eastAsia"/>
          <w:snapToGrid w:val="0"/>
          <w:kern w:val="0"/>
          <w:szCs w:val="21"/>
          <w:em w:val="dot"/>
        </w:rPr>
        <w:t>吏部</w:t>
      </w:r>
      <w:r>
        <w:rPr>
          <w:rFonts w:hint="eastAsia"/>
          <w:snapToGrid w:val="0"/>
          <w:kern w:val="0"/>
          <w:szCs w:val="21"/>
        </w:rPr>
        <w:t>尚书陆光祖，又论贬四川提学副使冯时可，论罢应天巡抚李涞、顺天巡抚王致祥，又论礼部侍郎韩世能、尚书罗万化、南京太仆卿徐用检、朝右皆惮之。时方考选科道，登云因疏言：“近岁言官，壬午以前怵于威，则摧刚为柔；壬午以后昵于情，则化直为佞。</w:t>
      </w:r>
      <w:r>
        <w:rPr>
          <w:rFonts w:hint="eastAsia"/>
          <w:snapToGrid w:val="0"/>
          <w:kern w:val="0"/>
          <w:szCs w:val="21"/>
          <w:u w:val="single"/>
        </w:rPr>
        <w:t>其间岂无刚直之人，而弗胜龃龉，多不能安其身。</w:t>
      </w:r>
      <w:r>
        <w:rPr>
          <w:rFonts w:hint="eastAsia"/>
          <w:snapToGrid w:val="0"/>
          <w:kern w:val="0"/>
          <w:szCs w:val="21"/>
        </w:rPr>
        <w:t>二十年来，以刚直擢京卿者百止一二耳。背公植党，遂嗜乞怜，如所谓‘七豺’‘八狗’者，言路顾居其半。夫台谏为天下持是非，而使人贱辱至此，安望其抗颜直绳，为国家锄大奸、歼巨蠹哉！与其误用而斥之，不若慎于始进。”因条数事以献，出按河南。岁大饥，人相食。</w:t>
      </w:r>
      <w:r>
        <w:rPr>
          <w:rFonts w:hint="eastAsia"/>
          <w:snapToGrid w:val="0"/>
          <w:kern w:val="0"/>
          <w:szCs w:val="21"/>
          <w:u w:val="single"/>
        </w:rPr>
        <w:t>副使崔应麟见民啖泽中雁矢，囊示登云，登云即进之于朝。</w:t>
      </w:r>
      <w:r>
        <w:rPr>
          <w:rFonts w:hint="eastAsia"/>
          <w:snapToGrid w:val="0"/>
          <w:kern w:val="0"/>
          <w:szCs w:val="21"/>
        </w:rPr>
        <w:t>帝立遣肆丞锺化民赍帑币振之。登云巡方者三，风裁峻厉。以久次当擢京卿，累寝不下，遂</w:t>
      </w:r>
      <w:r>
        <w:rPr>
          <w:rFonts w:hint="eastAsia"/>
          <w:snapToGrid w:val="0"/>
          <w:kern w:val="0"/>
          <w:szCs w:val="21"/>
          <w:em w:val="dot"/>
        </w:rPr>
        <w:t>移疾</w:t>
      </w:r>
      <w:r>
        <w:rPr>
          <w:rFonts w:hint="eastAsia"/>
          <w:snapToGrid w:val="0"/>
          <w:kern w:val="0"/>
          <w:szCs w:val="21"/>
        </w:rPr>
        <w:t>归。寻卒。</w:t>
      </w:r>
    </w:p>
    <w:p>
      <w:pPr>
        <w:adjustRightInd w:val="0"/>
        <w:snapToGrid w:val="0"/>
        <w:spacing w:line="360" w:lineRule="auto"/>
        <w:ind w:firstLine="480" w:firstLineChars="200"/>
        <w:jc w:val="right"/>
        <w:rPr>
          <w:rFonts w:hint="eastAsia"/>
          <w:snapToGrid w:val="0"/>
          <w:kern w:val="0"/>
          <w:szCs w:val="21"/>
          <w:u w:val="single"/>
        </w:rPr>
      </w:pPr>
      <w:r>
        <w:rPr>
          <w:rFonts w:hint="eastAsia"/>
          <w:snapToGrid w:val="0"/>
          <w:kern w:val="0"/>
          <w:szCs w:val="21"/>
        </w:rPr>
        <w:t>（节选自《明史·陈登云传》）</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4．下列对文中画波浪线部分的断句，正确的一项是（3分）（  ）</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A．承宪怀祸藏奸/窥觊储贰且广结术士之流/曩陛下重惩科场/冒籍承宪妻每扬言事由己发/用以恐喝勋贵/簧鼓朝绅/</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B．承宪怀祸藏奸/窥觊储贰/且广结术士之流/曩陛下重惩科场冒籍/承宪妻每扬言/事由己发用以恐喝勋贵/簧鼓朝绅/</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C．承宪怀祸藏奸/窥觊储贰/且广结术士之流/曩陛下重惩科场冒籍/承宪妻每扬言事由己发/用以恐喝勋贵/簧鼓朝绅/</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D．承宪怀祸藏奸/窥觊储贰且广结术士之流/曩陛下重惩科场/冒籍承宪妻每扬言/事由己发用以恐喝勋贵/簧鼓朝绅/</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5．下列对文中加点词语的相关内容的解说，不正确的一项是（3分）（  ）</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A．中宫是皇后所居之宫，后来又可以借指皇后，这与东宫又可以借指太子是同样道理。</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B．陛下指宫殿中立有护卫的台阶下，因群臣不可直呼帝王，于是借用为对帝王的尊称。</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C．吏部是古代六部之一，掌管文官任免、考核、升降、调动等，长官为吏部尚书。</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D．移疾指官员上书称病，实际是官员受到权臣诋毁，不得不请求退职的委婉说法。</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6．下列对原文有关内容的概括和分析，不正确的一项是（3分）（B）</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A．陈登云不畏权贵，弹劾贵妃之父。他出于对朝廷的忠心，即便对郑承宪这样的国戚，也大胆揭发对方为非作歹，包藏祸心，幸而皇上并未因此发怒。</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B．陈登云敢于直言，检举多名重臣。他在朝既久，发现诸多问题，于是奏告一干大臣，其中有些人因此遭到贬职或罢免，以至朝廷大官们都很畏惧他。</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C．陈登云上疏指出，选才慎于始进。他认为二十年来，刚直者很少被提拔进京，在朝着却背公结党，谄媚权贵，与其误用后罢免，不如进用时慎重。</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D．陈登云关心百姓，奏请救助灾区。在他巡视河南期间，当地年成歉收，百姓相食，他向朝廷呈告灾情，皇上当即派遣寺丞锺化民筹措钱款赈济灾民。</w:t>
      </w:r>
    </w:p>
    <w:p>
      <w:pPr>
        <w:adjustRightInd w:val="0"/>
        <w:snapToGrid w:val="0"/>
        <w:spacing w:line="360" w:lineRule="auto"/>
        <w:rPr>
          <w:rFonts w:hint="eastAsia"/>
          <w:snapToGrid w:val="0"/>
          <w:kern w:val="0"/>
          <w:szCs w:val="21"/>
        </w:rPr>
      </w:pPr>
      <w:r>
        <w:rPr>
          <w:rFonts w:hint="eastAsia"/>
          <w:snapToGrid w:val="0"/>
          <w:kern w:val="0"/>
          <w:szCs w:val="21"/>
        </w:rPr>
        <w:t>7．把文中画横线的句子翻译成现代汉语。（10分）</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（1）其间岂无刚直之人，而弗胜龃龉，多不能安其身。</w:t>
      </w:r>
    </w:p>
    <w:p>
      <w:pPr>
        <w:adjustRightInd w:val="0"/>
        <w:snapToGrid w:val="0"/>
        <w:spacing w:line="360" w:lineRule="auto"/>
        <w:ind w:firstLine="480" w:firstLineChars="200"/>
        <w:rPr>
          <w:rFonts w:hint="eastAsia"/>
          <w:snapToGrid w:val="0"/>
          <w:color w:val="FF0000"/>
          <w:kern w:val="0"/>
          <w:szCs w:val="21"/>
        </w:rPr>
      </w:pPr>
      <w:r>
        <w:rPr>
          <w:rFonts w:hint="eastAsia"/>
          <w:snapToGrid w:val="0"/>
          <w:kern w:val="0"/>
          <w:szCs w:val="21"/>
        </w:rPr>
        <w:t>（2）副使崔应麟见民啖泽中雁矢，囊示登云，登云即进之于朝。</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（二）古代诗歌阅读（11分）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阅读下面这首唐诗，完成8〜9题。</w:t>
      </w:r>
    </w:p>
    <w:p>
      <w:pPr>
        <w:adjustRightInd w:val="0"/>
        <w:snapToGrid w:val="0"/>
        <w:spacing w:line="360" w:lineRule="auto"/>
        <w:ind w:firstLine="480" w:firstLineChars="200"/>
        <w:jc w:val="center"/>
        <w:rPr>
          <w:rFonts w:hint="eastAsia"/>
          <w:snapToGrid w:val="0"/>
          <w:kern w:val="0"/>
          <w:szCs w:val="21"/>
        </w:rPr>
      </w:pPr>
      <w:r>
        <w:rPr>
          <w:rFonts w:hint="eastAsia"/>
          <w:snapToGrid w:val="0"/>
          <w:kern w:val="0"/>
          <w:szCs w:val="21"/>
        </w:rPr>
        <w:t>丹青引赠曹将军霸</w:t>
      </w:r>
      <w:r>
        <w:rPr>
          <w:rFonts w:hint="eastAsia"/>
          <w:snapToGrid w:val="0"/>
          <w:kern w:val="0"/>
          <w:szCs w:val="21"/>
          <w:vertAlign w:val="superscript"/>
        </w:rPr>
        <w:t>①</w:t>
      </w:r>
      <w:r>
        <w:rPr>
          <w:rFonts w:hint="eastAsia"/>
          <w:snapToGrid w:val="0"/>
          <w:kern w:val="0"/>
          <w:szCs w:val="21"/>
        </w:rPr>
        <w:t>（节选）杜甫</w:t>
      </w:r>
    </w:p>
    <w:p>
      <w:pPr>
        <w:adjustRightInd w:val="0"/>
        <w:snapToGrid w:val="0"/>
        <w:spacing w:line="360" w:lineRule="auto"/>
        <w:ind w:firstLine="480" w:firstLineChars="200"/>
        <w:jc w:val="center"/>
        <w:rPr>
          <w:rFonts w:hint="eastAsia"/>
          <w:snapToGrid w:val="0"/>
          <w:kern w:val="0"/>
          <w:szCs w:val="21"/>
        </w:rPr>
        <w:sectPr>
          <w:footerReference w:type="default" r:id="rId39"/>
          <w:type w:val="nextPage"/>
          <w:pgSz w:w="23814" w:h="16840" w:orient="landscape"/>
          <w:pgMar w:top="1752" w:right="1440" w:bottom="1752" w:left="1440" w:header="851" w:footer="992" w:gutter="0"/>
          <w:pgNumType w:start="29"/>
          <w:cols w:num="2" w:space="425"/>
          <w:titlePg w:val="0"/>
          <w:docGrid w:type="lines" w:linePitch="312" w:charSpace="0"/>
        </w:sectPr>
      </w:pPr>
      <w:r>
        <w:rPr>
          <w:rFonts w:hint="eastAsia"/>
          <w:snapToGrid w:val="0"/>
          <w:kern w:val="0"/>
          <w:szCs w:val="21"/>
        </w:rPr>
        <w:t>先帝天马玉花骢</w:t>
      </w:r>
      <w:r>
        <w:rPr>
          <w:rFonts w:hint="eastAsia"/>
          <w:snapToGrid w:val="0"/>
          <w:color w:val="000000"/>
          <w:kern w:val="0"/>
          <w:szCs w:val="21"/>
          <w:vertAlign w:val="superscript"/>
        </w:rPr>
        <w:t>②</w:t>
      </w:r>
      <w:r>
        <w:rPr>
          <w:rFonts w:hint="eastAsia"/>
          <w:snapToGrid w:val="0"/>
          <w:kern w:val="0"/>
          <w:szCs w:val="21"/>
        </w:rPr>
        <w:t>，画工如山貌不同。</w:t>
      </w:r>
    </w:p>
    <w:p>
      <w:pPr>
        <w:adjustRightInd w:val="0"/>
        <w:snapToGrid w:val="0"/>
        <w:spacing w:line="360" w:lineRule="auto"/>
        <w:ind w:firstLine="480" w:firstLineChars="200"/>
        <w:jc w:val="center"/>
        <w:rPr>
          <w:rFonts w:hint="eastAsia"/>
          <w:snapToGrid w:val="0"/>
          <w:color w:val="000000"/>
          <w:kern w:val="0"/>
          <w:szCs w:val="21"/>
        </w:rPr>
      </w:pPr>
      <w:r>
        <w:rPr>
          <w:rFonts w:hint="eastAsia"/>
          <w:snapToGrid w:val="0"/>
          <w:color w:val="000000"/>
          <w:kern w:val="0"/>
          <w:szCs w:val="21"/>
        </w:rPr>
        <w:t>是日牵来赤墀下</w:t>
      </w:r>
      <w:r>
        <w:rPr>
          <w:rFonts w:hint="eastAsia"/>
          <w:snapToGrid w:val="0"/>
          <w:color w:val="000000"/>
          <w:kern w:val="0"/>
          <w:szCs w:val="21"/>
          <w:vertAlign w:val="superscript"/>
        </w:rPr>
        <w:t>③</w:t>
      </w:r>
      <w:r>
        <w:rPr>
          <w:rFonts w:hint="eastAsia"/>
          <w:snapToGrid w:val="0"/>
          <w:color w:val="000000"/>
          <w:kern w:val="0"/>
          <w:szCs w:val="21"/>
        </w:rPr>
        <w:t>，迥立闾阖生长风</w:t>
      </w:r>
      <w:r>
        <w:rPr>
          <w:rFonts w:hint="eastAsia"/>
          <w:snapToGrid w:val="0"/>
          <w:color w:val="000000"/>
          <w:kern w:val="0"/>
          <w:szCs w:val="21"/>
          <w:vertAlign w:val="superscript"/>
        </w:rPr>
        <w:t>④</w:t>
      </w:r>
      <w:r>
        <w:rPr>
          <w:rFonts w:hint="eastAsia"/>
          <w:snapToGrid w:val="0"/>
          <w:color w:val="000000"/>
          <w:kern w:val="0"/>
          <w:szCs w:val="21"/>
        </w:rPr>
        <w:t>。</w:t>
      </w:r>
    </w:p>
    <w:p>
      <w:pPr>
        <w:adjustRightInd w:val="0"/>
        <w:snapToGrid w:val="0"/>
        <w:spacing w:line="360" w:lineRule="auto"/>
        <w:ind w:firstLine="480" w:firstLineChars="200"/>
        <w:jc w:val="center"/>
        <w:rPr>
          <w:rFonts w:hint="eastAsia"/>
          <w:snapToGrid w:val="0"/>
          <w:color w:val="000000"/>
          <w:kern w:val="0"/>
          <w:szCs w:val="21"/>
        </w:rPr>
      </w:pPr>
      <w:r>
        <w:rPr>
          <w:rFonts w:hint="eastAsia"/>
          <w:snapToGrid w:val="0"/>
          <w:color w:val="000000"/>
          <w:kern w:val="0"/>
          <w:szCs w:val="21"/>
        </w:rPr>
        <w:t>诏谓将军拂绢素，意匠惨淡经营中。</w:t>
      </w:r>
    </w:p>
    <w:p>
      <w:pPr>
        <w:adjustRightInd w:val="0"/>
        <w:snapToGrid w:val="0"/>
        <w:spacing w:line="360" w:lineRule="auto"/>
        <w:ind w:firstLine="480" w:firstLineChars="200"/>
        <w:jc w:val="center"/>
        <w:rPr>
          <w:rFonts w:hint="eastAsia"/>
          <w:snapToGrid w:val="0"/>
          <w:color w:val="000000"/>
          <w:kern w:val="0"/>
          <w:szCs w:val="21"/>
        </w:rPr>
      </w:pPr>
      <w:r>
        <w:rPr>
          <w:rFonts w:hint="eastAsia"/>
          <w:snapToGrid w:val="0"/>
          <w:color w:val="000000"/>
          <w:kern w:val="0"/>
          <w:szCs w:val="21"/>
        </w:rPr>
        <w:t>斯须九重真龙出</w:t>
      </w:r>
      <w:r>
        <w:rPr>
          <w:rFonts w:hint="eastAsia"/>
          <w:snapToGrid w:val="0"/>
          <w:color w:val="000000"/>
          <w:kern w:val="0"/>
          <w:szCs w:val="21"/>
          <w:vertAlign w:val="superscript"/>
        </w:rPr>
        <w:t>⑤</w:t>
      </w:r>
      <w:r>
        <w:rPr>
          <w:rFonts w:hint="eastAsia"/>
          <w:snapToGrid w:val="0"/>
          <w:color w:val="000000"/>
          <w:kern w:val="0"/>
          <w:szCs w:val="21"/>
        </w:rPr>
        <w:t>，一洗万古凡马空。</w:t>
      </w:r>
    </w:p>
    <w:p>
      <w:pPr>
        <w:adjustRightInd w:val="0"/>
        <w:snapToGrid w:val="0"/>
        <w:spacing w:line="360" w:lineRule="auto"/>
        <w:ind w:firstLine="480" w:firstLineChars="200"/>
        <w:rPr>
          <w:rFonts w:hint="eastAsia"/>
          <w:snapToGrid w:val="0"/>
          <w:kern w:val="0"/>
          <w:szCs w:val="21"/>
        </w:rPr>
      </w:pPr>
      <w:r>
        <w:rPr>
          <w:rFonts w:hint="eastAsia"/>
          <w:snapToGrid w:val="0"/>
          <w:color w:val="000000"/>
          <w:kern w:val="0"/>
          <w:szCs w:val="21"/>
        </w:rPr>
        <w:t>[注]①</w:t>
      </w:r>
      <w:r>
        <w:rPr>
          <w:rFonts w:hint="eastAsia"/>
          <w:snapToGrid w:val="0"/>
          <w:kern w:val="0"/>
          <w:szCs w:val="21"/>
        </w:rPr>
        <w:t>曹将军霸：即曹霸，唐代著名画家，官至左武卫将军。②玉花骢：唐玄宗御马名。③</w:t>
      </w:r>
      <w:r>
        <w:rPr>
          <w:rFonts w:hint="eastAsia"/>
          <w:snapToGrid w:val="0"/>
          <w:color w:val="000000"/>
          <w:kern w:val="0"/>
          <w:szCs w:val="21"/>
        </w:rPr>
        <w:t>赤墀：宫殿前的红色台阶。④闾阖：传说中的天门，这里指宫门。⑤斯须：一会儿。</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8．如何理解曹霸画的马“一洗万古凡马空”？曹霸是怎样做到的？请简要分析。（5分）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9．为了突出曹霸的高超画技，诗人作了哪些铺垫？请简要分析。（6分）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（三）名篇名句默写（6分）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10．补习出下列句子中的空缺部分。（6分）</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（1）《孟子•鱼我所欲也》中表示，生是我希望得到的，义也是我希望得到的，但“__________，__________”。</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（2）李白《蜀道难》中“__________，__________”两句，以感叹的方式收束对蜀道凶险的描写，转入后文对人事的关注。</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（3）杜牧《阿房宫赋》中以“__________，__________”描写阿房宫宫人的美丽，她们伫立远眺，盼望着皇帝临幸。</w:t>
      </w:r>
    </w:p>
    <w:p>
      <w:pPr>
        <w:adjustRightInd w:val="0"/>
        <w:snapToGrid w:val="0"/>
        <w:spacing w:line="360" w:lineRule="auto"/>
        <w:ind w:firstLine="480" w:firstLineChars="200"/>
        <w:jc w:val="center"/>
        <w:outlineLvl w:val="2"/>
        <w:rPr>
          <w:rFonts w:hint="eastAsia"/>
          <w:bCs/>
          <w:snapToGrid w:val="0"/>
          <w:kern w:val="0"/>
          <w:szCs w:val="21"/>
          <w:lang w:val="zh-CN"/>
        </w:rPr>
      </w:pPr>
      <w:bookmarkStart w:id="1" w:name="bookmark2"/>
      <w:r>
        <w:rPr>
          <w:rFonts w:hint="eastAsia"/>
          <w:bCs/>
          <w:snapToGrid w:val="0"/>
          <w:kern w:val="0"/>
          <w:szCs w:val="21"/>
        </w:rPr>
        <w:t>乙选考题</w:t>
      </w:r>
      <w:bookmarkEnd w:id="1"/>
    </w:p>
    <w:p>
      <w:pPr>
        <w:adjustRightInd w:val="0"/>
        <w:snapToGrid w:val="0"/>
        <w:spacing w:line="360" w:lineRule="auto"/>
        <w:ind w:firstLine="480" w:firstLineChars="200"/>
        <w:rPr>
          <w:rFonts w:hint="eastAsia"/>
          <w:bCs/>
          <w:snapToGrid w:val="0"/>
          <w:kern w:val="0"/>
          <w:szCs w:val="21"/>
        </w:rPr>
      </w:pPr>
      <w:r>
        <w:rPr>
          <w:rFonts w:hint="eastAsia"/>
          <w:bCs/>
          <w:snapToGrid w:val="0"/>
          <w:kern w:val="0"/>
          <w:szCs w:val="21"/>
        </w:rPr>
        <w:t>请考生在第三、四两大题中选定其中一大题作答。注意：作答时必须用2B铅笔在答题卡上把所选大题题号后的方框涂黑。只能做所选定大题内的小題，不得选做另一大题内的小题。如果多做，则按所做的第一大题计分。</w:t>
      </w:r>
    </w:p>
    <w:p>
      <w:pPr>
        <w:adjustRightInd w:val="0"/>
        <w:snapToGrid w:val="0"/>
        <w:spacing w:line="360" w:lineRule="auto"/>
        <w:ind w:left="480" w:hanging="480" w:hangingChars="200"/>
        <w:rPr>
          <w:rFonts w:hint="eastAsia"/>
          <w:b/>
          <w:snapToGrid w:val="0"/>
          <w:kern w:val="0"/>
          <w:szCs w:val="21"/>
        </w:rPr>
      </w:pPr>
      <w:r>
        <w:rPr>
          <w:rFonts w:hint="eastAsia"/>
          <w:b/>
          <w:bCs/>
          <w:snapToGrid w:val="0"/>
          <w:kern w:val="0"/>
          <w:szCs w:val="21"/>
        </w:rPr>
        <w:t>三、文学类文本阅读（25分）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11．阅读下面的文字，完成（1）～（4）题。（25分）</w:t>
      </w:r>
    </w:p>
    <w:p>
      <w:pPr>
        <w:adjustRightInd w:val="0"/>
        <w:snapToGrid w:val="0"/>
        <w:spacing w:line="360" w:lineRule="auto"/>
        <w:ind w:firstLine="480" w:firstLineChars="200"/>
        <w:jc w:val="center"/>
        <w:rPr>
          <w:rFonts w:hint="eastAsia"/>
          <w:snapToGrid w:val="0"/>
          <w:kern w:val="0"/>
          <w:szCs w:val="21"/>
        </w:rPr>
      </w:pPr>
      <w:r>
        <w:rPr>
          <w:rFonts w:hint="eastAsia"/>
          <w:snapToGrid w:val="0"/>
          <w:kern w:val="0"/>
          <w:szCs w:val="21"/>
        </w:rPr>
        <w:t>战争【美】迈尔尼</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1941年9月，我在伦敦被炸伤，住进了医院，我的军旅生涯就此黯然结束。我对自己很失望，对这场战争也很失望。</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一天深夜，我想给一位朋友打电话，接线生把我的电话接到了一位妇女的电话线上，她当时也正准备跟别人通话。</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“我是格罗斯文诺8829，”我听见她对接线生说，“我要的是汉姆普斯特的号码，你接错了，那个倒霉蛋并不想跟我通话。”</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“哦，我想是。”我忙插嘴。</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她的声音很柔和，也很清晰，我立刻喜欢上了它。我们相互致歉后，挂上了话筒。可是两分钟后，我又拨通了她的号码，也许是命中注定我们要通话，我们在电话中交谈了20多分钟。</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“你干吗三更半夜找人说话呢”她问。</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我跟她说了原因，然后反问“那么你呢？”</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她说她老母亲睡不好觉，她常常深夜打电话与她聊聊天，之后我们又谈了谈彼此正在读的几本书，还有这场战争。</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最后我说：“我有好多年没这样畅快地跟人说话了。”</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“是吗？好了，就到这里吧，晚安，祝你做个好梦。”她说。</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第二天整整一天，我老在想昨晚的对话情形，想她的机智、大方、热情和幽默感。当然还有那悦耳的口音，那么富有魅力，像乐曲一样老在我的脑海里回旋。到了晚上，我兼职什么也看不进。午夜时，格罗斯文诺8823老在我脑海里闪现。我实在难以忍受，颤抖着拨了那个号码。电话线彼端的铃声刚响，就马上被人接起来。</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“哈罗？”</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“是我。”我说，“真对不起，打扰你了，我们继续谈昨晚的话题，行吗？”</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没说行还是不行，她立即谈起了巴尔扎克的小说《贝姨》。不到两分钟，我们就相互开起玩笑，好像是多年的至交。这次我们谈了45分钟。午夜时光和相互的不认识，打破了两人初交时的拘谨。我们提议彼此介绍一下各自的身份，可是她婉言谢绝了。她说这会把事情全弄糟，不过她留下了我的电话号码。我一再许诺为她保留，直到战争结束。于是她说了一些她的情况，17岁时她嫁给一个自己不喜欢的男人，以后一直分居。她今年36岁，唯一的儿子在前不久的一次空袭中被炸死了，年仅18岁。他是她的一切。她常常跟他说话，好像他还活着。她形容他像朝霞一样美，就跟她自己一样，于是她给我留下了一幅美丽的肖像，我说她一定很美，她笑了，问道：“你怎么知道的？”</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我们越来越相互依赖，什么都谈。我们在大部分话题上看法相似，包括对战争的看法，我们开始读同样的书，以增加谈话的情趣。每天夜晚，不管多晚，我们都要通一次话。如果哪天我因事出城，没能通话，她就会埋怨说她那天晚上寂寞得辗转难眠。</w:t>
      </w:r>
    </w:p>
    <w:p>
      <w:pPr>
        <w:adjustRightInd w:val="0"/>
        <w:snapToGrid w:val="0"/>
        <w:spacing w:line="360" w:lineRule="auto"/>
        <w:ind w:firstLine="480" w:firstLineChars="200"/>
        <w:rPr>
          <w:rFonts w:hint="eastAsia"/>
          <w:snapToGrid w:val="0"/>
          <w:kern w:val="0"/>
          <w:szCs w:val="21"/>
        </w:rPr>
        <w:sectPr>
          <w:footerReference w:type="default" r:id="rId40"/>
          <w:type w:val="nextPage"/>
          <w:pgSz w:w="23814" w:h="16840" w:orient="landscape"/>
          <w:pgMar w:top="1752" w:right="1440" w:bottom="1752" w:left="1440" w:header="851" w:footer="992" w:gutter="0"/>
          <w:pgNumType w:start="30"/>
          <w:cols w:num="2" w:space="425"/>
          <w:titlePg w:val="0"/>
          <w:docGrid w:type="lines" w:linePitch="312" w:charSpace="0"/>
        </w:sectPr>
      </w:pP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随着时间的推移，我愈来愈渴望见到她。我有时吓唬她说我要找辆出租车立刻奔到她跟前。可是她不允许，她说如果我们相见后发现彼此并不相爱，她会死掉的。整整12个月，我是在期待中度过的。我们的爱情虽然近在咫尺，却绕过了狂暴的感情波澜，正平稳地驶向永恒的彼岸。通话的魅力胜过了秋波和拥抱。</w:t>
      </w:r>
      <w:r>
        <w:rPr>
          <w:rFonts w:hint="eastAsia"/>
          <w:snapToGrid w:val="0"/>
          <w:kern w:val="0"/>
          <w:szCs w:val="21"/>
        </w:rPr>
        <w:br/>
      </w:r>
      <w:r>
        <w:rPr>
          <w:rFonts w:hint="eastAsia"/>
          <w:snapToGrid w:val="0"/>
          <w:kern w:val="0"/>
          <w:szCs w:val="21"/>
        </w:rPr>
        <w:t>一天晚上，我刚从乡间赶回伦敦，就连忙拿起话筒拨她的号码。一阵嘶哑的尖叫声代替了往日那清脆悦耳的银铃声，我顿时感到一阵晕眩。这意味着那条电话线出了故障或者被拆除了。第二天仍旧是嘶哑的尖叫。我找到接线生，请求他们帮我查查格罗斯文诺8829的地址，起先他们不理睬我，因为我说不出她的名字。后来一位富有同情心的接线小姐答应帮我查查。</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“当然可以。”她说，“你好像很焦急。是吗？嗯，这个号码所属的那片区域前天夜里挨了炸弹，号码主人叫……”</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“谢谢，”我说，“别说了，请你别说了。”</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我放下了话筒。   </w:t>
      </w:r>
    </w:p>
    <w:p>
      <w:pPr>
        <w:adjustRightInd w:val="0"/>
        <w:snapToGrid w:val="0"/>
        <w:spacing w:line="360" w:lineRule="auto"/>
        <w:ind w:firstLine="480" w:firstLineChars="200"/>
        <w:jc w:val="right"/>
        <w:rPr>
          <w:rFonts w:hint="eastAsia"/>
          <w:snapToGrid w:val="0"/>
          <w:kern w:val="0"/>
          <w:szCs w:val="21"/>
        </w:rPr>
      </w:pPr>
      <w:r>
        <w:rPr>
          <w:rFonts w:hint="eastAsia"/>
          <w:snapToGrid w:val="0"/>
          <w:kern w:val="0"/>
          <w:szCs w:val="21"/>
        </w:rPr>
        <w:t>（沈东子译，有删改）</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（1）下列对小说相关内容和艺术特色的分析鉴赏，最恰当的两项是（5分）</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A．小说以“1941年9月，我在伦敦被炸伤”开头，不仅是为了交代故事发生的时间地点，更是为了强调这是作者的一段亲身经历。</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B．“我有好多年没这样畅快地跟人说话了”，话中有话，既委婉地表达了“我”对女主人公的喜爱之情，又为两人进一步交往作了铺垫。</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C．得知事情真相时“我”只说了句“别说了，请你别说了”，就放下了话筒，这看似不合常情的表现，背后传达的却是难以言说的悲哀。</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D．接线生的失误让两人相识，心灵的需要让他们相恋，无情的轰炸让他们永别，小说情节既在意料之外，又在情理之中，设计自然而精巧。</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E．小说不仅描写了战时一对普通恋人的悲欢离合，也以真实的笔触，描绘了一幅世界反法西斯战争的历史画卷，表现了民众的必胜信念。</w:t>
      </w:r>
    </w:p>
    <w:p>
      <w:pPr>
        <w:adjustRightInd w:val="0"/>
        <w:snapToGrid w:val="0"/>
        <w:spacing w:line="360" w:lineRule="auto"/>
        <w:ind w:left="480" w:hanging="480" w:hangingChars="200"/>
        <w:rPr>
          <w:rFonts w:hint="eastAsia"/>
          <w:bCs/>
          <w:snapToGrid w:val="0"/>
          <w:color w:val="0000FF"/>
          <w:kern w:val="0"/>
        </w:rPr>
      </w:pP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（2）小说中的女主人公有哪些性格特点？请简要分析。（6分）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（3）小说以“电话”为枢纽连接人物、安排情节。这样处理有什么作用？请简要分析。（6分）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（4）小说写的只是战争中的一个小故事，却用了“战争”这样一个大题目，你认为这样处理合适吗？请结合全文，谈谈你的观点。（8分）</w:t>
      </w:r>
    </w:p>
    <w:p>
      <w:pPr>
        <w:adjustRightInd w:val="0"/>
        <w:snapToGrid w:val="0"/>
        <w:spacing w:line="360" w:lineRule="auto"/>
        <w:ind w:left="480" w:hanging="480" w:hangingChars="200"/>
        <w:rPr>
          <w:rFonts w:hint="eastAsia"/>
          <w:b/>
          <w:snapToGrid w:val="0"/>
          <w:kern w:val="0"/>
          <w:szCs w:val="21"/>
        </w:rPr>
      </w:pPr>
      <w:r>
        <w:rPr>
          <w:rFonts w:hint="eastAsia"/>
          <w:b/>
          <w:bCs/>
          <w:snapToGrid w:val="0"/>
          <w:kern w:val="0"/>
          <w:szCs w:val="21"/>
        </w:rPr>
        <w:t>四、实用类文本阅读（25分</w:t>
      </w:r>
      <w:r>
        <w:rPr>
          <w:rFonts w:hint="eastAsia"/>
          <w:b/>
          <w:snapToGrid w:val="0"/>
          <w:kern w:val="0"/>
          <w:szCs w:val="21"/>
        </w:rPr>
        <w:t>）</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12阅读下面的文字，完成（1）〜（4）题。（25分）</w:t>
      </w:r>
    </w:p>
    <w:p>
      <w:pPr>
        <w:adjustRightInd w:val="0"/>
        <w:snapToGrid w:val="0"/>
        <w:spacing w:line="360" w:lineRule="auto"/>
        <w:ind w:firstLine="480" w:firstLineChars="200"/>
        <w:jc w:val="center"/>
        <w:rPr>
          <w:rFonts w:hint="eastAsia"/>
          <w:snapToGrid w:val="0"/>
          <w:kern w:val="0"/>
          <w:szCs w:val="21"/>
        </w:rPr>
      </w:pPr>
      <w:r>
        <w:rPr>
          <w:rFonts w:hint="eastAsia"/>
          <w:snapToGrid w:val="0"/>
          <w:kern w:val="0"/>
          <w:szCs w:val="21"/>
        </w:rPr>
        <w:t>吴文俊的数学世界</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吴文俊小学时成绩平平，也没有显示出独特的数学才华，初中时数学甚至得过零分，高中时最喜欢的是物理而非数学，但他从小就对读书有浓厚兴趣，初中时国文成绩一直不错，尽管高三时物理得了满分，但教物理的赵贻经老师却看出了他的数学潜力，力荐他入数学系。正始中学决定，吴文俊必须报考数学系，才能得到每年一百块大洋的奖学金，加之他父母又不放心独子离开上海，吴文俊就进入了上海交大数学系，所谓“知之不如好之，好之不如乐之”，吴文俊向来是以兴趣为先导来读书的，因为他对物理有兴趣，甚至一度想要转系。是大三时教数学的武崇林老师帮助他摆脱了专业上的困惑，使他认识到数学的巨大魅力。</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 xml:space="preserve"> 1940年，吴文俊从交大毕业，先后在育英中学、培真中学担任数学教员，直到1946年见到了影响他一生的恩师陈省身，他才由一个普通的中学数学老师成为数学研究所的专业研究员。对于吴文俊的数学研究，他的学生高小山总结说：“吴先生做拓扑研究，一下子就能抓住核心问题，为代数拓扑学的兴起作出了影响深远的贡献。他从事机器定理证明也是这样，极其敏锐地看出了信息时代数学的发展趋势，他的研究受到中国古代数学的启发，汲取了中国传统数学的养分。使用吴先生的方法，几乎所有数学定理的证明，都可以由计算机来完成，从而让人类把精力放到更加宏观的层面上去思考问题。”</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对吴文俊来说，虽然最初选择数学是被动的，但综观其一生，数学已逐渐成为他生命的一部分。从事数学研究，吴文俊特别强调数学思维。他说：“要创新，就要独立思考，就不能总是跟着人家亦步亦趋，当然开始的时候参考借鉴也是必要的，牛顿就说过，他之所以获得成功，因为他站在巨人的肩膀上，才能看得远，所以不能忽略学习，可是除了学习之外，还要能够独立思考，这是创新的必要条件。现在摆在中国面前的是，数学就要靠下一代、下下代在创新方面取得巨大成功，中华民族才可以得到复兴。”吴文俊自己的经历就是很好的例子。他在数学上的一些列成就，特别是他运用机械化思想来考察数学，发现了数学的不同侧面，并建立了新的模式，这全面得益于他的独辟蹊径。</w:t>
      </w:r>
    </w:p>
    <w:p>
      <w:pPr>
        <w:adjustRightInd w:val="0"/>
        <w:snapToGrid w:val="0"/>
        <w:spacing w:line="360" w:lineRule="auto"/>
        <w:ind w:firstLine="480" w:firstLineChars="200"/>
        <w:rPr>
          <w:rFonts w:hint="eastAsia"/>
          <w:snapToGrid w:val="0"/>
          <w:kern w:val="0"/>
          <w:szCs w:val="21"/>
        </w:rPr>
        <w:sectPr>
          <w:footerReference w:type="default" r:id="rId41"/>
          <w:type w:val="nextPage"/>
          <w:pgSz w:w="23814" w:h="16840" w:orient="landscape"/>
          <w:pgMar w:top="1752" w:right="1440" w:bottom="1752" w:left="1440" w:header="851" w:footer="992" w:gutter="0"/>
          <w:pgNumType w:start="31"/>
          <w:cols w:num="2" w:space="425"/>
          <w:titlePg w:val="0"/>
          <w:docGrid w:type="lines" w:linePitch="312" w:charSpace="0"/>
        </w:sectPr>
      </w:pP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对我国的数学基础教育，吴文俊也颇有心得。我国中学生多次在国际奥数竞赛中获奖，被当作我国数学教育成功的证明，但吴文俊更赞同丘成桐的观点：“奥数应该是一种建立在兴趣之上的研究性、高层次学习，中国的奥数学习过分关注海量题目，直接与考试、竞赛挂钩，对系统学数学不利。作为基础学科，应着重引导学习的兴趣，不应当过分追求功利。”吴文俊同样清醒认识到：“竞赛获奖固然可贵，但也不能看得过重，因为它不能代表学生对数学的深度理解，也不能有效地训练数学思维。”他认为，数学教育更重要的是培养数学的思维方式。</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有人曾揶揄数学家迂腐，吴文俊不但不迂腐，而且兴趣广泛，内心充满童趣，他说：“我是个想怎样就怎样的人，想玩就玩，想工作了就会安安静静地工作，从不多想。”他喜欢看电影、读历史小说，也喜欢看围棋比赛。老伴说他“贪玩”，他却说：“读历史书籍、看历史影片，帮助了我的学术研究；看围棋比赛，更培养了我的全局观念和战略眼光。”</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吴文俊37岁时就获得了国家自然科学一等奖，四十多年后，他再次获得国家最高科技奖。如此长的学术生命，在数学界是非常罕见的。当记者提出疑问时，吴文俊反问道：“我为什么不能保持这么长的学术生命？”在他看来，学术生命是能够终生保持的，很多人做不到，那是他们自己的问题，应该自我反省。他特别强调研究数学要下扎实的工夫。他说：“外国许多数学家，尽管有的我非常佩服，可是我并不认同他们靠所谓巧思妙想研究数学的办法。应该根据客观实际具体分析，一切以事实为主。这是我主要的想法。”</w:t>
      </w:r>
    </w:p>
    <w:p>
      <w:pPr>
        <w:adjustRightInd w:val="0"/>
        <w:snapToGrid w:val="0"/>
        <w:spacing w:line="360" w:lineRule="auto"/>
        <w:ind w:firstLine="480" w:firstLineChars="200"/>
        <w:jc w:val="right"/>
        <w:rPr>
          <w:rFonts w:hint="eastAsia"/>
          <w:snapToGrid w:val="0"/>
          <w:kern w:val="0"/>
          <w:szCs w:val="21"/>
        </w:rPr>
      </w:pPr>
      <w:r>
        <w:rPr>
          <w:rFonts w:hint="eastAsia"/>
          <w:snapToGrid w:val="0"/>
          <w:kern w:val="0"/>
          <w:szCs w:val="21"/>
        </w:rPr>
        <w:t>（摘编自柯琳娟《吴文俊传》）</w:t>
      </w:r>
    </w:p>
    <w:p>
      <w:pPr>
        <w:adjustRightInd w:val="0"/>
        <w:snapToGrid w:val="0"/>
        <w:spacing w:line="360" w:lineRule="auto"/>
        <w:ind w:firstLine="480" w:firstLineChars="200"/>
        <w:jc w:val="left"/>
        <w:rPr>
          <w:rFonts w:hint="eastAsia"/>
          <w:snapToGrid w:val="0"/>
          <w:kern w:val="0"/>
          <w:szCs w:val="21"/>
        </w:rPr>
      </w:pPr>
      <w:r>
        <w:rPr>
          <w:rFonts w:hint="eastAsia"/>
          <w:snapToGrid w:val="0"/>
          <w:kern w:val="0"/>
          <w:szCs w:val="21"/>
        </w:rPr>
        <w:t>相关链接</w:t>
      </w:r>
    </w:p>
    <w:p>
      <w:pPr>
        <w:adjustRightInd w:val="0"/>
        <w:snapToGrid w:val="0"/>
        <w:spacing w:line="360" w:lineRule="auto"/>
        <w:ind w:firstLine="480" w:firstLineChars="200"/>
        <w:jc w:val="left"/>
        <w:rPr>
          <w:rFonts w:hint="eastAsia"/>
          <w:snapToGrid w:val="0"/>
          <w:kern w:val="0"/>
          <w:szCs w:val="21"/>
        </w:rPr>
      </w:pPr>
      <w:r>
        <w:rPr>
          <w:rFonts w:hint="eastAsia"/>
          <w:snapToGrid w:val="0"/>
          <w:kern w:val="0"/>
          <w:szCs w:val="21"/>
        </w:rPr>
        <w:t>①1974年，吴文俊转向中国数学史研究，从中得到启发，开创了具有中国传统数学特点的数学机械化之路。他提出的“吴方法”，继承和发扬了中国古代数学基于“计算”的传统，与通常基于逻辑的方法根本不同，首次试想了高效的几何定理自动证明。国际机器证明研究领域的权威人物S．穆尔说：“在吴文俊之前，机械化的几何定理证明处于黑暗时期，而吴的工作个整个领域带来光明。”（黄婷、邱德胜《数学大师：华罗庚、陈省身、吴文俊》）</w:t>
      </w:r>
    </w:p>
    <w:p>
      <w:pPr>
        <w:adjustRightInd w:val="0"/>
        <w:snapToGrid w:val="0"/>
        <w:spacing w:line="360" w:lineRule="auto"/>
        <w:ind w:firstLine="480" w:firstLineChars="200"/>
        <w:jc w:val="left"/>
        <w:rPr>
          <w:rFonts w:hint="eastAsia"/>
          <w:snapToGrid w:val="0"/>
          <w:kern w:val="0"/>
          <w:szCs w:val="21"/>
        </w:rPr>
      </w:pPr>
      <w:r>
        <w:rPr>
          <w:rFonts w:hint="eastAsia"/>
          <w:snapToGrid w:val="0"/>
          <w:kern w:val="0"/>
          <w:szCs w:val="21"/>
        </w:rPr>
        <w:t>②一般说来，吴教授的工作，都是独辟蹊径，不袭前人，富有创造性的。（陈省身为吴文俊颁发杰出科学家奖时的评语）</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（1）下列对材料有关内容的分析和概括，最恰当的两项是（5分）</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A．在上海交大读书期间，吴文俊因为对数学不感兴趣，曾一度想转到物理系，后来遇见一位高明的数学老师武崇林，他才打消了转系念头。</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B．吴文俊清楚地看到信息时代数学的发展趋势，受到中国古代数学的启发，提出了用计算机实现数学定理证明的方法，作出了影响深远的贡献。</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C．吴文俊能够清醒地认识到中国数学研究领域存在的主要问题，期待着未来的中国数学家开拓创新，取得巨大成就，从而实现中华民族的复兴。</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D．外国不少数学家只靠巧思妙想研究数学，尽管名气很大，吴文俊却并不认同他们的研究成果，而是坚持用自己以客观为主的方法研究数学。</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E．吴文俊在拓扑学、机器定理证明、数学机械化等领域都取得了很多独创性成果，获得了国际数学界同行的高度任何与评价。</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（2）吴文俊的数学研究为什么能够取得创造性成果？请结合材料简要分析。（6分）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（3）对我国的数学基础教育，吴文俊有哪些心得？请结合材料简要概括。（6分）</w:t>
      </w:r>
    </w:p>
    <w:p>
      <w:pPr>
        <w:adjustRightInd w:val="0"/>
        <w:snapToGrid w:val="0"/>
        <w:spacing w:line="360" w:lineRule="auto"/>
        <w:ind w:left="480" w:hanging="480" w:hangingChars="200"/>
        <w:rPr>
          <w:rFonts w:hint="eastAsia"/>
          <w:bCs/>
          <w:snapToGrid w:val="0"/>
          <w:color w:val="0000FF"/>
          <w:kern w:val="0"/>
        </w:rPr>
      </w:pP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（4）作为一位杰出的数学家，吴文俊对物理学、文学艺术等也有广泛的兴趣。请结合材料，就兴趣广泛与专业研究的关系进行分析。（8分）</w:t>
      </w:r>
    </w:p>
    <w:p>
      <w:pPr>
        <w:adjustRightInd w:val="0"/>
        <w:snapToGrid w:val="0"/>
        <w:spacing w:line="360" w:lineRule="auto"/>
        <w:ind w:firstLine="560" w:firstLineChars="200"/>
        <w:jc w:val="center"/>
        <w:rPr>
          <w:rFonts w:hint="eastAsia"/>
          <w:b/>
          <w:snapToGrid w:val="0"/>
          <w:kern w:val="0"/>
          <w:sz w:val="28"/>
          <w:szCs w:val="28"/>
        </w:rPr>
      </w:pPr>
      <w:r>
        <w:rPr>
          <w:rFonts w:hint="eastAsia"/>
          <w:b/>
          <w:snapToGrid w:val="0"/>
          <w:kern w:val="0"/>
          <w:sz w:val="28"/>
          <w:szCs w:val="28"/>
        </w:rPr>
        <w:t>第II卷表达题</w:t>
      </w:r>
    </w:p>
    <w:p>
      <w:pPr>
        <w:adjustRightInd w:val="0"/>
        <w:snapToGrid w:val="0"/>
        <w:spacing w:line="360" w:lineRule="auto"/>
        <w:ind w:left="480" w:hanging="480" w:hangingChars="200"/>
        <w:rPr>
          <w:rFonts w:hint="eastAsia"/>
          <w:b/>
          <w:bCs/>
          <w:snapToGrid w:val="0"/>
          <w:kern w:val="0"/>
          <w:szCs w:val="21"/>
        </w:rPr>
      </w:pPr>
      <w:r>
        <w:rPr>
          <w:rFonts w:hint="eastAsia"/>
          <w:b/>
          <w:bCs/>
          <w:snapToGrid w:val="0"/>
          <w:kern w:val="0"/>
          <w:szCs w:val="21"/>
        </w:rPr>
        <w:t>五、语言文字运用（20分）</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13．下列各句中加点成语的使用，全部正确的一项是（3分）（D）</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①舞台上的灯光时明时暗，快速变幻的布景令人</w:t>
      </w:r>
      <w:r>
        <w:rPr>
          <w:rFonts w:hint="eastAsia"/>
          <w:snapToGrid w:val="0"/>
          <w:kern w:val="0"/>
          <w:szCs w:val="21"/>
          <w:em w:val="dot"/>
        </w:rPr>
        <w:t>目不交睫</w:t>
      </w:r>
      <w:r>
        <w:rPr>
          <w:rFonts w:hint="eastAsia"/>
          <w:snapToGrid w:val="0"/>
          <w:kern w:val="0"/>
          <w:szCs w:val="21"/>
        </w:rPr>
        <w:t>，随着歌手的狂歌劲舞，观众席上也一片沸腾。</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②有专家指出，石油是不可忽视的战略资源，我们必须</w:t>
      </w:r>
      <w:r>
        <w:rPr>
          <w:rFonts w:hint="eastAsia"/>
          <w:snapToGrid w:val="0"/>
          <w:color w:val="333333"/>
          <w:kern w:val="0"/>
          <w:szCs w:val="21"/>
          <w:em w:val="dot"/>
        </w:rPr>
        <w:t>厝</w:t>
      </w:r>
      <w:r>
        <w:rPr>
          <w:rFonts w:hint="eastAsia"/>
          <w:snapToGrid w:val="0"/>
          <w:kern w:val="0"/>
          <w:szCs w:val="21"/>
          <w:em w:val="dot"/>
        </w:rPr>
        <w:t>火积薪</w:t>
      </w:r>
      <w:r>
        <w:rPr>
          <w:rFonts w:hint="eastAsia"/>
          <w:snapToGrid w:val="0"/>
          <w:kern w:val="0"/>
          <w:szCs w:val="21"/>
        </w:rPr>
        <w:t>，未雨绸缪，进一步健全中国的石油安全体系。</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③那些航空领域的拓荒者，很多已经离开人世，但他们</w:t>
      </w:r>
      <w:r>
        <w:rPr>
          <w:rFonts w:hint="eastAsia"/>
          <w:snapToGrid w:val="0"/>
          <w:kern w:val="0"/>
          <w:szCs w:val="21"/>
          <w:em w:val="dot"/>
        </w:rPr>
        <w:t>筚路蓝缕</w:t>
      </w:r>
      <w:r>
        <w:rPr>
          <w:rFonts w:hint="eastAsia"/>
          <w:snapToGrid w:val="0"/>
          <w:kern w:val="0"/>
          <w:szCs w:val="21"/>
        </w:rPr>
        <w:t>的感人形象一直深深印在人们的记忆中。</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④这次会谈并没有其他人员参加，他们两个人又都一直</w:t>
      </w:r>
      <w:r>
        <w:rPr>
          <w:rFonts w:hint="eastAsia"/>
          <w:snapToGrid w:val="0"/>
          <w:kern w:val="0"/>
          <w:szCs w:val="21"/>
          <w:em w:val="dot"/>
        </w:rPr>
        <w:t>讳莫如深</w:t>
      </w:r>
      <w:r>
        <w:rPr>
          <w:rFonts w:hint="eastAsia"/>
          <w:snapToGrid w:val="0"/>
          <w:kern w:val="0"/>
          <w:szCs w:val="21"/>
        </w:rPr>
        <w:t>，所以会谈内容就成为一个难解之谜。</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⑤正在悠闲散步的外科主任王教授，突然接到护士电话说有个病人情况危急，他立刻</w:t>
      </w:r>
      <w:r>
        <w:rPr>
          <w:rFonts w:hint="eastAsia"/>
          <w:snapToGrid w:val="0"/>
          <w:kern w:val="0"/>
          <w:szCs w:val="21"/>
          <w:em w:val="dot"/>
        </w:rPr>
        <w:t>安步当车</w:t>
      </w:r>
      <w:r>
        <w:rPr>
          <w:rFonts w:hint="eastAsia"/>
          <w:snapToGrid w:val="0"/>
          <w:kern w:val="0"/>
          <w:szCs w:val="21"/>
        </w:rPr>
        <w:t>向医院跑去。</w:t>
      </w:r>
    </w:p>
    <w:p>
      <w:pPr>
        <w:adjustRightInd w:val="0"/>
        <w:snapToGrid w:val="0"/>
        <w:spacing w:line="360" w:lineRule="auto"/>
        <w:ind w:firstLine="480" w:firstLineChars="200"/>
        <w:rPr>
          <w:rFonts w:hint="eastAsia"/>
          <w:snapToGrid w:val="0"/>
          <w:kern w:val="0"/>
          <w:szCs w:val="21"/>
        </w:rPr>
      </w:pPr>
      <w:r>
        <w:rPr>
          <w:rFonts w:hint="eastAsia"/>
          <w:snapToGrid w:val="0"/>
          <w:kern w:val="0"/>
          <w:szCs w:val="21"/>
        </w:rPr>
        <w:t>⑥从用字之讲究可以看出，这首诗的作者</w:t>
      </w:r>
      <w:r>
        <w:rPr>
          <w:rFonts w:hint="eastAsia"/>
          <w:snapToGrid w:val="0"/>
          <w:kern w:val="0"/>
          <w:szCs w:val="21"/>
          <w:em w:val="dot"/>
        </w:rPr>
        <w:t>苦心孤诣</w:t>
      </w:r>
      <w:r>
        <w:rPr>
          <w:rFonts w:hint="eastAsia"/>
          <w:snapToGrid w:val="0"/>
          <w:kern w:val="0"/>
          <w:szCs w:val="21"/>
        </w:rPr>
        <w:t>，要在这有限的篇幅中营造出一种深邃幽远的意境。</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A．①②⑤    B．①④⑥      C．②③⑤ D．③④⑥</w:t>
      </w:r>
    </w:p>
    <w:p>
      <w:pPr>
        <w:adjustRightInd w:val="0"/>
        <w:snapToGrid w:val="0"/>
        <w:spacing w:line="360" w:lineRule="auto"/>
        <w:ind w:left="480" w:hanging="480" w:hangingChars="200"/>
        <w:rPr>
          <w:rFonts w:hint="eastAsia"/>
          <w:snapToGrid w:val="0"/>
          <w:kern w:val="0"/>
          <w:szCs w:val="21"/>
        </w:rPr>
      </w:pPr>
      <w:r>
        <w:rPr>
          <w:rFonts w:hint="eastAsia"/>
          <w:snapToGrid w:val="0"/>
          <w:kern w:val="0"/>
          <w:szCs w:val="21"/>
        </w:rPr>
        <w:t>14．下列各句中，没有语病的一句是（3分）（C）</w:t>
      </w:r>
    </w:p>
    <w:p>
      <w:pPr>
        <w:adjustRightInd w:val="0"/>
        <w:snapToGrid w:val="0"/>
        <w:spacing w:line="360" w:lineRule="auto"/>
        <w:ind w:left="960" w:hanging="480" w:leftChars="200" w:hangingChars="200"/>
        <w:rPr>
          <w:rFonts w:hint="eastAsia"/>
          <w:snapToGrid w:val="0"/>
          <w:kern w:val="0"/>
          <w:szCs w:val="21"/>
        </w:rPr>
      </w:pPr>
      <w:r>
        <w:rPr>
          <w:rFonts w:hint="eastAsia"/>
          <w:snapToGrid w:val="0"/>
          <w:kern w:val="0"/>
          <w:szCs w:val="21"/>
        </w:rPr>
        <w:t>A．自从我国第一颗人造卫星“东方红一号”成功发射，成为世界上第五个把卫星送上天的国家以来，我国的航天事业取得了巨大的突破。</w:t>
      </w:r>
      <w:r>
        <w:rPr>
          <w:rFonts w:hint="eastAsia"/>
          <w:snapToGrid w:val="0"/>
          <w:kern w:val="0"/>
          <w:szCs w:val="21"/>
        </w:rPr>
        <w:br/>
      </w:r>
      <w:r>
        <w:rPr>
          <w:rFonts w:hint="eastAsia"/>
          <w:snapToGrid w:val="0"/>
          <w:kern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https://d.book118.com/928117044033006035</w:t>
        </w:r>
      </w:hyperlink>
    </w:p>
    <w:p>
      <w:pPr>
        <w:adjustRightInd w:val="0"/>
        <w:snapToGrid w:val="0"/>
        <w:spacing w:line="360" w:lineRule="auto"/>
        <w:ind w:left="960" w:hanging="480" w:leftChars="200" w:hangingChars="200"/>
        <w:rPr>
          <w:rFonts w:hint="eastAsia"/>
          <w:snapToGrid w:val="0"/>
          <w:kern w:val="0"/>
          <w:szCs w:val="21"/>
        </w:rPr>
      </w:pPr>
    </w:p>
    <w:sectPr>
      <w:footerReference w:type="default" r:id="rId43"/>
      <w:type w:val="nextPage"/>
      <w:pgSz w:w="23814" w:h="16840" w:orient="landscape"/>
      <w:pgMar w:top="1752" w:right="1440" w:bottom="1752" w:left="1440" w:header="851" w:footer="992" w:gutter="0"/>
      <w:pgNumType w:start="32"/>
      <w:cols w:num="2"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华文楷体">
    <w:altName w:val="微软雅黑"/>
    <w:panose1 w:val="02010600040101010101"/>
    <w:charset w:val="86"/>
    <w:family w:val="auto"/>
    <w:pitch w:val="default"/>
    <w:sig w:usb0="00000000" w:usb1="00000000" w:usb2="00000000" w:usb3="00000000" w:csb0="0004009F" w:csb1="DFD70000"/>
  </w:font>
  <w:font w:name="IPAPANNEW">
    <w:altName w:val="PMingLiU-ExtB"/>
    <w:panose1 w:val="02000500070000020004"/>
    <w:charset w:val="00"/>
    <w:family w:val="auto"/>
    <w:pitch w:val="default"/>
    <w:sig w:usb0="00000000" w:usb1="00000000" w:usb2="00000021" w:usb3="00000000" w:csb0="00000197" w:csb1="00000000"/>
  </w:font>
  <w:font w:name="隶书">
    <w:altName w:val="微软雅黑"/>
    <w:panose1 w:val="02010509060101010101"/>
    <w:charset w:val="86"/>
    <w:family w:val="moder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18</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29</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29</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A"/>
    <w:multiLevelType w:val="singleLevel"/>
    <w:tmpl w:val="0000000A"/>
    <w:lvl w:ilvl="0">
      <w:start w:val="1"/>
      <w:numFmt w:val="decimal"/>
      <w:suff w:val="nothing"/>
      <w:lvlText w:val="(%1)"/>
      <w:lvlJc w:val="left"/>
    </w:lvl>
  </w:abstractNum>
  <w:abstractNum w:abstractNumId="1">
    <w:nsid w:val="0000000B"/>
    <w:multiLevelType w:val="singleLevel"/>
    <w:tmpl w:val="0000000B"/>
    <w:lvl w:ilvl="0">
      <w:start w:val="2"/>
      <w:numFmt w:val="decimal"/>
      <w:suff w:val="nothing"/>
      <w:lvlText w:val="(%1)"/>
      <w:lvlJc w:val="left"/>
    </w:lvl>
  </w:abstractNum>
  <w:abstractNum w:abstractNumId="2">
    <w:nsid w:val="0000000C"/>
    <w:multiLevelType w:val="singleLevel"/>
    <w:tmpl w:val="0000000C"/>
    <w:lvl w:ilvl="0">
      <w:start w:val="3"/>
      <w:numFmt w:val="decimal"/>
      <w:suff w:val="nothing"/>
      <w:lvlText w:val="（%1）"/>
      <w:lvlJc w:val="left"/>
    </w:lvl>
  </w:abstractNum>
  <w:abstractNum w:abstractNumId="3">
    <w:nsid w:val="0000000D"/>
    <w:multiLevelType w:val="singleLevel"/>
    <w:tmpl w:val="0000000D"/>
    <w:lvl w:ilvl="0">
      <w:start w:val="2"/>
      <w:numFmt w:val="decimal"/>
      <w:suff w:val="nothing"/>
      <w:lvlText w:val="(%1)"/>
      <w:lvlJc w:val="left"/>
    </w:lvl>
  </w:abstractNum>
  <w:abstractNum w:abstractNumId="4">
    <w:nsid w:val="05E5C76F"/>
    <w:multiLevelType w:val="singleLevel"/>
    <w:tmpl w:val="55765914"/>
    <w:lvl w:ilvl="0">
      <w:start w:val="3"/>
      <w:numFmt w:val="decimal"/>
      <w:suff w:val="nothing"/>
      <w:lvlText w:val="%1."/>
      <w:lvlJc w:val="left"/>
    </w:lvl>
  </w:abstractNum>
  <w:abstractNum w:abstractNumId="5">
    <w:nsid w:val="0E770DDF"/>
    <w:multiLevelType w:val="multilevel"/>
    <w:tmpl w:val="0E770DDF"/>
    <w:lvl w:ilvl="0">
      <w:start w:val="1"/>
      <w:numFmt w:val="decimalEnclosedCircle"/>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6">
    <w:nsid w:val="55765914"/>
    <w:multiLevelType w:val="singleLevel"/>
    <w:tmpl w:val="55765914"/>
    <w:lvl w:ilvl="0">
      <w:start w:val="3"/>
      <w:numFmt w:val="decimal"/>
      <w:suff w:val="nothing"/>
      <w:lvlText w:val="%1."/>
      <w:lvlJc w:val="left"/>
    </w:lvl>
  </w:abstractNum>
  <w:num w:numId="1">
    <w:abstractNumId w:val="0"/>
  </w:num>
  <w:num w:numId="2">
    <w:abstractNumId w:val="1"/>
  </w:num>
  <w:num w:numId="3">
    <w:abstractNumId w:val="2"/>
  </w:num>
  <w:num w:numId="4">
    <w:abstractNumId w:val="3"/>
  </w:num>
  <w:num w:numId="5">
    <w:abstractNumId w:val="6"/>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0CD70749"/>
    <w:rsid w:val="11E71F34"/>
    <w:rsid w:val="18C179CD"/>
    <w:rsid w:val="19085735"/>
    <w:rsid w:val="1C297D63"/>
    <w:rsid w:val="1C9E5823"/>
    <w:rsid w:val="1D173410"/>
    <w:rsid w:val="1D5A5540"/>
    <w:rsid w:val="1E6828C2"/>
    <w:rsid w:val="21FB1BED"/>
    <w:rsid w:val="29D97667"/>
    <w:rsid w:val="2B5E2B0A"/>
    <w:rsid w:val="2DEC3E01"/>
    <w:rsid w:val="2E6E3CFB"/>
    <w:rsid w:val="312B04A3"/>
    <w:rsid w:val="322E5C7B"/>
    <w:rsid w:val="33105381"/>
    <w:rsid w:val="342A00B4"/>
    <w:rsid w:val="34C35E4E"/>
    <w:rsid w:val="38986974"/>
    <w:rsid w:val="3A184FE2"/>
    <w:rsid w:val="3F706D19"/>
    <w:rsid w:val="404C1F33"/>
    <w:rsid w:val="40722D28"/>
    <w:rsid w:val="42DC5CC8"/>
    <w:rsid w:val="434E0C41"/>
    <w:rsid w:val="43D6672E"/>
    <w:rsid w:val="454977AD"/>
    <w:rsid w:val="45B94000"/>
    <w:rsid w:val="4780636A"/>
    <w:rsid w:val="4B7A359C"/>
    <w:rsid w:val="4C403F79"/>
    <w:rsid w:val="4D197AA7"/>
    <w:rsid w:val="4DCA69B7"/>
    <w:rsid w:val="4E406CC8"/>
    <w:rsid w:val="4E537B8C"/>
    <w:rsid w:val="4FBF3F5F"/>
    <w:rsid w:val="51AB1AE9"/>
    <w:rsid w:val="546832F7"/>
    <w:rsid w:val="54DC2F6B"/>
    <w:rsid w:val="5569651D"/>
    <w:rsid w:val="564D7C8C"/>
    <w:rsid w:val="59F40D4B"/>
    <w:rsid w:val="5C682994"/>
    <w:rsid w:val="5D014AD8"/>
    <w:rsid w:val="5E084D23"/>
    <w:rsid w:val="5E2A4056"/>
    <w:rsid w:val="5E9A3801"/>
    <w:rsid w:val="5FDD6B34"/>
    <w:rsid w:val="61702784"/>
    <w:rsid w:val="619C5EAE"/>
    <w:rsid w:val="61FC3E67"/>
    <w:rsid w:val="62100FDD"/>
    <w:rsid w:val="62A96AD4"/>
    <w:rsid w:val="634D493A"/>
    <w:rsid w:val="652F7039"/>
    <w:rsid w:val="67BC2E06"/>
    <w:rsid w:val="68481127"/>
    <w:rsid w:val="68902072"/>
    <w:rsid w:val="6C982DAE"/>
    <w:rsid w:val="6EF5508B"/>
    <w:rsid w:val="6F16141B"/>
    <w:rsid w:val="709C53B3"/>
    <w:rsid w:val="71E10366"/>
    <w:rsid w:val="75722DB2"/>
    <w:rsid w:val="75FE0A8D"/>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character" w:styleId="Hyperlink">
    <w:name w:val="Hyperlink"/>
    <w:basedOn w:val="DefaultParagraphFont"/>
    <w:unhideWhenUsed/>
    <w:rPr>
      <w:rFonts w:ascii="Verdana" w:hAnsi="Verdana"/>
      <w:color w:val="0000FF"/>
      <w:kern w:val="0"/>
      <w:szCs w:val="20"/>
      <w:u w:val="single"/>
      <w:lang w:eastAsia="en-US"/>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DefaultParagraphFont"/>
    <w:rPr>
      <w:rFonts w:ascii="Verdana" w:hAnsi="Verdana"/>
      <w:kern w:val="0"/>
      <w:szCs w:val="20"/>
      <w:lang w:eastAsia="en-US"/>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image" Target="media/image2.png" /><Relationship Id="rId23" Type="http://schemas.openxmlformats.org/officeDocument/2006/relationships/image" Target="http://s15.sinaimg.cn/mw690/001mfItBzy6Jx7VZDNs1e%2526690" TargetMode="Externa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footer" Target="footer22.xml" /><Relationship Id="rId32" Type="http://schemas.openxmlformats.org/officeDocument/2006/relationships/footer" Target="footer23.xml" /><Relationship Id="rId33" Type="http://schemas.openxmlformats.org/officeDocument/2006/relationships/footer" Target="footer24.xml" /><Relationship Id="rId34" Type="http://schemas.openxmlformats.org/officeDocument/2006/relationships/footer" Target="footer25.xml" /><Relationship Id="rId35" Type="http://schemas.openxmlformats.org/officeDocument/2006/relationships/footer" Target="footer26.xml" /><Relationship Id="rId36" Type="http://schemas.openxmlformats.org/officeDocument/2006/relationships/image" Target="media/image4.png" /><Relationship Id="rId37" Type="http://schemas.openxmlformats.org/officeDocument/2006/relationships/footer" Target="footer27.xml" /><Relationship Id="rId38" Type="http://schemas.openxmlformats.org/officeDocument/2006/relationships/footer" Target="footer28.xml" /><Relationship Id="rId39" Type="http://schemas.openxmlformats.org/officeDocument/2006/relationships/footer" Target="footer29.xml" /><Relationship Id="rId4" Type="http://schemas.openxmlformats.org/officeDocument/2006/relationships/customXml" Target="../customXml/item1.xml" /><Relationship Id="rId40" Type="http://schemas.openxmlformats.org/officeDocument/2006/relationships/footer" Target="footer30.xml" /><Relationship Id="rId41" Type="http://schemas.openxmlformats.org/officeDocument/2006/relationships/footer" Target="footer31.xml" /><Relationship Id="rId42" Type="http://schemas.openxmlformats.org/officeDocument/2006/relationships/hyperlink" Target="https://d.book118.com/928117044033006035" TargetMode="External" /><Relationship Id="rId43" Type="http://schemas.openxmlformats.org/officeDocument/2006/relationships/footer" Target="footer32.xm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7B3E8BEFADBF49F08B153390BA9B34E7_13</vt:lpwstr>
  </property>
  <property fmtid="{D5CDD505-2E9C-101B-9397-08002B2CF9AE}" pid="3" name="KSOProductBuildVer">
    <vt:lpwstr>2052-12.1.0.16120</vt:lpwstr>
  </property>
</Properties>
</file>