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中药合剂项目建设总纲及方案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32" w:history="1">
        <w:r>
          <w:rPr>
            <w:rFonts w:ascii="仿宋" w:eastAsia="仿宋" w:hAnsi="仿宋" w:cs="仿宋" w:hint="eastAsia"/>
            <w:lang w:eastAsia="zh-CN"/>
          </w:rPr>
          <w:t>前言</w:t>
        </w:r>
        <w:r>
          <w:tab/>
        </w:r>
        <w:r>
          <w:fldChar w:fldCharType="begin"/>
        </w:r>
        <w:r>
          <w:instrText xml:space="preserve"> PAGEREF _Toc30632 \h </w:instrText>
        </w:r>
        <w:r>
          <w:fldChar w:fldCharType="separate"/>
        </w:r>
        <w:r>
          <w:t>3</w:t>
        </w:r>
        <w:r>
          <w:fldChar w:fldCharType="end"/>
        </w:r>
      </w:hyperlink>
    </w:p>
    <w:p>
      <w:pPr>
        <w:pStyle w:val="TOC1"/>
        <w:tabs>
          <w:tab w:val="right" w:leader="dot" w:pos="8306"/>
        </w:tabs>
      </w:pPr>
      <w:hyperlink w:anchor="_Toc171" w:history="1">
        <w:r>
          <w:rPr>
            <w:rFonts w:ascii="仿宋" w:eastAsia="仿宋" w:hAnsi="仿宋" w:cs="仿宋" w:hint="eastAsia"/>
            <w:lang w:eastAsia="zh-CN"/>
          </w:rPr>
          <w:t>一、社会影响分析</w:t>
        </w:r>
        <w:r>
          <w:tab/>
        </w:r>
        <w:r>
          <w:fldChar w:fldCharType="begin"/>
        </w:r>
        <w:r>
          <w:instrText xml:space="preserve"> PAGEREF _Toc171 \h </w:instrText>
        </w:r>
        <w:r>
          <w:fldChar w:fldCharType="separate"/>
        </w:r>
        <w:r>
          <w:t>3</w:t>
        </w:r>
        <w:r>
          <w:fldChar w:fldCharType="end"/>
        </w:r>
      </w:hyperlink>
    </w:p>
    <w:p>
      <w:pPr>
        <w:pStyle w:val="TOC2"/>
        <w:tabs>
          <w:tab w:val="right" w:leader="dot" w:pos="8306"/>
        </w:tabs>
      </w:pPr>
      <w:hyperlink w:anchor="_Toc17434" w:history="1">
        <w:r>
          <w:rPr>
            <w:rFonts w:ascii="仿宋" w:eastAsia="仿宋" w:hAnsi="仿宋" w:cs="仿宋" w:hint="eastAsia"/>
            <w:lang w:eastAsia="zh-CN"/>
          </w:rPr>
          <w:t>(一)、社会影响效果分析</w:t>
        </w:r>
        <w:r>
          <w:tab/>
        </w:r>
        <w:r>
          <w:fldChar w:fldCharType="begin"/>
        </w:r>
        <w:r>
          <w:instrText xml:space="preserve"> PAGEREF _Toc17434 \h </w:instrText>
        </w:r>
        <w:r>
          <w:fldChar w:fldCharType="separate"/>
        </w:r>
        <w:r>
          <w:t>3</w:t>
        </w:r>
        <w:r>
          <w:fldChar w:fldCharType="end"/>
        </w:r>
      </w:hyperlink>
    </w:p>
    <w:p>
      <w:pPr>
        <w:pStyle w:val="TOC2"/>
        <w:tabs>
          <w:tab w:val="right" w:leader="dot" w:pos="8306"/>
        </w:tabs>
      </w:pPr>
      <w:hyperlink w:anchor="_Toc20633" w:history="1">
        <w:r>
          <w:rPr>
            <w:rFonts w:ascii="仿宋" w:eastAsia="仿宋" w:hAnsi="仿宋" w:cs="仿宋" w:hint="eastAsia"/>
            <w:lang w:eastAsia="zh-CN"/>
          </w:rPr>
          <w:t>(二)、社会适应性分析</w:t>
        </w:r>
        <w:r>
          <w:tab/>
        </w:r>
        <w:r>
          <w:fldChar w:fldCharType="begin"/>
        </w:r>
        <w:r>
          <w:instrText xml:space="preserve"> PAGEREF _Toc20633 \h </w:instrText>
        </w:r>
        <w:r>
          <w:fldChar w:fldCharType="separate"/>
        </w:r>
        <w:r>
          <w:t>5</w:t>
        </w:r>
        <w:r>
          <w:fldChar w:fldCharType="end"/>
        </w:r>
      </w:hyperlink>
    </w:p>
    <w:p>
      <w:pPr>
        <w:pStyle w:val="TOC2"/>
        <w:tabs>
          <w:tab w:val="right" w:leader="dot" w:pos="8306"/>
        </w:tabs>
      </w:pPr>
      <w:hyperlink w:anchor="_Toc4136" w:history="1">
        <w:r>
          <w:rPr>
            <w:rFonts w:ascii="仿宋" w:eastAsia="仿宋" w:hAnsi="仿宋" w:cs="仿宋" w:hint="eastAsia"/>
            <w:lang w:eastAsia="zh-CN"/>
          </w:rPr>
          <w:t>(三)、社会风险及对策分析</w:t>
        </w:r>
        <w:r>
          <w:tab/>
        </w:r>
        <w:r>
          <w:fldChar w:fldCharType="begin"/>
        </w:r>
        <w:r>
          <w:instrText xml:space="preserve"> PAGEREF _Toc4136 \h </w:instrText>
        </w:r>
        <w:r>
          <w:fldChar w:fldCharType="separate"/>
        </w:r>
        <w:r>
          <w:t>7</w:t>
        </w:r>
        <w:r>
          <w:fldChar w:fldCharType="end"/>
        </w:r>
      </w:hyperlink>
    </w:p>
    <w:p>
      <w:pPr>
        <w:pStyle w:val="TOC1"/>
        <w:tabs>
          <w:tab w:val="right" w:leader="dot" w:pos="8306"/>
        </w:tabs>
      </w:pPr>
      <w:hyperlink w:anchor="_Toc9733" w:history="1">
        <w:r>
          <w:rPr>
            <w:rFonts w:ascii="仿宋" w:eastAsia="仿宋" w:hAnsi="仿宋" w:cs="仿宋" w:hint="eastAsia"/>
            <w:lang w:eastAsia="zh-CN"/>
          </w:rPr>
          <w:t>二、建设风险评估分析</w:t>
        </w:r>
        <w:r>
          <w:tab/>
        </w:r>
        <w:r>
          <w:fldChar w:fldCharType="begin"/>
        </w:r>
        <w:r>
          <w:instrText xml:space="preserve"> PAGEREF _Toc9733 \h </w:instrText>
        </w:r>
        <w:r>
          <w:fldChar w:fldCharType="separate"/>
        </w:r>
        <w:r>
          <w:t>10</w:t>
        </w:r>
        <w:r>
          <w:fldChar w:fldCharType="end"/>
        </w:r>
      </w:hyperlink>
    </w:p>
    <w:p>
      <w:pPr>
        <w:pStyle w:val="TOC2"/>
        <w:tabs>
          <w:tab w:val="right" w:leader="dot" w:pos="8306"/>
        </w:tabs>
      </w:pPr>
      <w:hyperlink w:anchor="_Toc7106" w:history="1">
        <w:r>
          <w:rPr>
            <w:rFonts w:ascii="仿宋" w:eastAsia="仿宋" w:hAnsi="仿宋" w:cs="仿宋" w:hint="eastAsia"/>
            <w:lang w:eastAsia="zh-CN"/>
          </w:rPr>
          <w:t>(一)、政策风险分析</w:t>
        </w:r>
        <w:r>
          <w:tab/>
        </w:r>
        <w:r>
          <w:fldChar w:fldCharType="begin"/>
        </w:r>
        <w:r>
          <w:instrText xml:space="preserve"> PAGEREF _Toc7106 \h </w:instrText>
        </w:r>
        <w:r>
          <w:fldChar w:fldCharType="separate"/>
        </w:r>
        <w:r>
          <w:t>10</w:t>
        </w:r>
        <w:r>
          <w:fldChar w:fldCharType="end"/>
        </w:r>
      </w:hyperlink>
    </w:p>
    <w:p>
      <w:pPr>
        <w:pStyle w:val="TOC2"/>
        <w:tabs>
          <w:tab w:val="right" w:leader="dot" w:pos="8306"/>
        </w:tabs>
      </w:pPr>
      <w:hyperlink w:anchor="_Toc13752" w:history="1">
        <w:r>
          <w:rPr>
            <w:rFonts w:ascii="仿宋" w:eastAsia="仿宋" w:hAnsi="仿宋" w:cs="仿宋" w:hint="eastAsia"/>
            <w:lang w:eastAsia="zh-CN"/>
          </w:rPr>
          <w:t>(二)、社会风险分析</w:t>
        </w:r>
        <w:r>
          <w:tab/>
        </w:r>
        <w:r>
          <w:fldChar w:fldCharType="begin"/>
        </w:r>
        <w:r>
          <w:instrText xml:space="preserve"> PAGEREF _Toc13752 \h </w:instrText>
        </w:r>
        <w:r>
          <w:fldChar w:fldCharType="separate"/>
        </w:r>
        <w:r>
          <w:t>11</w:t>
        </w:r>
        <w:r>
          <w:fldChar w:fldCharType="end"/>
        </w:r>
      </w:hyperlink>
    </w:p>
    <w:p>
      <w:pPr>
        <w:pStyle w:val="TOC2"/>
        <w:tabs>
          <w:tab w:val="right" w:leader="dot" w:pos="8306"/>
        </w:tabs>
      </w:pPr>
      <w:hyperlink w:anchor="_Toc21185" w:history="1">
        <w:r>
          <w:rPr>
            <w:rFonts w:ascii="仿宋" w:eastAsia="仿宋" w:hAnsi="仿宋" w:cs="仿宋" w:hint="eastAsia"/>
            <w:lang w:eastAsia="zh-CN"/>
          </w:rPr>
          <w:t>(三)、市场风险分析</w:t>
        </w:r>
        <w:r>
          <w:tab/>
        </w:r>
        <w:r>
          <w:fldChar w:fldCharType="begin"/>
        </w:r>
        <w:r>
          <w:instrText xml:space="preserve"> PAGEREF _Toc21185 \h </w:instrText>
        </w:r>
        <w:r>
          <w:fldChar w:fldCharType="separate"/>
        </w:r>
        <w:r>
          <w:t>13</w:t>
        </w:r>
        <w:r>
          <w:fldChar w:fldCharType="end"/>
        </w:r>
      </w:hyperlink>
    </w:p>
    <w:p>
      <w:pPr>
        <w:pStyle w:val="TOC2"/>
        <w:tabs>
          <w:tab w:val="right" w:leader="dot" w:pos="8306"/>
        </w:tabs>
      </w:pPr>
      <w:hyperlink w:anchor="_Toc26006" w:history="1">
        <w:r>
          <w:rPr>
            <w:rFonts w:ascii="仿宋" w:eastAsia="仿宋" w:hAnsi="仿宋" w:cs="仿宋" w:hint="eastAsia"/>
            <w:lang w:eastAsia="zh-CN"/>
          </w:rPr>
          <w:t>(四)、资金风险分析</w:t>
        </w:r>
        <w:r>
          <w:tab/>
        </w:r>
        <w:r>
          <w:fldChar w:fldCharType="begin"/>
        </w:r>
        <w:r>
          <w:instrText xml:space="preserve"> PAGEREF _Toc26006 \h </w:instrText>
        </w:r>
        <w:r>
          <w:fldChar w:fldCharType="separate"/>
        </w:r>
        <w:r>
          <w:t>14</w:t>
        </w:r>
        <w:r>
          <w:fldChar w:fldCharType="end"/>
        </w:r>
      </w:hyperlink>
    </w:p>
    <w:p>
      <w:pPr>
        <w:pStyle w:val="TOC2"/>
        <w:tabs>
          <w:tab w:val="right" w:leader="dot" w:pos="8306"/>
        </w:tabs>
      </w:pPr>
      <w:hyperlink w:anchor="_Toc12090" w:history="1">
        <w:r>
          <w:rPr>
            <w:rFonts w:ascii="仿宋" w:eastAsia="仿宋" w:hAnsi="仿宋" w:cs="仿宋" w:hint="eastAsia"/>
            <w:lang w:eastAsia="zh-CN"/>
          </w:rPr>
          <w:t>(五)、技术风险分析</w:t>
        </w:r>
        <w:r>
          <w:tab/>
        </w:r>
        <w:r>
          <w:fldChar w:fldCharType="begin"/>
        </w:r>
        <w:r>
          <w:instrText xml:space="preserve"> PAGEREF _Toc12090 \h </w:instrText>
        </w:r>
        <w:r>
          <w:fldChar w:fldCharType="separate"/>
        </w:r>
        <w:r>
          <w:t>15</w:t>
        </w:r>
        <w:r>
          <w:fldChar w:fldCharType="end"/>
        </w:r>
      </w:hyperlink>
    </w:p>
    <w:p>
      <w:pPr>
        <w:pStyle w:val="TOC2"/>
        <w:tabs>
          <w:tab w:val="right" w:leader="dot" w:pos="8306"/>
        </w:tabs>
      </w:pPr>
      <w:hyperlink w:anchor="_Toc19478" w:history="1">
        <w:r>
          <w:rPr>
            <w:rFonts w:ascii="仿宋" w:eastAsia="仿宋" w:hAnsi="仿宋" w:cs="仿宋" w:hint="eastAsia"/>
            <w:lang w:eastAsia="zh-CN"/>
          </w:rPr>
          <w:t>(六)、财务风险分析</w:t>
        </w:r>
        <w:r>
          <w:tab/>
        </w:r>
        <w:r>
          <w:fldChar w:fldCharType="begin"/>
        </w:r>
        <w:r>
          <w:instrText xml:space="preserve"> PAGEREF _Toc19478 \h </w:instrText>
        </w:r>
        <w:r>
          <w:fldChar w:fldCharType="separate"/>
        </w:r>
        <w:r>
          <w:t>16</w:t>
        </w:r>
        <w:r>
          <w:fldChar w:fldCharType="end"/>
        </w:r>
      </w:hyperlink>
    </w:p>
    <w:p>
      <w:pPr>
        <w:pStyle w:val="TOC2"/>
        <w:tabs>
          <w:tab w:val="right" w:leader="dot" w:pos="8306"/>
        </w:tabs>
      </w:pPr>
      <w:hyperlink w:anchor="_Toc18326" w:history="1">
        <w:r>
          <w:rPr>
            <w:rFonts w:ascii="仿宋" w:eastAsia="仿宋" w:hAnsi="仿宋" w:cs="仿宋" w:hint="eastAsia"/>
            <w:lang w:eastAsia="zh-CN"/>
          </w:rPr>
          <w:t>(七)、管理风险分析</w:t>
        </w:r>
        <w:r>
          <w:tab/>
        </w:r>
        <w:r>
          <w:fldChar w:fldCharType="begin"/>
        </w:r>
        <w:r>
          <w:instrText xml:space="preserve"> PAGEREF _Toc18326 \h </w:instrText>
        </w:r>
        <w:r>
          <w:fldChar w:fldCharType="separate"/>
        </w:r>
        <w:r>
          <w:t>18</w:t>
        </w:r>
        <w:r>
          <w:fldChar w:fldCharType="end"/>
        </w:r>
      </w:hyperlink>
    </w:p>
    <w:p>
      <w:pPr>
        <w:pStyle w:val="TOC2"/>
        <w:tabs>
          <w:tab w:val="right" w:leader="dot" w:pos="8306"/>
        </w:tabs>
      </w:pPr>
      <w:hyperlink w:anchor="_Toc24713" w:history="1">
        <w:r>
          <w:rPr>
            <w:rFonts w:ascii="仿宋" w:eastAsia="仿宋" w:hAnsi="仿宋" w:cs="仿宋" w:hint="eastAsia"/>
            <w:lang w:eastAsia="zh-CN"/>
          </w:rPr>
          <w:t>(八)、其它风险分析</w:t>
        </w:r>
        <w:r>
          <w:tab/>
        </w:r>
        <w:r>
          <w:fldChar w:fldCharType="begin"/>
        </w:r>
        <w:r>
          <w:instrText xml:space="preserve"> PAGEREF _Toc24713 \h </w:instrText>
        </w:r>
        <w:r>
          <w:fldChar w:fldCharType="separate"/>
        </w:r>
        <w:r>
          <w:t>19</w:t>
        </w:r>
        <w:r>
          <w:fldChar w:fldCharType="end"/>
        </w:r>
      </w:hyperlink>
    </w:p>
    <w:p>
      <w:pPr>
        <w:pStyle w:val="TOC2"/>
        <w:tabs>
          <w:tab w:val="right" w:leader="dot" w:pos="8306"/>
        </w:tabs>
      </w:pPr>
      <w:hyperlink w:anchor="_Toc11851" w:history="1">
        <w:r>
          <w:rPr>
            <w:rFonts w:ascii="仿宋" w:eastAsia="仿宋" w:hAnsi="仿宋" w:cs="仿宋" w:hint="eastAsia"/>
            <w:lang w:eastAsia="zh-CN"/>
          </w:rPr>
          <w:t>(九)、社会影响评估</w:t>
        </w:r>
        <w:r>
          <w:tab/>
        </w:r>
        <w:r>
          <w:fldChar w:fldCharType="begin"/>
        </w:r>
        <w:r>
          <w:instrText xml:space="preserve"> PAGEREF _Toc11851 \h </w:instrText>
        </w:r>
        <w:r>
          <w:fldChar w:fldCharType="separate"/>
        </w:r>
        <w:r>
          <w:t>21</w:t>
        </w:r>
        <w:r>
          <w:fldChar w:fldCharType="end"/>
        </w:r>
      </w:hyperlink>
    </w:p>
    <w:p>
      <w:pPr>
        <w:pStyle w:val="TOC1"/>
        <w:tabs>
          <w:tab w:val="right" w:leader="dot" w:pos="8306"/>
        </w:tabs>
      </w:pPr>
      <w:hyperlink w:anchor="_Toc2661" w:history="1">
        <w:r>
          <w:rPr>
            <w:rFonts w:ascii="仿宋" w:eastAsia="仿宋" w:hAnsi="仿宋" w:cs="仿宋" w:hint="eastAsia"/>
            <w:lang w:eastAsia="zh-CN"/>
          </w:rPr>
          <w:t>三、项目监理与质量保证</w:t>
        </w:r>
        <w:r>
          <w:tab/>
        </w:r>
        <w:r>
          <w:fldChar w:fldCharType="begin"/>
        </w:r>
        <w:r>
          <w:instrText xml:space="preserve"> PAGEREF _Toc2661 \h </w:instrText>
        </w:r>
        <w:r>
          <w:fldChar w:fldCharType="separate"/>
        </w:r>
        <w:r>
          <w:t>23</w:t>
        </w:r>
        <w:r>
          <w:fldChar w:fldCharType="end"/>
        </w:r>
      </w:hyperlink>
    </w:p>
    <w:p>
      <w:pPr>
        <w:pStyle w:val="TOC2"/>
        <w:tabs>
          <w:tab w:val="right" w:leader="dot" w:pos="8306"/>
        </w:tabs>
      </w:pPr>
      <w:hyperlink w:anchor="_Toc14435" w:history="1">
        <w:r>
          <w:rPr>
            <w:rFonts w:ascii="仿宋" w:eastAsia="仿宋" w:hAnsi="仿宋" w:cs="仿宋" w:hint="eastAsia"/>
            <w:lang w:eastAsia="zh-CN"/>
          </w:rPr>
          <w:t>(一)、监理体系构建</w:t>
        </w:r>
        <w:r>
          <w:tab/>
        </w:r>
        <w:r>
          <w:fldChar w:fldCharType="begin"/>
        </w:r>
        <w:r>
          <w:instrText xml:space="preserve"> PAGEREF _Toc14435 \h </w:instrText>
        </w:r>
        <w:r>
          <w:fldChar w:fldCharType="separate"/>
        </w:r>
        <w:r>
          <w:t>23</w:t>
        </w:r>
        <w:r>
          <w:fldChar w:fldCharType="end"/>
        </w:r>
      </w:hyperlink>
    </w:p>
    <w:p>
      <w:pPr>
        <w:pStyle w:val="TOC2"/>
        <w:tabs>
          <w:tab w:val="right" w:leader="dot" w:pos="8306"/>
        </w:tabs>
      </w:pPr>
      <w:hyperlink w:anchor="_Toc28729" w:history="1">
        <w:r>
          <w:rPr>
            <w:rFonts w:ascii="仿宋" w:eastAsia="仿宋" w:hAnsi="仿宋" w:cs="仿宋" w:hint="eastAsia"/>
            <w:lang w:eastAsia="zh-CN"/>
          </w:rPr>
          <w:t>(二)、质量保证体系实施</w:t>
        </w:r>
        <w:r>
          <w:tab/>
        </w:r>
        <w:r>
          <w:fldChar w:fldCharType="begin"/>
        </w:r>
        <w:r>
          <w:instrText xml:space="preserve"> PAGEREF _Toc28729 \h </w:instrText>
        </w:r>
        <w:r>
          <w:fldChar w:fldCharType="separate"/>
        </w:r>
        <w:r>
          <w:t>23</w:t>
        </w:r>
        <w:r>
          <w:fldChar w:fldCharType="end"/>
        </w:r>
      </w:hyperlink>
    </w:p>
    <w:p>
      <w:pPr>
        <w:pStyle w:val="TOC2"/>
        <w:tabs>
          <w:tab w:val="right" w:leader="dot" w:pos="8306"/>
        </w:tabs>
      </w:pPr>
      <w:hyperlink w:anchor="_Toc10550" w:history="1">
        <w:r>
          <w:rPr>
            <w:rFonts w:ascii="仿宋" w:eastAsia="仿宋" w:hAnsi="仿宋" w:cs="仿宋" w:hint="eastAsia"/>
            <w:lang w:eastAsia="zh-CN"/>
          </w:rPr>
          <w:t>(三)、监理与质量控制流程</w:t>
        </w:r>
        <w:r>
          <w:tab/>
        </w:r>
        <w:r>
          <w:fldChar w:fldCharType="begin"/>
        </w:r>
        <w:r>
          <w:instrText xml:space="preserve"> PAGEREF _Toc10550 \h </w:instrText>
        </w:r>
        <w:r>
          <w:fldChar w:fldCharType="separate"/>
        </w:r>
        <w:r>
          <w:t>24</w:t>
        </w:r>
        <w:r>
          <w:fldChar w:fldCharType="end"/>
        </w:r>
      </w:hyperlink>
    </w:p>
    <w:p>
      <w:pPr>
        <w:pStyle w:val="TOC1"/>
        <w:tabs>
          <w:tab w:val="right" w:leader="dot" w:pos="8306"/>
        </w:tabs>
      </w:pPr>
      <w:hyperlink w:anchor="_Toc10997" w:history="1">
        <w:r>
          <w:rPr>
            <w:rFonts w:ascii="仿宋" w:eastAsia="仿宋" w:hAnsi="仿宋" w:cs="仿宋" w:hint="eastAsia"/>
            <w:lang w:eastAsia="zh-CN"/>
          </w:rPr>
          <w:t>四、中药合剂项目概论</w:t>
        </w:r>
        <w:r>
          <w:tab/>
        </w:r>
        <w:r>
          <w:fldChar w:fldCharType="begin"/>
        </w:r>
        <w:r>
          <w:instrText xml:space="preserve"> PAGEREF _Toc10997 \h </w:instrText>
        </w:r>
        <w:r>
          <w:fldChar w:fldCharType="separate"/>
        </w:r>
        <w:r>
          <w:t>25</w:t>
        </w:r>
        <w:r>
          <w:fldChar w:fldCharType="end"/>
        </w:r>
      </w:hyperlink>
    </w:p>
    <w:p>
      <w:pPr>
        <w:pStyle w:val="TOC2"/>
        <w:tabs>
          <w:tab w:val="right" w:leader="dot" w:pos="8306"/>
        </w:tabs>
      </w:pPr>
      <w:hyperlink w:anchor="_Toc29956" w:history="1">
        <w:r>
          <w:rPr>
            <w:rFonts w:ascii="仿宋" w:eastAsia="仿宋" w:hAnsi="仿宋" w:cs="仿宋" w:hint="eastAsia"/>
            <w:lang w:eastAsia="zh-CN"/>
          </w:rPr>
          <w:t>(一)、项目申报单位概况</w:t>
        </w:r>
        <w:r>
          <w:tab/>
        </w:r>
        <w:r>
          <w:fldChar w:fldCharType="begin"/>
        </w:r>
        <w:r>
          <w:instrText xml:space="preserve"> PAGEREF _Toc29956 \h </w:instrText>
        </w:r>
        <w:r>
          <w:fldChar w:fldCharType="separate"/>
        </w:r>
        <w:r>
          <w:t>25</w:t>
        </w:r>
        <w:r>
          <w:fldChar w:fldCharType="end"/>
        </w:r>
      </w:hyperlink>
    </w:p>
    <w:p>
      <w:pPr>
        <w:pStyle w:val="TOC2"/>
        <w:tabs>
          <w:tab w:val="right" w:leader="dot" w:pos="8306"/>
        </w:tabs>
      </w:pPr>
      <w:hyperlink w:anchor="_Toc26787" w:history="1">
        <w:r>
          <w:rPr>
            <w:rFonts w:ascii="仿宋" w:eastAsia="仿宋" w:hAnsi="仿宋" w:cs="仿宋" w:hint="eastAsia"/>
            <w:lang w:eastAsia="zh-CN"/>
          </w:rPr>
          <w:t>(二)、项目概况</w:t>
        </w:r>
        <w:r>
          <w:tab/>
        </w:r>
        <w:r>
          <w:fldChar w:fldCharType="begin"/>
        </w:r>
        <w:r>
          <w:instrText xml:space="preserve"> PAGEREF _Toc26787 \h </w:instrText>
        </w:r>
        <w:r>
          <w:fldChar w:fldCharType="separate"/>
        </w:r>
        <w:r>
          <w:t>26</w:t>
        </w:r>
        <w:r>
          <w:fldChar w:fldCharType="end"/>
        </w:r>
      </w:hyperlink>
    </w:p>
    <w:p>
      <w:pPr>
        <w:pStyle w:val="TOC1"/>
        <w:tabs>
          <w:tab w:val="right" w:leader="dot" w:pos="8306"/>
        </w:tabs>
      </w:pPr>
      <w:hyperlink w:anchor="_Toc6482" w:history="1">
        <w:r>
          <w:rPr>
            <w:rFonts w:ascii="仿宋" w:eastAsia="仿宋" w:hAnsi="仿宋" w:cs="仿宋" w:hint="eastAsia"/>
            <w:lang w:eastAsia="zh-CN"/>
          </w:rPr>
          <w:t>五、经济影响分析</w:t>
        </w:r>
        <w:r>
          <w:tab/>
        </w:r>
        <w:r>
          <w:fldChar w:fldCharType="begin"/>
        </w:r>
        <w:r>
          <w:instrText xml:space="preserve"> PAGEREF _Toc6482 \h </w:instrText>
        </w:r>
        <w:r>
          <w:fldChar w:fldCharType="separate"/>
        </w:r>
        <w:r>
          <w:t>29</w:t>
        </w:r>
        <w:r>
          <w:fldChar w:fldCharType="end"/>
        </w:r>
      </w:hyperlink>
    </w:p>
    <w:p>
      <w:pPr>
        <w:pStyle w:val="TOC2"/>
        <w:tabs>
          <w:tab w:val="right" w:leader="dot" w:pos="8306"/>
        </w:tabs>
      </w:pPr>
      <w:hyperlink w:anchor="_Toc8653" w:history="1">
        <w:r>
          <w:rPr>
            <w:rFonts w:ascii="仿宋" w:eastAsia="仿宋" w:hAnsi="仿宋" w:cs="仿宋" w:hint="eastAsia"/>
            <w:lang w:eastAsia="zh-CN"/>
          </w:rPr>
          <w:t>(一)、经济费用效益或费用效果分析</w:t>
        </w:r>
        <w:r>
          <w:tab/>
        </w:r>
        <w:r>
          <w:fldChar w:fldCharType="begin"/>
        </w:r>
        <w:r>
          <w:instrText xml:space="preserve"> PAGEREF _Toc8653 \h </w:instrText>
        </w:r>
        <w:r>
          <w:fldChar w:fldCharType="separate"/>
        </w:r>
        <w:r>
          <w:t>29</w:t>
        </w:r>
        <w:r>
          <w:fldChar w:fldCharType="end"/>
        </w:r>
      </w:hyperlink>
    </w:p>
    <w:p>
      <w:pPr>
        <w:pStyle w:val="TOC2"/>
        <w:tabs>
          <w:tab w:val="right" w:leader="dot" w:pos="8306"/>
        </w:tabs>
      </w:pPr>
      <w:hyperlink w:anchor="_Toc16695" w:history="1">
        <w:r>
          <w:rPr>
            <w:rFonts w:ascii="仿宋" w:eastAsia="仿宋" w:hAnsi="仿宋" w:cs="仿宋" w:hint="eastAsia"/>
            <w:lang w:eastAsia="zh-CN"/>
          </w:rPr>
          <w:t>(二)、行业影响分析</w:t>
        </w:r>
        <w:r>
          <w:tab/>
        </w:r>
        <w:r>
          <w:fldChar w:fldCharType="begin"/>
        </w:r>
        <w:r>
          <w:instrText xml:space="preserve"> PAGEREF _Toc16695 \h </w:instrText>
        </w:r>
        <w:r>
          <w:fldChar w:fldCharType="separate"/>
        </w:r>
        <w:r>
          <w:t>31</w:t>
        </w:r>
        <w:r>
          <w:fldChar w:fldCharType="end"/>
        </w:r>
      </w:hyperlink>
    </w:p>
    <w:p>
      <w:pPr>
        <w:pStyle w:val="TOC2"/>
        <w:tabs>
          <w:tab w:val="right" w:leader="dot" w:pos="8306"/>
        </w:tabs>
      </w:pPr>
      <w:hyperlink w:anchor="_Toc24348" w:history="1">
        <w:r>
          <w:rPr>
            <w:rFonts w:ascii="仿宋" w:eastAsia="仿宋" w:hAnsi="仿宋" w:cs="仿宋" w:hint="eastAsia"/>
            <w:lang w:eastAsia="zh-CN"/>
          </w:rPr>
          <w:t>(三)、区域经济影响分析</w:t>
        </w:r>
        <w:r>
          <w:tab/>
        </w:r>
        <w:r>
          <w:fldChar w:fldCharType="begin"/>
        </w:r>
        <w:r>
          <w:instrText xml:space="preserve"> PAGEREF _Toc24348 \h </w:instrText>
        </w:r>
        <w:r>
          <w:fldChar w:fldCharType="separate"/>
        </w:r>
        <w:r>
          <w:t>33</w:t>
        </w:r>
        <w:r>
          <w:fldChar w:fldCharType="end"/>
        </w:r>
      </w:hyperlink>
    </w:p>
    <w:p>
      <w:pPr>
        <w:pStyle w:val="TOC2"/>
        <w:tabs>
          <w:tab w:val="right" w:leader="dot" w:pos="8306"/>
        </w:tabs>
      </w:pPr>
      <w:hyperlink w:anchor="_Toc23798" w:history="1">
        <w:r>
          <w:rPr>
            <w:rFonts w:ascii="仿宋" w:eastAsia="仿宋" w:hAnsi="仿宋" w:cs="仿宋" w:hint="eastAsia"/>
            <w:lang w:eastAsia="zh-CN"/>
          </w:rPr>
          <w:t>(四)、宏观经济影响分析</w:t>
        </w:r>
        <w:r>
          <w:tab/>
        </w:r>
        <w:r>
          <w:fldChar w:fldCharType="begin"/>
        </w:r>
        <w:r>
          <w:instrText xml:space="preserve"> PAGEREF _Toc23798 \h </w:instrText>
        </w:r>
        <w:r>
          <w:fldChar w:fldCharType="separate"/>
        </w:r>
        <w:r>
          <w:t>33</w:t>
        </w:r>
        <w:r>
          <w:fldChar w:fldCharType="end"/>
        </w:r>
      </w:hyperlink>
    </w:p>
    <w:p>
      <w:pPr>
        <w:pStyle w:val="TOC1"/>
        <w:tabs>
          <w:tab w:val="right" w:leader="dot" w:pos="8306"/>
        </w:tabs>
      </w:pPr>
      <w:hyperlink w:anchor="_Toc14586" w:history="1">
        <w:r>
          <w:rPr>
            <w:rFonts w:ascii="仿宋" w:eastAsia="仿宋" w:hAnsi="仿宋" w:cs="仿宋" w:hint="eastAsia"/>
            <w:lang w:eastAsia="zh-CN"/>
          </w:rPr>
          <w:t>六、发展规划、产业政策和行业准入分析</w:t>
        </w:r>
        <w:r>
          <w:tab/>
        </w:r>
        <w:r>
          <w:fldChar w:fldCharType="begin"/>
        </w:r>
        <w:r>
          <w:instrText xml:space="preserve"> PAGEREF _Toc14586 \h </w:instrText>
        </w:r>
        <w:r>
          <w:fldChar w:fldCharType="separate"/>
        </w:r>
        <w:r>
          <w:t>35</w:t>
        </w:r>
        <w:r>
          <w:fldChar w:fldCharType="end"/>
        </w:r>
      </w:hyperlink>
    </w:p>
    <w:p>
      <w:pPr>
        <w:pStyle w:val="TOC2"/>
        <w:tabs>
          <w:tab w:val="right" w:leader="dot" w:pos="8306"/>
        </w:tabs>
      </w:pPr>
      <w:hyperlink w:anchor="_Toc20386" w:history="1">
        <w:r>
          <w:rPr>
            <w:rFonts w:ascii="仿宋" w:eastAsia="仿宋" w:hAnsi="仿宋" w:cs="仿宋" w:hint="eastAsia"/>
            <w:lang w:eastAsia="zh-CN"/>
          </w:rPr>
          <w:t>(一)、发展规划分析</w:t>
        </w:r>
        <w:r>
          <w:tab/>
        </w:r>
        <w:r>
          <w:fldChar w:fldCharType="begin"/>
        </w:r>
        <w:r>
          <w:instrText xml:space="preserve"> PAGEREF _Toc20386 \h </w:instrText>
        </w:r>
        <w:r>
          <w:fldChar w:fldCharType="separate"/>
        </w:r>
        <w:r>
          <w:t>35</w:t>
        </w:r>
        <w:r>
          <w:fldChar w:fldCharType="end"/>
        </w:r>
      </w:hyperlink>
    </w:p>
    <w:p>
      <w:pPr>
        <w:pStyle w:val="TOC2"/>
        <w:tabs>
          <w:tab w:val="right" w:leader="dot" w:pos="8306"/>
        </w:tabs>
      </w:pPr>
      <w:hyperlink w:anchor="_Toc18751" w:history="1">
        <w:r>
          <w:rPr>
            <w:rFonts w:ascii="仿宋" w:eastAsia="仿宋" w:hAnsi="仿宋" w:cs="仿宋" w:hint="eastAsia"/>
            <w:lang w:eastAsia="zh-CN"/>
          </w:rPr>
          <w:t>(二)、产业政策分析</w:t>
        </w:r>
        <w:r>
          <w:tab/>
        </w:r>
        <w:r>
          <w:fldChar w:fldCharType="begin"/>
        </w:r>
        <w:r>
          <w:instrText xml:space="preserve"> PAGEREF _Toc18751 \h </w:instrText>
        </w:r>
        <w:r>
          <w:fldChar w:fldCharType="separate"/>
        </w:r>
        <w:r>
          <w:t>37</w:t>
        </w:r>
        <w:r>
          <w:fldChar w:fldCharType="end"/>
        </w:r>
      </w:hyperlink>
    </w:p>
    <w:p>
      <w:pPr>
        <w:pStyle w:val="TOC2"/>
        <w:tabs>
          <w:tab w:val="right" w:leader="dot" w:pos="8306"/>
        </w:tabs>
      </w:pPr>
      <w:hyperlink w:anchor="_Toc10905" w:history="1">
        <w:r>
          <w:rPr>
            <w:rFonts w:ascii="仿宋" w:eastAsia="仿宋" w:hAnsi="仿宋" w:cs="仿宋" w:hint="eastAsia"/>
            <w:lang w:eastAsia="zh-CN"/>
          </w:rPr>
          <w:t>(三)、行业准入分析</w:t>
        </w:r>
        <w:r>
          <w:tab/>
        </w:r>
        <w:r>
          <w:fldChar w:fldCharType="begin"/>
        </w:r>
        <w:r>
          <w:instrText xml:space="preserve"> PAGEREF _Toc10905 \h </w:instrText>
        </w:r>
        <w:r>
          <w:fldChar w:fldCharType="separate"/>
        </w:r>
        <w:r>
          <w:t>38</w:t>
        </w:r>
        <w:r>
          <w:fldChar w:fldCharType="end"/>
        </w:r>
      </w:hyperlink>
    </w:p>
    <w:p>
      <w:pPr>
        <w:pStyle w:val="TOC1"/>
        <w:tabs>
          <w:tab w:val="right" w:leader="dot" w:pos="8306"/>
        </w:tabs>
      </w:pPr>
      <w:hyperlink w:anchor="_Toc18215" w:history="1">
        <w:r>
          <w:rPr>
            <w:rFonts w:ascii="仿宋" w:eastAsia="仿宋" w:hAnsi="仿宋" w:cs="仿宋" w:hint="eastAsia"/>
            <w:lang w:eastAsia="zh-CN"/>
          </w:rPr>
          <w:t>七、土地利用与规划方案</w:t>
        </w:r>
        <w:r>
          <w:tab/>
        </w:r>
        <w:r>
          <w:fldChar w:fldCharType="begin"/>
        </w:r>
        <w:r>
          <w:instrText xml:space="preserve"> PAGEREF _Toc18215 \h </w:instrText>
        </w:r>
        <w:r>
          <w:fldChar w:fldCharType="separate"/>
        </w:r>
        <w:r>
          <w:t>40</w:t>
        </w:r>
        <w:r>
          <w:fldChar w:fldCharType="end"/>
        </w:r>
      </w:hyperlink>
    </w:p>
    <w:p>
      <w:pPr>
        <w:pStyle w:val="TOC2"/>
        <w:tabs>
          <w:tab w:val="right" w:leader="dot" w:pos="8306"/>
        </w:tabs>
      </w:pPr>
      <w:hyperlink w:anchor="_Toc28184" w:history="1">
        <w:r>
          <w:rPr>
            <w:rFonts w:ascii="仿宋" w:eastAsia="仿宋" w:hAnsi="仿宋" w:cs="仿宋" w:hint="eastAsia"/>
            <w:lang w:eastAsia="zh-CN"/>
          </w:rPr>
          <w:t>(一)、项目用地情况分析</w:t>
        </w:r>
        <w:r>
          <w:tab/>
        </w:r>
        <w:r>
          <w:fldChar w:fldCharType="begin"/>
        </w:r>
        <w:r>
          <w:instrText xml:space="preserve"> PAGEREF _Toc28184 \h </w:instrText>
        </w:r>
        <w:r>
          <w:fldChar w:fldCharType="separate"/>
        </w:r>
        <w:r>
          <w:t>40</w:t>
        </w:r>
        <w:r>
          <w:fldChar w:fldCharType="end"/>
        </w:r>
      </w:hyperlink>
    </w:p>
    <w:p>
      <w:pPr>
        <w:pStyle w:val="TOC2"/>
        <w:tabs>
          <w:tab w:val="right" w:leader="dot" w:pos="8306"/>
        </w:tabs>
      </w:pPr>
      <w:hyperlink w:anchor="_Toc2090" w:history="1">
        <w:r>
          <w:rPr>
            <w:rFonts w:ascii="仿宋" w:eastAsia="仿宋" w:hAnsi="仿宋" w:cs="仿宋" w:hint="eastAsia"/>
            <w:lang w:eastAsia="zh-CN"/>
          </w:rPr>
          <w:t>(二)、土地利用规划方案</w:t>
        </w:r>
        <w:r>
          <w:tab/>
        </w:r>
        <w:r>
          <w:fldChar w:fldCharType="begin"/>
        </w:r>
        <w:r>
          <w:instrText xml:space="preserve"> PAGEREF _Toc2090 \h </w:instrText>
        </w:r>
        <w:r>
          <w:fldChar w:fldCharType="separate"/>
        </w:r>
        <w:r>
          <w:t>41</w:t>
        </w:r>
        <w:r>
          <w:fldChar w:fldCharType="end"/>
        </w:r>
      </w:hyperlink>
    </w:p>
    <w:p>
      <w:pPr>
        <w:pStyle w:val="TOC1"/>
        <w:tabs>
          <w:tab w:val="right" w:leader="dot" w:pos="8306"/>
        </w:tabs>
      </w:pPr>
      <w:hyperlink w:anchor="_Toc16184" w:history="1">
        <w:r>
          <w:rPr>
            <w:rFonts w:ascii="仿宋" w:eastAsia="仿宋" w:hAnsi="仿宋" w:cs="仿宋" w:hint="eastAsia"/>
            <w:lang w:eastAsia="zh-CN"/>
          </w:rPr>
          <w:t>八、项目实施与管理方案</w:t>
        </w:r>
        <w:r>
          <w:tab/>
        </w:r>
        <w:r>
          <w:fldChar w:fldCharType="begin"/>
        </w:r>
        <w:r>
          <w:instrText xml:space="preserve"> PAGEREF _Toc16184 \h </w:instrText>
        </w:r>
        <w:r>
          <w:fldChar w:fldCharType="separate"/>
        </w:r>
        <w:r>
          <w:t>42</w:t>
        </w:r>
        <w:r>
          <w:fldChar w:fldCharType="end"/>
        </w:r>
      </w:hyperlink>
    </w:p>
    <w:p>
      <w:pPr>
        <w:pStyle w:val="TOC2"/>
        <w:tabs>
          <w:tab w:val="right" w:leader="dot" w:pos="8306"/>
        </w:tabs>
      </w:pPr>
      <w:hyperlink w:anchor="_Toc13422" w:history="1">
        <w:r>
          <w:rPr>
            <w:rFonts w:ascii="仿宋" w:eastAsia="仿宋" w:hAnsi="仿宋" w:cs="仿宋" w:hint="eastAsia"/>
            <w:lang w:eastAsia="zh-CN"/>
          </w:rPr>
          <w:t>(一)、项目实施计划</w:t>
        </w:r>
        <w:r>
          <w:tab/>
        </w:r>
        <w:r>
          <w:fldChar w:fldCharType="begin"/>
        </w:r>
        <w:r>
          <w:instrText xml:space="preserve"> PAGEREF _Toc13422 \h </w:instrText>
        </w:r>
        <w:r>
          <w:fldChar w:fldCharType="separate"/>
        </w:r>
        <w:r>
          <w:t>42</w:t>
        </w:r>
        <w:r>
          <w:fldChar w:fldCharType="end"/>
        </w:r>
      </w:hyperlink>
    </w:p>
    <w:p>
      <w:pPr>
        <w:pStyle w:val="TOC2"/>
        <w:tabs>
          <w:tab w:val="right" w:leader="dot" w:pos="8306"/>
        </w:tabs>
      </w:pPr>
      <w:hyperlink w:anchor="_Toc18200" w:history="1">
        <w:r>
          <w:rPr>
            <w:rFonts w:ascii="仿宋" w:eastAsia="仿宋" w:hAnsi="仿宋" w:cs="仿宋" w:hint="eastAsia"/>
            <w:lang w:eastAsia="zh-CN"/>
          </w:rPr>
          <w:t>(二)、项目组织机构与职责</w:t>
        </w:r>
        <w:r>
          <w:tab/>
        </w:r>
        <w:r>
          <w:fldChar w:fldCharType="begin"/>
        </w:r>
        <w:r>
          <w:instrText xml:space="preserve"> PAGEREF _Toc18200 \h </w:instrText>
        </w:r>
        <w:r>
          <w:fldChar w:fldCharType="separate"/>
        </w:r>
        <w:r>
          <w:t>43</w:t>
        </w:r>
        <w:r>
          <w:fldChar w:fldCharType="end"/>
        </w:r>
      </w:hyperlink>
    </w:p>
    <w:p>
      <w:pPr>
        <w:pStyle w:val="TOC2"/>
        <w:tabs>
          <w:tab w:val="right" w:leader="dot" w:pos="8306"/>
        </w:tabs>
      </w:pPr>
      <w:hyperlink w:anchor="_Toc13290" w:history="1">
        <w:r>
          <w:rPr>
            <w:rFonts w:ascii="仿宋" w:eastAsia="仿宋" w:hAnsi="仿宋" w:cs="仿宋" w:hint="eastAsia"/>
            <w:lang w:eastAsia="zh-CN"/>
          </w:rPr>
          <w:t>(三)、项目管理与监控体系</w:t>
        </w:r>
        <w:r>
          <w:tab/>
        </w:r>
        <w:r>
          <w:fldChar w:fldCharType="begin"/>
        </w:r>
        <w:r>
          <w:instrText xml:space="preserve"> PAGEREF _Toc13290 \h </w:instrText>
        </w:r>
        <w:r>
          <w:fldChar w:fldCharType="separate"/>
        </w:r>
        <w:r>
          <w:t>46</w:t>
        </w:r>
        <w:r>
          <w:fldChar w:fldCharType="end"/>
        </w:r>
      </w:hyperlink>
    </w:p>
    <w:p>
      <w:pPr>
        <w:pStyle w:val="TOC1"/>
        <w:tabs>
          <w:tab w:val="right" w:leader="dot" w:pos="8306"/>
        </w:tabs>
      </w:pPr>
      <w:hyperlink w:anchor="_Toc19449" w:history="1">
        <w:r>
          <w:rPr>
            <w:rFonts w:ascii="仿宋" w:eastAsia="仿宋" w:hAnsi="仿宋" w:cs="仿宋" w:hint="eastAsia"/>
            <w:lang w:eastAsia="zh-CN"/>
          </w:rPr>
          <w:t>九、环境保护与绿色发展</w:t>
        </w:r>
        <w:r>
          <w:tab/>
        </w:r>
        <w:r>
          <w:fldChar w:fldCharType="begin"/>
        </w:r>
        <w:r>
          <w:instrText xml:space="preserve"> PAGEREF _Toc19449 \h </w:instrText>
        </w:r>
        <w:r>
          <w:fldChar w:fldCharType="separate"/>
        </w:r>
        <w:r>
          <w:t>47</w:t>
        </w:r>
        <w:r>
          <w:fldChar w:fldCharType="end"/>
        </w:r>
      </w:hyperlink>
    </w:p>
    <w:p>
      <w:pPr>
        <w:pStyle w:val="TOC2"/>
        <w:tabs>
          <w:tab w:val="right" w:leader="dot" w:pos="8306"/>
        </w:tabs>
      </w:pPr>
      <w:hyperlink w:anchor="_Toc16750" w:history="1">
        <w:r>
          <w:rPr>
            <w:rFonts w:ascii="仿宋" w:eastAsia="仿宋" w:hAnsi="仿宋" w:cs="仿宋" w:hint="eastAsia"/>
            <w:lang w:eastAsia="zh-CN"/>
          </w:rPr>
          <w:t>(一)、环境保护措施</w:t>
        </w:r>
        <w:r>
          <w:tab/>
        </w:r>
        <w:r>
          <w:fldChar w:fldCharType="begin"/>
        </w:r>
        <w:r>
          <w:instrText xml:space="preserve"> PAGEREF _Toc16750 \h </w:instrText>
        </w:r>
        <w:r>
          <w:fldChar w:fldCharType="separate"/>
        </w:r>
        <w:r>
          <w:t>47</w:t>
        </w:r>
        <w:r>
          <w:fldChar w:fldCharType="end"/>
        </w:r>
      </w:hyperlink>
    </w:p>
    <w:p>
      <w:pPr>
        <w:pStyle w:val="TOC2"/>
        <w:tabs>
          <w:tab w:val="right" w:leader="dot" w:pos="8306"/>
        </w:tabs>
      </w:pPr>
      <w:hyperlink w:anchor="_Toc23702" w:history="1">
        <w:r>
          <w:rPr>
            <w:rFonts w:ascii="仿宋" w:eastAsia="仿宋" w:hAnsi="仿宋" w:cs="仿宋" w:hint="eastAsia"/>
            <w:lang w:eastAsia="zh-CN"/>
          </w:rPr>
          <w:t>(二)、绿色发展与可持续发展策略</w:t>
        </w:r>
        <w:r>
          <w:tab/>
        </w:r>
        <w:r>
          <w:fldChar w:fldCharType="begin"/>
        </w:r>
        <w:r>
          <w:instrText xml:space="preserve"> PAGEREF _Toc23702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55" w:history="1">
        <w:r>
          <w:rPr>
            <w:rFonts w:ascii="仿宋" w:eastAsia="仿宋" w:hAnsi="仿宋" w:cs="仿宋" w:hint="eastAsia"/>
            <w:lang w:eastAsia="zh-CN"/>
          </w:rPr>
          <w:t>十、安全与应急管理</w:t>
        </w:r>
        <w:r>
          <w:tab/>
        </w:r>
        <w:r>
          <w:fldChar w:fldCharType="begin"/>
        </w:r>
        <w:r>
          <w:instrText xml:space="preserve"> PAGEREF _Toc15155 \h </w:instrText>
        </w:r>
        <w:r>
          <w:fldChar w:fldCharType="separate"/>
        </w:r>
        <w:r>
          <w:t>51</w:t>
        </w:r>
        <w:r>
          <w:fldChar w:fldCharType="end"/>
        </w:r>
      </w:hyperlink>
    </w:p>
    <w:p>
      <w:pPr>
        <w:pStyle w:val="TOC2"/>
        <w:tabs>
          <w:tab w:val="right" w:leader="dot" w:pos="8306"/>
        </w:tabs>
      </w:pPr>
      <w:hyperlink w:anchor="_Toc26381" w:history="1">
        <w:r>
          <w:rPr>
            <w:rFonts w:ascii="仿宋" w:eastAsia="仿宋" w:hAnsi="仿宋" w:cs="仿宋" w:hint="eastAsia"/>
            <w:lang w:eastAsia="zh-CN"/>
          </w:rPr>
          <w:t>(一)、安全生产管理</w:t>
        </w:r>
        <w:r>
          <w:tab/>
        </w:r>
        <w:r>
          <w:fldChar w:fldCharType="begin"/>
        </w:r>
        <w:r>
          <w:instrText xml:space="preserve"> PAGEREF _Toc26381 \h </w:instrText>
        </w:r>
        <w:r>
          <w:fldChar w:fldCharType="separate"/>
        </w:r>
        <w:r>
          <w:t>51</w:t>
        </w:r>
        <w:r>
          <w:fldChar w:fldCharType="end"/>
        </w:r>
      </w:hyperlink>
    </w:p>
    <w:p>
      <w:pPr>
        <w:pStyle w:val="TOC2"/>
        <w:tabs>
          <w:tab w:val="right" w:leader="dot" w:pos="8306"/>
        </w:tabs>
      </w:pPr>
      <w:hyperlink w:anchor="_Toc17566" w:history="1">
        <w:r>
          <w:rPr>
            <w:rFonts w:ascii="仿宋" w:eastAsia="仿宋" w:hAnsi="仿宋" w:cs="仿宋" w:hint="eastAsia"/>
            <w:lang w:eastAsia="zh-CN"/>
          </w:rPr>
          <w:t>(二)、应急预案与响应</w:t>
        </w:r>
        <w:r>
          <w:tab/>
        </w:r>
        <w:r>
          <w:fldChar w:fldCharType="begin"/>
        </w:r>
        <w:r>
          <w:instrText xml:space="preserve"> PAGEREF _Toc17566 \h </w:instrText>
        </w:r>
        <w:r>
          <w:fldChar w:fldCharType="separate"/>
        </w:r>
        <w:r>
          <w:t>52</w:t>
        </w:r>
        <w:r>
          <w:fldChar w:fldCharType="end"/>
        </w:r>
      </w:hyperlink>
    </w:p>
    <w:p>
      <w:pPr>
        <w:pStyle w:val="TOC1"/>
        <w:tabs>
          <w:tab w:val="right" w:leader="dot" w:pos="8306"/>
        </w:tabs>
      </w:pPr>
      <w:hyperlink w:anchor="_Toc8190" w:history="1">
        <w:r>
          <w:rPr>
            <w:rFonts w:ascii="仿宋" w:eastAsia="仿宋" w:hAnsi="仿宋" w:cs="仿宋" w:hint="eastAsia"/>
            <w:lang w:eastAsia="zh-CN"/>
          </w:rPr>
          <w:t>十一、技术创新与产业升级</w:t>
        </w:r>
        <w:r>
          <w:tab/>
        </w:r>
        <w:r>
          <w:fldChar w:fldCharType="begin"/>
        </w:r>
        <w:r>
          <w:instrText xml:space="preserve"> PAGEREF _Toc8190 \h </w:instrText>
        </w:r>
        <w:r>
          <w:fldChar w:fldCharType="separate"/>
        </w:r>
        <w:r>
          <w:t>54</w:t>
        </w:r>
        <w:r>
          <w:fldChar w:fldCharType="end"/>
        </w:r>
      </w:hyperlink>
    </w:p>
    <w:p>
      <w:pPr>
        <w:pStyle w:val="TOC2"/>
        <w:tabs>
          <w:tab w:val="right" w:leader="dot" w:pos="8306"/>
        </w:tabs>
      </w:pPr>
      <w:hyperlink w:anchor="_Toc11092" w:history="1">
        <w:r>
          <w:rPr>
            <w:rFonts w:ascii="仿宋" w:eastAsia="仿宋" w:hAnsi="仿宋" w:cs="仿宋" w:hint="eastAsia"/>
            <w:lang w:eastAsia="zh-CN"/>
          </w:rPr>
          <w:t>(一)、技术创新方向与目标</w:t>
        </w:r>
        <w:r>
          <w:tab/>
        </w:r>
        <w:r>
          <w:fldChar w:fldCharType="begin"/>
        </w:r>
        <w:r>
          <w:instrText xml:space="preserve"> PAGEREF _Toc11092 \h </w:instrText>
        </w:r>
        <w:r>
          <w:fldChar w:fldCharType="separate"/>
        </w:r>
        <w:r>
          <w:t>54</w:t>
        </w:r>
        <w:r>
          <w:fldChar w:fldCharType="end"/>
        </w:r>
      </w:hyperlink>
    </w:p>
    <w:p>
      <w:pPr>
        <w:pStyle w:val="TOC2"/>
        <w:tabs>
          <w:tab w:val="right" w:leader="dot" w:pos="8306"/>
        </w:tabs>
      </w:pPr>
      <w:hyperlink w:anchor="_Toc986" w:history="1">
        <w:r>
          <w:rPr>
            <w:rFonts w:ascii="仿宋" w:eastAsia="仿宋" w:hAnsi="仿宋" w:cs="仿宋" w:hint="eastAsia"/>
            <w:lang w:eastAsia="zh-CN"/>
          </w:rPr>
          <w:t>(二)、产业升级路径与措施</w:t>
        </w:r>
        <w:r>
          <w:tab/>
        </w:r>
        <w:r>
          <w:fldChar w:fldCharType="begin"/>
        </w:r>
        <w:r>
          <w:instrText xml:space="preserve"> PAGEREF _Toc986 \h </w:instrText>
        </w:r>
        <w:r>
          <w:fldChar w:fldCharType="separate"/>
        </w:r>
        <w:r>
          <w:t>55</w:t>
        </w:r>
        <w:r>
          <w:fldChar w:fldCharType="end"/>
        </w:r>
      </w:hyperlink>
    </w:p>
    <w:p>
      <w:pPr>
        <w:pStyle w:val="TOC1"/>
        <w:tabs>
          <w:tab w:val="right" w:leader="dot" w:pos="8306"/>
        </w:tabs>
      </w:pPr>
      <w:hyperlink w:anchor="_Toc20960" w:history="1">
        <w:r>
          <w:rPr>
            <w:rFonts w:ascii="仿宋" w:eastAsia="仿宋" w:hAnsi="仿宋" w:cs="仿宋" w:hint="eastAsia"/>
            <w:lang w:eastAsia="zh-CN"/>
          </w:rPr>
          <w:t>十二、经济效益与社会效益优化</w:t>
        </w:r>
        <w:r>
          <w:tab/>
        </w:r>
        <w:r>
          <w:fldChar w:fldCharType="begin"/>
        </w:r>
        <w:r>
          <w:instrText xml:space="preserve"> PAGEREF _Toc20960 \h </w:instrText>
        </w:r>
        <w:r>
          <w:fldChar w:fldCharType="separate"/>
        </w:r>
        <w:r>
          <w:t>56</w:t>
        </w:r>
        <w:r>
          <w:fldChar w:fldCharType="end"/>
        </w:r>
      </w:hyperlink>
    </w:p>
    <w:p>
      <w:pPr>
        <w:pStyle w:val="TOC2"/>
        <w:tabs>
          <w:tab w:val="right" w:leader="dot" w:pos="8306"/>
        </w:tabs>
      </w:pPr>
      <w:hyperlink w:anchor="_Toc19319" w:history="1">
        <w:r>
          <w:rPr>
            <w:rFonts w:ascii="仿宋" w:eastAsia="仿宋" w:hAnsi="仿宋" w:cs="仿宋" w:hint="eastAsia"/>
            <w:lang w:eastAsia="zh-CN"/>
          </w:rPr>
          <w:t>(一)、经济效益提升策略</w:t>
        </w:r>
        <w:r>
          <w:tab/>
        </w:r>
        <w:r>
          <w:fldChar w:fldCharType="begin"/>
        </w:r>
        <w:r>
          <w:instrText xml:space="preserve"> PAGEREF _Toc19319 \h </w:instrText>
        </w:r>
        <w:r>
          <w:fldChar w:fldCharType="separate"/>
        </w:r>
        <w:r>
          <w:t>56</w:t>
        </w:r>
        <w:r>
          <w:fldChar w:fldCharType="end"/>
        </w:r>
      </w:hyperlink>
    </w:p>
    <w:p>
      <w:pPr>
        <w:pStyle w:val="TOC2"/>
        <w:tabs>
          <w:tab w:val="right" w:leader="dot" w:pos="8306"/>
        </w:tabs>
      </w:pPr>
      <w:hyperlink w:anchor="_Toc13419" w:history="1">
        <w:r>
          <w:rPr>
            <w:rFonts w:ascii="仿宋" w:eastAsia="仿宋" w:hAnsi="仿宋" w:cs="仿宋" w:hint="eastAsia"/>
            <w:lang w:eastAsia="zh-CN"/>
          </w:rPr>
          <w:t>(二)、社会效益增强方案</w:t>
        </w:r>
        <w:r>
          <w:tab/>
        </w:r>
        <w:r>
          <w:fldChar w:fldCharType="begin"/>
        </w:r>
        <w:r>
          <w:instrText xml:space="preserve"> PAGEREF _Toc13419 \h </w:instrText>
        </w:r>
        <w:r>
          <w:fldChar w:fldCharType="separate"/>
        </w:r>
        <w:r>
          <w:t>58</w:t>
        </w:r>
        <w:r>
          <w:fldChar w:fldCharType="end"/>
        </w:r>
      </w:hyperlink>
    </w:p>
    <w:p>
      <w:pPr>
        <w:pStyle w:val="TOC1"/>
        <w:tabs>
          <w:tab w:val="right" w:leader="dot" w:pos="8306"/>
        </w:tabs>
      </w:pPr>
      <w:hyperlink w:anchor="_Toc13914" w:history="1">
        <w:r>
          <w:rPr>
            <w:rFonts w:ascii="仿宋" w:eastAsia="仿宋" w:hAnsi="仿宋" w:cs="仿宋" w:hint="eastAsia"/>
            <w:lang w:eastAsia="zh-CN"/>
          </w:rPr>
          <w:t>十三、质量管理与控制</w:t>
        </w:r>
        <w:r>
          <w:tab/>
        </w:r>
        <w:r>
          <w:fldChar w:fldCharType="begin"/>
        </w:r>
        <w:r>
          <w:instrText xml:space="preserve"> PAGEREF _Toc13914 \h </w:instrText>
        </w:r>
        <w:r>
          <w:fldChar w:fldCharType="separate"/>
        </w:r>
        <w:r>
          <w:t>58</w:t>
        </w:r>
        <w:r>
          <w:fldChar w:fldCharType="end"/>
        </w:r>
      </w:hyperlink>
    </w:p>
    <w:p>
      <w:pPr>
        <w:pStyle w:val="TOC2"/>
        <w:tabs>
          <w:tab w:val="right" w:leader="dot" w:pos="8306"/>
        </w:tabs>
      </w:pPr>
      <w:hyperlink w:anchor="_Toc90" w:history="1">
        <w:r>
          <w:rPr>
            <w:rFonts w:ascii="仿宋" w:eastAsia="仿宋" w:hAnsi="仿宋" w:cs="仿宋" w:hint="eastAsia"/>
            <w:lang w:eastAsia="zh-CN"/>
          </w:rPr>
          <w:t>(一)、质量管理体系建设</w:t>
        </w:r>
        <w:r>
          <w:tab/>
        </w:r>
        <w:r>
          <w:fldChar w:fldCharType="begin"/>
        </w:r>
        <w:r>
          <w:instrText xml:space="preserve"> PAGEREF _Toc90 \h </w:instrText>
        </w:r>
        <w:r>
          <w:fldChar w:fldCharType="separate"/>
        </w:r>
        <w:r>
          <w:t>58</w:t>
        </w:r>
        <w:r>
          <w:fldChar w:fldCharType="end"/>
        </w:r>
      </w:hyperlink>
    </w:p>
    <w:p>
      <w:pPr>
        <w:pStyle w:val="TOC2"/>
        <w:tabs>
          <w:tab w:val="right" w:leader="dot" w:pos="8306"/>
        </w:tabs>
      </w:pPr>
      <w:hyperlink w:anchor="_Toc24677" w:history="1">
        <w:r>
          <w:rPr>
            <w:rFonts w:ascii="仿宋" w:eastAsia="仿宋" w:hAnsi="仿宋" w:cs="仿宋" w:hint="eastAsia"/>
            <w:lang w:eastAsia="zh-CN"/>
          </w:rPr>
          <w:t>(二)、质量控制措施</w:t>
        </w:r>
        <w:r>
          <w:tab/>
        </w:r>
        <w:r>
          <w:fldChar w:fldCharType="begin"/>
        </w:r>
        <w:r>
          <w:instrText xml:space="preserve"> PAGEREF _Toc24677 \h </w:instrText>
        </w:r>
        <w:r>
          <w:fldChar w:fldCharType="separate"/>
        </w:r>
        <w:r>
          <w:t>60</w:t>
        </w:r>
        <w:r>
          <w:fldChar w:fldCharType="end"/>
        </w:r>
      </w:hyperlink>
    </w:p>
    <w:p>
      <w:pPr>
        <w:pStyle w:val="TOC1"/>
        <w:tabs>
          <w:tab w:val="right" w:leader="dot" w:pos="8306"/>
        </w:tabs>
      </w:pPr>
      <w:hyperlink w:anchor="_Toc15829" w:history="1">
        <w:r>
          <w:rPr>
            <w:rFonts w:ascii="仿宋" w:eastAsia="仿宋" w:hAnsi="仿宋" w:cs="仿宋" w:hint="eastAsia"/>
            <w:lang w:eastAsia="zh-CN"/>
          </w:rPr>
          <w:t>十四、合作与交流机制建立</w:t>
        </w:r>
        <w:r>
          <w:tab/>
        </w:r>
        <w:r>
          <w:fldChar w:fldCharType="begin"/>
        </w:r>
        <w:r>
          <w:instrText xml:space="preserve"> PAGEREF _Toc15829 \h </w:instrText>
        </w:r>
        <w:r>
          <w:fldChar w:fldCharType="separate"/>
        </w:r>
        <w:r>
          <w:t>61</w:t>
        </w:r>
        <w:r>
          <w:fldChar w:fldCharType="end"/>
        </w:r>
      </w:hyperlink>
    </w:p>
    <w:p>
      <w:pPr>
        <w:pStyle w:val="TOC2"/>
        <w:tabs>
          <w:tab w:val="right" w:leader="dot" w:pos="8306"/>
        </w:tabs>
      </w:pPr>
      <w:hyperlink w:anchor="_Toc17854" w:history="1">
        <w:r>
          <w:rPr>
            <w:rFonts w:ascii="仿宋" w:eastAsia="仿宋" w:hAnsi="仿宋" w:cs="仿宋" w:hint="eastAsia"/>
            <w:lang w:eastAsia="zh-CN"/>
          </w:rPr>
          <w:t>(一)、合作伙伴选择与合作方式</w:t>
        </w:r>
        <w:r>
          <w:tab/>
        </w:r>
        <w:r>
          <w:fldChar w:fldCharType="begin"/>
        </w:r>
        <w:r>
          <w:instrText xml:space="preserve"> PAGEREF _Toc17854 \h </w:instrText>
        </w:r>
        <w:r>
          <w:fldChar w:fldCharType="separate"/>
        </w:r>
        <w:r>
          <w:t>61</w:t>
        </w:r>
        <w:r>
          <w:fldChar w:fldCharType="end"/>
        </w:r>
      </w:hyperlink>
    </w:p>
    <w:p>
      <w:pPr>
        <w:pStyle w:val="TOC2"/>
        <w:tabs>
          <w:tab w:val="right" w:leader="dot" w:pos="8306"/>
        </w:tabs>
      </w:pPr>
      <w:hyperlink w:anchor="_Toc17025" w:history="1">
        <w:r>
          <w:rPr>
            <w:rFonts w:ascii="仿宋" w:eastAsia="仿宋" w:hAnsi="仿宋" w:cs="仿宋" w:hint="eastAsia"/>
            <w:lang w:eastAsia="zh-CN"/>
          </w:rPr>
          <w:t>(二)、交流与合作平台搭建</w:t>
        </w:r>
        <w:r>
          <w:tab/>
        </w:r>
        <w:r>
          <w:fldChar w:fldCharType="begin"/>
        </w:r>
        <w:r>
          <w:instrText xml:space="preserve"> PAGEREF _Toc17025 \h </w:instrText>
        </w:r>
        <w:r>
          <w:fldChar w:fldCharType="separate"/>
        </w:r>
        <w:r>
          <w:t>62</w:t>
        </w:r>
        <w:r>
          <w:fldChar w:fldCharType="end"/>
        </w:r>
      </w:hyperlink>
    </w:p>
    <w:p>
      <w:pPr>
        <w:pStyle w:val="TOC1"/>
        <w:tabs>
          <w:tab w:val="right" w:leader="dot" w:pos="8306"/>
        </w:tabs>
      </w:pPr>
      <w:hyperlink w:anchor="_Toc28465" w:history="1">
        <w:r>
          <w:rPr>
            <w:rFonts w:ascii="仿宋" w:eastAsia="仿宋" w:hAnsi="仿宋" w:cs="仿宋" w:hint="eastAsia"/>
            <w:lang w:eastAsia="zh-CN"/>
          </w:rPr>
          <w:t>十五、企业合规与伦理</w:t>
        </w:r>
        <w:r>
          <w:tab/>
        </w:r>
        <w:r>
          <w:fldChar w:fldCharType="begin"/>
        </w:r>
        <w:r>
          <w:instrText xml:space="preserve"> PAGEREF _Toc28465 \h </w:instrText>
        </w:r>
        <w:r>
          <w:fldChar w:fldCharType="separate"/>
        </w:r>
        <w:r>
          <w:t>64</w:t>
        </w:r>
        <w:r>
          <w:fldChar w:fldCharType="end"/>
        </w:r>
      </w:hyperlink>
    </w:p>
    <w:p>
      <w:pPr>
        <w:pStyle w:val="TOC2"/>
        <w:tabs>
          <w:tab w:val="right" w:leader="dot" w:pos="8306"/>
        </w:tabs>
      </w:pPr>
      <w:hyperlink w:anchor="_Toc7913" w:history="1">
        <w:r>
          <w:rPr>
            <w:rFonts w:ascii="仿宋" w:eastAsia="仿宋" w:hAnsi="仿宋" w:cs="仿宋" w:hint="eastAsia"/>
            <w:lang w:eastAsia="zh-CN"/>
          </w:rPr>
          <w:t>(一)、合规政策与程序</w:t>
        </w:r>
        <w:r>
          <w:tab/>
        </w:r>
        <w:r>
          <w:fldChar w:fldCharType="begin"/>
        </w:r>
        <w:r>
          <w:instrText xml:space="preserve"> PAGEREF _Toc7913 \h </w:instrText>
        </w:r>
        <w:r>
          <w:fldChar w:fldCharType="separate"/>
        </w:r>
        <w:r>
          <w:t>64</w:t>
        </w:r>
        <w:r>
          <w:fldChar w:fldCharType="end"/>
        </w:r>
      </w:hyperlink>
    </w:p>
    <w:p>
      <w:pPr>
        <w:pStyle w:val="TOC2"/>
        <w:tabs>
          <w:tab w:val="right" w:leader="dot" w:pos="8306"/>
        </w:tabs>
      </w:pPr>
      <w:hyperlink w:anchor="_Toc21080" w:history="1">
        <w:r>
          <w:rPr>
            <w:rFonts w:ascii="仿宋" w:eastAsia="仿宋" w:hAnsi="仿宋" w:cs="仿宋" w:hint="eastAsia"/>
            <w:lang w:eastAsia="zh-CN"/>
          </w:rPr>
          <w:t>(二)、伦理规范与培训</w:t>
        </w:r>
        <w:r>
          <w:tab/>
        </w:r>
        <w:r>
          <w:fldChar w:fldCharType="begin"/>
        </w:r>
        <w:r>
          <w:instrText xml:space="preserve"> PAGEREF _Toc21080 \h </w:instrText>
        </w:r>
        <w:r>
          <w:fldChar w:fldCharType="separate"/>
        </w:r>
        <w:r>
          <w:t>65</w:t>
        </w:r>
        <w:r>
          <w:fldChar w:fldCharType="end"/>
        </w:r>
      </w:hyperlink>
    </w:p>
    <w:p>
      <w:pPr>
        <w:pStyle w:val="TOC2"/>
        <w:tabs>
          <w:tab w:val="right" w:leader="dot" w:pos="8306"/>
        </w:tabs>
      </w:pPr>
      <w:hyperlink w:anchor="_Toc1142" w:history="1">
        <w:r>
          <w:rPr>
            <w:rFonts w:ascii="仿宋" w:eastAsia="仿宋" w:hAnsi="仿宋" w:cs="仿宋" w:hint="eastAsia"/>
            <w:lang w:eastAsia="zh-CN"/>
          </w:rPr>
          <w:t>(三)、合规风险评估</w:t>
        </w:r>
        <w:r>
          <w:tab/>
        </w:r>
        <w:r>
          <w:fldChar w:fldCharType="begin"/>
        </w:r>
        <w:r>
          <w:instrText xml:space="preserve"> PAGEREF _Toc1142 \h </w:instrText>
        </w:r>
        <w:r>
          <w:fldChar w:fldCharType="separate"/>
        </w:r>
        <w:r>
          <w:t>66</w:t>
        </w:r>
        <w:r>
          <w:fldChar w:fldCharType="end"/>
        </w:r>
      </w:hyperlink>
    </w:p>
    <w:p>
      <w:pPr>
        <w:pStyle w:val="TOC2"/>
        <w:tabs>
          <w:tab w:val="right" w:leader="dot" w:pos="8306"/>
        </w:tabs>
      </w:pPr>
      <w:hyperlink w:anchor="_Toc3148" w:history="1">
        <w:r>
          <w:rPr>
            <w:rFonts w:ascii="仿宋" w:eastAsia="仿宋" w:hAnsi="仿宋" w:cs="仿宋" w:hint="eastAsia"/>
            <w:lang w:eastAsia="zh-CN"/>
          </w:rPr>
          <w:t>(四)、合规监督与执行</w:t>
        </w:r>
        <w:r>
          <w:tab/>
        </w:r>
        <w:r>
          <w:fldChar w:fldCharType="begin"/>
        </w:r>
        <w:r>
          <w:instrText xml:space="preserve"> PAGEREF _Toc3148 \h </w:instrText>
        </w:r>
        <w:r>
          <w:fldChar w:fldCharType="separate"/>
        </w:r>
        <w:r>
          <w:t>67</w:t>
        </w:r>
        <w:r>
          <w:fldChar w:fldCharType="end"/>
        </w:r>
      </w:hyperlink>
    </w:p>
    <w:p>
      <w:pPr>
        <w:pStyle w:val="TOC1"/>
        <w:tabs>
          <w:tab w:val="right" w:leader="dot" w:pos="8306"/>
        </w:tabs>
      </w:pPr>
      <w:hyperlink w:anchor="_Toc20454" w:history="1">
        <w:r>
          <w:rPr>
            <w:rFonts w:ascii="仿宋" w:eastAsia="仿宋" w:hAnsi="仿宋" w:cs="仿宋" w:hint="eastAsia"/>
            <w:lang w:eastAsia="zh-CN"/>
          </w:rPr>
          <w:t>十六、设施与设备管理</w:t>
        </w:r>
        <w:r>
          <w:tab/>
        </w:r>
        <w:r>
          <w:fldChar w:fldCharType="begin"/>
        </w:r>
        <w:r>
          <w:instrText xml:space="preserve"> PAGEREF _Toc20454 \h </w:instrText>
        </w:r>
        <w:r>
          <w:fldChar w:fldCharType="separate"/>
        </w:r>
        <w:r>
          <w:t>68</w:t>
        </w:r>
        <w:r>
          <w:fldChar w:fldCharType="end"/>
        </w:r>
      </w:hyperlink>
    </w:p>
    <w:p>
      <w:pPr>
        <w:pStyle w:val="TOC2"/>
        <w:tabs>
          <w:tab w:val="right" w:leader="dot" w:pos="8306"/>
        </w:tabs>
      </w:pPr>
      <w:hyperlink w:anchor="_Toc4791" w:history="1">
        <w:r>
          <w:rPr>
            <w:rFonts w:ascii="仿宋" w:eastAsia="仿宋" w:hAnsi="仿宋" w:cs="仿宋" w:hint="eastAsia"/>
            <w:lang w:eastAsia="zh-CN"/>
          </w:rPr>
          <w:t>(一)、设施规划与配置</w:t>
        </w:r>
        <w:r>
          <w:tab/>
        </w:r>
        <w:r>
          <w:fldChar w:fldCharType="begin"/>
        </w:r>
        <w:r>
          <w:instrText xml:space="preserve"> PAGEREF _Toc4791 \h </w:instrText>
        </w:r>
        <w:r>
          <w:fldChar w:fldCharType="separate"/>
        </w:r>
        <w:r>
          <w:t>68</w:t>
        </w:r>
        <w:r>
          <w:fldChar w:fldCharType="end"/>
        </w:r>
      </w:hyperlink>
    </w:p>
    <w:p>
      <w:pPr>
        <w:pStyle w:val="TOC2"/>
        <w:tabs>
          <w:tab w:val="right" w:leader="dot" w:pos="8306"/>
        </w:tabs>
      </w:pPr>
      <w:hyperlink w:anchor="_Toc1174" w:history="1">
        <w:r>
          <w:rPr>
            <w:rFonts w:ascii="仿宋" w:eastAsia="仿宋" w:hAnsi="仿宋" w:cs="仿宋" w:hint="eastAsia"/>
            <w:lang w:eastAsia="zh-CN"/>
          </w:rPr>
          <w:t>(二)、设备采购与维护管理</w:t>
        </w:r>
        <w:r>
          <w:tab/>
        </w:r>
        <w:r>
          <w:fldChar w:fldCharType="begin"/>
        </w:r>
        <w:r>
          <w:instrText xml:space="preserve"> PAGEREF _Toc1174 \h </w:instrText>
        </w:r>
        <w:r>
          <w:fldChar w:fldCharType="separate"/>
        </w:r>
        <w:r>
          <w:t>69</w:t>
        </w:r>
        <w:r>
          <w:fldChar w:fldCharType="end"/>
        </w:r>
      </w:hyperlink>
    </w:p>
    <w:p>
      <w:pPr>
        <w:pStyle w:val="TOC2"/>
        <w:tabs>
          <w:tab w:val="right" w:leader="dot" w:pos="8306"/>
        </w:tabs>
      </w:pPr>
      <w:hyperlink w:anchor="_Toc5745" w:history="1">
        <w:r>
          <w:rPr>
            <w:rFonts w:ascii="仿宋" w:eastAsia="仿宋" w:hAnsi="仿宋" w:cs="仿宋" w:hint="eastAsia"/>
            <w:lang w:eastAsia="zh-CN"/>
          </w:rPr>
          <w:t>(三)、设施设备升级策略</w:t>
        </w:r>
        <w:r>
          <w:tab/>
        </w:r>
        <w:r>
          <w:fldChar w:fldCharType="begin"/>
        </w:r>
        <w:r>
          <w:instrText xml:space="preserve"> PAGEREF _Toc5745 \h </w:instrText>
        </w:r>
        <w:r>
          <w:fldChar w:fldCharType="separate"/>
        </w:r>
        <w:r>
          <w:t>69</w:t>
        </w:r>
        <w:r>
          <w:fldChar w:fldCharType="end"/>
        </w:r>
      </w:hyperlink>
    </w:p>
    <w:p>
      <w:pPr>
        <w:pStyle w:val="TOC1"/>
        <w:tabs>
          <w:tab w:val="right" w:leader="dot" w:pos="8306"/>
        </w:tabs>
      </w:pPr>
      <w:hyperlink w:anchor="_Toc10025" w:history="1">
        <w:r>
          <w:rPr>
            <w:rFonts w:ascii="仿宋" w:eastAsia="仿宋" w:hAnsi="仿宋" w:cs="仿宋" w:hint="eastAsia"/>
            <w:lang w:eastAsia="zh-CN"/>
          </w:rPr>
          <w:t>十七、项目施工方案</w:t>
        </w:r>
        <w:r>
          <w:tab/>
        </w:r>
        <w:r>
          <w:fldChar w:fldCharType="begin"/>
        </w:r>
        <w:r>
          <w:instrText xml:space="preserve"> PAGEREF _Toc10025 \h </w:instrText>
        </w:r>
        <w:r>
          <w:fldChar w:fldCharType="separate"/>
        </w:r>
        <w:r>
          <w:t>70</w:t>
        </w:r>
        <w:r>
          <w:fldChar w:fldCharType="end"/>
        </w:r>
      </w:hyperlink>
    </w:p>
    <w:p>
      <w:pPr>
        <w:pStyle w:val="TOC2"/>
        <w:tabs>
          <w:tab w:val="right" w:leader="dot" w:pos="8306"/>
        </w:tabs>
      </w:pPr>
      <w:hyperlink w:anchor="_Toc27668" w:history="1">
        <w:r>
          <w:rPr>
            <w:rFonts w:ascii="仿宋" w:eastAsia="仿宋" w:hAnsi="仿宋" w:cs="仿宋" w:hint="eastAsia"/>
            <w:lang w:eastAsia="zh-CN"/>
          </w:rPr>
          <w:t>(一)、施工组织设计</w:t>
        </w:r>
        <w:r>
          <w:tab/>
        </w:r>
        <w:r>
          <w:fldChar w:fldCharType="begin"/>
        </w:r>
        <w:r>
          <w:instrText xml:space="preserve"> PAGEREF _Toc27668 \h </w:instrText>
        </w:r>
        <w:r>
          <w:fldChar w:fldCharType="separate"/>
        </w:r>
        <w:r>
          <w:t>70</w:t>
        </w:r>
        <w:r>
          <w:fldChar w:fldCharType="end"/>
        </w:r>
      </w:hyperlink>
    </w:p>
    <w:p>
      <w:pPr>
        <w:pStyle w:val="TOC2"/>
        <w:tabs>
          <w:tab w:val="right" w:leader="dot" w:pos="8306"/>
        </w:tabs>
      </w:pPr>
      <w:hyperlink w:anchor="_Toc6733" w:history="1">
        <w:r>
          <w:rPr>
            <w:rFonts w:ascii="仿宋" w:eastAsia="仿宋" w:hAnsi="仿宋" w:cs="仿宋" w:hint="eastAsia"/>
            <w:lang w:eastAsia="zh-CN"/>
          </w:rPr>
          <w:t>(二)、施工工艺与技术路线</w:t>
        </w:r>
        <w:r>
          <w:tab/>
        </w:r>
        <w:r>
          <w:fldChar w:fldCharType="begin"/>
        </w:r>
        <w:r>
          <w:instrText xml:space="preserve"> PAGEREF _Toc6733 \h </w:instrText>
        </w:r>
        <w:r>
          <w:fldChar w:fldCharType="separate"/>
        </w:r>
        <w:r>
          <w:t>72</w:t>
        </w:r>
        <w:r>
          <w:fldChar w:fldCharType="end"/>
        </w:r>
      </w:hyperlink>
    </w:p>
    <w:p>
      <w:pPr>
        <w:pStyle w:val="TOC2"/>
        <w:tabs>
          <w:tab w:val="right" w:leader="dot" w:pos="8306"/>
        </w:tabs>
      </w:pPr>
      <w:hyperlink w:anchor="_Toc12843" w:history="1">
        <w:r>
          <w:rPr>
            <w:rFonts w:ascii="仿宋" w:eastAsia="仿宋" w:hAnsi="仿宋" w:cs="仿宋" w:hint="eastAsia"/>
            <w:lang w:eastAsia="zh-CN"/>
          </w:rPr>
          <w:t>(三)、关键节点施工计划</w:t>
        </w:r>
        <w:r>
          <w:tab/>
        </w:r>
        <w:r>
          <w:fldChar w:fldCharType="begin"/>
        </w:r>
        <w:r>
          <w:instrText xml:space="preserve"> PAGEREF _Toc12843 \h </w:instrText>
        </w:r>
        <w:r>
          <w:fldChar w:fldCharType="separate"/>
        </w:r>
        <w:r>
          <w:t>73</w:t>
        </w:r>
        <w:r>
          <w:fldChar w:fldCharType="end"/>
        </w:r>
      </w:hyperlink>
    </w:p>
    <w:p>
      <w:pPr>
        <w:pStyle w:val="TOC2"/>
        <w:tabs>
          <w:tab w:val="right" w:leader="dot" w:pos="8306"/>
        </w:tabs>
      </w:pPr>
      <w:hyperlink w:anchor="_Toc30372" w:history="1">
        <w:r>
          <w:rPr>
            <w:rFonts w:ascii="仿宋" w:eastAsia="仿宋" w:hAnsi="仿宋" w:cs="仿宋" w:hint="eastAsia"/>
            <w:lang w:eastAsia="zh-CN"/>
          </w:rPr>
          <w:t>(四)、施工现场管理</w:t>
        </w:r>
        <w:r>
          <w:tab/>
        </w:r>
        <w:r>
          <w:fldChar w:fldCharType="begin"/>
        </w:r>
        <w:r>
          <w:instrText xml:space="preserve"> PAGEREF _Toc30372 \h </w:instrText>
        </w:r>
        <w:r>
          <w:fldChar w:fldCharType="separate"/>
        </w:r>
        <w:r>
          <w:t>75</w:t>
        </w:r>
        <w:r>
          <w:fldChar w:fldCharType="end"/>
        </w:r>
      </w:hyperlink>
    </w:p>
    <w:p>
      <w:pPr>
        <w:pStyle w:val="TOC1"/>
        <w:tabs>
          <w:tab w:val="right" w:leader="dot" w:pos="8306"/>
        </w:tabs>
      </w:pPr>
      <w:hyperlink w:anchor="_Toc27117" w:history="1">
        <w:r>
          <w:rPr>
            <w:rFonts w:ascii="仿宋" w:eastAsia="仿宋" w:hAnsi="仿宋" w:cs="仿宋" w:hint="eastAsia"/>
            <w:lang w:eastAsia="zh-CN"/>
          </w:rPr>
          <w:t>十八、创新驱动与持续发展</w:t>
        </w:r>
        <w:r>
          <w:tab/>
        </w:r>
        <w:r>
          <w:fldChar w:fldCharType="begin"/>
        </w:r>
        <w:r>
          <w:instrText xml:space="preserve"> PAGEREF _Toc27117 \h </w:instrText>
        </w:r>
        <w:r>
          <w:fldChar w:fldCharType="separate"/>
        </w:r>
        <w:r>
          <w:t>77</w:t>
        </w:r>
        <w:r>
          <w:fldChar w:fldCharType="end"/>
        </w:r>
      </w:hyperlink>
    </w:p>
    <w:p>
      <w:pPr>
        <w:pStyle w:val="TOC2"/>
        <w:tabs>
          <w:tab w:val="right" w:leader="dot" w:pos="8306"/>
        </w:tabs>
      </w:pPr>
      <w:hyperlink w:anchor="_Toc24362" w:history="1">
        <w:r>
          <w:rPr>
            <w:rFonts w:ascii="仿宋" w:eastAsia="仿宋" w:hAnsi="仿宋" w:cs="仿宋" w:hint="eastAsia"/>
            <w:lang w:eastAsia="zh-CN"/>
          </w:rPr>
          <w:t>(一)、创新驱动战略实施</w:t>
        </w:r>
        <w:r>
          <w:tab/>
        </w:r>
        <w:r>
          <w:fldChar w:fldCharType="begin"/>
        </w:r>
        <w:r>
          <w:instrText xml:space="preserve"> PAGEREF _Toc24362 \h </w:instrText>
        </w:r>
        <w:r>
          <w:fldChar w:fldCharType="separate"/>
        </w:r>
        <w:r>
          <w:t>77</w:t>
        </w:r>
        <w:r>
          <w:fldChar w:fldCharType="end"/>
        </w:r>
      </w:hyperlink>
    </w:p>
    <w:p>
      <w:pPr>
        <w:pStyle w:val="TOC2"/>
        <w:tabs>
          <w:tab w:val="right" w:leader="dot" w:pos="8306"/>
        </w:tabs>
      </w:pPr>
      <w:hyperlink w:anchor="_Toc7832" w:history="1">
        <w:r>
          <w:rPr>
            <w:rFonts w:ascii="仿宋" w:eastAsia="仿宋" w:hAnsi="仿宋" w:cs="仿宋" w:hint="eastAsia"/>
            <w:lang w:eastAsia="zh-CN"/>
          </w:rPr>
          <w:t>(二)、持续发展路径探索</w:t>
        </w:r>
        <w:r>
          <w:tab/>
        </w:r>
        <w:r>
          <w:fldChar w:fldCharType="begin"/>
        </w:r>
        <w:r>
          <w:instrText xml:space="preserve"> PAGEREF _Toc7832 \h </w:instrText>
        </w:r>
        <w:r>
          <w:fldChar w:fldCharType="separate"/>
        </w:r>
        <w:r>
          <w:t>78</w:t>
        </w:r>
        <w:r>
          <w:fldChar w:fldCharType="end"/>
        </w:r>
      </w:hyperlink>
    </w:p>
    <w:p>
      <w:pPr>
        <w:pStyle w:val="TOC1"/>
        <w:tabs>
          <w:tab w:val="right" w:leader="dot" w:pos="8306"/>
        </w:tabs>
      </w:pPr>
      <w:hyperlink w:anchor="_Toc7563" w:history="1">
        <w:r>
          <w:rPr>
            <w:rFonts w:ascii="仿宋" w:eastAsia="仿宋" w:hAnsi="仿宋" w:cs="仿宋" w:hint="eastAsia"/>
            <w:lang w:eastAsia="zh-CN"/>
          </w:rPr>
          <w:t>十九、产业协同与集群发展</w:t>
        </w:r>
        <w:r>
          <w:tab/>
        </w:r>
        <w:r>
          <w:fldChar w:fldCharType="begin"/>
        </w:r>
        <w:r>
          <w:instrText xml:space="preserve"> PAGEREF _Toc7563 \h </w:instrText>
        </w:r>
        <w:r>
          <w:fldChar w:fldCharType="separate"/>
        </w:r>
        <w:r>
          <w:t>82</w:t>
        </w:r>
        <w:r>
          <w:fldChar w:fldCharType="end"/>
        </w:r>
      </w:hyperlink>
    </w:p>
    <w:p>
      <w:pPr>
        <w:pStyle w:val="TOC2"/>
        <w:tabs>
          <w:tab w:val="right" w:leader="dot" w:pos="8306"/>
        </w:tabs>
      </w:pPr>
      <w:hyperlink w:anchor="_Toc22767" w:history="1">
        <w:r>
          <w:rPr>
            <w:rFonts w:ascii="仿宋" w:eastAsia="仿宋" w:hAnsi="仿宋" w:cs="仿宋" w:hint="eastAsia"/>
            <w:lang w:eastAsia="zh-CN"/>
          </w:rPr>
          <w:t>(一)、产业协同机制建设</w:t>
        </w:r>
        <w:r>
          <w:tab/>
        </w:r>
        <w:r>
          <w:fldChar w:fldCharType="begin"/>
        </w:r>
        <w:r>
          <w:instrText xml:space="preserve"> PAGEREF _Toc22767 \h </w:instrText>
        </w:r>
        <w:r>
          <w:fldChar w:fldCharType="separate"/>
        </w:r>
        <w:r>
          <w:t>82</w:t>
        </w:r>
        <w:r>
          <w:fldChar w:fldCharType="end"/>
        </w:r>
      </w:hyperlink>
    </w:p>
    <w:p>
      <w:pPr>
        <w:pStyle w:val="TOC2"/>
        <w:tabs>
          <w:tab w:val="right" w:leader="dot" w:pos="8306"/>
        </w:tabs>
      </w:pPr>
      <w:hyperlink w:anchor="_Toc28217" w:history="1">
        <w:r>
          <w:rPr>
            <w:rFonts w:ascii="仿宋" w:eastAsia="仿宋" w:hAnsi="仿宋" w:cs="仿宋" w:hint="eastAsia"/>
            <w:lang w:eastAsia="zh-CN"/>
          </w:rPr>
          <w:t>(二)、产业集群培育与发展</w:t>
        </w:r>
        <w:r>
          <w:tab/>
        </w:r>
        <w:r>
          <w:fldChar w:fldCharType="begin"/>
        </w:r>
        <w:r>
          <w:instrText xml:space="preserve"> PAGEREF _Toc28217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3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1"/>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7434"/>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中药合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中药合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中药合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中药合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中药合剂项目的社会影响是全面而深远的。从提供就业机会和提升公共服务，到促进社会结构和劳动市场的多元化，再到推动社会责任和伦理标准的提高，项目对于提升社区的经济、文化和社会福祉有着重要作用。通过这些正面影响，中药合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0633"/>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为了融入当地社区，中药合剂项目需深入理解当地的文化特色和社会习俗。例如，项目在设计广告和市场推广活动时，应考虑使用当地语言和符合地方文化的表达方式。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中药合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4136"/>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为了确保中药合剂项目的成功并最大限度地减轻潜在的社会风险，详细的风险分析和具体的应对策略至关重要。以下是针对项目可能面临的具体社会风险及相应对策的分析：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风险描述：中药合剂项目可能遭遇社区抵制，尤其如果社区成员认为项目会破坏他们的生活环境或忽略他们的意见。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风险描述：中药合剂项目的商业实践可能与当地的文化和价值观存在冲突，导致社会紧张和文化冲突。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风险描述：中药合剂项目可能会增加对公共资源和基础设施的需求，给当地带来额外压力，例如在水资源、能源供应和交通系统方面。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风险描述：中药合剂项目可能会引起当地社会结构和动态的变化，例如改变社区的人口组成和社交模式。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风险描述：在中药合剂项目运营过程中，可能涉及大量个人和商业敏感信息，存在信息安全和隐私保护的风险。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9733"/>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7106"/>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13752"/>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https://d.book118.com/928125003112006042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中药合剂项目建设总纲及方案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E675E"/>
    <w:rsid w:val="1B7E67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8125003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2024-02-20T22:54:00Z</dcterms:created>
  <dcterms:modified xsi:type="dcterms:W3CDTF">2024-02-20T22:54:56Z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AEADA71A6A7145768694173A310C7080_11</vt:lpwstr>
  </property>
  <property fmtid="{D5CDD505-2E9C-101B-9397-08002B2CF9AE}" pid="3" name="KSOProductBuildVer">
    <vt:lpwstr>2052-12.1.0.16250</vt:lpwstr>
  </property>
</Properties>
</file>