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新能源清扫车项目建设方案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6" w:history="1">
        <w:r>
          <w:rPr>
            <w:rFonts w:ascii="仿宋" w:eastAsia="仿宋" w:hAnsi="仿宋" w:cs="仿宋" w:hint="eastAsia"/>
            <w:lang w:eastAsia="zh-CN"/>
          </w:rPr>
          <w:t>前言</w:t>
        </w:r>
        <w:r>
          <w:tab/>
        </w:r>
        <w:r>
          <w:fldChar w:fldCharType="begin"/>
        </w:r>
        <w:r>
          <w:instrText xml:space="preserve"> PAGEREF _Toc20586 \h </w:instrText>
        </w:r>
        <w:r>
          <w:fldChar w:fldCharType="separate"/>
        </w:r>
        <w:r>
          <w:t>3</w:t>
        </w:r>
        <w:r>
          <w:fldChar w:fldCharType="end"/>
        </w:r>
      </w:hyperlink>
    </w:p>
    <w:p>
      <w:pPr>
        <w:pStyle w:val="TOC1"/>
        <w:tabs>
          <w:tab w:val="right" w:leader="dot" w:pos="8306"/>
        </w:tabs>
      </w:pPr>
      <w:hyperlink w:anchor="_Toc10734" w:history="1">
        <w:r>
          <w:rPr>
            <w:rFonts w:ascii="仿宋" w:eastAsia="仿宋" w:hAnsi="仿宋" w:cs="仿宋" w:hint="eastAsia"/>
            <w:lang w:eastAsia="zh-CN"/>
          </w:rPr>
          <w:t>一、项目选址研究</w:t>
        </w:r>
        <w:r>
          <w:tab/>
        </w:r>
        <w:r>
          <w:fldChar w:fldCharType="begin"/>
        </w:r>
        <w:r>
          <w:instrText xml:space="preserve"> PAGEREF _Toc10734 \h </w:instrText>
        </w:r>
        <w:r>
          <w:fldChar w:fldCharType="separate"/>
        </w:r>
        <w:r>
          <w:t>3</w:t>
        </w:r>
        <w:r>
          <w:fldChar w:fldCharType="end"/>
        </w:r>
      </w:hyperlink>
    </w:p>
    <w:p>
      <w:pPr>
        <w:pStyle w:val="TOC2"/>
        <w:tabs>
          <w:tab w:val="right" w:leader="dot" w:pos="8306"/>
        </w:tabs>
      </w:pPr>
      <w:hyperlink w:anchor="_Toc31931" w:history="1">
        <w:r>
          <w:rPr>
            <w:rFonts w:ascii="仿宋" w:eastAsia="仿宋" w:hAnsi="仿宋" w:cs="仿宋" w:hint="eastAsia"/>
            <w:lang w:eastAsia="zh-CN"/>
          </w:rPr>
          <w:t>(一)、项目选址原则</w:t>
        </w:r>
        <w:r>
          <w:tab/>
        </w:r>
        <w:r>
          <w:fldChar w:fldCharType="begin"/>
        </w:r>
        <w:r>
          <w:instrText xml:space="preserve"> PAGEREF _Toc31931 \h </w:instrText>
        </w:r>
        <w:r>
          <w:fldChar w:fldCharType="separate"/>
        </w:r>
        <w:r>
          <w:t>3</w:t>
        </w:r>
        <w:r>
          <w:fldChar w:fldCharType="end"/>
        </w:r>
      </w:hyperlink>
    </w:p>
    <w:p>
      <w:pPr>
        <w:pStyle w:val="TOC2"/>
        <w:tabs>
          <w:tab w:val="right" w:leader="dot" w:pos="8306"/>
        </w:tabs>
      </w:pPr>
      <w:hyperlink w:anchor="_Toc7291" w:history="1">
        <w:r>
          <w:rPr>
            <w:rFonts w:ascii="仿宋" w:eastAsia="仿宋" w:hAnsi="仿宋" w:cs="仿宋" w:hint="eastAsia"/>
            <w:lang w:eastAsia="zh-CN"/>
          </w:rPr>
          <w:t>(二)、项目选址</w:t>
        </w:r>
        <w:r>
          <w:tab/>
        </w:r>
        <w:r>
          <w:fldChar w:fldCharType="begin"/>
        </w:r>
        <w:r>
          <w:instrText xml:space="preserve"> PAGEREF _Toc7291 \h </w:instrText>
        </w:r>
        <w:r>
          <w:fldChar w:fldCharType="separate"/>
        </w:r>
        <w:r>
          <w:t>6</w:t>
        </w:r>
        <w:r>
          <w:fldChar w:fldCharType="end"/>
        </w:r>
      </w:hyperlink>
    </w:p>
    <w:p>
      <w:pPr>
        <w:pStyle w:val="TOC2"/>
        <w:tabs>
          <w:tab w:val="right" w:leader="dot" w:pos="8306"/>
        </w:tabs>
      </w:pPr>
      <w:hyperlink w:anchor="_Toc4656" w:history="1">
        <w:r>
          <w:rPr>
            <w:rFonts w:ascii="仿宋" w:eastAsia="仿宋" w:hAnsi="仿宋" w:cs="仿宋" w:hint="eastAsia"/>
            <w:lang w:eastAsia="zh-CN"/>
          </w:rPr>
          <w:t>(三)、建设条件分析</w:t>
        </w:r>
        <w:r>
          <w:tab/>
        </w:r>
        <w:r>
          <w:fldChar w:fldCharType="begin"/>
        </w:r>
        <w:r>
          <w:instrText xml:space="preserve"> PAGEREF _Toc4656 \h </w:instrText>
        </w:r>
        <w:r>
          <w:fldChar w:fldCharType="separate"/>
        </w:r>
        <w:r>
          <w:t>8</w:t>
        </w:r>
        <w:r>
          <w:fldChar w:fldCharType="end"/>
        </w:r>
      </w:hyperlink>
    </w:p>
    <w:p>
      <w:pPr>
        <w:pStyle w:val="TOC2"/>
        <w:tabs>
          <w:tab w:val="right" w:leader="dot" w:pos="8306"/>
        </w:tabs>
      </w:pPr>
      <w:hyperlink w:anchor="_Toc6624" w:history="1">
        <w:r>
          <w:rPr>
            <w:rFonts w:ascii="仿宋" w:eastAsia="仿宋" w:hAnsi="仿宋" w:cs="仿宋" w:hint="eastAsia"/>
            <w:lang w:eastAsia="zh-CN"/>
          </w:rPr>
          <w:t>(四)、用地控制指标</w:t>
        </w:r>
        <w:r>
          <w:tab/>
        </w:r>
        <w:r>
          <w:fldChar w:fldCharType="begin"/>
        </w:r>
        <w:r>
          <w:instrText xml:space="preserve"> PAGEREF _Toc6624 \h </w:instrText>
        </w:r>
        <w:r>
          <w:fldChar w:fldCharType="separate"/>
        </w:r>
        <w:r>
          <w:t>10</w:t>
        </w:r>
        <w:r>
          <w:fldChar w:fldCharType="end"/>
        </w:r>
      </w:hyperlink>
    </w:p>
    <w:p>
      <w:pPr>
        <w:pStyle w:val="TOC2"/>
        <w:tabs>
          <w:tab w:val="right" w:leader="dot" w:pos="8306"/>
        </w:tabs>
      </w:pPr>
      <w:hyperlink w:anchor="_Toc20823" w:history="1">
        <w:r>
          <w:rPr>
            <w:rFonts w:ascii="仿宋" w:eastAsia="仿宋" w:hAnsi="仿宋" w:cs="仿宋" w:hint="eastAsia"/>
            <w:lang w:eastAsia="zh-CN"/>
          </w:rPr>
          <w:t>(五)、地总体要求</w:t>
        </w:r>
        <w:r>
          <w:tab/>
        </w:r>
        <w:r>
          <w:fldChar w:fldCharType="begin"/>
        </w:r>
        <w:r>
          <w:instrText xml:space="preserve"> PAGEREF _Toc20823 \h </w:instrText>
        </w:r>
        <w:r>
          <w:fldChar w:fldCharType="separate"/>
        </w:r>
        <w:r>
          <w:t>11</w:t>
        </w:r>
        <w:r>
          <w:fldChar w:fldCharType="end"/>
        </w:r>
      </w:hyperlink>
    </w:p>
    <w:p>
      <w:pPr>
        <w:pStyle w:val="TOC2"/>
        <w:tabs>
          <w:tab w:val="right" w:leader="dot" w:pos="8306"/>
        </w:tabs>
      </w:pPr>
      <w:hyperlink w:anchor="_Toc25738" w:history="1">
        <w:r>
          <w:rPr>
            <w:rFonts w:ascii="仿宋" w:eastAsia="仿宋" w:hAnsi="仿宋" w:cs="仿宋" w:hint="eastAsia"/>
            <w:lang w:eastAsia="zh-CN"/>
          </w:rPr>
          <w:t>(六)、节约用地措施</w:t>
        </w:r>
        <w:r>
          <w:tab/>
        </w:r>
        <w:r>
          <w:fldChar w:fldCharType="begin"/>
        </w:r>
        <w:r>
          <w:instrText xml:space="preserve"> PAGEREF _Toc25738 \h </w:instrText>
        </w:r>
        <w:r>
          <w:fldChar w:fldCharType="separate"/>
        </w:r>
        <w:r>
          <w:t>12</w:t>
        </w:r>
        <w:r>
          <w:fldChar w:fldCharType="end"/>
        </w:r>
      </w:hyperlink>
    </w:p>
    <w:p>
      <w:pPr>
        <w:pStyle w:val="TOC2"/>
        <w:tabs>
          <w:tab w:val="right" w:leader="dot" w:pos="8306"/>
        </w:tabs>
      </w:pPr>
      <w:hyperlink w:anchor="_Toc20118" w:history="1">
        <w:r>
          <w:rPr>
            <w:rFonts w:ascii="仿宋" w:eastAsia="仿宋" w:hAnsi="仿宋" w:cs="仿宋" w:hint="eastAsia"/>
            <w:lang w:eastAsia="zh-CN"/>
          </w:rPr>
          <w:t>(七)、选址综合评价</w:t>
        </w:r>
        <w:r>
          <w:tab/>
        </w:r>
        <w:r>
          <w:fldChar w:fldCharType="begin"/>
        </w:r>
        <w:r>
          <w:instrText xml:space="preserve"> PAGEREF _Toc20118 \h </w:instrText>
        </w:r>
        <w:r>
          <w:fldChar w:fldCharType="separate"/>
        </w:r>
        <w:r>
          <w:t>14</w:t>
        </w:r>
        <w:r>
          <w:fldChar w:fldCharType="end"/>
        </w:r>
      </w:hyperlink>
    </w:p>
    <w:p>
      <w:pPr>
        <w:pStyle w:val="TOC1"/>
        <w:tabs>
          <w:tab w:val="right" w:leader="dot" w:pos="8306"/>
        </w:tabs>
      </w:pPr>
      <w:hyperlink w:anchor="_Toc29752" w:history="1">
        <w:r>
          <w:rPr>
            <w:rFonts w:ascii="仿宋" w:eastAsia="仿宋" w:hAnsi="仿宋" w:cs="仿宋" w:hint="eastAsia"/>
            <w:lang w:eastAsia="zh-CN"/>
          </w:rPr>
          <w:t>二、背景、必要性分析</w:t>
        </w:r>
        <w:r>
          <w:tab/>
        </w:r>
        <w:r>
          <w:fldChar w:fldCharType="begin"/>
        </w:r>
        <w:r>
          <w:instrText xml:space="preserve"> PAGEREF _Toc29752 \h </w:instrText>
        </w:r>
        <w:r>
          <w:fldChar w:fldCharType="separate"/>
        </w:r>
        <w:r>
          <w:t>15</w:t>
        </w:r>
        <w:r>
          <w:fldChar w:fldCharType="end"/>
        </w:r>
      </w:hyperlink>
    </w:p>
    <w:p>
      <w:pPr>
        <w:pStyle w:val="TOC2"/>
        <w:tabs>
          <w:tab w:val="right" w:leader="dot" w:pos="8306"/>
        </w:tabs>
      </w:pPr>
      <w:hyperlink w:anchor="_Toc11252" w:history="1">
        <w:r>
          <w:rPr>
            <w:rFonts w:ascii="仿宋" w:eastAsia="仿宋" w:hAnsi="仿宋" w:cs="仿宋" w:hint="eastAsia"/>
            <w:lang w:eastAsia="zh-CN"/>
          </w:rPr>
          <w:t>(一)、项目建设背景</w:t>
        </w:r>
        <w:r>
          <w:tab/>
        </w:r>
        <w:r>
          <w:fldChar w:fldCharType="begin"/>
        </w:r>
        <w:r>
          <w:instrText xml:space="preserve"> PAGEREF _Toc11252 \h </w:instrText>
        </w:r>
        <w:r>
          <w:fldChar w:fldCharType="separate"/>
        </w:r>
        <w:r>
          <w:t>15</w:t>
        </w:r>
        <w:r>
          <w:fldChar w:fldCharType="end"/>
        </w:r>
      </w:hyperlink>
    </w:p>
    <w:p>
      <w:pPr>
        <w:pStyle w:val="TOC2"/>
        <w:tabs>
          <w:tab w:val="right" w:leader="dot" w:pos="8306"/>
        </w:tabs>
      </w:pPr>
      <w:hyperlink w:anchor="_Toc20230" w:history="1">
        <w:r>
          <w:rPr>
            <w:rFonts w:ascii="仿宋" w:eastAsia="仿宋" w:hAnsi="仿宋" w:cs="仿宋" w:hint="eastAsia"/>
            <w:lang w:eastAsia="zh-CN"/>
          </w:rPr>
          <w:t>(二)、必要性分析</w:t>
        </w:r>
        <w:r>
          <w:tab/>
        </w:r>
        <w:r>
          <w:fldChar w:fldCharType="begin"/>
        </w:r>
        <w:r>
          <w:instrText xml:space="preserve"> PAGEREF _Toc20230 \h </w:instrText>
        </w:r>
        <w:r>
          <w:fldChar w:fldCharType="separate"/>
        </w:r>
        <w:r>
          <w:t>16</w:t>
        </w:r>
        <w:r>
          <w:fldChar w:fldCharType="end"/>
        </w:r>
      </w:hyperlink>
    </w:p>
    <w:p>
      <w:pPr>
        <w:pStyle w:val="TOC2"/>
        <w:tabs>
          <w:tab w:val="right" w:leader="dot" w:pos="8306"/>
        </w:tabs>
      </w:pPr>
      <w:hyperlink w:anchor="_Toc31343" w:history="1">
        <w:r>
          <w:rPr>
            <w:rFonts w:ascii="仿宋" w:eastAsia="仿宋" w:hAnsi="仿宋" w:cs="仿宋" w:hint="eastAsia"/>
            <w:lang w:eastAsia="zh-CN"/>
          </w:rPr>
          <w:t>(三)、项目建设有利条件</w:t>
        </w:r>
        <w:r>
          <w:tab/>
        </w:r>
        <w:r>
          <w:fldChar w:fldCharType="begin"/>
        </w:r>
        <w:r>
          <w:instrText xml:space="preserve"> PAGEREF _Toc31343 \h </w:instrText>
        </w:r>
        <w:r>
          <w:fldChar w:fldCharType="separate"/>
        </w:r>
        <w:r>
          <w:t>17</w:t>
        </w:r>
        <w:r>
          <w:fldChar w:fldCharType="end"/>
        </w:r>
      </w:hyperlink>
    </w:p>
    <w:p>
      <w:pPr>
        <w:pStyle w:val="TOC1"/>
        <w:tabs>
          <w:tab w:val="right" w:leader="dot" w:pos="8306"/>
        </w:tabs>
      </w:pPr>
      <w:hyperlink w:anchor="_Toc8201" w:history="1">
        <w:r>
          <w:rPr>
            <w:rFonts w:ascii="仿宋" w:eastAsia="仿宋" w:hAnsi="仿宋" w:cs="仿宋" w:hint="eastAsia"/>
            <w:lang w:eastAsia="zh-CN"/>
          </w:rPr>
          <w:t>三、新能源清扫车项目概论</w:t>
        </w:r>
        <w:r>
          <w:tab/>
        </w:r>
        <w:r>
          <w:fldChar w:fldCharType="begin"/>
        </w:r>
        <w:r>
          <w:instrText xml:space="preserve"> PAGEREF _Toc8201 \h </w:instrText>
        </w:r>
        <w:r>
          <w:fldChar w:fldCharType="separate"/>
        </w:r>
        <w:r>
          <w:t>19</w:t>
        </w:r>
        <w:r>
          <w:fldChar w:fldCharType="end"/>
        </w:r>
      </w:hyperlink>
    </w:p>
    <w:p>
      <w:pPr>
        <w:pStyle w:val="TOC2"/>
        <w:tabs>
          <w:tab w:val="right" w:leader="dot" w:pos="8306"/>
        </w:tabs>
      </w:pPr>
      <w:hyperlink w:anchor="_Toc18087" w:history="1">
        <w:r>
          <w:rPr>
            <w:rFonts w:ascii="仿宋" w:eastAsia="仿宋" w:hAnsi="仿宋" w:cs="仿宋" w:hint="eastAsia"/>
            <w:lang w:eastAsia="zh-CN"/>
          </w:rPr>
          <w:t>(一)、项目申报单位概况</w:t>
        </w:r>
        <w:r>
          <w:tab/>
        </w:r>
        <w:r>
          <w:fldChar w:fldCharType="begin"/>
        </w:r>
        <w:r>
          <w:instrText xml:space="preserve"> PAGEREF _Toc18087 \h </w:instrText>
        </w:r>
        <w:r>
          <w:fldChar w:fldCharType="separate"/>
        </w:r>
        <w:r>
          <w:t>19</w:t>
        </w:r>
        <w:r>
          <w:fldChar w:fldCharType="end"/>
        </w:r>
      </w:hyperlink>
    </w:p>
    <w:p>
      <w:pPr>
        <w:pStyle w:val="TOC2"/>
        <w:tabs>
          <w:tab w:val="right" w:leader="dot" w:pos="8306"/>
        </w:tabs>
      </w:pPr>
      <w:hyperlink w:anchor="_Toc8125" w:history="1">
        <w:r>
          <w:rPr>
            <w:rFonts w:ascii="仿宋" w:eastAsia="仿宋" w:hAnsi="仿宋" w:cs="仿宋" w:hint="eastAsia"/>
            <w:lang w:eastAsia="zh-CN"/>
          </w:rPr>
          <w:t>(二)、项目概况</w:t>
        </w:r>
        <w:r>
          <w:tab/>
        </w:r>
        <w:r>
          <w:fldChar w:fldCharType="begin"/>
        </w:r>
        <w:r>
          <w:instrText xml:space="preserve"> PAGEREF _Toc8125 \h </w:instrText>
        </w:r>
        <w:r>
          <w:fldChar w:fldCharType="separate"/>
        </w:r>
        <w:r>
          <w:t>20</w:t>
        </w:r>
        <w:r>
          <w:fldChar w:fldCharType="end"/>
        </w:r>
      </w:hyperlink>
    </w:p>
    <w:p>
      <w:pPr>
        <w:pStyle w:val="TOC1"/>
        <w:tabs>
          <w:tab w:val="right" w:leader="dot" w:pos="8306"/>
        </w:tabs>
      </w:pPr>
      <w:hyperlink w:anchor="_Toc13340" w:history="1">
        <w:r>
          <w:rPr>
            <w:rFonts w:ascii="仿宋" w:eastAsia="仿宋" w:hAnsi="仿宋" w:cs="仿宋" w:hint="eastAsia"/>
            <w:lang w:eastAsia="zh-CN"/>
          </w:rPr>
          <w:t>四、建设风险评估分析</w:t>
        </w:r>
        <w:r>
          <w:tab/>
        </w:r>
        <w:r>
          <w:fldChar w:fldCharType="begin"/>
        </w:r>
        <w:r>
          <w:instrText xml:space="preserve"> PAGEREF _Toc13340 \h </w:instrText>
        </w:r>
        <w:r>
          <w:fldChar w:fldCharType="separate"/>
        </w:r>
        <w:r>
          <w:t>23</w:t>
        </w:r>
        <w:r>
          <w:fldChar w:fldCharType="end"/>
        </w:r>
      </w:hyperlink>
    </w:p>
    <w:p>
      <w:pPr>
        <w:pStyle w:val="TOC2"/>
        <w:tabs>
          <w:tab w:val="right" w:leader="dot" w:pos="8306"/>
        </w:tabs>
      </w:pPr>
      <w:hyperlink w:anchor="_Toc17605" w:history="1">
        <w:r>
          <w:rPr>
            <w:rFonts w:ascii="仿宋" w:eastAsia="仿宋" w:hAnsi="仿宋" w:cs="仿宋" w:hint="eastAsia"/>
            <w:lang w:eastAsia="zh-CN"/>
          </w:rPr>
          <w:t>(一)、政策风险分析</w:t>
        </w:r>
        <w:r>
          <w:tab/>
        </w:r>
        <w:r>
          <w:fldChar w:fldCharType="begin"/>
        </w:r>
        <w:r>
          <w:instrText xml:space="preserve"> PAGEREF _Toc17605 \h </w:instrText>
        </w:r>
        <w:r>
          <w:fldChar w:fldCharType="separate"/>
        </w:r>
        <w:r>
          <w:t>23</w:t>
        </w:r>
        <w:r>
          <w:fldChar w:fldCharType="end"/>
        </w:r>
      </w:hyperlink>
    </w:p>
    <w:p>
      <w:pPr>
        <w:pStyle w:val="TOC2"/>
        <w:tabs>
          <w:tab w:val="right" w:leader="dot" w:pos="8306"/>
        </w:tabs>
      </w:pPr>
      <w:hyperlink w:anchor="_Toc25449" w:history="1">
        <w:r>
          <w:rPr>
            <w:rFonts w:ascii="仿宋" w:eastAsia="仿宋" w:hAnsi="仿宋" w:cs="仿宋" w:hint="eastAsia"/>
            <w:lang w:eastAsia="zh-CN"/>
          </w:rPr>
          <w:t>(二)、社会风险分析</w:t>
        </w:r>
        <w:r>
          <w:tab/>
        </w:r>
        <w:r>
          <w:fldChar w:fldCharType="begin"/>
        </w:r>
        <w:r>
          <w:instrText xml:space="preserve"> PAGEREF _Toc25449 \h </w:instrText>
        </w:r>
        <w:r>
          <w:fldChar w:fldCharType="separate"/>
        </w:r>
        <w:r>
          <w:t>24</w:t>
        </w:r>
        <w:r>
          <w:fldChar w:fldCharType="end"/>
        </w:r>
      </w:hyperlink>
    </w:p>
    <w:p>
      <w:pPr>
        <w:pStyle w:val="TOC2"/>
        <w:tabs>
          <w:tab w:val="right" w:leader="dot" w:pos="8306"/>
        </w:tabs>
      </w:pPr>
      <w:hyperlink w:anchor="_Toc10194" w:history="1">
        <w:r>
          <w:rPr>
            <w:rFonts w:ascii="仿宋" w:eastAsia="仿宋" w:hAnsi="仿宋" w:cs="仿宋" w:hint="eastAsia"/>
            <w:lang w:eastAsia="zh-CN"/>
          </w:rPr>
          <w:t>(三)、市场风险分析</w:t>
        </w:r>
        <w:r>
          <w:tab/>
        </w:r>
        <w:r>
          <w:fldChar w:fldCharType="begin"/>
        </w:r>
        <w:r>
          <w:instrText xml:space="preserve"> PAGEREF _Toc10194 \h </w:instrText>
        </w:r>
        <w:r>
          <w:fldChar w:fldCharType="separate"/>
        </w:r>
        <w:r>
          <w:t>25</w:t>
        </w:r>
        <w:r>
          <w:fldChar w:fldCharType="end"/>
        </w:r>
      </w:hyperlink>
    </w:p>
    <w:p>
      <w:pPr>
        <w:pStyle w:val="TOC2"/>
        <w:tabs>
          <w:tab w:val="right" w:leader="dot" w:pos="8306"/>
        </w:tabs>
      </w:pPr>
      <w:hyperlink w:anchor="_Toc779" w:history="1">
        <w:r>
          <w:rPr>
            <w:rFonts w:ascii="仿宋" w:eastAsia="仿宋" w:hAnsi="仿宋" w:cs="仿宋" w:hint="eastAsia"/>
            <w:lang w:eastAsia="zh-CN"/>
          </w:rPr>
          <w:t>(四)、资金风险分析</w:t>
        </w:r>
        <w:r>
          <w:tab/>
        </w:r>
        <w:r>
          <w:fldChar w:fldCharType="begin"/>
        </w:r>
        <w:r>
          <w:instrText xml:space="preserve"> PAGEREF _Toc779 \h </w:instrText>
        </w:r>
        <w:r>
          <w:fldChar w:fldCharType="separate"/>
        </w:r>
        <w:r>
          <w:t>26</w:t>
        </w:r>
        <w:r>
          <w:fldChar w:fldCharType="end"/>
        </w:r>
      </w:hyperlink>
    </w:p>
    <w:p>
      <w:pPr>
        <w:pStyle w:val="TOC2"/>
        <w:tabs>
          <w:tab w:val="right" w:leader="dot" w:pos="8306"/>
        </w:tabs>
      </w:pPr>
      <w:hyperlink w:anchor="_Toc7089" w:history="1">
        <w:r>
          <w:rPr>
            <w:rFonts w:ascii="仿宋" w:eastAsia="仿宋" w:hAnsi="仿宋" w:cs="仿宋" w:hint="eastAsia"/>
            <w:lang w:eastAsia="zh-CN"/>
          </w:rPr>
          <w:t>(五)、技术风险分析</w:t>
        </w:r>
        <w:r>
          <w:tab/>
        </w:r>
        <w:r>
          <w:fldChar w:fldCharType="begin"/>
        </w:r>
        <w:r>
          <w:instrText xml:space="preserve"> PAGEREF _Toc7089 \h </w:instrText>
        </w:r>
        <w:r>
          <w:fldChar w:fldCharType="separate"/>
        </w:r>
        <w:r>
          <w:t>27</w:t>
        </w:r>
        <w:r>
          <w:fldChar w:fldCharType="end"/>
        </w:r>
      </w:hyperlink>
    </w:p>
    <w:p>
      <w:pPr>
        <w:pStyle w:val="TOC2"/>
        <w:tabs>
          <w:tab w:val="right" w:leader="dot" w:pos="8306"/>
        </w:tabs>
      </w:pPr>
      <w:hyperlink w:anchor="_Toc10175" w:history="1">
        <w:r>
          <w:rPr>
            <w:rFonts w:ascii="仿宋" w:eastAsia="仿宋" w:hAnsi="仿宋" w:cs="仿宋" w:hint="eastAsia"/>
            <w:lang w:eastAsia="zh-CN"/>
          </w:rPr>
          <w:t>(六)、财务风险分析</w:t>
        </w:r>
        <w:r>
          <w:tab/>
        </w:r>
        <w:r>
          <w:fldChar w:fldCharType="begin"/>
        </w:r>
        <w:r>
          <w:instrText xml:space="preserve"> PAGEREF _Toc10175 \h </w:instrText>
        </w:r>
        <w:r>
          <w:fldChar w:fldCharType="separate"/>
        </w:r>
        <w:r>
          <w:t>29</w:t>
        </w:r>
        <w:r>
          <w:fldChar w:fldCharType="end"/>
        </w:r>
      </w:hyperlink>
    </w:p>
    <w:p>
      <w:pPr>
        <w:pStyle w:val="TOC2"/>
        <w:tabs>
          <w:tab w:val="right" w:leader="dot" w:pos="8306"/>
        </w:tabs>
      </w:pPr>
      <w:hyperlink w:anchor="_Toc17097" w:history="1">
        <w:r>
          <w:rPr>
            <w:rFonts w:ascii="仿宋" w:eastAsia="仿宋" w:hAnsi="仿宋" w:cs="仿宋" w:hint="eastAsia"/>
            <w:lang w:eastAsia="zh-CN"/>
          </w:rPr>
          <w:t>(七)、管理风险分析</w:t>
        </w:r>
        <w:r>
          <w:tab/>
        </w:r>
        <w:r>
          <w:fldChar w:fldCharType="begin"/>
        </w:r>
        <w:r>
          <w:instrText xml:space="preserve"> PAGEREF _Toc17097 \h </w:instrText>
        </w:r>
        <w:r>
          <w:fldChar w:fldCharType="separate"/>
        </w:r>
        <w:r>
          <w:t>30</w:t>
        </w:r>
        <w:r>
          <w:fldChar w:fldCharType="end"/>
        </w:r>
      </w:hyperlink>
    </w:p>
    <w:p>
      <w:pPr>
        <w:pStyle w:val="TOC2"/>
        <w:tabs>
          <w:tab w:val="right" w:leader="dot" w:pos="8306"/>
        </w:tabs>
      </w:pPr>
      <w:hyperlink w:anchor="_Toc12414" w:history="1">
        <w:r>
          <w:rPr>
            <w:rFonts w:ascii="仿宋" w:eastAsia="仿宋" w:hAnsi="仿宋" w:cs="仿宋" w:hint="eastAsia"/>
            <w:lang w:eastAsia="zh-CN"/>
          </w:rPr>
          <w:t>(八)、其它风险分析</w:t>
        </w:r>
        <w:r>
          <w:tab/>
        </w:r>
        <w:r>
          <w:fldChar w:fldCharType="begin"/>
        </w:r>
        <w:r>
          <w:instrText xml:space="preserve"> PAGEREF _Toc12414 \h </w:instrText>
        </w:r>
        <w:r>
          <w:fldChar w:fldCharType="separate"/>
        </w:r>
        <w:r>
          <w:t>32</w:t>
        </w:r>
        <w:r>
          <w:fldChar w:fldCharType="end"/>
        </w:r>
      </w:hyperlink>
    </w:p>
    <w:p>
      <w:pPr>
        <w:pStyle w:val="TOC2"/>
        <w:tabs>
          <w:tab w:val="right" w:leader="dot" w:pos="8306"/>
        </w:tabs>
      </w:pPr>
      <w:hyperlink w:anchor="_Toc30101" w:history="1">
        <w:r>
          <w:rPr>
            <w:rFonts w:ascii="仿宋" w:eastAsia="仿宋" w:hAnsi="仿宋" w:cs="仿宋" w:hint="eastAsia"/>
            <w:lang w:eastAsia="zh-CN"/>
          </w:rPr>
          <w:t>(九)、社会影响评估</w:t>
        </w:r>
        <w:r>
          <w:tab/>
        </w:r>
        <w:r>
          <w:fldChar w:fldCharType="begin"/>
        </w:r>
        <w:r>
          <w:instrText xml:space="preserve"> PAGEREF _Toc30101 \h </w:instrText>
        </w:r>
        <w:r>
          <w:fldChar w:fldCharType="separate"/>
        </w:r>
        <w:r>
          <w:t>33</w:t>
        </w:r>
        <w:r>
          <w:fldChar w:fldCharType="end"/>
        </w:r>
      </w:hyperlink>
    </w:p>
    <w:p>
      <w:pPr>
        <w:pStyle w:val="TOC1"/>
        <w:tabs>
          <w:tab w:val="right" w:leader="dot" w:pos="8306"/>
        </w:tabs>
      </w:pPr>
      <w:hyperlink w:anchor="_Toc23450" w:history="1">
        <w:r>
          <w:rPr>
            <w:rFonts w:ascii="仿宋" w:eastAsia="仿宋" w:hAnsi="仿宋" w:cs="仿宋" w:hint="eastAsia"/>
            <w:lang w:eastAsia="zh-CN"/>
          </w:rPr>
          <w:t>五、财务管理与成本控制</w:t>
        </w:r>
        <w:r>
          <w:tab/>
        </w:r>
        <w:r>
          <w:fldChar w:fldCharType="begin"/>
        </w:r>
        <w:r>
          <w:instrText xml:space="preserve"> PAGEREF _Toc23450 \h </w:instrText>
        </w:r>
        <w:r>
          <w:fldChar w:fldCharType="separate"/>
        </w:r>
        <w:r>
          <w:t>35</w:t>
        </w:r>
        <w:r>
          <w:fldChar w:fldCharType="end"/>
        </w:r>
      </w:hyperlink>
    </w:p>
    <w:p>
      <w:pPr>
        <w:pStyle w:val="TOC2"/>
        <w:tabs>
          <w:tab w:val="right" w:leader="dot" w:pos="8306"/>
        </w:tabs>
      </w:pPr>
      <w:hyperlink w:anchor="_Toc10718" w:history="1">
        <w:r>
          <w:rPr>
            <w:rFonts w:ascii="仿宋" w:eastAsia="仿宋" w:hAnsi="仿宋" w:cs="仿宋" w:hint="eastAsia"/>
            <w:lang w:eastAsia="zh-CN"/>
          </w:rPr>
          <w:t>(一)、财务管理体系建设</w:t>
        </w:r>
        <w:r>
          <w:tab/>
        </w:r>
        <w:r>
          <w:fldChar w:fldCharType="begin"/>
        </w:r>
        <w:r>
          <w:instrText xml:space="preserve"> PAGEREF _Toc10718 \h </w:instrText>
        </w:r>
        <w:r>
          <w:fldChar w:fldCharType="separate"/>
        </w:r>
        <w:r>
          <w:t>35</w:t>
        </w:r>
        <w:r>
          <w:fldChar w:fldCharType="end"/>
        </w:r>
      </w:hyperlink>
    </w:p>
    <w:p>
      <w:pPr>
        <w:pStyle w:val="TOC2"/>
        <w:tabs>
          <w:tab w:val="right" w:leader="dot" w:pos="8306"/>
        </w:tabs>
      </w:pPr>
      <w:hyperlink w:anchor="_Toc7566" w:history="1">
        <w:r>
          <w:rPr>
            <w:rFonts w:ascii="仿宋" w:eastAsia="仿宋" w:hAnsi="仿宋" w:cs="仿宋" w:hint="eastAsia"/>
            <w:lang w:eastAsia="zh-CN"/>
          </w:rPr>
          <w:t>(二)、成本控制措施</w:t>
        </w:r>
        <w:r>
          <w:tab/>
        </w:r>
        <w:r>
          <w:fldChar w:fldCharType="begin"/>
        </w:r>
        <w:r>
          <w:instrText xml:space="preserve"> PAGEREF _Toc7566 \h </w:instrText>
        </w:r>
        <w:r>
          <w:fldChar w:fldCharType="separate"/>
        </w:r>
        <w:r>
          <w:t>36</w:t>
        </w:r>
        <w:r>
          <w:fldChar w:fldCharType="end"/>
        </w:r>
      </w:hyperlink>
    </w:p>
    <w:p>
      <w:pPr>
        <w:pStyle w:val="TOC1"/>
        <w:tabs>
          <w:tab w:val="right" w:leader="dot" w:pos="8306"/>
        </w:tabs>
      </w:pPr>
      <w:hyperlink w:anchor="_Toc18616" w:history="1">
        <w:r>
          <w:rPr>
            <w:rFonts w:ascii="仿宋" w:eastAsia="仿宋" w:hAnsi="仿宋" w:cs="仿宋" w:hint="eastAsia"/>
            <w:lang w:eastAsia="zh-CN"/>
          </w:rPr>
          <w:t>六、发展规划、产业政策和行业准入分析</w:t>
        </w:r>
        <w:r>
          <w:tab/>
        </w:r>
        <w:r>
          <w:fldChar w:fldCharType="begin"/>
        </w:r>
        <w:r>
          <w:instrText xml:space="preserve"> PAGEREF _Toc18616 \h </w:instrText>
        </w:r>
        <w:r>
          <w:fldChar w:fldCharType="separate"/>
        </w:r>
        <w:r>
          <w:t>38</w:t>
        </w:r>
        <w:r>
          <w:fldChar w:fldCharType="end"/>
        </w:r>
      </w:hyperlink>
    </w:p>
    <w:p>
      <w:pPr>
        <w:pStyle w:val="TOC2"/>
        <w:tabs>
          <w:tab w:val="right" w:leader="dot" w:pos="8306"/>
        </w:tabs>
      </w:pPr>
      <w:hyperlink w:anchor="_Toc3963" w:history="1">
        <w:r>
          <w:rPr>
            <w:rFonts w:ascii="仿宋" w:eastAsia="仿宋" w:hAnsi="仿宋" w:cs="仿宋" w:hint="eastAsia"/>
            <w:lang w:eastAsia="zh-CN"/>
          </w:rPr>
          <w:t>(一)、发展规划分析</w:t>
        </w:r>
        <w:r>
          <w:tab/>
        </w:r>
        <w:r>
          <w:fldChar w:fldCharType="begin"/>
        </w:r>
        <w:r>
          <w:instrText xml:space="preserve"> PAGEREF _Toc3963 \h </w:instrText>
        </w:r>
        <w:r>
          <w:fldChar w:fldCharType="separate"/>
        </w:r>
        <w:r>
          <w:t>38</w:t>
        </w:r>
        <w:r>
          <w:fldChar w:fldCharType="end"/>
        </w:r>
      </w:hyperlink>
    </w:p>
    <w:p>
      <w:pPr>
        <w:pStyle w:val="TOC2"/>
        <w:tabs>
          <w:tab w:val="right" w:leader="dot" w:pos="8306"/>
        </w:tabs>
      </w:pPr>
      <w:hyperlink w:anchor="_Toc4507" w:history="1">
        <w:r>
          <w:rPr>
            <w:rFonts w:ascii="仿宋" w:eastAsia="仿宋" w:hAnsi="仿宋" w:cs="仿宋" w:hint="eastAsia"/>
            <w:lang w:eastAsia="zh-CN"/>
          </w:rPr>
          <w:t>(二)、产业政策分析</w:t>
        </w:r>
        <w:r>
          <w:tab/>
        </w:r>
        <w:r>
          <w:fldChar w:fldCharType="begin"/>
        </w:r>
        <w:r>
          <w:instrText xml:space="preserve"> PAGEREF _Toc4507 \h </w:instrText>
        </w:r>
        <w:r>
          <w:fldChar w:fldCharType="separate"/>
        </w:r>
        <w:r>
          <w:t>39</w:t>
        </w:r>
        <w:r>
          <w:fldChar w:fldCharType="end"/>
        </w:r>
      </w:hyperlink>
    </w:p>
    <w:p>
      <w:pPr>
        <w:pStyle w:val="TOC2"/>
        <w:tabs>
          <w:tab w:val="right" w:leader="dot" w:pos="8306"/>
        </w:tabs>
      </w:pPr>
      <w:hyperlink w:anchor="_Toc14959" w:history="1">
        <w:r>
          <w:rPr>
            <w:rFonts w:ascii="仿宋" w:eastAsia="仿宋" w:hAnsi="仿宋" w:cs="仿宋" w:hint="eastAsia"/>
            <w:lang w:eastAsia="zh-CN"/>
          </w:rPr>
          <w:t>(三)、行业准入分析</w:t>
        </w:r>
        <w:r>
          <w:tab/>
        </w:r>
        <w:r>
          <w:fldChar w:fldCharType="begin"/>
        </w:r>
        <w:r>
          <w:instrText xml:space="preserve"> PAGEREF _Toc14959 \h </w:instrText>
        </w:r>
        <w:r>
          <w:fldChar w:fldCharType="separate"/>
        </w:r>
        <w:r>
          <w:t>41</w:t>
        </w:r>
        <w:r>
          <w:fldChar w:fldCharType="end"/>
        </w:r>
      </w:hyperlink>
    </w:p>
    <w:p>
      <w:pPr>
        <w:pStyle w:val="TOC1"/>
        <w:tabs>
          <w:tab w:val="right" w:leader="dot" w:pos="8306"/>
        </w:tabs>
      </w:pPr>
      <w:hyperlink w:anchor="_Toc23307" w:history="1">
        <w:r>
          <w:rPr>
            <w:rFonts w:ascii="仿宋" w:eastAsia="仿宋" w:hAnsi="仿宋" w:cs="仿宋" w:hint="eastAsia"/>
            <w:lang w:eastAsia="zh-CN"/>
          </w:rPr>
          <w:t>七、项目质量与标准</w:t>
        </w:r>
        <w:r>
          <w:tab/>
        </w:r>
        <w:r>
          <w:fldChar w:fldCharType="begin"/>
        </w:r>
        <w:r>
          <w:instrText xml:space="preserve"> PAGEREF _Toc23307 \h </w:instrText>
        </w:r>
        <w:r>
          <w:fldChar w:fldCharType="separate"/>
        </w:r>
        <w:r>
          <w:t>42</w:t>
        </w:r>
        <w:r>
          <w:fldChar w:fldCharType="end"/>
        </w:r>
      </w:hyperlink>
    </w:p>
    <w:p>
      <w:pPr>
        <w:pStyle w:val="TOC2"/>
        <w:tabs>
          <w:tab w:val="right" w:leader="dot" w:pos="8306"/>
        </w:tabs>
      </w:pPr>
      <w:hyperlink w:anchor="_Toc28124" w:history="1">
        <w:r>
          <w:rPr>
            <w:rFonts w:ascii="仿宋" w:eastAsia="仿宋" w:hAnsi="仿宋" w:cs="仿宋" w:hint="eastAsia"/>
            <w:lang w:eastAsia="zh-CN"/>
          </w:rPr>
          <w:t>(一)、质量保障体系</w:t>
        </w:r>
        <w:r>
          <w:tab/>
        </w:r>
        <w:r>
          <w:fldChar w:fldCharType="begin"/>
        </w:r>
        <w:r>
          <w:instrText xml:space="preserve"> PAGEREF _Toc28124 \h </w:instrText>
        </w:r>
        <w:r>
          <w:fldChar w:fldCharType="separate"/>
        </w:r>
        <w:r>
          <w:t>42</w:t>
        </w:r>
        <w:r>
          <w:fldChar w:fldCharType="end"/>
        </w:r>
      </w:hyperlink>
    </w:p>
    <w:p>
      <w:pPr>
        <w:pStyle w:val="TOC2"/>
        <w:tabs>
          <w:tab w:val="right" w:leader="dot" w:pos="8306"/>
        </w:tabs>
      </w:pPr>
      <w:hyperlink w:anchor="_Toc17833" w:history="1">
        <w:r>
          <w:rPr>
            <w:rFonts w:ascii="仿宋" w:eastAsia="仿宋" w:hAnsi="仿宋" w:cs="仿宋" w:hint="eastAsia"/>
            <w:lang w:eastAsia="zh-CN"/>
          </w:rPr>
          <w:t>(二)、标准化作业流程</w:t>
        </w:r>
        <w:r>
          <w:tab/>
        </w:r>
        <w:r>
          <w:fldChar w:fldCharType="begin"/>
        </w:r>
        <w:r>
          <w:instrText xml:space="preserve"> PAGEREF _Toc17833 \h </w:instrText>
        </w:r>
        <w:r>
          <w:fldChar w:fldCharType="separate"/>
        </w:r>
        <w:r>
          <w:t>44</w:t>
        </w:r>
        <w:r>
          <w:fldChar w:fldCharType="end"/>
        </w:r>
      </w:hyperlink>
    </w:p>
    <w:p>
      <w:pPr>
        <w:pStyle w:val="TOC2"/>
        <w:tabs>
          <w:tab w:val="right" w:leader="dot" w:pos="8306"/>
        </w:tabs>
      </w:pPr>
      <w:hyperlink w:anchor="_Toc757" w:history="1">
        <w:r>
          <w:rPr>
            <w:rFonts w:ascii="仿宋" w:eastAsia="仿宋" w:hAnsi="仿宋" w:cs="仿宋" w:hint="eastAsia"/>
            <w:lang w:eastAsia="zh-CN"/>
          </w:rPr>
          <w:t>(三)、质量监控与评估</w:t>
        </w:r>
        <w:r>
          <w:tab/>
        </w:r>
        <w:r>
          <w:fldChar w:fldCharType="begin"/>
        </w:r>
        <w:r>
          <w:instrText xml:space="preserve"> PAGEREF _Toc757 \h </w:instrText>
        </w:r>
        <w:r>
          <w:fldChar w:fldCharType="separate"/>
        </w:r>
        <w:r>
          <w:t>45</w:t>
        </w:r>
        <w:r>
          <w:fldChar w:fldCharType="end"/>
        </w:r>
      </w:hyperlink>
    </w:p>
    <w:p>
      <w:pPr>
        <w:pStyle w:val="TOC2"/>
        <w:tabs>
          <w:tab w:val="right" w:leader="dot" w:pos="8306"/>
        </w:tabs>
      </w:pPr>
      <w:hyperlink w:anchor="_Toc23717" w:history="1">
        <w:r>
          <w:rPr>
            <w:rFonts w:ascii="仿宋" w:eastAsia="仿宋" w:hAnsi="仿宋" w:cs="仿宋" w:hint="eastAsia"/>
            <w:lang w:eastAsia="zh-CN"/>
          </w:rPr>
          <w:t>(四)、质量改进计划</w:t>
        </w:r>
        <w:r>
          <w:tab/>
        </w:r>
        <w:r>
          <w:fldChar w:fldCharType="begin"/>
        </w:r>
        <w:r>
          <w:instrText xml:space="preserve"> PAGEREF _Toc23717 \h </w:instrText>
        </w:r>
        <w:r>
          <w:fldChar w:fldCharType="separate"/>
        </w:r>
        <w:r>
          <w:t>46</w:t>
        </w:r>
        <w:r>
          <w:fldChar w:fldCharType="end"/>
        </w:r>
      </w:hyperlink>
    </w:p>
    <w:p>
      <w:pPr>
        <w:pStyle w:val="TOC1"/>
        <w:tabs>
          <w:tab w:val="right" w:leader="dot" w:pos="8306"/>
        </w:tabs>
      </w:pPr>
      <w:hyperlink w:anchor="_Toc15308" w:history="1">
        <w:r>
          <w:rPr>
            <w:rFonts w:ascii="仿宋" w:eastAsia="仿宋" w:hAnsi="仿宋" w:cs="仿宋" w:hint="eastAsia"/>
            <w:lang w:eastAsia="zh-CN"/>
          </w:rPr>
          <w:t>八、项目进度计划</w:t>
        </w:r>
        <w:r>
          <w:tab/>
        </w:r>
        <w:r>
          <w:fldChar w:fldCharType="begin"/>
        </w:r>
        <w:r>
          <w:instrText xml:space="preserve"> PAGEREF _Toc15308 \h </w:instrText>
        </w:r>
        <w:r>
          <w:fldChar w:fldCharType="separate"/>
        </w:r>
        <w:r>
          <w:t>48</w:t>
        </w:r>
        <w:r>
          <w:fldChar w:fldCharType="end"/>
        </w:r>
      </w:hyperlink>
    </w:p>
    <w:p>
      <w:pPr>
        <w:pStyle w:val="TOC2"/>
        <w:tabs>
          <w:tab w:val="right" w:leader="dot" w:pos="8306"/>
        </w:tabs>
      </w:pPr>
      <w:hyperlink w:anchor="_Toc14055" w:history="1">
        <w:r>
          <w:rPr>
            <w:rFonts w:ascii="仿宋" w:eastAsia="仿宋" w:hAnsi="仿宋" w:cs="仿宋" w:hint="eastAsia"/>
            <w:lang w:eastAsia="zh-CN"/>
          </w:rPr>
          <w:t>(一)、建设周期</w:t>
        </w:r>
        <w:r>
          <w:tab/>
        </w:r>
        <w:r>
          <w:fldChar w:fldCharType="begin"/>
        </w:r>
        <w:r>
          <w:instrText xml:space="preserve"> PAGEREF _Toc14055 \h </w:instrText>
        </w:r>
        <w:r>
          <w:fldChar w:fldCharType="separate"/>
        </w:r>
        <w:r>
          <w:t>48</w:t>
        </w:r>
        <w:r>
          <w:fldChar w:fldCharType="end"/>
        </w:r>
      </w:hyperlink>
    </w:p>
    <w:p>
      <w:pPr>
        <w:pStyle w:val="TOC2"/>
        <w:tabs>
          <w:tab w:val="right" w:leader="dot" w:pos="8306"/>
        </w:tabs>
      </w:pPr>
      <w:hyperlink w:anchor="_Toc9303" w:history="1">
        <w:r>
          <w:rPr>
            <w:rFonts w:ascii="仿宋" w:eastAsia="仿宋" w:hAnsi="仿宋" w:cs="仿宋" w:hint="eastAsia"/>
            <w:lang w:eastAsia="zh-CN"/>
          </w:rPr>
          <w:t>(二)、建设进度</w:t>
        </w:r>
        <w:r>
          <w:tab/>
        </w:r>
        <w:r>
          <w:fldChar w:fldCharType="begin"/>
        </w:r>
        <w:r>
          <w:instrText xml:space="preserve"> PAGEREF _Toc9303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 w:history="1">
        <w:r>
          <w:rPr>
            <w:rFonts w:ascii="仿宋" w:eastAsia="仿宋" w:hAnsi="仿宋" w:cs="仿宋" w:hint="eastAsia"/>
            <w:lang w:eastAsia="zh-CN"/>
          </w:rPr>
          <w:t>(三)、进度安排注意事项</w:t>
        </w:r>
        <w:r>
          <w:tab/>
        </w:r>
        <w:r>
          <w:fldChar w:fldCharType="begin"/>
        </w:r>
        <w:r>
          <w:instrText xml:space="preserve"> PAGEREF _Toc1647 \h </w:instrText>
        </w:r>
        <w:r>
          <w:fldChar w:fldCharType="separate"/>
        </w:r>
        <w:r>
          <w:t>49</w:t>
        </w:r>
        <w:r>
          <w:fldChar w:fldCharType="end"/>
        </w:r>
      </w:hyperlink>
    </w:p>
    <w:p>
      <w:pPr>
        <w:pStyle w:val="TOC2"/>
        <w:tabs>
          <w:tab w:val="right" w:leader="dot" w:pos="8306"/>
        </w:tabs>
      </w:pPr>
      <w:hyperlink w:anchor="_Toc19673" w:history="1">
        <w:r>
          <w:rPr>
            <w:rFonts w:ascii="仿宋" w:eastAsia="仿宋" w:hAnsi="仿宋" w:cs="仿宋" w:hint="eastAsia"/>
            <w:lang w:eastAsia="zh-CN"/>
          </w:rPr>
          <w:t>(四)、人力资源配置</w:t>
        </w:r>
        <w:r>
          <w:tab/>
        </w:r>
        <w:r>
          <w:fldChar w:fldCharType="begin"/>
        </w:r>
        <w:r>
          <w:instrText xml:space="preserve"> PAGEREF _Toc19673 \h </w:instrText>
        </w:r>
        <w:r>
          <w:fldChar w:fldCharType="separate"/>
        </w:r>
        <w:r>
          <w:t>50</w:t>
        </w:r>
        <w:r>
          <w:fldChar w:fldCharType="end"/>
        </w:r>
      </w:hyperlink>
    </w:p>
    <w:p>
      <w:pPr>
        <w:pStyle w:val="TOC2"/>
        <w:tabs>
          <w:tab w:val="right" w:leader="dot" w:pos="8306"/>
        </w:tabs>
      </w:pPr>
      <w:hyperlink w:anchor="_Toc12217" w:history="1">
        <w:r>
          <w:rPr>
            <w:rFonts w:ascii="仿宋" w:eastAsia="仿宋" w:hAnsi="仿宋" w:cs="仿宋" w:hint="eastAsia"/>
            <w:lang w:eastAsia="zh-CN"/>
          </w:rPr>
          <w:t>(五)、员工培训</w:t>
        </w:r>
        <w:r>
          <w:tab/>
        </w:r>
        <w:r>
          <w:fldChar w:fldCharType="begin"/>
        </w:r>
        <w:r>
          <w:instrText xml:space="preserve"> PAGEREF _Toc12217 \h </w:instrText>
        </w:r>
        <w:r>
          <w:fldChar w:fldCharType="separate"/>
        </w:r>
        <w:r>
          <w:t>52</w:t>
        </w:r>
        <w:r>
          <w:fldChar w:fldCharType="end"/>
        </w:r>
      </w:hyperlink>
    </w:p>
    <w:p>
      <w:pPr>
        <w:pStyle w:val="TOC2"/>
        <w:tabs>
          <w:tab w:val="right" w:leader="dot" w:pos="8306"/>
        </w:tabs>
      </w:pPr>
      <w:hyperlink w:anchor="_Toc12340" w:history="1">
        <w:r>
          <w:rPr>
            <w:rFonts w:ascii="仿宋" w:eastAsia="仿宋" w:hAnsi="仿宋" w:cs="仿宋" w:hint="eastAsia"/>
            <w:lang w:eastAsia="zh-CN"/>
          </w:rPr>
          <w:t>(六)、项目实施保障</w:t>
        </w:r>
        <w:r>
          <w:tab/>
        </w:r>
        <w:r>
          <w:fldChar w:fldCharType="begin"/>
        </w:r>
        <w:r>
          <w:instrText xml:space="preserve"> PAGEREF _Toc12340 \h </w:instrText>
        </w:r>
        <w:r>
          <w:fldChar w:fldCharType="separate"/>
        </w:r>
        <w:r>
          <w:t>53</w:t>
        </w:r>
        <w:r>
          <w:fldChar w:fldCharType="end"/>
        </w:r>
      </w:hyperlink>
    </w:p>
    <w:p>
      <w:pPr>
        <w:pStyle w:val="TOC2"/>
        <w:tabs>
          <w:tab w:val="right" w:leader="dot" w:pos="8306"/>
        </w:tabs>
      </w:pPr>
      <w:hyperlink w:anchor="_Toc4385" w:history="1">
        <w:r>
          <w:rPr>
            <w:rFonts w:ascii="仿宋" w:eastAsia="仿宋" w:hAnsi="仿宋" w:cs="仿宋" w:hint="eastAsia"/>
            <w:lang w:eastAsia="zh-CN"/>
          </w:rPr>
          <w:t>(七)、安全规范管理</w:t>
        </w:r>
        <w:r>
          <w:tab/>
        </w:r>
        <w:r>
          <w:fldChar w:fldCharType="begin"/>
        </w:r>
        <w:r>
          <w:instrText xml:space="preserve"> PAGEREF _Toc4385 \h </w:instrText>
        </w:r>
        <w:r>
          <w:fldChar w:fldCharType="separate"/>
        </w:r>
        <w:r>
          <w:t>54</w:t>
        </w:r>
        <w:r>
          <w:fldChar w:fldCharType="end"/>
        </w:r>
      </w:hyperlink>
    </w:p>
    <w:p>
      <w:pPr>
        <w:pStyle w:val="TOC1"/>
        <w:tabs>
          <w:tab w:val="right" w:leader="dot" w:pos="8306"/>
        </w:tabs>
      </w:pPr>
      <w:hyperlink w:anchor="_Toc28210" w:history="1">
        <w:r>
          <w:rPr>
            <w:rFonts w:ascii="仿宋" w:eastAsia="仿宋" w:hAnsi="仿宋" w:cs="仿宋" w:hint="eastAsia"/>
            <w:lang w:eastAsia="zh-CN"/>
          </w:rPr>
          <w:t>九、项目变更管理</w:t>
        </w:r>
        <w:r>
          <w:tab/>
        </w:r>
        <w:r>
          <w:fldChar w:fldCharType="begin"/>
        </w:r>
        <w:r>
          <w:instrText xml:space="preserve"> PAGEREF _Toc28210 \h </w:instrText>
        </w:r>
        <w:r>
          <w:fldChar w:fldCharType="separate"/>
        </w:r>
        <w:r>
          <w:t>55</w:t>
        </w:r>
        <w:r>
          <w:fldChar w:fldCharType="end"/>
        </w:r>
      </w:hyperlink>
    </w:p>
    <w:p>
      <w:pPr>
        <w:pStyle w:val="TOC2"/>
        <w:tabs>
          <w:tab w:val="right" w:leader="dot" w:pos="8306"/>
        </w:tabs>
      </w:pPr>
      <w:hyperlink w:anchor="_Toc8867" w:history="1">
        <w:r>
          <w:rPr>
            <w:rFonts w:ascii="仿宋" w:eastAsia="仿宋" w:hAnsi="仿宋" w:cs="仿宋" w:hint="eastAsia"/>
            <w:lang w:eastAsia="zh-CN"/>
          </w:rPr>
          <w:t>(一)、变更控制流程</w:t>
        </w:r>
        <w:r>
          <w:tab/>
        </w:r>
        <w:r>
          <w:fldChar w:fldCharType="begin"/>
        </w:r>
        <w:r>
          <w:instrText xml:space="preserve"> PAGEREF _Toc8867 \h </w:instrText>
        </w:r>
        <w:r>
          <w:fldChar w:fldCharType="separate"/>
        </w:r>
        <w:r>
          <w:t>55</w:t>
        </w:r>
        <w:r>
          <w:fldChar w:fldCharType="end"/>
        </w:r>
      </w:hyperlink>
    </w:p>
    <w:p>
      <w:pPr>
        <w:pStyle w:val="TOC2"/>
        <w:tabs>
          <w:tab w:val="right" w:leader="dot" w:pos="8306"/>
        </w:tabs>
      </w:pPr>
      <w:hyperlink w:anchor="_Toc211" w:history="1">
        <w:r>
          <w:rPr>
            <w:rFonts w:ascii="仿宋" w:eastAsia="仿宋" w:hAnsi="仿宋" w:cs="仿宋" w:hint="eastAsia"/>
            <w:lang w:eastAsia="zh-CN"/>
          </w:rPr>
          <w:t>(二)、影响评估与处理</w:t>
        </w:r>
        <w:r>
          <w:tab/>
        </w:r>
        <w:r>
          <w:fldChar w:fldCharType="begin"/>
        </w:r>
        <w:r>
          <w:instrText xml:space="preserve"> PAGEREF _Toc211 \h </w:instrText>
        </w:r>
        <w:r>
          <w:fldChar w:fldCharType="separate"/>
        </w:r>
        <w:r>
          <w:t>56</w:t>
        </w:r>
        <w:r>
          <w:fldChar w:fldCharType="end"/>
        </w:r>
      </w:hyperlink>
    </w:p>
    <w:p>
      <w:pPr>
        <w:pStyle w:val="TOC2"/>
        <w:tabs>
          <w:tab w:val="right" w:leader="dot" w:pos="8306"/>
        </w:tabs>
      </w:pPr>
      <w:hyperlink w:anchor="_Toc6253" w:history="1">
        <w:r>
          <w:rPr>
            <w:rFonts w:ascii="仿宋" w:eastAsia="仿宋" w:hAnsi="仿宋" w:cs="仿宋" w:hint="eastAsia"/>
            <w:lang w:eastAsia="zh-CN"/>
          </w:rPr>
          <w:t>(三)、变更记录与追踪</w:t>
        </w:r>
        <w:r>
          <w:tab/>
        </w:r>
        <w:r>
          <w:fldChar w:fldCharType="begin"/>
        </w:r>
        <w:r>
          <w:instrText xml:space="preserve"> PAGEREF _Toc6253 \h </w:instrText>
        </w:r>
        <w:r>
          <w:fldChar w:fldCharType="separate"/>
        </w:r>
        <w:r>
          <w:t>58</w:t>
        </w:r>
        <w:r>
          <w:fldChar w:fldCharType="end"/>
        </w:r>
      </w:hyperlink>
    </w:p>
    <w:p>
      <w:pPr>
        <w:pStyle w:val="TOC2"/>
        <w:tabs>
          <w:tab w:val="right" w:leader="dot" w:pos="8306"/>
        </w:tabs>
      </w:pPr>
      <w:hyperlink w:anchor="_Toc3341" w:history="1">
        <w:r>
          <w:rPr>
            <w:rFonts w:ascii="仿宋" w:eastAsia="仿宋" w:hAnsi="仿宋" w:cs="仿宋" w:hint="eastAsia"/>
            <w:lang w:eastAsia="zh-CN"/>
          </w:rPr>
          <w:t>(四)、变更管理策略</w:t>
        </w:r>
        <w:r>
          <w:tab/>
        </w:r>
        <w:r>
          <w:fldChar w:fldCharType="begin"/>
        </w:r>
        <w:r>
          <w:instrText xml:space="preserve"> PAGEREF _Toc3341 \h </w:instrText>
        </w:r>
        <w:r>
          <w:fldChar w:fldCharType="separate"/>
        </w:r>
        <w:r>
          <w:t>59</w:t>
        </w:r>
        <w:r>
          <w:fldChar w:fldCharType="end"/>
        </w:r>
      </w:hyperlink>
    </w:p>
    <w:p>
      <w:pPr>
        <w:pStyle w:val="TOC1"/>
        <w:tabs>
          <w:tab w:val="right" w:leader="dot" w:pos="8306"/>
        </w:tabs>
      </w:pPr>
      <w:hyperlink w:anchor="_Toc18198" w:history="1">
        <w:r>
          <w:rPr>
            <w:rFonts w:ascii="仿宋" w:eastAsia="仿宋" w:hAnsi="仿宋" w:cs="仿宋" w:hint="eastAsia"/>
            <w:lang w:eastAsia="zh-CN"/>
          </w:rPr>
          <w:t>十、客户关系管理与市场拓展</w:t>
        </w:r>
        <w:r>
          <w:tab/>
        </w:r>
        <w:r>
          <w:fldChar w:fldCharType="begin"/>
        </w:r>
        <w:r>
          <w:instrText xml:space="preserve"> PAGEREF _Toc18198 \h </w:instrText>
        </w:r>
        <w:r>
          <w:fldChar w:fldCharType="separate"/>
        </w:r>
        <w:r>
          <w:t>61</w:t>
        </w:r>
        <w:r>
          <w:fldChar w:fldCharType="end"/>
        </w:r>
      </w:hyperlink>
    </w:p>
    <w:p>
      <w:pPr>
        <w:pStyle w:val="TOC2"/>
        <w:tabs>
          <w:tab w:val="right" w:leader="dot" w:pos="8306"/>
        </w:tabs>
      </w:pPr>
      <w:hyperlink w:anchor="_Toc12975" w:history="1">
        <w:r>
          <w:rPr>
            <w:rFonts w:ascii="仿宋" w:eastAsia="仿宋" w:hAnsi="仿宋" w:cs="仿宋" w:hint="eastAsia"/>
            <w:lang w:eastAsia="zh-CN"/>
          </w:rPr>
          <w:t>(一)、客户关系管理策略</w:t>
        </w:r>
        <w:r>
          <w:tab/>
        </w:r>
        <w:r>
          <w:fldChar w:fldCharType="begin"/>
        </w:r>
        <w:r>
          <w:instrText xml:space="preserve"> PAGEREF _Toc12975 \h </w:instrText>
        </w:r>
        <w:r>
          <w:fldChar w:fldCharType="separate"/>
        </w:r>
        <w:r>
          <w:t>61</w:t>
        </w:r>
        <w:r>
          <w:fldChar w:fldCharType="end"/>
        </w:r>
      </w:hyperlink>
    </w:p>
    <w:p>
      <w:pPr>
        <w:pStyle w:val="TOC2"/>
        <w:tabs>
          <w:tab w:val="right" w:leader="dot" w:pos="8306"/>
        </w:tabs>
      </w:pPr>
      <w:hyperlink w:anchor="_Toc15993" w:history="1">
        <w:r>
          <w:rPr>
            <w:rFonts w:ascii="仿宋" w:eastAsia="仿宋" w:hAnsi="仿宋" w:cs="仿宋" w:hint="eastAsia"/>
            <w:lang w:eastAsia="zh-CN"/>
          </w:rPr>
          <w:t>(二)、市场拓展方案</w:t>
        </w:r>
        <w:r>
          <w:tab/>
        </w:r>
        <w:r>
          <w:fldChar w:fldCharType="begin"/>
        </w:r>
        <w:r>
          <w:instrText xml:space="preserve"> PAGEREF _Toc15993 \h </w:instrText>
        </w:r>
        <w:r>
          <w:fldChar w:fldCharType="separate"/>
        </w:r>
        <w:r>
          <w:t>62</w:t>
        </w:r>
        <w:r>
          <w:fldChar w:fldCharType="end"/>
        </w:r>
      </w:hyperlink>
    </w:p>
    <w:p>
      <w:pPr>
        <w:pStyle w:val="TOC1"/>
        <w:tabs>
          <w:tab w:val="right" w:leader="dot" w:pos="8306"/>
        </w:tabs>
      </w:pPr>
      <w:hyperlink w:anchor="_Toc7239" w:history="1">
        <w:r>
          <w:rPr>
            <w:rFonts w:ascii="仿宋" w:eastAsia="仿宋" w:hAnsi="仿宋" w:cs="仿宋" w:hint="eastAsia"/>
            <w:lang w:eastAsia="zh-CN"/>
          </w:rPr>
          <w:t>十一、资金管理与财务规划</w:t>
        </w:r>
        <w:r>
          <w:tab/>
        </w:r>
        <w:r>
          <w:fldChar w:fldCharType="begin"/>
        </w:r>
        <w:r>
          <w:instrText xml:space="preserve"> PAGEREF _Toc7239 \h </w:instrText>
        </w:r>
        <w:r>
          <w:fldChar w:fldCharType="separate"/>
        </w:r>
        <w:r>
          <w:t>63</w:t>
        </w:r>
        <w:r>
          <w:fldChar w:fldCharType="end"/>
        </w:r>
      </w:hyperlink>
    </w:p>
    <w:p>
      <w:pPr>
        <w:pStyle w:val="TOC2"/>
        <w:tabs>
          <w:tab w:val="right" w:leader="dot" w:pos="8306"/>
        </w:tabs>
      </w:pPr>
      <w:hyperlink w:anchor="_Toc30857" w:history="1">
        <w:r>
          <w:rPr>
            <w:rFonts w:ascii="仿宋" w:eastAsia="仿宋" w:hAnsi="仿宋" w:cs="仿宋" w:hint="eastAsia"/>
            <w:lang w:eastAsia="zh-CN"/>
          </w:rPr>
          <w:t>(一)、项目资金来源与筹措</w:t>
        </w:r>
        <w:r>
          <w:tab/>
        </w:r>
        <w:r>
          <w:fldChar w:fldCharType="begin"/>
        </w:r>
        <w:r>
          <w:instrText xml:space="preserve"> PAGEREF _Toc30857 \h </w:instrText>
        </w:r>
        <w:r>
          <w:fldChar w:fldCharType="separate"/>
        </w:r>
        <w:r>
          <w:t>63</w:t>
        </w:r>
        <w:r>
          <w:fldChar w:fldCharType="end"/>
        </w:r>
      </w:hyperlink>
    </w:p>
    <w:p>
      <w:pPr>
        <w:pStyle w:val="TOC2"/>
        <w:tabs>
          <w:tab w:val="right" w:leader="dot" w:pos="8306"/>
        </w:tabs>
      </w:pPr>
      <w:hyperlink w:anchor="_Toc22323" w:history="1">
        <w:r>
          <w:rPr>
            <w:rFonts w:ascii="仿宋" w:eastAsia="仿宋" w:hAnsi="仿宋" w:cs="仿宋" w:hint="eastAsia"/>
            <w:lang w:eastAsia="zh-CN"/>
          </w:rPr>
          <w:t>(二)、资金使用与监管</w:t>
        </w:r>
        <w:r>
          <w:tab/>
        </w:r>
        <w:r>
          <w:fldChar w:fldCharType="begin"/>
        </w:r>
        <w:r>
          <w:instrText xml:space="preserve"> PAGEREF _Toc22323 \h </w:instrText>
        </w:r>
        <w:r>
          <w:fldChar w:fldCharType="separate"/>
        </w:r>
        <w:r>
          <w:t>65</w:t>
        </w:r>
        <w:r>
          <w:fldChar w:fldCharType="end"/>
        </w:r>
      </w:hyperlink>
    </w:p>
    <w:p>
      <w:pPr>
        <w:pStyle w:val="TOC2"/>
        <w:tabs>
          <w:tab w:val="right" w:leader="dot" w:pos="8306"/>
        </w:tabs>
      </w:pPr>
      <w:hyperlink w:anchor="_Toc9107" w:history="1">
        <w:r>
          <w:rPr>
            <w:rFonts w:ascii="仿宋" w:eastAsia="仿宋" w:hAnsi="仿宋" w:cs="仿宋" w:hint="eastAsia"/>
            <w:lang w:eastAsia="zh-CN"/>
          </w:rPr>
          <w:t>(三)、财务规划与预测</w:t>
        </w:r>
        <w:r>
          <w:tab/>
        </w:r>
        <w:r>
          <w:fldChar w:fldCharType="begin"/>
        </w:r>
        <w:r>
          <w:instrText xml:space="preserve"> PAGEREF _Toc9107 \h </w:instrText>
        </w:r>
        <w:r>
          <w:fldChar w:fldCharType="separate"/>
        </w:r>
        <w:r>
          <w:t>66</w:t>
        </w:r>
        <w:r>
          <w:fldChar w:fldCharType="end"/>
        </w:r>
      </w:hyperlink>
    </w:p>
    <w:p>
      <w:pPr>
        <w:pStyle w:val="TOC1"/>
        <w:tabs>
          <w:tab w:val="right" w:leader="dot" w:pos="8306"/>
        </w:tabs>
      </w:pPr>
      <w:hyperlink w:anchor="_Toc32074" w:history="1">
        <w:r>
          <w:rPr>
            <w:rFonts w:ascii="仿宋" w:eastAsia="仿宋" w:hAnsi="仿宋" w:cs="仿宋" w:hint="eastAsia"/>
            <w:lang w:eastAsia="zh-CN"/>
          </w:rPr>
          <w:t>十二、环境保护与绿色发展</w:t>
        </w:r>
        <w:r>
          <w:tab/>
        </w:r>
        <w:r>
          <w:fldChar w:fldCharType="begin"/>
        </w:r>
        <w:r>
          <w:instrText xml:space="preserve"> PAGEREF _Toc32074 \h </w:instrText>
        </w:r>
        <w:r>
          <w:fldChar w:fldCharType="separate"/>
        </w:r>
        <w:r>
          <w:t>67</w:t>
        </w:r>
        <w:r>
          <w:fldChar w:fldCharType="end"/>
        </w:r>
      </w:hyperlink>
    </w:p>
    <w:p>
      <w:pPr>
        <w:pStyle w:val="TOC2"/>
        <w:tabs>
          <w:tab w:val="right" w:leader="dot" w:pos="8306"/>
        </w:tabs>
      </w:pPr>
      <w:hyperlink w:anchor="_Toc3020" w:history="1">
        <w:r>
          <w:rPr>
            <w:rFonts w:ascii="仿宋" w:eastAsia="仿宋" w:hAnsi="仿宋" w:cs="仿宋" w:hint="eastAsia"/>
            <w:lang w:eastAsia="zh-CN"/>
          </w:rPr>
          <w:t>(一)、环境保护措施</w:t>
        </w:r>
        <w:r>
          <w:tab/>
        </w:r>
        <w:r>
          <w:fldChar w:fldCharType="begin"/>
        </w:r>
        <w:r>
          <w:instrText xml:space="preserve"> PAGEREF _Toc3020 \h </w:instrText>
        </w:r>
        <w:r>
          <w:fldChar w:fldCharType="separate"/>
        </w:r>
        <w:r>
          <w:t>67</w:t>
        </w:r>
        <w:r>
          <w:fldChar w:fldCharType="end"/>
        </w:r>
      </w:hyperlink>
    </w:p>
    <w:p>
      <w:pPr>
        <w:pStyle w:val="TOC2"/>
        <w:tabs>
          <w:tab w:val="right" w:leader="dot" w:pos="8306"/>
        </w:tabs>
      </w:pPr>
      <w:hyperlink w:anchor="_Toc17602" w:history="1">
        <w:r>
          <w:rPr>
            <w:rFonts w:ascii="仿宋" w:eastAsia="仿宋" w:hAnsi="仿宋" w:cs="仿宋" w:hint="eastAsia"/>
            <w:lang w:eastAsia="zh-CN"/>
          </w:rPr>
          <w:t>(二)、绿色发展与可持续发展策略</w:t>
        </w:r>
        <w:r>
          <w:tab/>
        </w:r>
        <w:r>
          <w:fldChar w:fldCharType="begin"/>
        </w:r>
        <w:r>
          <w:instrText xml:space="preserve"> PAGEREF _Toc17602 \h </w:instrText>
        </w:r>
        <w:r>
          <w:fldChar w:fldCharType="separate"/>
        </w:r>
        <w:r>
          <w:t>69</w:t>
        </w:r>
        <w:r>
          <w:fldChar w:fldCharType="end"/>
        </w:r>
      </w:hyperlink>
    </w:p>
    <w:p>
      <w:pPr>
        <w:pStyle w:val="TOC1"/>
        <w:tabs>
          <w:tab w:val="right" w:leader="dot" w:pos="8306"/>
        </w:tabs>
      </w:pPr>
      <w:hyperlink w:anchor="_Toc1569" w:history="1">
        <w:r>
          <w:rPr>
            <w:rFonts w:ascii="仿宋" w:eastAsia="仿宋" w:hAnsi="仿宋" w:cs="仿宋" w:hint="eastAsia"/>
            <w:lang w:eastAsia="zh-CN"/>
          </w:rPr>
          <w:t>十三、法律法规与政策遵循</w:t>
        </w:r>
        <w:r>
          <w:tab/>
        </w:r>
        <w:r>
          <w:fldChar w:fldCharType="begin"/>
        </w:r>
        <w:r>
          <w:instrText xml:space="preserve"> PAGEREF _Toc1569 \h </w:instrText>
        </w:r>
        <w:r>
          <w:fldChar w:fldCharType="separate"/>
        </w:r>
        <w:r>
          <w:t>70</w:t>
        </w:r>
        <w:r>
          <w:fldChar w:fldCharType="end"/>
        </w:r>
      </w:hyperlink>
    </w:p>
    <w:p>
      <w:pPr>
        <w:pStyle w:val="TOC2"/>
        <w:tabs>
          <w:tab w:val="right" w:leader="dot" w:pos="8306"/>
        </w:tabs>
      </w:pPr>
      <w:hyperlink w:anchor="_Toc28724" w:history="1">
        <w:r>
          <w:rPr>
            <w:rFonts w:ascii="仿宋" w:eastAsia="仿宋" w:hAnsi="仿宋" w:cs="仿宋" w:hint="eastAsia"/>
            <w:lang w:eastAsia="zh-CN"/>
          </w:rPr>
          <w:t>(一)、法律法规遵守</w:t>
        </w:r>
        <w:r>
          <w:tab/>
        </w:r>
        <w:r>
          <w:fldChar w:fldCharType="begin"/>
        </w:r>
        <w:r>
          <w:instrText xml:space="preserve"> PAGEREF _Toc28724 \h </w:instrText>
        </w:r>
        <w:r>
          <w:fldChar w:fldCharType="separate"/>
        </w:r>
        <w:r>
          <w:t>70</w:t>
        </w:r>
        <w:r>
          <w:fldChar w:fldCharType="end"/>
        </w:r>
      </w:hyperlink>
    </w:p>
    <w:p>
      <w:pPr>
        <w:pStyle w:val="TOC2"/>
        <w:tabs>
          <w:tab w:val="right" w:leader="dot" w:pos="8306"/>
        </w:tabs>
      </w:pPr>
      <w:hyperlink w:anchor="_Toc3737" w:history="1">
        <w:r>
          <w:rPr>
            <w:rFonts w:ascii="仿宋" w:eastAsia="仿宋" w:hAnsi="仿宋" w:cs="仿宋" w:hint="eastAsia"/>
            <w:lang w:eastAsia="zh-CN"/>
          </w:rPr>
          <w:t>(二)、政策导向与利用</w:t>
        </w:r>
        <w:r>
          <w:tab/>
        </w:r>
        <w:r>
          <w:fldChar w:fldCharType="begin"/>
        </w:r>
        <w:r>
          <w:instrText xml:space="preserve"> PAGEREF _Toc3737 \h </w:instrText>
        </w:r>
        <w:r>
          <w:fldChar w:fldCharType="separate"/>
        </w:r>
        <w:r>
          <w:t>71</w:t>
        </w:r>
        <w:r>
          <w:fldChar w:fldCharType="end"/>
        </w:r>
      </w:hyperlink>
    </w:p>
    <w:p>
      <w:pPr>
        <w:pStyle w:val="TOC1"/>
        <w:tabs>
          <w:tab w:val="right" w:leader="dot" w:pos="8306"/>
        </w:tabs>
      </w:pPr>
      <w:hyperlink w:anchor="_Toc10234" w:history="1">
        <w:r>
          <w:rPr>
            <w:rFonts w:ascii="仿宋" w:eastAsia="仿宋" w:hAnsi="仿宋" w:cs="仿宋" w:hint="eastAsia"/>
            <w:lang w:eastAsia="zh-CN"/>
          </w:rPr>
          <w:t>十四、合作与交流机制建立</w:t>
        </w:r>
        <w:r>
          <w:tab/>
        </w:r>
        <w:r>
          <w:fldChar w:fldCharType="begin"/>
        </w:r>
        <w:r>
          <w:instrText xml:space="preserve"> PAGEREF _Toc10234 \h </w:instrText>
        </w:r>
        <w:r>
          <w:fldChar w:fldCharType="separate"/>
        </w:r>
        <w:r>
          <w:t>72</w:t>
        </w:r>
        <w:r>
          <w:fldChar w:fldCharType="end"/>
        </w:r>
      </w:hyperlink>
    </w:p>
    <w:p>
      <w:pPr>
        <w:pStyle w:val="TOC2"/>
        <w:tabs>
          <w:tab w:val="right" w:leader="dot" w:pos="8306"/>
        </w:tabs>
      </w:pPr>
      <w:hyperlink w:anchor="_Toc7894" w:history="1">
        <w:r>
          <w:rPr>
            <w:rFonts w:ascii="仿宋" w:eastAsia="仿宋" w:hAnsi="仿宋" w:cs="仿宋" w:hint="eastAsia"/>
            <w:lang w:eastAsia="zh-CN"/>
          </w:rPr>
          <w:t>(一)、合作伙伴选择与合作方式</w:t>
        </w:r>
        <w:r>
          <w:tab/>
        </w:r>
        <w:r>
          <w:fldChar w:fldCharType="begin"/>
        </w:r>
        <w:r>
          <w:instrText xml:space="preserve"> PAGEREF _Toc7894 \h </w:instrText>
        </w:r>
        <w:r>
          <w:fldChar w:fldCharType="separate"/>
        </w:r>
        <w:r>
          <w:t>72</w:t>
        </w:r>
        <w:r>
          <w:fldChar w:fldCharType="end"/>
        </w:r>
      </w:hyperlink>
    </w:p>
    <w:p>
      <w:pPr>
        <w:pStyle w:val="TOC2"/>
        <w:tabs>
          <w:tab w:val="right" w:leader="dot" w:pos="8306"/>
        </w:tabs>
      </w:pPr>
      <w:hyperlink w:anchor="_Toc20278" w:history="1">
        <w:r>
          <w:rPr>
            <w:rFonts w:ascii="仿宋" w:eastAsia="仿宋" w:hAnsi="仿宋" w:cs="仿宋" w:hint="eastAsia"/>
            <w:lang w:eastAsia="zh-CN"/>
          </w:rPr>
          <w:t>(二)、交流与合作平台搭建</w:t>
        </w:r>
        <w:r>
          <w:tab/>
        </w:r>
        <w:r>
          <w:fldChar w:fldCharType="begin"/>
        </w:r>
        <w:r>
          <w:instrText xml:space="preserve"> PAGEREF _Toc20278 \h </w:instrText>
        </w:r>
        <w:r>
          <w:fldChar w:fldCharType="separate"/>
        </w:r>
        <w:r>
          <w:t>73</w:t>
        </w:r>
        <w:r>
          <w:fldChar w:fldCharType="end"/>
        </w:r>
      </w:hyperlink>
    </w:p>
    <w:p>
      <w:pPr>
        <w:pStyle w:val="TOC1"/>
        <w:tabs>
          <w:tab w:val="right" w:leader="dot" w:pos="8306"/>
        </w:tabs>
      </w:pPr>
      <w:hyperlink w:anchor="_Toc9581" w:history="1">
        <w:r>
          <w:rPr>
            <w:rFonts w:ascii="仿宋" w:eastAsia="仿宋" w:hAnsi="仿宋" w:cs="仿宋" w:hint="eastAsia"/>
            <w:lang w:eastAsia="zh-CN"/>
          </w:rPr>
          <w:t>十五、创新驱动与持续发展</w:t>
        </w:r>
        <w:r>
          <w:tab/>
        </w:r>
        <w:r>
          <w:fldChar w:fldCharType="begin"/>
        </w:r>
        <w:r>
          <w:instrText xml:space="preserve"> PAGEREF _Toc9581 \h </w:instrText>
        </w:r>
        <w:r>
          <w:fldChar w:fldCharType="separate"/>
        </w:r>
        <w:r>
          <w:t>75</w:t>
        </w:r>
        <w:r>
          <w:fldChar w:fldCharType="end"/>
        </w:r>
      </w:hyperlink>
    </w:p>
    <w:p>
      <w:pPr>
        <w:pStyle w:val="TOC2"/>
        <w:tabs>
          <w:tab w:val="right" w:leader="dot" w:pos="8306"/>
        </w:tabs>
      </w:pPr>
      <w:hyperlink w:anchor="_Toc14906" w:history="1">
        <w:r>
          <w:rPr>
            <w:rFonts w:ascii="仿宋" w:eastAsia="仿宋" w:hAnsi="仿宋" w:cs="仿宋" w:hint="eastAsia"/>
            <w:lang w:eastAsia="zh-CN"/>
          </w:rPr>
          <w:t>(一)、创新驱动战略实施</w:t>
        </w:r>
        <w:r>
          <w:tab/>
        </w:r>
        <w:r>
          <w:fldChar w:fldCharType="begin"/>
        </w:r>
        <w:r>
          <w:instrText xml:space="preserve"> PAGEREF _Toc14906 \h </w:instrText>
        </w:r>
        <w:r>
          <w:fldChar w:fldCharType="separate"/>
        </w:r>
        <w:r>
          <w:t>75</w:t>
        </w:r>
        <w:r>
          <w:fldChar w:fldCharType="end"/>
        </w:r>
      </w:hyperlink>
    </w:p>
    <w:p>
      <w:pPr>
        <w:pStyle w:val="TOC2"/>
        <w:tabs>
          <w:tab w:val="right" w:leader="dot" w:pos="8306"/>
        </w:tabs>
      </w:pPr>
      <w:hyperlink w:anchor="_Toc3372" w:history="1">
        <w:r>
          <w:rPr>
            <w:rFonts w:ascii="仿宋" w:eastAsia="仿宋" w:hAnsi="仿宋" w:cs="仿宋" w:hint="eastAsia"/>
            <w:lang w:eastAsia="zh-CN"/>
          </w:rPr>
          <w:t>(二)、持续发展路径探索</w:t>
        </w:r>
        <w:r>
          <w:tab/>
        </w:r>
        <w:r>
          <w:fldChar w:fldCharType="begin"/>
        </w:r>
        <w:r>
          <w:instrText xml:space="preserve"> PAGEREF _Toc3372 \h </w:instrText>
        </w:r>
        <w:r>
          <w:fldChar w:fldCharType="separate"/>
        </w:r>
        <w:r>
          <w:t>77</w:t>
        </w:r>
        <w:r>
          <w:fldChar w:fldCharType="end"/>
        </w:r>
      </w:hyperlink>
    </w:p>
    <w:p>
      <w:pPr>
        <w:pStyle w:val="TOC1"/>
        <w:tabs>
          <w:tab w:val="right" w:leader="dot" w:pos="8306"/>
        </w:tabs>
      </w:pPr>
      <w:hyperlink w:anchor="_Toc6457" w:history="1">
        <w:r>
          <w:rPr>
            <w:rFonts w:ascii="仿宋" w:eastAsia="仿宋" w:hAnsi="仿宋" w:cs="仿宋" w:hint="eastAsia"/>
            <w:lang w:eastAsia="zh-CN"/>
          </w:rPr>
          <w:t>十六、质量管理与控制</w:t>
        </w:r>
        <w:r>
          <w:tab/>
        </w:r>
        <w:r>
          <w:fldChar w:fldCharType="begin"/>
        </w:r>
        <w:r>
          <w:instrText xml:space="preserve"> PAGEREF _Toc6457 \h </w:instrText>
        </w:r>
        <w:r>
          <w:fldChar w:fldCharType="separate"/>
        </w:r>
        <w:r>
          <w:t>81</w:t>
        </w:r>
        <w:r>
          <w:fldChar w:fldCharType="end"/>
        </w:r>
      </w:hyperlink>
    </w:p>
    <w:p>
      <w:pPr>
        <w:pStyle w:val="TOC2"/>
        <w:tabs>
          <w:tab w:val="right" w:leader="dot" w:pos="8306"/>
        </w:tabs>
      </w:pPr>
      <w:hyperlink w:anchor="_Toc31637" w:history="1">
        <w:r>
          <w:rPr>
            <w:rFonts w:ascii="仿宋" w:eastAsia="仿宋" w:hAnsi="仿宋" w:cs="仿宋" w:hint="eastAsia"/>
            <w:lang w:eastAsia="zh-CN"/>
          </w:rPr>
          <w:t>(一)、质量管理体系建设</w:t>
        </w:r>
        <w:r>
          <w:tab/>
        </w:r>
        <w:r>
          <w:fldChar w:fldCharType="begin"/>
        </w:r>
        <w:r>
          <w:instrText xml:space="preserve"> PAGEREF _Toc31637 \h </w:instrText>
        </w:r>
        <w:r>
          <w:fldChar w:fldCharType="separate"/>
        </w:r>
        <w:r>
          <w:t>81</w:t>
        </w:r>
        <w:r>
          <w:fldChar w:fldCharType="end"/>
        </w:r>
      </w:hyperlink>
    </w:p>
    <w:p>
      <w:pPr>
        <w:pStyle w:val="TOC2"/>
        <w:tabs>
          <w:tab w:val="right" w:leader="dot" w:pos="8306"/>
        </w:tabs>
      </w:pPr>
      <w:hyperlink w:anchor="_Toc16737" w:history="1">
        <w:r>
          <w:rPr>
            <w:rFonts w:ascii="仿宋" w:eastAsia="仿宋" w:hAnsi="仿宋" w:cs="仿宋" w:hint="eastAsia"/>
            <w:lang w:eastAsia="zh-CN"/>
          </w:rPr>
          <w:t>(二)、质量控制措施</w:t>
        </w:r>
        <w:r>
          <w:tab/>
        </w:r>
        <w:r>
          <w:fldChar w:fldCharType="begin"/>
        </w:r>
        <w:r>
          <w:instrText xml:space="preserve"> PAGEREF _Toc16737 \h </w:instrText>
        </w:r>
        <w:r>
          <w:fldChar w:fldCharType="separate"/>
        </w:r>
        <w:r>
          <w:t>82</w:t>
        </w:r>
        <w:r>
          <w:fldChar w:fldCharType="end"/>
        </w:r>
      </w:hyperlink>
    </w:p>
    <w:p>
      <w:pPr>
        <w:pStyle w:val="TOC1"/>
        <w:tabs>
          <w:tab w:val="right" w:leader="dot" w:pos="8306"/>
        </w:tabs>
      </w:pPr>
      <w:hyperlink w:anchor="_Toc26638" w:history="1">
        <w:r>
          <w:rPr>
            <w:rFonts w:ascii="仿宋" w:eastAsia="仿宋" w:hAnsi="仿宋" w:cs="仿宋" w:hint="eastAsia"/>
            <w:lang w:eastAsia="zh-CN"/>
          </w:rPr>
          <w:t>十七、知识产权管理与保护</w:t>
        </w:r>
        <w:r>
          <w:tab/>
        </w:r>
        <w:r>
          <w:fldChar w:fldCharType="begin"/>
        </w:r>
        <w:r>
          <w:instrText xml:space="preserve"> PAGEREF _Toc26638 \h </w:instrText>
        </w:r>
        <w:r>
          <w:fldChar w:fldCharType="separate"/>
        </w:r>
        <w:r>
          <w:t>83</w:t>
        </w:r>
        <w:r>
          <w:fldChar w:fldCharType="end"/>
        </w:r>
      </w:hyperlink>
    </w:p>
    <w:p>
      <w:pPr>
        <w:pStyle w:val="TOC2"/>
        <w:tabs>
          <w:tab w:val="right" w:leader="dot" w:pos="8306"/>
        </w:tabs>
      </w:pPr>
      <w:hyperlink w:anchor="_Toc4040" w:history="1">
        <w:r>
          <w:rPr>
            <w:rFonts w:ascii="仿宋" w:eastAsia="仿宋" w:hAnsi="仿宋" w:cs="仿宋" w:hint="eastAsia"/>
            <w:lang w:eastAsia="zh-CN"/>
          </w:rPr>
          <w:t>(一)、知识产权管理体系建设</w:t>
        </w:r>
        <w:r>
          <w:tab/>
        </w:r>
        <w:r>
          <w:fldChar w:fldCharType="begin"/>
        </w:r>
        <w:r>
          <w:instrText xml:space="preserve"> PAGEREF _Toc4040 \h </w:instrText>
        </w:r>
        <w:r>
          <w:fldChar w:fldCharType="separate"/>
        </w:r>
        <w:r>
          <w:t>83</w:t>
        </w:r>
        <w:r>
          <w:fldChar w:fldCharType="end"/>
        </w:r>
      </w:hyperlink>
    </w:p>
    <w:p>
      <w:pPr>
        <w:pStyle w:val="TOC2"/>
        <w:tabs>
          <w:tab w:val="right" w:leader="dot" w:pos="8306"/>
        </w:tabs>
      </w:pPr>
      <w:hyperlink w:anchor="_Toc31116" w:history="1">
        <w:r>
          <w:rPr>
            <w:rFonts w:ascii="仿宋" w:eastAsia="仿宋" w:hAnsi="仿宋" w:cs="仿宋" w:hint="eastAsia"/>
            <w:lang w:eastAsia="zh-CN"/>
          </w:rPr>
          <w:t>(二)、知识产权保护措施</w:t>
        </w:r>
        <w:r>
          <w:tab/>
        </w:r>
        <w:r>
          <w:fldChar w:fldCharType="begin"/>
        </w:r>
        <w:r>
          <w:instrText xml:space="preserve"> PAGEREF _Toc31116 \h </w:instrText>
        </w:r>
        <w:r>
          <w:fldChar w:fldCharType="separate"/>
        </w:r>
        <w:r>
          <w:t>84</w:t>
        </w:r>
        <w:r>
          <w:fldChar w:fldCharType="end"/>
        </w:r>
      </w:hyperlink>
    </w:p>
    <w:p>
      <w:pPr>
        <w:pStyle w:val="TOC1"/>
        <w:tabs>
          <w:tab w:val="right" w:leader="dot" w:pos="8306"/>
        </w:tabs>
      </w:pPr>
      <w:hyperlink w:anchor="_Toc15577" w:history="1">
        <w:r>
          <w:rPr>
            <w:rFonts w:ascii="仿宋" w:eastAsia="仿宋" w:hAnsi="仿宋" w:cs="仿宋" w:hint="eastAsia"/>
            <w:lang w:eastAsia="zh-CN"/>
          </w:rPr>
          <w:t>十八、设施与设备管理</w:t>
        </w:r>
        <w:r>
          <w:tab/>
        </w:r>
        <w:r>
          <w:fldChar w:fldCharType="begin"/>
        </w:r>
        <w:r>
          <w:instrText xml:space="preserve"> PAGEREF _Toc15577 \h </w:instrText>
        </w:r>
        <w:r>
          <w:fldChar w:fldCharType="separate"/>
        </w:r>
        <w:r>
          <w:t>86</w:t>
        </w:r>
        <w:r>
          <w:fldChar w:fldCharType="end"/>
        </w:r>
      </w:hyperlink>
    </w:p>
    <w:p>
      <w:pPr>
        <w:pStyle w:val="TOC2"/>
        <w:tabs>
          <w:tab w:val="right" w:leader="dot" w:pos="8306"/>
        </w:tabs>
      </w:pPr>
      <w:hyperlink w:anchor="_Toc18132" w:history="1">
        <w:r>
          <w:rPr>
            <w:rFonts w:ascii="仿宋" w:eastAsia="仿宋" w:hAnsi="仿宋" w:cs="仿宋" w:hint="eastAsia"/>
            <w:lang w:eastAsia="zh-CN"/>
          </w:rPr>
          <w:t>(一)、设施规划与配置</w:t>
        </w:r>
        <w:r>
          <w:tab/>
        </w:r>
        <w:r>
          <w:fldChar w:fldCharType="begin"/>
        </w:r>
        <w:r>
          <w:instrText xml:space="preserve"> PAGEREF _Toc18132 \h </w:instrText>
        </w:r>
        <w:r>
          <w:fldChar w:fldCharType="separate"/>
        </w:r>
        <w:r>
          <w:t>86</w:t>
        </w:r>
        <w:r>
          <w:fldChar w:fldCharType="end"/>
        </w:r>
      </w:hyperlink>
    </w:p>
    <w:p>
      <w:pPr>
        <w:pStyle w:val="TOC2"/>
        <w:tabs>
          <w:tab w:val="right" w:leader="dot" w:pos="8306"/>
        </w:tabs>
      </w:pPr>
      <w:hyperlink w:anchor="_Toc27690" w:history="1">
        <w:r>
          <w:rPr>
            <w:rFonts w:ascii="仿宋" w:eastAsia="仿宋" w:hAnsi="仿宋" w:cs="仿宋" w:hint="eastAsia"/>
            <w:lang w:eastAsia="zh-CN"/>
          </w:rPr>
          <w:t>(二)、设备采购与维护管理</w:t>
        </w:r>
        <w:r>
          <w:tab/>
        </w:r>
        <w:r>
          <w:fldChar w:fldCharType="begin"/>
        </w:r>
        <w:r>
          <w:instrText xml:space="preserve"> PAGEREF _Toc27690 \h </w:instrText>
        </w:r>
        <w:r>
          <w:fldChar w:fldCharType="separate"/>
        </w:r>
        <w:r>
          <w:t>86</w:t>
        </w:r>
        <w:r>
          <w:fldChar w:fldCharType="end"/>
        </w:r>
      </w:hyperlink>
    </w:p>
    <w:p>
      <w:pPr>
        <w:pStyle w:val="TOC2"/>
        <w:tabs>
          <w:tab w:val="right" w:leader="dot" w:pos="8306"/>
        </w:tabs>
      </w:pPr>
      <w:hyperlink w:anchor="_Toc13700" w:history="1">
        <w:r>
          <w:rPr>
            <w:rFonts w:ascii="仿宋" w:eastAsia="仿宋" w:hAnsi="仿宋" w:cs="仿宋" w:hint="eastAsia"/>
            <w:lang w:eastAsia="zh-CN"/>
          </w:rPr>
          <w:t>(三)、设施设备升级策略</w:t>
        </w:r>
        <w:r>
          <w:tab/>
        </w:r>
        <w:r>
          <w:fldChar w:fldCharType="begin"/>
        </w:r>
        <w:r>
          <w:instrText xml:space="preserve"> PAGEREF _Toc13700 \h </w:instrText>
        </w:r>
        <w:r>
          <w:fldChar w:fldCharType="separate"/>
        </w:r>
        <w:r>
          <w:t>87</w:t>
        </w:r>
        <w:r>
          <w:fldChar w:fldCharType="end"/>
        </w:r>
      </w:hyperlink>
    </w:p>
    <w:p>
      <w:pPr>
        <w:pStyle w:val="TOC1"/>
        <w:tabs>
          <w:tab w:val="right" w:leader="dot" w:pos="8306"/>
        </w:tabs>
      </w:pPr>
      <w:hyperlink w:anchor="_Toc25557" w:history="1">
        <w:r>
          <w:rPr>
            <w:rFonts w:ascii="仿宋" w:eastAsia="仿宋" w:hAnsi="仿宋" w:cs="仿宋" w:hint="eastAsia"/>
            <w:lang w:eastAsia="zh-CN"/>
          </w:rPr>
          <w:t>十九、产业协同与集群发展</w:t>
        </w:r>
        <w:r>
          <w:tab/>
        </w:r>
        <w:r>
          <w:fldChar w:fldCharType="begin"/>
        </w:r>
        <w:r>
          <w:instrText xml:space="preserve"> PAGEREF _Toc25557 \h </w:instrText>
        </w:r>
        <w:r>
          <w:fldChar w:fldCharType="separate"/>
        </w:r>
        <w:r>
          <w:t>88</w:t>
        </w:r>
        <w:r>
          <w:fldChar w:fldCharType="end"/>
        </w:r>
      </w:hyperlink>
    </w:p>
    <w:p>
      <w:pPr>
        <w:pStyle w:val="TOC2"/>
        <w:tabs>
          <w:tab w:val="right" w:leader="dot" w:pos="8306"/>
        </w:tabs>
      </w:pPr>
      <w:hyperlink w:anchor="_Toc22133" w:history="1">
        <w:r>
          <w:rPr>
            <w:rFonts w:ascii="仿宋" w:eastAsia="仿宋" w:hAnsi="仿宋" w:cs="仿宋" w:hint="eastAsia"/>
            <w:lang w:eastAsia="zh-CN"/>
          </w:rPr>
          <w:t>(一)、产业协同机制建设</w:t>
        </w:r>
        <w:r>
          <w:tab/>
        </w:r>
        <w:r>
          <w:fldChar w:fldCharType="begin"/>
        </w:r>
        <w:r>
          <w:instrText xml:space="preserve"> PAGEREF _Toc22133 \h </w:instrText>
        </w:r>
        <w:r>
          <w:fldChar w:fldCharType="separate"/>
        </w:r>
        <w:r>
          <w:t>88</w:t>
        </w:r>
        <w:r>
          <w:fldChar w:fldCharType="end"/>
        </w:r>
      </w:hyperlink>
    </w:p>
    <w:p>
      <w:pPr>
        <w:pStyle w:val="TOC2"/>
        <w:tabs>
          <w:tab w:val="right" w:leader="dot" w:pos="8306"/>
        </w:tabs>
      </w:pPr>
      <w:hyperlink w:anchor="_Toc28622" w:history="1">
        <w:r>
          <w:rPr>
            <w:rFonts w:ascii="仿宋" w:eastAsia="仿宋" w:hAnsi="仿宋" w:cs="仿宋" w:hint="eastAsia"/>
            <w:lang w:eastAsia="zh-CN"/>
          </w:rPr>
          <w:t>(二)、产业集群培育与发展</w:t>
        </w:r>
        <w:r>
          <w:tab/>
        </w:r>
        <w:r>
          <w:fldChar w:fldCharType="begin"/>
        </w:r>
        <w:r>
          <w:instrText xml:space="preserve"> PAGEREF _Toc28622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3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19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29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6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62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新能源清扫车项目与土地用途规划：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新能源清扫车项目的容积率和建筑密度：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用地控制指标通常规定了容积率和建筑密度的要求。对于新能源清扫车项目来说，这将影响建筑物的规模和高度。必须确保项目的设计符合容积率和建筑密度的限制，以遵守用地控制法规。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新能源清扫车项目的建筑线限制：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用地控制指标还可能规定了建筑物与街道或相邻土地的距离，这被称为建筑线限制。新能源清扫车项目必须遵守这些规定，以确保建筑的位置符合法规。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新能源清扫车项目的环境影响和可持续性：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用地控制指标可能包括环境保护要求，例如绿地比例和污染防控措施。对于新能源清扫车项目，这意味着必须考虑如何保护当地生态系统、水资源和空气质量，以确保项目的可持续性。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在整个项目规划和实施过程中，与用地控制指标的合作和遵守是至关重要的。这有助于确保新能源清扫车项目是一个合法、可持续且与城市规划一致的发展项目。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82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新能源清扫车项目需要评估可用地块的规模和形状，以确定是否满足地总体要求。某些城市规划可能要求项目具有特定的地块大小或形状，以适应城市发展的整体格局。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每个城市都有自己的规划目标和愿景，包括住宅区、商业区和工业区的平衡发展。新能源清扫车项目需要与城市规划目标保持一致，以确保项目不会破坏城市的整体规划。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https://d.book118.com/928133001110006025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新能源清扫车项目建设方案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227F5"/>
    <w:rsid w:val="6B8227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3300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2023-12-22T12:38:00Z</dcterms:created>
  <dcterms:modified xsi:type="dcterms:W3CDTF">2023-12-22T12:39:07Z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8EDED43BBC174C0CB93EAD342C4FEB09_11</vt:lpwstr>
  </property>
  <property fmtid="{D5CDD505-2E9C-101B-9397-08002B2CF9AE}" pid="3" name="KSOProductBuildVer">
    <vt:lpwstr>2052-12.1.0.16120</vt:lpwstr>
  </property>
</Properties>
</file>