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汽油机项目可行性建设方案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01" w:history="1">
        <w:r>
          <w:rPr>
            <w:rFonts w:ascii="仿宋" w:eastAsia="仿宋" w:hAnsi="仿宋" w:cs="仿宋" w:hint="eastAsia"/>
            <w:lang w:eastAsia="zh-CN"/>
          </w:rPr>
          <w:t>概论</w:t>
        </w:r>
        <w:r>
          <w:tab/>
        </w:r>
        <w:r>
          <w:fldChar w:fldCharType="begin"/>
        </w:r>
        <w:r>
          <w:instrText xml:space="preserve"> PAGEREF _Toc10901 \h </w:instrText>
        </w:r>
        <w:r>
          <w:fldChar w:fldCharType="separate"/>
        </w:r>
        <w:r>
          <w:t>3</w:t>
        </w:r>
        <w:r>
          <w:fldChar w:fldCharType="end"/>
        </w:r>
      </w:hyperlink>
    </w:p>
    <w:p>
      <w:pPr>
        <w:pStyle w:val="TOC1"/>
        <w:tabs>
          <w:tab w:val="right" w:leader="dot" w:pos="8306"/>
        </w:tabs>
      </w:pPr>
      <w:hyperlink w:anchor="_Toc20609" w:history="1">
        <w:r>
          <w:rPr>
            <w:rFonts w:ascii="仿宋" w:eastAsia="仿宋" w:hAnsi="仿宋" w:cs="仿宋" w:hint="eastAsia"/>
            <w:lang w:eastAsia="zh-CN"/>
          </w:rPr>
          <w:t>一、资源开发及综合利用分析</w:t>
        </w:r>
        <w:r>
          <w:tab/>
        </w:r>
        <w:r>
          <w:fldChar w:fldCharType="begin"/>
        </w:r>
        <w:r>
          <w:instrText xml:space="preserve"> PAGEREF _Toc20609 \h </w:instrText>
        </w:r>
        <w:r>
          <w:fldChar w:fldCharType="separate"/>
        </w:r>
        <w:r>
          <w:t>3</w:t>
        </w:r>
        <w:r>
          <w:fldChar w:fldCharType="end"/>
        </w:r>
      </w:hyperlink>
    </w:p>
    <w:p>
      <w:pPr>
        <w:pStyle w:val="TOC2"/>
        <w:tabs>
          <w:tab w:val="right" w:leader="dot" w:pos="8306"/>
        </w:tabs>
      </w:pPr>
      <w:hyperlink w:anchor="_Toc6757" w:history="1">
        <w:r>
          <w:rPr>
            <w:rFonts w:ascii="仿宋" w:eastAsia="仿宋" w:hAnsi="仿宋" w:cs="仿宋" w:hint="eastAsia"/>
            <w:lang w:eastAsia="zh-CN"/>
          </w:rPr>
          <w:t>(一)、资源开发方案</w:t>
        </w:r>
        <w:r>
          <w:tab/>
        </w:r>
        <w:r>
          <w:fldChar w:fldCharType="begin"/>
        </w:r>
        <w:r>
          <w:instrText xml:space="preserve"> PAGEREF _Toc6757 \h </w:instrText>
        </w:r>
        <w:r>
          <w:fldChar w:fldCharType="separate"/>
        </w:r>
        <w:r>
          <w:t>3</w:t>
        </w:r>
        <w:r>
          <w:fldChar w:fldCharType="end"/>
        </w:r>
      </w:hyperlink>
    </w:p>
    <w:p>
      <w:pPr>
        <w:pStyle w:val="TOC2"/>
        <w:tabs>
          <w:tab w:val="right" w:leader="dot" w:pos="8306"/>
        </w:tabs>
      </w:pPr>
      <w:hyperlink w:anchor="_Toc32111" w:history="1">
        <w:r>
          <w:rPr>
            <w:rFonts w:ascii="仿宋" w:eastAsia="仿宋" w:hAnsi="仿宋" w:cs="仿宋" w:hint="eastAsia"/>
            <w:lang w:eastAsia="zh-CN"/>
          </w:rPr>
          <w:t>(二)、资源利用方案</w:t>
        </w:r>
        <w:r>
          <w:tab/>
        </w:r>
        <w:r>
          <w:fldChar w:fldCharType="begin"/>
        </w:r>
        <w:r>
          <w:instrText xml:space="preserve"> PAGEREF _Toc32111 \h </w:instrText>
        </w:r>
        <w:r>
          <w:fldChar w:fldCharType="separate"/>
        </w:r>
        <w:r>
          <w:t>4</w:t>
        </w:r>
        <w:r>
          <w:fldChar w:fldCharType="end"/>
        </w:r>
      </w:hyperlink>
    </w:p>
    <w:p>
      <w:pPr>
        <w:pStyle w:val="TOC2"/>
        <w:tabs>
          <w:tab w:val="right" w:leader="dot" w:pos="8306"/>
        </w:tabs>
      </w:pPr>
      <w:hyperlink w:anchor="_Toc30498" w:history="1">
        <w:r>
          <w:rPr>
            <w:rFonts w:ascii="仿宋" w:eastAsia="仿宋" w:hAnsi="仿宋" w:cs="仿宋" w:hint="eastAsia"/>
            <w:lang w:eastAsia="zh-CN"/>
          </w:rPr>
          <w:t>(三)、资源节约措施</w:t>
        </w:r>
        <w:r>
          <w:tab/>
        </w:r>
        <w:r>
          <w:fldChar w:fldCharType="begin"/>
        </w:r>
        <w:r>
          <w:instrText xml:space="preserve"> PAGEREF _Toc30498 \h </w:instrText>
        </w:r>
        <w:r>
          <w:fldChar w:fldCharType="separate"/>
        </w:r>
        <w:r>
          <w:t>5</w:t>
        </w:r>
        <w:r>
          <w:fldChar w:fldCharType="end"/>
        </w:r>
      </w:hyperlink>
    </w:p>
    <w:p>
      <w:pPr>
        <w:pStyle w:val="TOC1"/>
        <w:tabs>
          <w:tab w:val="right" w:leader="dot" w:pos="8306"/>
        </w:tabs>
      </w:pPr>
      <w:hyperlink w:anchor="_Toc12994" w:history="1">
        <w:r>
          <w:rPr>
            <w:rFonts w:ascii="仿宋" w:eastAsia="仿宋" w:hAnsi="仿宋" w:cs="仿宋" w:hint="eastAsia"/>
            <w:lang w:eastAsia="zh-CN"/>
          </w:rPr>
          <w:t>二、财务管理与成本控制</w:t>
        </w:r>
        <w:r>
          <w:tab/>
        </w:r>
        <w:r>
          <w:fldChar w:fldCharType="begin"/>
        </w:r>
        <w:r>
          <w:instrText xml:space="preserve"> PAGEREF _Toc12994 \h </w:instrText>
        </w:r>
        <w:r>
          <w:fldChar w:fldCharType="separate"/>
        </w:r>
        <w:r>
          <w:t>6</w:t>
        </w:r>
        <w:r>
          <w:fldChar w:fldCharType="end"/>
        </w:r>
      </w:hyperlink>
    </w:p>
    <w:p>
      <w:pPr>
        <w:pStyle w:val="TOC2"/>
        <w:tabs>
          <w:tab w:val="right" w:leader="dot" w:pos="8306"/>
        </w:tabs>
      </w:pPr>
      <w:hyperlink w:anchor="_Toc4649" w:history="1">
        <w:r>
          <w:rPr>
            <w:rFonts w:ascii="仿宋" w:eastAsia="仿宋" w:hAnsi="仿宋" w:cs="仿宋" w:hint="eastAsia"/>
            <w:lang w:eastAsia="zh-CN"/>
          </w:rPr>
          <w:t>(一)、财务管理体系建设</w:t>
        </w:r>
        <w:r>
          <w:tab/>
        </w:r>
        <w:r>
          <w:fldChar w:fldCharType="begin"/>
        </w:r>
        <w:r>
          <w:instrText xml:space="preserve"> PAGEREF _Toc4649 \h </w:instrText>
        </w:r>
        <w:r>
          <w:fldChar w:fldCharType="separate"/>
        </w:r>
        <w:r>
          <w:t>6</w:t>
        </w:r>
        <w:r>
          <w:fldChar w:fldCharType="end"/>
        </w:r>
      </w:hyperlink>
    </w:p>
    <w:p>
      <w:pPr>
        <w:pStyle w:val="TOC2"/>
        <w:tabs>
          <w:tab w:val="right" w:leader="dot" w:pos="8306"/>
        </w:tabs>
      </w:pPr>
      <w:hyperlink w:anchor="_Toc22481" w:history="1">
        <w:r>
          <w:rPr>
            <w:rFonts w:ascii="仿宋" w:eastAsia="仿宋" w:hAnsi="仿宋" w:cs="仿宋" w:hint="eastAsia"/>
            <w:lang w:eastAsia="zh-CN"/>
          </w:rPr>
          <w:t>(二)、成本控制措施</w:t>
        </w:r>
        <w:r>
          <w:tab/>
        </w:r>
        <w:r>
          <w:fldChar w:fldCharType="begin"/>
        </w:r>
        <w:r>
          <w:instrText xml:space="preserve"> PAGEREF _Toc22481 \h </w:instrText>
        </w:r>
        <w:r>
          <w:fldChar w:fldCharType="separate"/>
        </w:r>
        <w:r>
          <w:t>8</w:t>
        </w:r>
        <w:r>
          <w:fldChar w:fldCharType="end"/>
        </w:r>
      </w:hyperlink>
    </w:p>
    <w:p>
      <w:pPr>
        <w:pStyle w:val="TOC1"/>
        <w:tabs>
          <w:tab w:val="right" w:leader="dot" w:pos="8306"/>
        </w:tabs>
      </w:pPr>
      <w:hyperlink w:anchor="_Toc19255" w:history="1">
        <w:r>
          <w:rPr>
            <w:rFonts w:ascii="仿宋" w:eastAsia="仿宋" w:hAnsi="仿宋" w:cs="仿宋" w:hint="eastAsia"/>
            <w:lang w:eastAsia="zh-CN"/>
          </w:rPr>
          <w:t>三、汽油机项目概论</w:t>
        </w:r>
        <w:r>
          <w:tab/>
        </w:r>
        <w:r>
          <w:fldChar w:fldCharType="begin"/>
        </w:r>
        <w:r>
          <w:instrText xml:space="preserve"> PAGEREF _Toc19255 \h </w:instrText>
        </w:r>
        <w:r>
          <w:fldChar w:fldCharType="separate"/>
        </w:r>
        <w:r>
          <w:t>9</w:t>
        </w:r>
        <w:r>
          <w:fldChar w:fldCharType="end"/>
        </w:r>
      </w:hyperlink>
    </w:p>
    <w:p>
      <w:pPr>
        <w:pStyle w:val="TOC2"/>
        <w:tabs>
          <w:tab w:val="right" w:leader="dot" w:pos="8306"/>
        </w:tabs>
      </w:pPr>
      <w:hyperlink w:anchor="_Toc5145" w:history="1">
        <w:r>
          <w:rPr>
            <w:rFonts w:ascii="仿宋" w:eastAsia="仿宋" w:hAnsi="仿宋" w:cs="仿宋" w:hint="eastAsia"/>
            <w:lang w:eastAsia="zh-CN"/>
          </w:rPr>
          <w:t>(一)、项目申报单位概况</w:t>
        </w:r>
        <w:r>
          <w:tab/>
        </w:r>
        <w:r>
          <w:fldChar w:fldCharType="begin"/>
        </w:r>
        <w:r>
          <w:instrText xml:space="preserve"> PAGEREF _Toc5145 \h </w:instrText>
        </w:r>
        <w:r>
          <w:fldChar w:fldCharType="separate"/>
        </w:r>
        <w:r>
          <w:t>9</w:t>
        </w:r>
        <w:r>
          <w:fldChar w:fldCharType="end"/>
        </w:r>
      </w:hyperlink>
    </w:p>
    <w:p>
      <w:pPr>
        <w:pStyle w:val="TOC2"/>
        <w:tabs>
          <w:tab w:val="right" w:leader="dot" w:pos="8306"/>
        </w:tabs>
      </w:pPr>
      <w:hyperlink w:anchor="_Toc16290" w:history="1">
        <w:r>
          <w:rPr>
            <w:rFonts w:ascii="仿宋" w:eastAsia="仿宋" w:hAnsi="仿宋" w:cs="仿宋" w:hint="eastAsia"/>
            <w:lang w:eastAsia="zh-CN"/>
          </w:rPr>
          <w:t>(二)、项目概况</w:t>
        </w:r>
        <w:r>
          <w:tab/>
        </w:r>
        <w:r>
          <w:fldChar w:fldCharType="begin"/>
        </w:r>
        <w:r>
          <w:instrText xml:space="preserve"> PAGEREF _Toc16290 \h </w:instrText>
        </w:r>
        <w:r>
          <w:fldChar w:fldCharType="separate"/>
        </w:r>
        <w:r>
          <w:t>10</w:t>
        </w:r>
        <w:r>
          <w:fldChar w:fldCharType="end"/>
        </w:r>
      </w:hyperlink>
    </w:p>
    <w:p>
      <w:pPr>
        <w:pStyle w:val="TOC1"/>
        <w:tabs>
          <w:tab w:val="right" w:leader="dot" w:pos="8306"/>
        </w:tabs>
      </w:pPr>
      <w:hyperlink w:anchor="_Toc7206" w:history="1">
        <w:r>
          <w:rPr>
            <w:rFonts w:ascii="仿宋" w:eastAsia="仿宋" w:hAnsi="仿宋" w:cs="仿宋" w:hint="eastAsia"/>
            <w:lang w:eastAsia="zh-CN"/>
          </w:rPr>
          <w:t>四、项目选址研究</w:t>
        </w:r>
        <w:r>
          <w:tab/>
        </w:r>
        <w:r>
          <w:fldChar w:fldCharType="begin"/>
        </w:r>
        <w:r>
          <w:instrText xml:space="preserve"> PAGEREF _Toc7206 \h </w:instrText>
        </w:r>
        <w:r>
          <w:fldChar w:fldCharType="separate"/>
        </w:r>
        <w:r>
          <w:t>13</w:t>
        </w:r>
        <w:r>
          <w:fldChar w:fldCharType="end"/>
        </w:r>
      </w:hyperlink>
    </w:p>
    <w:p>
      <w:pPr>
        <w:pStyle w:val="TOC2"/>
        <w:tabs>
          <w:tab w:val="right" w:leader="dot" w:pos="8306"/>
        </w:tabs>
      </w:pPr>
      <w:hyperlink w:anchor="_Toc21553" w:history="1">
        <w:r>
          <w:rPr>
            <w:rFonts w:ascii="仿宋" w:eastAsia="仿宋" w:hAnsi="仿宋" w:cs="仿宋" w:hint="eastAsia"/>
            <w:lang w:eastAsia="zh-CN"/>
          </w:rPr>
          <w:t>(一)、项目选址原则</w:t>
        </w:r>
        <w:r>
          <w:tab/>
        </w:r>
        <w:r>
          <w:fldChar w:fldCharType="begin"/>
        </w:r>
        <w:r>
          <w:instrText xml:space="preserve"> PAGEREF _Toc21553 \h </w:instrText>
        </w:r>
        <w:r>
          <w:fldChar w:fldCharType="separate"/>
        </w:r>
        <w:r>
          <w:t>13</w:t>
        </w:r>
        <w:r>
          <w:fldChar w:fldCharType="end"/>
        </w:r>
      </w:hyperlink>
    </w:p>
    <w:p>
      <w:pPr>
        <w:pStyle w:val="TOC2"/>
        <w:tabs>
          <w:tab w:val="right" w:leader="dot" w:pos="8306"/>
        </w:tabs>
      </w:pPr>
      <w:hyperlink w:anchor="_Toc17020" w:history="1">
        <w:r>
          <w:rPr>
            <w:rFonts w:ascii="仿宋" w:eastAsia="仿宋" w:hAnsi="仿宋" w:cs="仿宋" w:hint="eastAsia"/>
            <w:lang w:eastAsia="zh-CN"/>
          </w:rPr>
          <w:t>(二)、项目选址</w:t>
        </w:r>
        <w:r>
          <w:tab/>
        </w:r>
        <w:r>
          <w:fldChar w:fldCharType="begin"/>
        </w:r>
        <w:r>
          <w:instrText xml:space="preserve"> PAGEREF _Toc17020 \h </w:instrText>
        </w:r>
        <w:r>
          <w:fldChar w:fldCharType="separate"/>
        </w:r>
        <w:r>
          <w:t>16</w:t>
        </w:r>
        <w:r>
          <w:fldChar w:fldCharType="end"/>
        </w:r>
      </w:hyperlink>
    </w:p>
    <w:p>
      <w:pPr>
        <w:pStyle w:val="TOC2"/>
        <w:tabs>
          <w:tab w:val="right" w:leader="dot" w:pos="8306"/>
        </w:tabs>
      </w:pPr>
      <w:hyperlink w:anchor="_Toc30402" w:history="1">
        <w:r>
          <w:rPr>
            <w:rFonts w:ascii="仿宋" w:eastAsia="仿宋" w:hAnsi="仿宋" w:cs="仿宋" w:hint="eastAsia"/>
            <w:lang w:eastAsia="zh-CN"/>
          </w:rPr>
          <w:t>(三)、建设条件分析</w:t>
        </w:r>
        <w:r>
          <w:tab/>
        </w:r>
        <w:r>
          <w:fldChar w:fldCharType="begin"/>
        </w:r>
        <w:r>
          <w:instrText xml:space="preserve"> PAGEREF _Toc30402 \h </w:instrText>
        </w:r>
        <w:r>
          <w:fldChar w:fldCharType="separate"/>
        </w:r>
        <w:r>
          <w:t>18</w:t>
        </w:r>
        <w:r>
          <w:fldChar w:fldCharType="end"/>
        </w:r>
      </w:hyperlink>
    </w:p>
    <w:p>
      <w:pPr>
        <w:pStyle w:val="TOC2"/>
        <w:tabs>
          <w:tab w:val="right" w:leader="dot" w:pos="8306"/>
        </w:tabs>
      </w:pPr>
      <w:hyperlink w:anchor="_Toc21805" w:history="1">
        <w:r>
          <w:rPr>
            <w:rFonts w:ascii="仿宋" w:eastAsia="仿宋" w:hAnsi="仿宋" w:cs="仿宋" w:hint="eastAsia"/>
            <w:lang w:eastAsia="zh-CN"/>
          </w:rPr>
          <w:t>(四)、用地控制指标</w:t>
        </w:r>
        <w:r>
          <w:tab/>
        </w:r>
        <w:r>
          <w:fldChar w:fldCharType="begin"/>
        </w:r>
        <w:r>
          <w:instrText xml:space="preserve"> PAGEREF _Toc21805 \h </w:instrText>
        </w:r>
        <w:r>
          <w:fldChar w:fldCharType="separate"/>
        </w:r>
        <w:r>
          <w:t>19</w:t>
        </w:r>
        <w:r>
          <w:fldChar w:fldCharType="end"/>
        </w:r>
      </w:hyperlink>
    </w:p>
    <w:p>
      <w:pPr>
        <w:pStyle w:val="TOC2"/>
        <w:tabs>
          <w:tab w:val="right" w:leader="dot" w:pos="8306"/>
        </w:tabs>
      </w:pPr>
      <w:hyperlink w:anchor="_Toc7717" w:history="1">
        <w:r>
          <w:rPr>
            <w:rFonts w:ascii="仿宋" w:eastAsia="仿宋" w:hAnsi="仿宋" w:cs="仿宋" w:hint="eastAsia"/>
            <w:lang w:eastAsia="zh-CN"/>
          </w:rPr>
          <w:t>(五)、地总体要求</w:t>
        </w:r>
        <w:r>
          <w:tab/>
        </w:r>
        <w:r>
          <w:fldChar w:fldCharType="begin"/>
        </w:r>
        <w:r>
          <w:instrText xml:space="preserve"> PAGEREF _Toc7717 \h </w:instrText>
        </w:r>
        <w:r>
          <w:fldChar w:fldCharType="separate"/>
        </w:r>
        <w:r>
          <w:t>21</w:t>
        </w:r>
        <w:r>
          <w:fldChar w:fldCharType="end"/>
        </w:r>
      </w:hyperlink>
    </w:p>
    <w:p>
      <w:pPr>
        <w:pStyle w:val="TOC2"/>
        <w:tabs>
          <w:tab w:val="right" w:leader="dot" w:pos="8306"/>
        </w:tabs>
      </w:pPr>
      <w:hyperlink w:anchor="_Toc21696" w:history="1">
        <w:r>
          <w:rPr>
            <w:rFonts w:ascii="仿宋" w:eastAsia="仿宋" w:hAnsi="仿宋" w:cs="仿宋" w:hint="eastAsia"/>
            <w:lang w:eastAsia="zh-CN"/>
          </w:rPr>
          <w:t>(六)、节约用地措施</w:t>
        </w:r>
        <w:r>
          <w:tab/>
        </w:r>
        <w:r>
          <w:fldChar w:fldCharType="begin"/>
        </w:r>
        <w:r>
          <w:instrText xml:space="preserve"> PAGEREF _Toc21696 \h </w:instrText>
        </w:r>
        <w:r>
          <w:fldChar w:fldCharType="separate"/>
        </w:r>
        <w:r>
          <w:t>22</w:t>
        </w:r>
        <w:r>
          <w:fldChar w:fldCharType="end"/>
        </w:r>
      </w:hyperlink>
    </w:p>
    <w:p>
      <w:pPr>
        <w:pStyle w:val="TOC2"/>
        <w:tabs>
          <w:tab w:val="right" w:leader="dot" w:pos="8306"/>
        </w:tabs>
      </w:pPr>
      <w:hyperlink w:anchor="_Toc472" w:history="1">
        <w:r>
          <w:rPr>
            <w:rFonts w:ascii="仿宋" w:eastAsia="仿宋" w:hAnsi="仿宋" w:cs="仿宋" w:hint="eastAsia"/>
            <w:lang w:eastAsia="zh-CN"/>
          </w:rPr>
          <w:t>(七)、选址综合评价</w:t>
        </w:r>
        <w:r>
          <w:tab/>
        </w:r>
        <w:r>
          <w:fldChar w:fldCharType="begin"/>
        </w:r>
        <w:r>
          <w:instrText xml:space="preserve"> PAGEREF _Toc472 \h </w:instrText>
        </w:r>
        <w:r>
          <w:fldChar w:fldCharType="separate"/>
        </w:r>
        <w:r>
          <w:t>24</w:t>
        </w:r>
        <w:r>
          <w:fldChar w:fldCharType="end"/>
        </w:r>
      </w:hyperlink>
    </w:p>
    <w:p>
      <w:pPr>
        <w:pStyle w:val="TOC1"/>
        <w:tabs>
          <w:tab w:val="right" w:leader="dot" w:pos="8306"/>
        </w:tabs>
      </w:pPr>
      <w:hyperlink w:anchor="_Toc14217" w:history="1">
        <w:r>
          <w:rPr>
            <w:rFonts w:ascii="仿宋" w:eastAsia="仿宋" w:hAnsi="仿宋" w:cs="仿宋" w:hint="eastAsia"/>
            <w:lang w:eastAsia="zh-CN"/>
          </w:rPr>
          <w:t>五、背景、必要性分析</w:t>
        </w:r>
        <w:r>
          <w:tab/>
        </w:r>
        <w:r>
          <w:fldChar w:fldCharType="begin"/>
        </w:r>
        <w:r>
          <w:instrText xml:space="preserve"> PAGEREF _Toc14217 \h </w:instrText>
        </w:r>
        <w:r>
          <w:fldChar w:fldCharType="separate"/>
        </w:r>
        <w:r>
          <w:t>25</w:t>
        </w:r>
        <w:r>
          <w:fldChar w:fldCharType="end"/>
        </w:r>
      </w:hyperlink>
    </w:p>
    <w:p>
      <w:pPr>
        <w:pStyle w:val="TOC2"/>
        <w:tabs>
          <w:tab w:val="right" w:leader="dot" w:pos="8306"/>
        </w:tabs>
      </w:pPr>
      <w:hyperlink w:anchor="_Toc4223" w:history="1">
        <w:r>
          <w:rPr>
            <w:rFonts w:ascii="仿宋" w:eastAsia="仿宋" w:hAnsi="仿宋" w:cs="仿宋" w:hint="eastAsia"/>
            <w:lang w:eastAsia="zh-CN"/>
          </w:rPr>
          <w:t>(一)、项目建设背景</w:t>
        </w:r>
        <w:r>
          <w:tab/>
        </w:r>
        <w:r>
          <w:fldChar w:fldCharType="begin"/>
        </w:r>
        <w:r>
          <w:instrText xml:space="preserve"> PAGEREF _Toc4223 \h </w:instrText>
        </w:r>
        <w:r>
          <w:fldChar w:fldCharType="separate"/>
        </w:r>
        <w:r>
          <w:t>25</w:t>
        </w:r>
        <w:r>
          <w:fldChar w:fldCharType="end"/>
        </w:r>
      </w:hyperlink>
    </w:p>
    <w:p>
      <w:pPr>
        <w:pStyle w:val="TOC2"/>
        <w:tabs>
          <w:tab w:val="right" w:leader="dot" w:pos="8306"/>
        </w:tabs>
      </w:pPr>
      <w:hyperlink w:anchor="_Toc17583" w:history="1">
        <w:r>
          <w:rPr>
            <w:rFonts w:ascii="仿宋" w:eastAsia="仿宋" w:hAnsi="仿宋" w:cs="仿宋" w:hint="eastAsia"/>
            <w:lang w:eastAsia="zh-CN"/>
          </w:rPr>
          <w:t>(二)、必要性分析</w:t>
        </w:r>
        <w:r>
          <w:tab/>
        </w:r>
        <w:r>
          <w:fldChar w:fldCharType="begin"/>
        </w:r>
        <w:r>
          <w:instrText xml:space="preserve"> PAGEREF _Toc17583 \h </w:instrText>
        </w:r>
        <w:r>
          <w:fldChar w:fldCharType="separate"/>
        </w:r>
        <w:r>
          <w:t>26</w:t>
        </w:r>
        <w:r>
          <w:fldChar w:fldCharType="end"/>
        </w:r>
      </w:hyperlink>
    </w:p>
    <w:p>
      <w:pPr>
        <w:pStyle w:val="TOC2"/>
        <w:tabs>
          <w:tab w:val="right" w:leader="dot" w:pos="8306"/>
        </w:tabs>
      </w:pPr>
      <w:hyperlink w:anchor="_Toc9046" w:history="1">
        <w:r>
          <w:rPr>
            <w:rFonts w:ascii="仿宋" w:eastAsia="仿宋" w:hAnsi="仿宋" w:cs="仿宋" w:hint="eastAsia"/>
            <w:lang w:eastAsia="zh-CN"/>
          </w:rPr>
          <w:t>(三)、项目建设有利条件</w:t>
        </w:r>
        <w:r>
          <w:tab/>
        </w:r>
        <w:r>
          <w:fldChar w:fldCharType="begin"/>
        </w:r>
        <w:r>
          <w:instrText xml:space="preserve"> PAGEREF _Toc9046 \h </w:instrText>
        </w:r>
        <w:r>
          <w:fldChar w:fldCharType="separate"/>
        </w:r>
        <w:r>
          <w:t>27</w:t>
        </w:r>
        <w:r>
          <w:fldChar w:fldCharType="end"/>
        </w:r>
      </w:hyperlink>
    </w:p>
    <w:p>
      <w:pPr>
        <w:pStyle w:val="TOC1"/>
        <w:tabs>
          <w:tab w:val="right" w:leader="dot" w:pos="8306"/>
        </w:tabs>
      </w:pPr>
      <w:hyperlink w:anchor="_Toc11375" w:history="1">
        <w:r>
          <w:rPr>
            <w:rFonts w:ascii="仿宋" w:eastAsia="仿宋" w:hAnsi="仿宋" w:cs="仿宋" w:hint="eastAsia"/>
            <w:lang w:eastAsia="zh-CN"/>
          </w:rPr>
          <w:t>六、社会影响分析</w:t>
        </w:r>
        <w:r>
          <w:tab/>
        </w:r>
        <w:r>
          <w:fldChar w:fldCharType="begin"/>
        </w:r>
        <w:r>
          <w:instrText xml:space="preserve"> PAGEREF _Toc11375 \h </w:instrText>
        </w:r>
        <w:r>
          <w:fldChar w:fldCharType="separate"/>
        </w:r>
        <w:r>
          <w:t>29</w:t>
        </w:r>
        <w:r>
          <w:fldChar w:fldCharType="end"/>
        </w:r>
      </w:hyperlink>
    </w:p>
    <w:p>
      <w:pPr>
        <w:pStyle w:val="TOC2"/>
        <w:tabs>
          <w:tab w:val="right" w:leader="dot" w:pos="8306"/>
        </w:tabs>
      </w:pPr>
      <w:hyperlink w:anchor="_Toc7657" w:history="1">
        <w:r>
          <w:rPr>
            <w:rFonts w:ascii="仿宋" w:eastAsia="仿宋" w:hAnsi="仿宋" w:cs="仿宋" w:hint="eastAsia"/>
            <w:lang w:eastAsia="zh-CN"/>
          </w:rPr>
          <w:t>(一)、社会影响效果分析</w:t>
        </w:r>
        <w:r>
          <w:tab/>
        </w:r>
        <w:r>
          <w:fldChar w:fldCharType="begin"/>
        </w:r>
        <w:r>
          <w:instrText xml:space="preserve"> PAGEREF _Toc7657 \h </w:instrText>
        </w:r>
        <w:r>
          <w:fldChar w:fldCharType="separate"/>
        </w:r>
        <w:r>
          <w:t>29</w:t>
        </w:r>
        <w:r>
          <w:fldChar w:fldCharType="end"/>
        </w:r>
      </w:hyperlink>
    </w:p>
    <w:p>
      <w:pPr>
        <w:pStyle w:val="TOC2"/>
        <w:tabs>
          <w:tab w:val="right" w:leader="dot" w:pos="8306"/>
        </w:tabs>
      </w:pPr>
      <w:hyperlink w:anchor="_Toc28506" w:history="1">
        <w:r>
          <w:rPr>
            <w:rFonts w:ascii="仿宋" w:eastAsia="仿宋" w:hAnsi="仿宋" w:cs="仿宋" w:hint="eastAsia"/>
            <w:lang w:eastAsia="zh-CN"/>
          </w:rPr>
          <w:t>(二)、社会适应性分析</w:t>
        </w:r>
        <w:r>
          <w:tab/>
        </w:r>
        <w:r>
          <w:fldChar w:fldCharType="begin"/>
        </w:r>
        <w:r>
          <w:instrText xml:space="preserve"> PAGEREF _Toc28506 \h </w:instrText>
        </w:r>
        <w:r>
          <w:fldChar w:fldCharType="separate"/>
        </w:r>
        <w:r>
          <w:t>31</w:t>
        </w:r>
        <w:r>
          <w:fldChar w:fldCharType="end"/>
        </w:r>
      </w:hyperlink>
    </w:p>
    <w:p>
      <w:pPr>
        <w:pStyle w:val="TOC2"/>
        <w:tabs>
          <w:tab w:val="right" w:leader="dot" w:pos="8306"/>
        </w:tabs>
      </w:pPr>
      <w:hyperlink w:anchor="_Toc25815" w:history="1">
        <w:r>
          <w:rPr>
            <w:rFonts w:ascii="仿宋" w:eastAsia="仿宋" w:hAnsi="仿宋" w:cs="仿宋" w:hint="eastAsia"/>
            <w:lang w:eastAsia="zh-CN"/>
          </w:rPr>
          <w:t>(三)、社会风险及对策分析</w:t>
        </w:r>
        <w:r>
          <w:tab/>
        </w:r>
        <w:r>
          <w:fldChar w:fldCharType="begin"/>
        </w:r>
        <w:r>
          <w:instrText xml:space="preserve"> PAGEREF _Toc25815 \h </w:instrText>
        </w:r>
        <w:r>
          <w:fldChar w:fldCharType="separate"/>
        </w:r>
        <w:r>
          <w:t>32</w:t>
        </w:r>
        <w:r>
          <w:fldChar w:fldCharType="end"/>
        </w:r>
      </w:hyperlink>
    </w:p>
    <w:p>
      <w:pPr>
        <w:pStyle w:val="TOC1"/>
        <w:tabs>
          <w:tab w:val="right" w:leader="dot" w:pos="8306"/>
        </w:tabs>
      </w:pPr>
      <w:hyperlink w:anchor="_Toc29858" w:history="1">
        <w:r>
          <w:rPr>
            <w:rFonts w:ascii="仿宋" w:eastAsia="仿宋" w:hAnsi="仿宋" w:cs="仿宋" w:hint="eastAsia"/>
            <w:lang w:eastAsia="zh-CN"/>
          </w:rPr>
          <w:t>七、环境保护与治理方案</w:t>
        </w:r>
        <w:r>
          <w:tab/>
        </w:r>
        <w:r>
          <w:fldChar w:fldCharType="begin"/>
        </w:r>
        <w:r>
          <w:instrText xml:space="preserve"> PAGEREF _Toc29858 \h </w:instrText>
        </w:r>
        <w:r>
          <w:fldChar w:fldCharType="separate"/>
        </w:r>
        <w:r>
          <w:t>36</w:t>
        </w:r>
        <w:r>
          <w:fldChar w:fldCharType="end"/>
        </w:r>
      </w:hyperlink>
    </w:p>
    <w:p>
      <w:pPr>
        <w:pStyle w:val="TOC2"/>
        <w:tabs>
          <w:tab w:val="right" w:leader="dot" w:pos="8306"/>
        </w:tabs>
      </w:pPr>
      <w:hyperlink w:anchor="_Toc11119" w:history="1">
        <w:r>
          <w:rPr>
            <w:rFonts w:ascii="仿宋" w:eastAsia="仿宋" w:hAnsi="仿宋" w:cs="仿宋" w:hint="eastAsia"/>
            <w:lang w:eastAsia="zh-CN"/>
          </w:rPr>
          <w:t>(一)、项目环境影响评估</w:t>
        </w:r>
        <w:r>
          <w:tab/>
        </w:r>
        <w:r>
          <w:fldChar w:fldCharType="begin"/>
        </w:r>
        <w:r>
          <w:instrText xml:space="preserve"> PAGEREF _Toc11119 \h </w:instrText>
        </w:r>
        <w:r>
          <w:fldChar w:fldCharType="separate"/>
        </w:r>
        <w:r>
          <w:t>36</w:t>
        </w:r>
        <w:r>
          <w:fldChar w:fldCharType="end"/>
        </w:r>
      </w:hyperlink>
    </w:p>
    <w:p>
      <w:pPr>
        <w:pStyle w:val="TOC2"/>
        <w:tabs>
          <w:tab w:val="right" w:leader="dot" w:pos="8306"/>
        </w:tabs>
      </w:pPr>
      <w:hyperlink w:anchor="_Toc28593" w:history="1">
        <w:r>
          <w:rPr>
            <w:rFonts w:ascii="仿宋" w:eastAsia="仿宋" w:hAnsi="仿宋" w:cs="仿宋" w:hint="eastAsia"/>
            <w:lang w:eastAsia="zh-CN"/>
          </w:rPr>
          <w:t>(二)、环境保护措施与治理方案</w:t>
        </w:r>
        <w:r>
          <w:tab/>
        </w:r>
        <w:r>
          <w:fldChar w:fldCharType="begin"/>
        </w:r>
        <w:r>
          <w:instrText xml:space="preserve"> PAGEREF _Toc28593 \h </w:instrText>
        </w:r>
        <w:r>
          <w:fldChar w:fldCharType="separate"/>
        </w:r>
        <w:r>
          <w:t>36</w:t>
        </w:r>
        <w:r>
          <w:fldChar w:fldCharType="end"/>
        </w:r>
      </w:hyperlink>
    </w:p>
    <w:p>
      <w:pPr>
        <w:pStyle w:val="TOC1"/>
        <w:tabs>
          <w:tab w:val="right" w:leader="dot" w:pos="8306"/>
        </w:tabs>
      </w:pPr>
      <w:hyperlink w:anchor="_Toc22368" w:history="1">
        <w:r>
          <w:rPr>
            <w:rFonts w:ascii="仿宋" w:eastAsia="仿宋" w:hAnsi="仿宋" w:cs="仿宋" w:hint="eastAsia"/>
            <w:lang w:eastAsia="zh-CN"/>
          </w:rPr>
          <w:t>八、项目变更管理</w:t>
        </w:r>
        <w:r>
          <w:tab/>
        </w:r>
        <w:r>
          <w:fldChar w:fldCharType="begin"/>
        </w:r>
        <w:r>
          <w:instrText xml:space="preserve"> PAGEREF _Toc22368 \h </w:instrText>
        </w:r>
        <w:r>
          <w:fldChar w:fldCharType="separate"/>
        </w:r>
        <w:r>
          <w:t>37</w:t>
        </w:r>
        <w:r>
          <w:fldChar w:fldCharType="end"/>
        </w:r>
      </w:hyperlink>
    </w:p>
    <w:p>
      <w:pPr>
        <w:pStyle w:val="TOC2"/>
        <w:tabs>
          <w:tab w:val="right" w:leader="dot" w:pos="8306"/>
        </w:tabs>
      </w:pPr>
      <w:hyperlink w:anchor="_Toc30625" w:history="1">
        <w:r>
          <w:rPr>
            <w:rFonts w:ascii="仿宋" w:eastAsia="仿宋" w:hAnsi="仿宋" w:cs="仿宋" w:hint="eastAsia"/>
            <w:lang w:eastAsia="zh-CN"/>
          </w:rPr>
          <w:t>(一)、变更控制流程</w:t>
        </w:r>
        <w:r>
          <w:tab/>
        </w:r>
        <w:r>
          <w:fldChar w:fldCharType="begin"/>
        </w:r>
        <w:r>
          <w:instrText xml:space="preserve"> PAGEREF _Toc30625 \h </w:instrText>
        </w:r>
        <w:r>
          <w:fldChar w:fldCharType="separate"/>
        </w:r>
        <w:r>
          <w:t>37</w:t>
        </w:r>
        <w:r>
          <w:fldChar w:fldCharType="end"/>
        </w:r>
      </w:hyperlink>
    </w:p>
    <w:p>
      <w:pPr>
        <w:pStyle w:val="TOC2"/>
        <w:tabs>
          <w:tab w:val="right" w:leader="dot" w:pos="8306"/>
        </w:tabs>
      </w:pPr>
      <w:hyperlink w:anchor="_Toc29408" w:history="1">
        <w:r>
          <w:rPr>
            <w:rFonts w:ascii="仿宋" w:eastAsia="仿宋" w:hAnsi="仿宋" w:cs="仿宋" w:hint="eastAsia"/>
            <w:lang w:eastAsia="zh-CN"/>
          </w:rPr>
          <w:t>(二)、影响评估与处理</w:t>
        </w:r>
        <w:r>
          <w:tab/>
        </w:r>
        <w:r>
          <w:fldChar w:fldCharType="begin"/>
        </w:r>
        <w:r>
          <w:instrText xml:space="preserve"> PAGEREF _Toc29408 \h </w:instrText>
        </w:r>
        <w:r>
          <w:fldChar w:fldCharType="separate"/>
        </w:r>
        <w:r>
          <w:t>38</w:t>
        </w:r>
        <w:r>
          <w:fldChar w:fldCharType="end"/>
        </w:r>
      </w:hyperlink>
    </w:p>
    <w:p>
      <w:pPr>
        <w:pStyle w:val="TOC2"/>
        <w:tabs>
          <w:tab w:val="right" w:leader="dot" w:pos="8306"/>
        </w:tabs>
      </w:pPr>
      <w:hyperlink w:anchor="_Toc1872" w:history="1">
        <w:r>
          <w:rPr>
            <w:rFonts w:ascii="仿宋" w:eastAsia="仿宋" w:hAnsi="仿宋" w:cs="仿宋" w:hint="eastAsia"/>
            <w:lang w:eastAsia="zh-CN"/>
          </w:rPr>
          <w:t>(三)、变更记录与追踪</w:t>
        </w:r>
        <w:r>
          <w:tab/>
        </w:r>
        <w:r>
          <w:fldChar w:fldCharType="begin"/>
        </w:r>
        <w:r>
          <w:instrText xml:space="preserve"> PAGEREF _Toc1872 \h </w:instrText>
        </w:r>
        <w:r>
          <w:fldChar w:fldCharType="separate"/>
        </w:r>
        <w:r>
          <w:t>39</w:t>
        </w:r>
        <w:r>
          <w:fldChar w:fldCharType="end"/>
        </w:r>
      </w:hyperlink>
    </w:p>
    <w:p>
      <w:pPr>
        <w:pStyle w:val="TOC2"/>
        <w:tabs>
          <w:tab w:val="right" w:leader="dot" w:pos="8306"/>
        </w:tabs>
      </w:pPr>
      <w:hyperlink w:anchor="_Toc10470" w:history="1">
        <w:r>
          <w:rPr>
            <w:rFonts w:ascii="仿宋" w:eastAsia="仿宋" w:hAnsi="仿宋" w:cs="仿宋" w:hint="eastAsia"/>
            <w:lang w:eastAsia="zh-CN"/>
          </w:rPr>
          <w:t>(四)、变更管理策略</w:t>
        </w:r>
        <w:r>
          <w:tab/>
        </w:r>
        <w:r>
          <w:fldChar w:fldCharType="begin"/>
        </w:r>
        <w:r>
          <w:instrText xml:space="preserve"> PAGEREF _Toc10470 \h </w:instrText>
        </w:r>
        <w:r>
          <w:fldChar w:fldCharType="separate"/>
        </w:r>
        <w:r>
          <w:t>41</w:t>
        </w:r>
        <w:r>
          <w:fldChar w:fldCharType="end"/>
        </w:r>
      </w:hyperlink>
    </w:p>
    <w:p>
      <w:pPr>
        <w:pStyle w:val="TOC1"/>
        <w:tabs>
          <w:tab w:val="right" w:leader="dot" w:pos="8306"/>
        </w:tabs>
      </w:pPr>
      <w:hyperlink w:anchor="_Toc4894" w:history="1">
        <w:r>
          <w:rPr>
            <w:rFonts w:ascii="仿宋" w:eastAsia="仿宋" w:hAnsi="仿宋" w:cs="仿宋" w:hint="eastAsia"/>
            <w:lang w:eastAsia="zh-CN"/>
          </w:rPr>
          <w:t>九、项目进度计划</w:t>
        </w:r>
        <w:r>
          <w:tab/>
        </w:r>
        <w:r>
          <w:fldChar w:fldCharType="begin"/>
        </w:r>
        <w:r>
          <w:instrText xml:space="preserve"> PAGEREF _Toc4894 \h </w:instrText>
        </w:r>
        <w:r>
          <w:fldChar w:fldCharType="separate"/>
        </w:r>
        <w:r>
          <w:t>43</w:t>
        </w:r>
        <w:r>
          <w:fldChar w:fldCharType="end"/>
        </w:r>
      </w:hyperlink>
    </w:p>
    <w:p>
      <w:pPr>
        <w:pStyle w:val="TOC2"/>
        <w:tabs>
          <w:tab w:val="right" w:leader="dot" w:pos="8306"/>
        </w:tabs>
      </w:pPr>
      <w:hyperlink w:anchor="_Toc25719" w:history="1">
        <w:r>
          <w:rPr>
            <w:rFonts w:ascii="仿宋" w:eastAsia="仿宋" w:hAnsi="仿宋" w:cs="仿宋" w:hint="eastAsia"/>
            <w:lang w:eastAsia="zh-CN"/>
          </w:rPr>
          <w:t>(一)、建设周期</w:t>
        </w:r>
        <w:r>
          <w:tab/>
        </w:r>
        <w:r>
          <w:fldChar w:fldCharType="begin"/>
        </w:r>
        <w:r>
          <w:instrText xml:space="preserve"> PAGEREF _Toc25719 \h </w:instrText>
        </w:r>
        <w:r>
          <w:fldChar w:fldCharType="separate"/>
        </w:r>
        <w:r>
          <w:t>43</w:t>
        </w:r>
        <w:r>
          <w:fldChar w:fldCharType="end"/>
        </w:r>
      </w:hyperlink>
    </w:p>
    <w:p>
      <w:pPr>
        <w:pStyle w:val="TOC2"/>
        <w:tabs>
          <w:tab w:val="right" w:leader="dot" w:pos="8306"/>
        </w:tabs>
      </w:pPr>
      <w:hyperlink w:anchor="_Toc2460" w:history="1">
        <w:r>
          <w:rPr>
            <w:rFonts w:ascii="仿宋" w:eastAsia="仿宋" w:hAnsi="仿宋" w:cs="仿宋" w:hint="eastAsia"/>
            <w:lang w:eastAsia="zh-CN"/>
          </w:rPr>
          <w:t>(二)、建设进度</w:t>
        </w:r>
        <w:r>
          <w:tab/>
        </w:r>
        <w:r>
          <w:fldChar w:fldCharType="begin"/>
        </w:r>
        <w:r>
          <w:instrText xml:space="preserve"> PAGEREF _Toc2460 \h </w:instrText>
        </w:r>
        <w:r>
          <w:fldChar w:fldCharType="separate"/>
        </w:r>
        <w:r>
          <w:t>43</w:t>
        </w:r>
        <w:r>
          <w:fldChar w:fldCharType="end"/>
        </w:r>
      </w:hyperlink>
    </w:p>
    <w:p>
      <w:pPr>
        <w:pStyle w:val="TOC2"/>
        <w:tabs>
          <w:tab w:val="right" w:leader="dot" w:pos="8306"/>
        </w:tabs>
      </w:pPr>
      <w:hyperlink w:anchor="_Toc13073" w:history="1">
        <w:r>
          <w:rPr>
            <w:rFonts w:ascii="仿宋" w:eastAsia="仿宋" w:hAnsi="仿宋" w:cs="仿宋" w:hint="eastAsia"/>
            <w:lang w:eastAsia="zh-CN"/>
          </w:rPr>
          <w:t>(三)、进度安排注意事项</w:t>
        </w:r>
        <w:r>
          <w:tab/>
        </w:r>
        <w:r>
          <w:fldChar w:fldCharType="begin"/>
        </w:r>
        <w:r>
          <w:instrText xml:space="preserve"> PAGEREF _Toc13073 \h </w:instrText>
        </w:r>
        <w:r>
          <w:fldChar w:fldCharType="separate"/>
        </w:r>
        <w:r>
          <w:t>44</w:t>
        </w:r>
        <w:r>
          <w:fldChar w:fldCharType="end"/>
        </w:r>
      </w:hyperlink>
    </w:p>
    <w:p>
      <w:pPr>
        <w:pStyle w:val="TOC2"/>
        <w:tabs>
          <w:tab w:val="right" w:leader="dot" w:pos="8306"/>
        </w:tabs>
      </w:pPr>
      <w:hyperlink w:anchor="_Toc32435" w:history="1">
        <w:r>
          <w:rPr>
            <w:rFonts w:ascii="仿宋" w:eastAsia="仿宋" w:hAnsi="仿宋" w:cs="仿宋" w:hint="eastAsia"/>
            <w:lang w:eastAsia="zh-CN"/>
          </w:rPr>
          <w:t>(四)、人力资源配置</w:t>
        </w:r>
        <w:r>
          <w:tab/>
        </w:r>
        <w:r>
          <w:fldChar w:fldCharType="begin"/>
        </w:r>
        <w:r>
          <w:instrText xml:space="preserve"> PAGEREF _Toc32435 \h </w:instrText>
        </w:r>
        <w:r>
          <w:fldChar w:fldCharType="separate"/>
        </w:r>
        <w:r>
          <w:t>45</w:t>
        </w:r>
        <w:r>
          <w:fldChar w:fldCharType="end"/>
        </w:r>
      </w:hyperlink>
    </w:p>
    <w:p>
      <w:pPr>
        <w:pStyle w:val="TOC2"/>
        <w:tabs>
          <w:tab w:val="right" w:leader="dot" w:pos="8306"/>
        </w:tabs>
      </w:pPr>
      <w:hyperlink w:anchor="_Toc19386" w:history="1">
        <w:r>
          <w:rPr>
            <w:rFonts w:ascii="仿宋" w:eastAsia="仿宋" w:hAnsi="仿宋" w:cs="仿宋" w:hint="eastAsia"/>
            <w:lang w:eastAsia="zh-CN"/>
          </w:rPr>
          <w:t>(五)、员工培训</w:t>
        </w:r>
        <w:r>
          <w:tab/>
        </w:r>
        <w:r>
          <w:fldChar w:fldCharType="begin"/>
        </w:r>
        <w:r>
          <w:instrText xml:space="preserve"> PAGEREF _Toc19386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2015" w:history="1">
        <w:r>
          <w:rPr>
            <w:rFonts w:ascii="仿宋" w:eastAsia="仿宋" w:hAnsi="仿宋" w:cs="仿宋" w:hint="eastAsia"/>
            <w:lang w:eastAsia="zh-CN"/>
          </w:rPr>
          <w:t>(六)、项目实施保障</w:t>
        </w:r>
        <w:r>
          <w:tab/>
        </w:r>
        <w:r>
          <w:fldChar w:fldCharType="begin"/>
        </w:r>
        <w:r>
          <w:instrText xml:space="preserve"> PAGEREF _Toc32015 \h </w:instrText>
        </w:r>
        <w:r>
          <w:fldChar w:fldCharType="separate"/>
        </w:r>
        <w:r>
          <w:t>48</w:t>
        </w:r>
        <w:r>
          <w:fldChar w:fldCharType="end"/>
        </w:r>
      </w:hyperlink>
    </w:p>
    <w:p>
      <w:pPr>
        <w:pStyle w:val="TOC2"/>
        <w:tabs>
          <w:tab w:val="right" w:leader="dot" w:pos="8306"/>
        </w:tabs>
      </w:pPr>
      <w:hyperlink w:anchor="_Toc26432" w:history="1">
        <w:r>
          <w:rPr>
            <w:rFonts w:ascii="仿宋" w:eastAsia="仿宋" w:hAnsi="仿宋" w:cs="仿宋" w:hint="eastAsia"/>
            <w:lang w:eastAsia="zh-CN"/>
          </w:rPr>
          <w:t>(七)、安全规范管理</w:t>
        </w:r>
        <w:r>
          <w:tab/>
        </w:r>
        <w:r>
          <w:fldChar w:fldCharType="begin"/>
        </w:r>
        <w:r>
          <w:instrText xml:space="preserve"> PAGEREF _Toc26432 \h </w:instrText>
        </w:r>
        <w:r>
          <w:fldChar w:fldCharType="separate"/>
        </w:r>
        <w:r>
          <w:t>49</w:t>
        </w:r>
        <w:r>
          <w:fldChar w:fldCharType="end"/>
        </w:r>
      </w:hyperlink>
    </w:p>
    <w:p>
      <w:pPr>
        <w:pStyle w:val="TOC1"/>
        <w:tabs>
          <w:tab w:val="right" w:leader="dot" w:pos="8306"/>
        </w:tabs>
      </w:pPr>
      <w:hyperlink w:anchor="_Toc6097" w:history="1">
        <w:r>
          <w:rPr>
            <w:rFonts w:ascii="仿宋" w:eastAsia="仿宋" w:hAnsi="仿宋" w:cs="仿宋" w:hint="eastAsia"/>
            <w:lang w:eastAsia="zh-CN"/>
          </w:rPr>
          <w:t>十、环境保护与绿色发展</w:t>
        </w:r>
        <w:r>
          <w:tab/>
        </w:r>
        <w:r>
          <w:fldChar w:fldCharType="begin"/>
        </w:r>
        <w:r>
          <w:instrText xml:space="preserve"> PAGEREF _Toc6097 \h </w:instrText>
        </w:r>
        <w:r>
          <w:fldChar w:fldCharType="separate"/>
        </w:r>
        <w:r>
          <w:t>50</w:t>
        </w:r>
        <w:r>
          <w:fldChar w:fldCharType="end"/>
        </w:r>
      </w:hyperlink>
    </w:p>
    <w:p>
      <w:pPr>
        <w:pStyle w:val="TOC2"/>
        <w:tabs>
          <w:tab w:val="right" w:leader="dot" w:pos="8306"/>
        </w:tabs>
      </w:pPr>
      <w:hyperlink w:anchor="_Toc15267" w:history="1">
        <w:r>
          <w:rPr>
            <w:rFonts w:ascii="仿宋" w:eastAsia="仿宋" w:hAnsi="仿宋" w:cs="仿宋" w:hint="eastAsia"/>
            <w:lang w:eastAsia="zh-CN"/>
          </w:rPr>
          <w:t>(一)、环境保护措施</w:t>
        </w:r>
        <w:r>
          <w:tab/>
        </w:r>
        <w:r>
          <w:fldChar w:fldCharType="begin"/>
        </w:r>
        <w:r>
          <w:instrText xml:space="preserve"> PAGEREF _Toc15267 \h </w:instrText>
        </w:r>
        <w:r>
          <w:fldChar w:fldCharType="separate"/>
        </w:r>
        <w:r>
          <w:t>50</w:t>
        </w:r>
        <w:r>
          <w:fldChar w:fldCharType="end"/>
        </w:r>
      </w:hyperlink>
    </w:p>
    <w:p>
      <w:pPr>
        <w:pStyle w:val="TOC2"/>
        <w:tabs>
          <w:tab w:val="right" w:leader="dot" w:pos="8306"/>
        </w:tabs>
      </w:pPr>
      <w:hyperlink w:anchor="_Toc26320" w:history="1">
        <w:r>
          <w:rPr>
            <w:rFonts w:ascii="仿宋" w:eastAsia="仿宋" w:hAnsi="仿宋" w:cs="仿宋" w:hint="eastAsia"/>
            <w:lang w:eastAsia="zh-CN"/>
          </w:rPr>
          <w:t>(二)、绿色发展与可持续发展策略</w:t>
        </w:r>
        <w:r>
          <w:tab/>
        </w:r>
        <w:r>
          <w:fldChar w:fldCharType="begin"/>
        </w:r>
        <w:r>
          <w:instrText xml:space="preserve"> PAGEREF _Toc26320 \h </w:instrText>
        </w:r>
        <w:r>
          <w:fldChar w:fldCharType="separate"/>
        </w:r>
        <w:r>
          <w:t>52</w:t>
        </w:r>
        <w:r>
          <w:fldChar w:fldCharType="end"/>
        </w:r>
      </w:hyperlink>
    </w:p>
    <w:p>
      <w:pPr>
        <w:pStyle w:val="TOC1"/>
        <w:tabs>
          <w:tab w:val="right" w:leader="dot" w:pos="8306"/>
        </w:tabs>
      </w:pPr>
      <w:hyperlink w:anchor="_Toc15309" w:history="1">
        <w:r>
          <w:rPr>
            <w:rFonts w:ascii="仿宋" w:eastAsia="仿宋" w:hAnsi="仿宋" w:cs="仿宋" w:hint="eastAsia"/>
            <w:lang w:eastAsia="zh-CN"/>
          </w:rPr>
          <w:t>十一、项目实施与管理方案</w:t>
        </w:r>
        <w:r>
          <w:tab/>
        </w:r>
        <w:r>
          <w:fldChar w:fldCharType="begin"/>
        </w:r>
        <w:r>
          <w:instrText xml:space="preserve"> PAGEREF _Toc15309 \h </w:instrText>
        </w:r>
        <w:r>
          <w:fldChar w:fldCharType="separate"/>
        </w:r>
        <w:r>
          <w:t>53</w:t>
        </w:r>
        <w:r>
          <w:fldChar w:fldCharType="end"/>
        </w:r>
      </w:hyperlink>
    </w:p>
    <w:p>
      <w:pPr>
        <w:pStyle w:val="TOC2"/>
        <w:tabs>
          <w:tab w:val="right" w:leader="dot" w:pos="8306"/>
        </w:tabs>
      </w:pPr>
      <w:hyperlink w:anchor="_Toc10745" w:history="1">
        <w:r>
          <w:rPr>
            <w:rFonts w:ascii="仿宋" w:eastAsia="仿宋" w:hAnsi="仿宋" w:cs="仿宋" w:hint="eastAsia"/>
            <w:lang w:eastAsia="zh-CN"/>
          </w:rPr>
          <w:t>(一)、项目实施计划</w:t>
        </w:r>
        <w:r>
          <w:tab/>
        </w:r>
        <w:r>
          <w:fldChar w:fldCharType="begin"/>
        </w:r>
        <w:r>
          <w:instrText xml:space="preserve"> PAGEREF _Toc10745 \h </w:instrText>
        </w:r>
        <w:r>
          <w:fldChar w:fldCharType="separate"/>
        </w:r>
        <w:r>
          <w:t>53</w:t>
        </w:r>
        <w:r>
          <w:fldChar w:fldCharType="end"/>
        </w:r>
      </w:hyperlink>
    </w:p>
    <w:p>
      <w:pPr>
        <w:pStyle w:val="TOC2"/>
        <w:tabs>
          <w:tab w:val="right" w:leader="dot" w:pos="8306"/>
        </w:tabs>
      </w:pPr>
      <w:hyperlink w:anchor="_Toc1534" w:history="1">
        <w:r>
          <w:rPr>
            <w:rFonts w:ascii="仿宋" w:eastAsia="仿宋" w:hAnsi="仿宋" w:cs="仿宋" w:hint="eastAsia"/>
            <w:lang w:eastAsia="zh-CN"/>
          </w:rPr>
          <w:t>(二)、项目组织机构与职责</w:t>
        </w:r>
        <w:r>
          <w:tab/>
        </w:r>
        <w:r>
          <w:fldChar w:fldCharType="begin"/>
        </w:r>
        <w:r>
          <w:instrText xml:space="preserve"> PAGEREF _Toc1534 \h </w:instrText>
        </w:r>
        <w:r>
          <w:fldChar w:fldCharType="separate"/>
        </w:r>
        <w:r>
          <w:t>55</w:t>
        </w:r>
        <w:r>
          <w:fldChar w:fldCharType="end"/>
        </w:r>
      </w:hyperlink>
    </w:p>
    <w:p>
      <w:pPr>
        <w:pStyle w:val="TOC2"/>
        <w:tabs>
          <w:tab w:val="right" w:leader="dot" w:pos="8306"/>
        </w:tabs>
      </w:pPr>
      <w:hyperlink w:anchor="_Toc29831" w:history="1">
        <w:r>
          <w:rPr>
            <w:rFonts w:ascii="仿宋" w:eastAsia="仿宋" w:hAnsi="仿宋" w:cs="仿宋" w:hint="eastAsia"/>
            <w:lang w:eastAsia="zh-CN"/>
          </w:rPr>
          <w:t>(三)、项目管理与监控体系</w:t>
        </w:r>
        <w:r>
          <w:tab/>
        </w:r>
        <w:r>
          <w:fldChar w:fldCharType="begin"/>
        </w:r>
        <w:r>
          <w:instrText xml:space="preserve"> PAGEREF _Toc29831 \h </w:instrText>
        </w:r>
        <w:r>
          <w:fldChar w:fldCharType="separate"/>
        </w:r>
        <w:r>
          <w:t>57</w:t>
        </w:r>
        <w:r>
          <w:fldChar w:fldCharType="end"/>
        </w:r>
      </w:hyperlink>
    </w:p>
    <w:p>
      <w:pPr>
        <w:pStyle w:val="TOC1"/>
        <w:tabs>
          <w:tab w:val="right" w:leader="dot" w:pos="8306"/>
        </w:tabs>
      </w:pPr>
      <w:hyperlink w:anchor="_Toc32402" w:history="1">
        <w:r>
          <w:rPr>
            <w:rFonts w:ascii="仿宋" w:eastAsia="仿宋" w:hAnsi="仿宋" w:cs="仿宋" w:hint="eastAsia"/>
            <w:lang w:eastAsia="zh-CN"/>
          </w:rPr>
          <w:t>十二、安全与应急管理</w:t>
        </w:r>
        <w:r>
          <w:tab/>
        </w:r>
        <w:r>
          <w:fldChar w:fldCharType="begin"/>
        </w:r>
        <w:r>
          <w:instrText xml:space="preserve"> PAGEREF _Toc32402 \h </w:instrText>
        </w:r>
        <w:r>
          <w:fldChar w:fldCharType="separate"/>
        </w:r>
        <w:r>
          <w:t>59</w:t>
        </w:r>
        <w:r>
          <w:fldChar w:fldCharType="end"/>
        </w:r>
      </w:hyperlink>
    </w:p>
    <w:p>
      <w:pPr>
        <w:pStyle w:val="TOC2"/>
        <w:tabs>
          <w:tab w:val="right" w:leader="dot" w:pos="8306"/>
        </w:tabs>
      </w:pPr>
      <w:hyperlink w:anchor="_Toc1838" w:history="1">
        <w:r>
          <w:rPr>
            <w:rFonts w:ascii="仿宋" w:eastAsia="仿宋" w:hAnsi="仿宋" w:cs="仿宋" w:hint="eastAsia"/>
            <w:lang w:eastAsia="zh-CN"/>
          </w:rPr>
          <w:t>(一)、安全生产管理</w:t>
        </w:r>
        <w:r>
          <w:tab/>
        </w:r>
        <w:r>
          <w:fldChar w:fldCharType="begin"/>
        </w:r>
        <w:r>
          <w:instrText xml:space="preserve"> PAGEREF _Toc1838 \h </w:instrText>
        </w:r>
        <w:r>
          <w:fldChar w:fldCharType="separate"/>
        </w:r>
        <w:r>
          <w:t>59</w:t>
        </w:r>
        <w:r>
          <w:fldChar w:fldCharType="end"/>
        </w:r>
      </w:hyperlink>
    </w:p>
    <w:p>
      <w:pPr>
        <w:pStyle w:val="TOC2"/>
        <w:tabs>
          <w:tab w:val="right" w:leader="dot" w:pos="8306"/>
        </w:tabs>
      </w:pPr>
      <w:hyperlink w:anchor="_Toc16914" w:history="1">
        <w:r>
          <w:rPr>
            <w:rFonts w:ascii="仿宋" w:eastAsia="仿宋" w:hAnsi="仿宋" w:cs="仿宋" w:hint="eastAsia"/>
            <w:lang w:eastAsia="zh-CN"/>
          </w:rPr>
          <w:t>(二)、应急预案与响应</w:t>
        </w:r>
        <w:r>
          <w:tab/>
        </w:r>
        <w:r>
          <w:fldChar w:fldCharType="begin"/>
        </w:r>
        <w:r>
          <w:instrText xml:space="preserve"> PAGEREF _Toc16914 \h </w:instrText>
        </w:r>
        <w:r>
          <w:fldChar w:fldCharType="separate"/>
        </w:r>
        <w:r>
          <w:t>61</w:t>
        </w:r>
        <w:r>
          <w:fldChar w:fldCharType="end"/>
        </w:r>
      </w:hyperlink>
    </w:p>
    <w:p>
      <w:pPr>
        <w:pStyle w:val="TOC1"/>
        <w:tabs>
          <w:tab w:val="right" w:leader="dot" w:pos="8306"/>
        </w:tabs>
      </w:pPr>
      <w:hyperlink w:anchor="_Toc30831" w:history="1">
        <w:r>
          <w:rPr>
            <w:rFonts w:ascii="仿宋" w:eastAsia="仿宋" w:hAnsi="仿宋" w:cs="仿宋" w:hint="eastAsia"/>
            <w:lang w:eastAsia="zh-CN"/>
          </w:rPr>
          <w:t>十三、知识产权管理与保护</w:t>
        </w:r>
        <w:r>
          <w:tab/>
        </w:r>
        <w:r>
          <w:fldChar w:fldCharType="begin"/>
        </w:r>
        <w:r>
          <w:instrText xml:space="preserve"> PAGEREF _Toc30831 \h </w:instrText>
        </w:r>
        <w:r>
          <w:fldChar w:fldCharType="separate"/>
        </w:r>
        <w:r>
          <w:t>62</w:t>
        </w:r>
        <w:r>
          <w:fldChar w:fldCharType="end"/>
        </w:r>
      </w:hyperlink>
    </w:p>
    <w:p>
      <w:pPr>
        <w:pStyle w:val="TOC2"/>
        <w:tabs>
          <w:tab w:val="right" w:leader="dot" w:pos="8306"/>
        </w:tabs>
      </w:pPr>
      <w:hyperlink w:anchor="_Toc12460" w:history="1">
        <w:r>
          <w:rPr>
            <w:rFonts w:ascii="仿宋" w:eastAsia="仿宋" w:hAnsi="仿宋" w:cs="仿宋" w:hint="eastAsia"/>
            <w:lang w:eastAsia="zh-CN"/>
          </w:rPr>
          <w:t>(一)、知识产权管理体系建设</w:t>
        </w:r>
        <w:r>
          <w:tab/>
        </w:r>
        <w:r>
          <w:fldChar w:fldCharType="begin"/>
        </w:r>
        <w:r>
          <w:instrText xml:space="preserve"> PAGEREF _Toc12460 \h </w:instrText>
        </w:r>
        <w:r>
          <w:fldChar w:fldCharType="separate"/>
        </w:r>
        <w:r>
          <w:t>62</w:t>
        </w:r>
        <w:r>
          <w:fldChar w:fldCharType="end"/>
        </w:r>
      </w:hyperlink>
    </w:p>
    <w:p>
      <w:pPr>
        <w:pStyle w:val="TOC2"/>
        <w:tabs>
          <w:tab w:val="right" w:leader="dot" w:pos="8306"/>
        </w:tabs>
      </w:pPr>
      <w:hyperlink w:anchor="_Toc1194" w:history="1">
        <w:r>
          <w:rPr>
            <w:rFonts w:ascii="仿宋" w:eastAsia="仿宋" w:hAnsi="仿宋" w:cs="仿宋" w:hint="eastAsia"/>
            <w:lang w:eastAsia="zh-CN"/>
          </w:rPr>
          <w:t>(二)、知识产权保护措施</w:t>
        </w:r>
        <w:r>
          <w:tab/>
        </w:r>
        <w:r>
          <w:fldChar w:fldCharType="begin"/>
        </w:r>
        <w:r>
          <w:instrText xml:space="preserve"> PAGEREF _Toc1194 \h </w:instrText>
        </w:r>
        <w:r>
          <w:fldChar w:fldCharType="separate"/>
        </w:r>
        <w:r>
          <w:t>63</w:t>
        </w:r>
        <w:r>
          <w:fldChar w:fldCharType="end"/>
        </w:r>
      </w:hyperlink>
    </w:p>
    <w:p>
      <w:pPr>
        <w:pStyle w:val="TOC1"/>
        <w:tabs>
          <w:tab w:val="right" w:leader="dot" w:pos="8306"/>
        </w:tabs>
      </w:pPr>
      <w:hyperlink w:anchor="_Toc9859" w:history="1">
        <w:r>
          <w:rPr>
            <w:rFonts w:ascii="仿宋" w:eastAsia="仿宋" w:hAnsi="仿宋" w:cs="仿宋" w:hint="eastAsia"/>
            <w:lang w:eastAsia="zh-CN"/>
          </w:rPr>
          <w:t>十四、创新驱动与持续发展</w:t>
        </w:r>
        <w:r>
          <w:tab/>
        </w:r>
        <w:r>
          <w:fldChar w:fldCharType="begin"/>
        </w:r>
        <w:r>
          <w:instrText xml:space="preserve"> PAGEREF _Toc9859 \h </w:instrText>
        </w:r>
        <w:r>
          <w:fldChar w:fldCharType="separate"/>
        </w:r>
        <w:r>
          <w:t>65</w:t>
        </w:r>
        <w:r>
          <w:fldChar w:fldCharType="end"/>
        </w:r>
      </w:hyperlink>
    </w:p>
    <w:p>
      <w:pPr>
        <w:pStyle w:val="TOC2"/>
        <w:tabs>
          <w:tab w:val="right" w:leader="dot" w:pos="8306"/>
        </w:tabs>
      </w:pPr>
      <w:hyperlink w:anchor="_Toc27565" w:history="1">
        <w:r>
          <w:rPr>
            <w:rFonts w:ascii="仿宋" w:eastAsia="仿宋" w:hAnsi="仿宋" w:cs="仿宋" w:hint="eastAsia"/>
            <w:lang w:eastAsia="zh-CN"/>
          </w:rPr>
          <w:t>(一)、创新驱动战略实施</w:t>
        </w:r>
        <w:r>
          <w:tab/>
        </w:r>
        <w:r>
          <w:fldChar w:fldCharType="begin"/>
        </w:r>
        <w:r>
          <w:instrText xml:space="preserve"> PAGEREF _Toc27565 \h </w:instrText>
        </w:r>
        <w:r>
          <w:fldChar w:fldCharType="separate"/>
        </w:r>
        <w:r>
          <w:t>65</w:t>
        </w:r>
        <w:r>
          <w:fldChar w:fldCharType="end"/>
        </w:r>
      </w:hyperlink>
    </w:p>
    <w:p>
      <w:pPr>
        <w:pStyle w:val="TOC2"/>
        <w:tabs>
          <w:tab w:val="right" w:leader="dot" w:pos="8306"/>
        </w:tabs>
      </w:pPr>
      <w:hyperlink w:anchor="_Toc20350" w:history="1">
        <w:r>
          <w:rPr>
            <w:rFonts w:ascii="仿宋" w:eastAsia="仿宋" w:hAnsi="仿宋" w:cs="仿宋" w:hint="eastAsia"/>
            <w:lang w:eastAsia="zh-CN"/>
          </w:rPr>
          <w:t>(二)、持续发展路径探索</w:t>
        </w:r>
        <w:r>
          <w:tab/>
        </w:r>
        <w:r>
          <w:fldChar w:fldCharType="begin"/>
        </w:r>
        <w:r>
          <w:instrText xml:space="preserve"> PAGEREF _Toc20350 \h </w:instrText>
        </w:r>
        <w:r>
          <w:fldChar w:fldCharType="separate"/>
        </w:r>
        <w:r>
          <w:t>66</w:t>
        </w:r>
        <w:r>
          <w:fldChar w:fldCharType="end"/>
        </w:r>
      </w:hyperlink>
    </w:p>
    <w:p>
      <w:pPr>
        <w:pStyle w:val="TOC1"/>
        <w:tabs>
          <w:tab w:val="right" w:leader="dot" w:pos="8306"/>
        </w:tabs>
      </w:pPr>
      <w:hyperlink w:anchor="_Toc12240" w:history="1">
        <w:r>
          <w:rPr>
            <w:rFonts w:ascii="仿宋" w:eastAsia="仿宋" w:hAnsi="仿宋" w:cs="仿宋" w:hint="eastAsia"/>
            <w:lang w:eastAsia="zh-CN"/>
          </w:rPr>
          <w:t>十五、产业协同与集群发展</w:t>
        </w:r>
        <w:r>
          <w:tab/>
        </w:r>
        <w:r>
          <w:fldChar w:fldCharType="begin"/>
        </w:r>
        <w:r>
          <w:instrText xml:space="preserve"> PAGEREF _Toc12240 \h </w:instrText>
        </w:r>
        <w:r>
          <w:fldChar w:fldCharType="separate"/>
        </w:r>
        <w:r>
          <w:t>70</w:t>
        </w:r>
        <w:r>
          <w:fldChar w:fldCharType="end"/>
        </w:r>
      </w:hyperlink>
    </w:p>
    <w:p>
      <w:pPr>
        <w:pStyle w:val="TOC2"/>
        <w:tabs>
          <w:tab w:val="right" w:leader="dot" w:pos="8306"/>
        </w:tabs>
      </w:pPr>
      <w:hyperlink w:anchor="_Toc14967" w:history="1">
        <w:r>
          <w:rPr>
            <w:rFonts w:ascii="仿宋" w:eastAsia="仿宋" w:hAnsi="仿宋" w:cs="仿宋" w:hint="eastAsia"/>
            <w:lang w:eastAsia="zh-CN"/>
          </w:rPr>
          <w:t>(一)、产业协同机制建设</w:t>
        </w:r>
        <w:r>
          <w:tab/>
        </w:r>
        <w:r>
          <w:fldChar w:fldCharType="begin"/>
        </w:r>
        <w:r>
          <w:instrText xml:space="preserve"> PAGEREF _Toc14967 \h </w:instrText>
        </w:r>
        <w:r>
          <w:fldChar w:fldCharType="separate"/>
        </w:r>
        <w:r>
          <w:t>70</w:t>
        </w:r>
        <w:r>
          <w:fldChar w:fldCharType="end"/>
        </w:r>
      </w:hyperlink>
    </w:p>
    <w:p>
      <w:pPr>
        <w:pStyle w:val="TOC2"/>
        <w:tabs>
          <w:tab w:val="right" w:leader="dot" w:pos="8306"/>
        </w:tabs>
      </w:pPr>
      <w:hyperlink w:anchor="_Toc27360" w:history="1">
        <w:r>
          <w:rPr>
            <w:rFonts w:ascii="仿宋" w:eastAsia="仿宋" w:hAnsi="仿宋" w:cs="仿宋" w:hint="eastAsia"/>
            <w:lang w:eastAsia="zh-CN"/>
          </w:rPr>
          <w:t>(二)、产业集群培育与发展</w:t>
        </w:r>
        <w:r>
          <w:tab/>
        </w:r>
        <w:r>
          <w:fldChar w:fldCharType="begin"/>
        </w:r>
        <w:r>
          <w:instrText xml:space="preserve"> PAGEREF _Toc27360 \h </w:instrText>
        </w:r>
        <w:r>
          <w:fldChar w:fldCharType="separate"/>
        </w:r>
        <w:r>
          <w:t>72</w:t>
        </w:r>
        <w:r>
          <w:fldChar w:fldCharType="end"/>
        </w:r>
      </w:hyperlink>
    </w:p>
    <w:p>
      <w:pPr>
        <w:pStyle w:val="TOC1"/>
        <w:tabs>
          <w:tab w:val="right" w:leader="dot" w:pos="8306"/>
        </w:tabs>
      </w:pPr>
      <w:hyperlink w:anchor="_Toc12025" w:history="1">
        <w:r>
          <w:rPr>
            <w:rFonts w:ascii="仿宋" w:eastAsia="仿宋" w:hAnsi="仿宋" w:cs="仿宋" w:hint="eastAsia"/>
            <w:lang w:eastAsia="zh-CN"/>
          </w:rPr>
          <w:t>十六、法律法规与政策遵循</w:t>
        </w:r>
        <w:r>
          <w:tab/>
        </w:r>
        <w:r>
          <w:fldChar w:fldCharType="begin"/>
        </w:r>
        <w:r>
          <w:instrText xml:space="preserve"> PAGEREF _Toc12025 \h </w:instrText>
        </w:r>
        <w:r>
          <w:fldChar w:fldCharType="separate"/>
        </w:r>
        <w:r>
          <w:t>72</w:t>
        </w:r>
        <w:r>
          <w:fldChar w:fldCharType="end"/>
        </w:r>
      </w:hyperlink>
    </w:p>
    <w:p>
      <w:pPr>
        <w:pStyle w:val="TOC2"/>
        <w:tabs>
          <w:tab w:val="right" w:leader="dot" w:pos="8306"/>
        </w:tabs>
      </w:pPr>
      <w:hyperlink w:anchor="_Toc20322" w:history="1">
        <w:r>
          <w:rPr>
            <w:rFonts w:ascii="仿宋" w:eastAsia="仿宋" w:hAnsi="仿宋" w:cs="仿宋" w:hint="eastAsia"/>
            <w:lang w:eastAsia="zh-CN"/>
          </w:rPr>
          <w:t>(一)、法律法规遵守</w:t>
        </w:r>
        <w:r>
          <w:tab/>
        </w:r>
        <w:r>
          <w:fldChar w:fldCharType="begin"/>
        </w:r>
        <w:r>
          <w:instrText xml:space="preserve"> PAGEREF _Toc20322 \h </w:instrText>
        </w:r>
        <w:r>
          <w:fldChar w:fldCharType="separate"/>
        </w:r>
        <w:r>
          <w:t>72</w:t>
        </w:r>
        <w:r>
          <w:fldChar w:fldCharType="end"/>
        </w:r>
      </w:hyperlink>
    </w:p>
    <w:p>
      <w:pPr>
        <w:pStyle w:val="TOC2"/>
        <w:tabs>
          <w:tab w:val="right" w:leader="dot" w:pos="8306"/>
        </w:tabs>
      </w:pPr>
      <w:hyperlink w:anchor="_Toc8696" w:history="1">
        <w:r>
          <w:rPr>
            <w:rFonts w:ascii="仿宋" w:eastAsia="仿宋" w:hAnsi="仿宋" w:cs="仿宋" w:hint="eastAsia"/>
            <w:lang w:eastAsia="zh-CN"/>
          </w:rPr>
          <w:t>(二)、政策导向与利用</w:t>
        </w:r>
        <w:r>
          <w:tab/>
        </w:r>
        <w:r>
          <w:fldChar w:fldCharType="begin"/>
        </w:r>
        <w:r>
          <w:instrText xml:space="preserve"> PAGEREF _Toc8696 \h </w:instrText>
        </w:r>
        <w:r>
          <w:fldChar w:fldCharType="separate"/>
        </w:r>
        <w:r>
          <w:t>73</w:t>
        </w:r>
        <w:r>
          <w:fldChar w:fldCharType="end"/>
        </w:r>
      </w:hyperlink>
    </w:p>
    <w:p>
      <w:pPr>
        <w:pStyle w:val="TOC1"/>
        <w:tabs>
          <w:tab w:val="right" w:leader="dot" w:pos="8306"/>
        </w:tabs>
      </w:pPr>
      <w:hyperlink w:anchor="_Toc24825" w:history="1">
        <w:r>
          <w:rPr>
            <w:rFonts w:ascii="仿宋" w:eastAsia="仿宋" w:hAnsi="仿宋" w:cs="仿宋" w:hint="eastAsia"/>
            <w:lang w:eastAsia="zh-CN"/>
          </w:rPr>
          <w:t>十七、企业合规与伦理</w:t>
        </w:r>
        <w:r>
          <w:tab/>
        </w:r>
        <w:r>
          <w:fldChar w:fldCharType="begin"/>
        </w:r>
        <w:r>
          <w:instrText xml:space="preserve"> PAGEREF _Toc24825 \h </w:instrText>
        </w:r>
        <w:r>
          <w:fldChar w:fldCharType="separate"/>
        </w:r>
        <w:r>
          <w:t>74</w:t>
        </w:r>
        <w:r>
          <w:fldChar w:fldCharType="end"/>
        </w:r>
      </w:hyperlink>
    </w:p>
    <w:p>
      <w:pPr>
        <w:pStyle w:val="TOC2"/>
        <w:tabs>
          <w:tab w:val="right" w:leader="dot" w:pos="8306"/>
        </w:tabs>
      </w:pPr>
      <w:hyperlink w:anchor="_Toc18715" w:history="1">
        <w:r>
          <w:rPr>
            <w:rFonts w:ascii="仿宋" w:eastAsia="仿宋" w:hAnsi="仿宋" w:cs="仿宋" w:hint="eastAsia"/>
            <w:lang w:eastAsia="zh-CN"/>
          </w:rPr>
          <w:t>(一)、合规政策与程序</w:t>
        </w:r>
        <w:r>
          <w:tab/>
        </w:r>
        <w:r>
          <w:fldChar w:fldCharType="begin"/>
        </w:r>
        <w:r>
          <w:instrText xml:space="preserve"> PAGEREF _Toc18715 \h </w:instrText>
        </w:r>
        <w:r>
          <w:fldChar w:fldCharType="separate"/>
        </w:r>
        <w:r>
          <w:t>74</w:t>
        </w:r>
        <w:r>
          <w:fldChar w:fldCharType="end"/>
        </w:r>
      </w:hyperlink>
    </w:p>
    <w:p>
      <w:pPr>
        <w:pStyle w:val="TOC2"/>
        <w:tabs>
          <w:tab w:val="right" w:leader="dot" w:pos="8306"/>
        </w:tabs>
      </w:pPr>
      <w:hyperlink w:anchor="_Toc1268" w:history="1">
        <w:r>
          <w:rPr>
            <w:rFonts w:ascii="仿宋" w:eastAsia="仿宋" w:hAnsi="仿宋" w:cs="仿宋" w:hint="eastAsia"/>
            <w:lang w:eastAsia="zh-CN"/>
          </w:rPr>
          <w:t>(二)、伦理规范与培训</w:t>
        </w:r>
        <w:r>
          <w:tab/>
        </w:r>
        <w:r>
          <w:fldChar w:fldCharType="begin"/>
        </w:r>
        <w:r>
          <w:instrText xml:space="preserve"> PAGEREF _Toc1268 \h </w:instrText>
        </w:r>
        <w:r>
          <w:fldChar w:fldCharType="separate"/>
        </w:r>
        <w:r>
          <w:t>76</w:t>
        </w:r>
        <w:r>
          <w:fldChar w:fldCharType="end"/>
        </w:r>
      </w:hyperlink>
    </w:p>
    <w:p>
      <w:pPr>
        <w:pStyle w:val="TOC2"/>
        <w:tabs>
          <w:tab w:val="right" w:leader="dot" w:pos="8306"/>
        </w:tabs>
      </w:pPr>
      <w:hyperlink w:anchor="_Toc2458" w:history="1">
        <w:r>
          <w:rPr>
            <w:rFonts w:ascii="仿宋" w:eastAsia="仿宋" w:hAnsi="仿宋" w:cs="仿宋" w:hint="eastAsia"/>
            <w:lang w:eastAsia="zh-CN"/>
          </w:rPr>
          <w:t>(三)、合规风险评估</w:t>
        </w:r>
        <w:r>
          <w:tab/>
        </w:r>
        <w:r>
          <w:fldChar w:fldCharType="begin"/>
        </w:r>
        <w:r>
          <w:instrText xml:space="preserve"> PAGEREF _Toc2458 \h </w:instrText>
        </w:r>
        <w:r>
          <w:fldChar w:fldCharType="separate"/>
        </w:r>
        <w:r>
          <w:t>76</w:t>
        </w:r>
        <w:r>
          <w:fldChar w:fldCharType="end"/>
        </w:r>
      </w:hyperlink>
    </w:p>
    <w:p>
      <w:pPr>
        <w:pStyle w:val="TOC2"/>
        <w:tabs>
          <w:tab w:val="right" w:leader="dot" w:pos="8306"/>
        </w:tabs>
      </w:pPr>
      <w:hyperlink w:anchor="_Toc21581" w:history="1">
        <w:r>
          <w:rPr>
            <w:rFonts w:ascii="仿宋" w:eastAsia="仿宋" w:hAnsi="仿宋" w:cs="仿宋" w:hint="eastAsia"/>
            <w:lang w:eastAsia="zh-CN"/>
          </w:rPr>
          <w:t>(四)、合规监督与执行</w:t>
        </w:r>
        <w:r>
          <w:tab/>
        </w:r>
        <w:r>
          <w:fldChar w:fldCharType="begin"/>
        </w:r>
        <w:r>
          <w:instrText xml:space="preserve"> PAGEREF _Toc21581 \h </w:instrText>
        </w:r>
        <w:r>
          <w:fldChar w:fldCharType="separate"/>
        </w:r>
        <w:r>
          <w:t>78</w:t>
        </w:r>
        <w:r>
          <w:fldChar w:fldCharType="end"/>
        </w:r>
      </w:hyperlink>
    </w:p>
    <w:p>
      <w:pPr>
        <w:pStyle w:val="TOC1"/>
        <w:tabs>
          <w:tab w:val="right" w:leader="dot" w:pos="8306"/>
        </w:tabs>
      </w:pPr>
      <w:hyperlink w:anchor="_Toc9910" w:history="1">
        <w:r>
          <w:rPr>
            <w:rFonts w:ascii="仿宋" w:eastAsia="仿宋" w:hAnsi="仿宋" w:cs="仿宋" w:hint="eastAsia"/>
            <w:lang w:eastAsia="zh-CN"/>
          </w:rPr>
          <w:t>十八、质量管理与控制</w:t>
        </w:r>
        <w:r>
          <w:tab/>
        </w:r>
        <w:r>
          <w:fldChar w:fldCharType="begin"/>
        </w:r>
        <w:r>
          <w:instrText xml:space="preserve"> PAGEREF _Toc9910 \h </w:instrText>
        </w:r>
        <w:r>
          <w:fldChar w:fldCharType="separate"/>
        </w:r>
        <w:r>
          <w:t>78</w:t>
        </w:r>
        <w:r>
          <w:fldChar w:fldCharType="end"/>
        </w:r>
      </w:hyperlink>
    </w:p>
    <w:p>
      <w:pPr>
        <w:pStyle w:val="TOC2"/>
        <w:tabs>
          <w:tab w:val="right" w:leader="dot" w:pos="8306"/>
        </w:tabs>
      </w:pPr>
      <w:hyperlink w:anchor="_Toc8864" w:history="1">
        <w:r>
          <w:rPr>
            <w:rFonts w:ascii="仿宋" w:eastAsia="仿宋" w:hAnsi="仿宋" w:cs="仿宋" w:hint="eastAsia"/>
            <w:lang w:eastAsia="zh-CN"/>
          </w:rPr>
          <w:t>(一)、质量管理体系建设</w:t>
        </w:r>
        <w:r>
          <w:tab/>
        </w:r>
        <w:r>
          <w:fldChar w:fldCharType="begin"/>
        </w:r>
        <w:r>
          <w:instrText xml:space="preserve"> PAGEREF _Toc8864 \h </w:instrText>
        </w:r>
        <w:r>
          <w:fldChar w:fldCharType="separate"/>
        </w:r>
        <w:r>
          <w:t>78</w:t>
        </w:r>
        <w:r>
          <w:fldChar w:fldCharType="end"/>
        </w:r>
      </w:hyperlink>
    </w:p>
    <w:p>
      <w:pPr>
        <w:pStyle w:val="TOC2"/>
        <w:tabs>
          <w:tab w:val="right" w:leader="dot" w:pos="8306"/>
        </w:tabs>
      </w:pPr>
      <w:hyperlink w:anchor="_Toc30045" w:history="1">
        <w:r>
          <w:rPr>
            <w:rFonts w:ascii="仿宋" w:eastAsia="仿宋" w:hAnsi="仿宋" w:cs="仿宋" w:hint="eastAsia"/>
            <w:lang w:eastAsia="zh-CN"/>
          </w:rPr>
          <w:t>(二)、质量控制措施</w:t>
        </w:r>
        <w:r>
          <w:tab/>
        </w:r>
        <w:r>
          <w:fldChar w:fldCharType="begin"/>
        </w:r>
        <w:r>
          <w:instrText xml:space="preserve"> PAGEREF _Toc30045 \h </w:instrText>
        </w:r>
        <w:r>
          <w:fldChar w:fldCharType="separate"/>
        </w:r>
        <w:r>
          <w:t>80</w:t>
        </w:r>
        <w:r>
          <w:fldChar w:fldCharType="end"/>
        </w:r>
      </w:hyperlink>
    </w:p>
    <w:p>
      <w:pPr>
        <w:pStyle w:val="TOC1"/>
        <w:tabs>
          <w:tab w:val="right" w:leader="dot" w:pos="8306"/>
        </w:tabs>
      </w:pPr>
      <w:hyperlink w:anchor="_Toc2536" w:history="1">
        <w:r>
          <w:rPr>
            <w:rFonts w:ascii="仿宋" w:eastAsia="仿宋" w:hAnsi="仿宋" w:cs="仿宋" w:hint="eastAsia"/>
            <w:lang w:eastAsia="zh-CN"/>
          </w:rPr>
          <w:t>十九、合作与交流机制建立</w:t>
        </w:r>
        <w:r>
          <w:tab/>
        </w:r>
        <w:r>
          <w:fldChar w:fldCharType="begin"/>
        </w:r>
        <w:r>
          <w:instrText xml:space="preserve"> PAGEREF _Toc2536 \h </w:instrText>
        </w:r>
        <w:r>
          <w:fldChar w:fldCharType="separate"/>
        </w:r>
        <w:r>
          <w:t>81</w:t>
        </w:r>
        <w:r>
          <w:fldChar w:fldCharType="end"/>
        </w:r>
      </w:hyperlink>
    </w:p>
    <w:p>
      <w:pPr>
        <w:pStyle w:val="TOC2"/>
        <w:tabs>
          <w:tab w:val="right" w:leader="dot" w:pos="8306"/>
        </w:tabs>
      </w:pPr>
      <w:hyperlink w:anchor="_Toc17779" w:history="1">
        <w:r>
          <w:rPr>
            <w:rFonts w:ascii="仿宋" w:eastAsia="仿宋" w:hAnsi="仿宋" w:cs="仿宋" w:hint="eastAsia"/>
            <w:lang w:eastAsia="zh-CN"/>
          </w:rPr>
          <w:t>(一)、合作伙伴选择与合作方式</w:t>
        </w:r>
        <w:r>
          <w:tab/>
        </w:r>
        <w:r>
          <w:fldChar w:fldCharType="begin"/>
        </w:r>
        <w:r>
          <w:instrText xml:space="preserve"> PAGEREF _Toc17779 \h </w:instrText>
        </w:r>
        <w:r>
          <w:fldChar w:fldCharType="separate"/>
        </w:r>
        <w:r>
          <w:t>81</w:t>
        </w:r>
        <w:r>
          <w:fldChar w:fldCharType="end"/>
        </w:r>
      </w:hyperlink>
    </w:p>
    <w:p>
      <w:pPr>
        <w:pStyle w:val="TOC2"/>
        <w:tabs>
          <w:tab w:val="right" w:leader="dot" w:pos="8306"/>
        </w:tabs>
      </w:pPr>
      <w:hyperlink w:anchor="_Toc2300" w:history="1">
        <w:r>
          <w:rPr>
            <w:rFonts w:ascii="仿宋" w:eastAsia="仿宋" w:hAnsi="仿宋" w:cs="仿宋" w:hint="eastAsia"/>
            <w:lang w:eastAsia="zh-CN"/>
          </w:rPr>
          <w:t>(二)、交流与合作平台搭建</w:t>
        </w:r>
        <w:r>
          <w:tab/>
        </w:r>
        <w:r>
          <w:fldChar w:fldCharType="begin"/>
        </w:r>
        <w:r>
          <w:instrText xml:space="preserve"> PAGEREF _Toc2300 \h </w:instrText>
        </w:r>
        <w:r>
          <w:fldChar w:fldCharType="separate"/>
        </w:r>
        <w:r>
          <w:t>82</w:t>
        </w:r>
        <w:r>
          <w:fldChar w:fldCharType="end"/>
        </w:r>
      </w:hyperlink>
    </w:p>
    <w:p>
      <w:pPr>
        <w:pStyle w:val="TOC1"/>
        <w:tabs>
          <w:tab w:val="right" w:leader="dot" w:pos="8306"/>
        </w:tabs>
      </w:pPr>
      <w:hyperlink w:anchor="_Toc30420" w:history="1">
        <w:r>
          <w:rPr>
            <w:rFonts w:ascii="仿宋" w:eastAsia="仿宋" w:hAnsi="仿宋" w:cs="仿宋" w:hint="eastAsia"/>
            <w:lang w:eastAsia="zh-CN"/>
          </w:rPr>
          <w:t>二十、人力资源管理与开发</w:t>
        </w:r>
        <w:r>
          <w:tab/>
        </w:r>
        <w:r>
          <w:fldChar w:fldCharType="begin"/>
        </w:r>
        <w:r>
          <w:instrText xml:space="preserve"> PAGEREF _Toc30420 \h </w:instrText>
        </w:r>
        <w:r>
          <w:fldChar w:fldCharType="separate"/>
        </w:r>
        <w:r>
          <w:t>84</w:t>
        </w:r>
        <w:r>
          <w:fldChar w:fldCharType="end"/>
        </w:r>
      </w:hyperlink>
    </w:p>
    <w:p>
      <w:pPr>
        <w:pStyle w:val="TOC2"/>
        <w:tabs>
          <w:tab w:val="right" w:leader="dot" w:pos="8306"/>
        </w:tabs>
      </w:pPr>
      <w:hyperlink w:anchor="_Toc29476" w:history="1">
        <w:r>
          <w:rPr>
            <w:rFonts w:ascii="仿宋" w:eastAsia="仿宋" w:hAnsi="仿宋" w:cs="仿宋" w:hint="eastAsia"/>
            <w:lang w:eastAsia="zh-CN"/>
          </w:rPr>
          <w:t>(一)、人力资源规划</w:t>
        </w:r>
        <w:r>
          <w:tab/>
        </w:r>
        <w:r>
          <w:fldChar w:fldCharType="begin"/>
        </w:r>
        <w:r>
          <w:instrText xml:space="preserve"> PAGEREF _Toc29476 \h </w:instrText>
        </w:r>
        <w:r>
          <w:fldChar w:fldCharType="separate"/>
        </w:r>
        <w:r>
          <w:t>84</w:t>
        </w:r>
        <w:r>
          <w:fldChar w:fldCharType="end"/>
        </w:r>
      </w:hyperlink>
    </w:p>
    <w:p>
      <w:pPr>
        <w:pStyle w:val="TOC2"/>
        <w:tabs>
          <w:tab w:val="right" w:leader="dot" w:pos="8306"/>
        </w:tabs>
      </w:pPr>
      <w:hyperlink w:anchor="_Toc7958" w:history="1">
        <w:r>
          <w:rPr>
            <w:rFonts w:ascii="仿宋" w:eastAsia="仿宋" w:hAnsi="仿宋" w:cs="仿宋" w:hint="eastAsia"/>
            <w:lang w:eastAsia="zh-CN"/>
          </w:rPr>
          <w:t>(二)、人力资源开发与培训</w:t>
        </w:r>
        <w:r>
          <w:tab/>
        </w:r>
        <w:r>
          <w:fldChar w:fldCharType="begin"/>
        </w:r>
        <w:r>
          <w:instrText xml:space="preserve"> PAGEREF _Toc7958 \h </w:instrText>
        </w:r>
        <w:r>
          <w:fldChar w:fldCharType="separate"/>
        </w:r>
        <w:r>
          <w:t>86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0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0609"/>
      <w:r>
        <w:rPr>
          <w:rFonts w:ascii="仿宋" w:eastAsia="仿宋" w:hAnsi="仿宋" w:cs="仿宋" w:hint="eastAsia"/>
          <w:sz w:val="28"/>
          <w:lang w:eastAsia="zh-CN"/>
        </w:rPr>
        <w:t>一、资源开发及综合利用分析</w:t>
      </w:r>
      <w:bookmarkEnd w:id="2"/>
    </w:p>
    <w:p>
      <w:pPr>
        <w:pStyle w:val="Heading2"/>
        <w:rPr>
          <w:rFonts w:ascii="仿宋" w:eastAsia="仿宋" w:hAnsi="仿宋" w:cs="仿宋" w:hint="eastAsia"/>
          <w:lang w:eastAsia="zh-CN"/>
        </w:rPr>
      </w:pPr>
      <w:bookmarkStart w:id="3" w:name="_Toc6757"/>
      <w:r>
        <w:rPr>
          <w:rFonts w:ascii="仿宋" w:eastAsia="仿宋" w:hAnsi="仿宋" w:cs="仿宋" w:hint="eastAsia"/>
          <w:lang w:eastAsia="zh-CN"/>
        </w:rPr>
        <w:t>(一)、资源开发方案</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一、汽油机项目的技术资源开发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二、汽油机项目的人力资源管理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汽油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三、汽油机项目的资金资源筹措与优化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汽油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4" w:name="_Toc32111"/>
      <w:r>
        <w:rPr>
          <w:rFonts w:ascii="仿宋" w:eastAsia="仿宋" w:hAnsi="仿宋" w:cs="仿宋" w:hint="eastAsia"/>
          <w:sz w:val="28"/>
          <w:lang w:eastAsia="zh-CN"/>
        </w:rPr>
        <w:t>(二)、资源利用方案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制定汽油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汽油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汽油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5" w:name="_Toc30498"/>
      <w:r>
        <w:rPr>
          <w:rFonts w:ascii="仿宋" w:eastAsia="仿宋" w:hAnsi="仿宋" w:cs="仿宋" w:hint="eastAsia"/>
          <w:sz w:val="28"/>
          <w:lang w:eastAsia="zh-CN"/>
        </w:rPr>
        <w:t>(三)、资源节约措施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汽油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汽油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智能技术的应用：汽油机项目将利用智能技术，如物联网（IoT）和大数据分析，来监控和优化资源使用。通过实时数据分析，项目可以更有效地管理能源消耗、减少原材料浪费，并提高生产过程的整体效率。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6" w:name="_Toc12994"/>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4649"/>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汽油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22481"/>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255"/>
      <w:r>
        <w:rPr>
          <w:rFonts w:ascii="仿宋" w:eastAsia="仿宋" w:hAnsi="仿宋" w:cs="仿宋" w:hint="eastAsia"/>
          <w:sz w:val="28"/>
          <w:lang w:eastAsia="zh-CN"/>
        </w:rPr>
        <w:t>三、汽油机项目概论</w:t>
      </w:r>
      <w:bookmarkEnd w:id="9"/>
    </w:p>
    <w:p>
      <w:pPr>
        <w:pStyle w:val="Heading2"/>
        <w:rPr>
          <w:rFonts w:ascii="仿宋" w:eastAsia="仿宋" w:hAnsi="仿宋" w:cs="仿宋" w:hint="eastAsia"/>
          <w:lang w:eastAsia="zh-CN"/>
        </w:rPr>
      </w:pPr>
      <w:bookmarkStart w:id="10" w:name="_Toc5145"/>
      <w:r>
        <w:rPr>
          <w:rFonts w:ascii="仿宋" w:eastAsia="仿宋" w:hAnsi="仿宋" w:cs="仿宋" w:hint="eastAsia"/>
          <w:lang w:eastAsia="zh-CN"/>
        </w:rPr>
        <w:t>(一)、项目申报单位概况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汽油机项目的申报单位是“XXX实业发展公司”，这是一家在其所处行业内备受尊敬的企业。公司自成立以来，通过其在汽油机项目中表现出的创新精神和卓越执行力，在市场上赢得了显著的地位。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该公司的法定代表人秦XX，在汽油机项目及其他多个行业领域中都有着显著的贡献。秦XX以其出色的领导才能和敏锐的商业洞察力，带领公司在汽油机项目等多个领域实现了持续的成长和成功。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汽油机项目的重要合作伙伴。公司专注于[行业名称]领域，以创新作为驱动力，不断推动技术进步和市场扩张。在汽油机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汽油机项目中展现了强劲的增长和稳定的财务表现。公司通过有效的策略，在汽油机项目中扩大了其市场份额并增强了盈利能力。同时，公司积极承担社会责任，参与各类社会公益项目，增强了其在汽油机项目中的品牌形象和社会影响力。</w:t>
      </w:r>
    </w:p>
    <w:p>
      <w:pPr>
        <w:pStyle w:val="Heading2"/>
        <w:ind w:firstLine="560" w:firstLineChars="200"/>
        <w:rPr>
          <w:rFonts w:ascii="仿宋" w:eastAsia="仿宋" w:hAnsi="仿宋" w:cs="仿宋" w:hint="eastAsia"/>
          <w:sz w:val="28"/>
          <w:lang w:eastAsia="zh-CN"/>
        </w:rPr>
      </w:pPr>
      <w:bookmarkStart w:id="11" w:name="_Toc16290"/>
      <w:r>
        <w:rPr>
          <w:rFonts w:ascii="仿宋" w:eastAsia="仿宋" w:hAnsi="仿宋" w:cs="仿宋" w:hint="eastAsia"/>
          <w:sz w:val="28"/>
          <w:lang w:eastAsia="zh-CN"/>
        </w:rPr>
        <w:t>(二)、项目概况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https://d.book118.com/928133116106006033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汽油机项目可行性建设方案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BE3C84"/>
    <w:rsid w:val="66BE3C8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28133116106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2024-01-24T22:34:00Z</dcterms:created>
  <dcterms:modified xsi:type="dcterms:W3CDTF">2024-01-24T22:34:51Z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BDA526093D9D41FBB74BFD7847FDE848_11</vt:lpwstr>
  </property>
  <property fmtid="{D5CDD505-2E9C-101B-9397-08002B2CF9AE}" pid="3" name="KSOProductBuildVer">
    <vt:lpwstr>2052-12.1.0.16250</vt:lpwstr>
  </property>
</Properties>
</file>