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科学技术项目可行性建设方案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1" w:history="1">
        <w:r>
          <w:rPr>
            <w:rFonts w:ascii="仿宋" w:eastAsia="仿宋" w:hAnsi="仿宋" w:cs="仿宋" w:hint="eastAsia"/>
            <w:lang w:eastAsia="zh-CN"/>
          </w:rPr>
          <w:t>概论</w:t>
        </w:r>
        <w:r>
          <w:tab/>
        </w:r>
        <w:r>
          <w:fldChar w:fldCharType="begin"/>
        </w:r>
        <w:r>
          <w:instrText xml:space="preserve"> PAGEREF _Toc22931 \h </w:instrText>
        </w:r>
        <w:r>
          <w:fldChar w:fldCharType="separate"/>
        </w:r>
        <w:r>
          <w:t>3</w:t>
        </w:r>
        <w:r>
          <w:fldChar w:fldCharType="end"/>
        </w:r>
      </w:hyperlink>
    </w:p>
    <w:p>
      <w:pPr>
        <w:pStyle w:val="TOC1"/>
        <w:tabs>
          <w:tab w:val="right" w:leader="dot" w:pos="8306"/>
        </w:tabs>
      </w:pPr>
      <w:hyperlink w:anchor="_Toc21455" w:history="1">
        <w:r>
          <w:rPr>
            <w:rFonts w:ascii="仿宋" w:eastAsia="仿宋" w:hAnsi="仿宋" w:cs="仿宋" w:hint="eastAsia"/>
            <w:lang w:eastAsia="zh-CN"/>
          </w:rPr>
          <w:t>一、项目监理与质量保证</w:t>
        </w:r>
        <w:r>
          <w:tab/>
        </w:r>
        <w:r>
          <w:fldChar w:fldCharType="begin"/>
        </w:r>
        <w:r>
          <w:instrText xml:space="preserve"> PAGEREF _Toc21455 \h </w:instrText>
        </w:r>
        <w:r>
          <w:fldChar w:fldCharType="separate"/>
        </w:r>
        <w:r>
          <w:t>3</w:t>
        </w:r>
        <w:r>
          <w:fldChar w:fldCharType="end"/>
        </w:r>
      </w:hyperlink>
    </w:p>
    <w:p>
      <w:pPr>
        <w:pStyle w:val="TOC2"/>
        <w:tabs>
          <w:tab w:val="right" w:leader="dot" w:pos="8306"/>
        </w:tabs>
      </w:pPr>
      <w:hyperlink w:anchor="_Toc1252" w:history="1">
        <w:r>
          <w:rPr>
            <w:rFonts w:ascii="仿宋" w:eastAsia="仿宋" w:hAnsi="仿宋" w:cs="仿宋" w:hint="eastAsia"/>
            <w:lang w:eastAsia="zh-CN"/>
          </w:rPr>
          <w:t>(一)、监理体系构建</w:t>
        </w:r>
        <w:r>
          <w:tab/>
        </w:r>
        <w:r>
          <w:fldChar w:fldCharType="begin"/>
        </w:r>
        <w:r>
          <w:instrText xml:space="preserve"> PAGEREF _Toc1252 \h </w:instrText>
        </w:r>
        <w:r>
          <w:fldChar w:fldCharType="separate"/>
        </w:r>
        <w:r>
          <w:t>3</w:t>
        </w:r>
        <w:r>
          <w:fldChar w:fldCharType="end"/>
        </w:r>
      </w:hyperlink>
    </w:p>
    <w:p>
      <w:pPr>
        <w:pStyle w:val="TOC2"/>
        <w:tabs>
          <w:tab w:val="right" w:leader="dot" w:pos="8306"/>
        </w:tabs>
      </w:pPr>
      <w:hyperlink w:anchor="_Toc28925" w:history="1">
        <w:r>
          <w:rPr>
            <w:rFonts w:ascii="仿宋" w:eastAsia="仿宋" w:hAnsi="仿宋" w:cs="仿宋" w:hint="eastAsia"/>
            <w:lang w:eastAsia="zh-CN"/>
          </w:rPr>
          <w:t>(二)、质量保证体系实施</w:t>
        </w:r>
        <w:r>
          <w:tab/>
        </w:r>
        <w:r>
          <w:fldChar w:fldCharType="begin"/>
        </w:r>
        <w:r>
          <w:instrText xml:space="preserve"> PAGEREF _Toc28925 \h </w:instrText>
        </w:r>
        <w:r>
          <w:fldChar w:fldCharType="separate"/>
        </w:r>
        <w:r>
          <w:t>4</w:t>
        </w:r>
        <w:r>
          <w:fldChar w:fldCharType="end"/>
        </w:r>
      </w:hyperlink>
    </w:p>
    <w:p>
      <w:pPr>
        <w:pStyle w:val="TOC2"/>
        <w:tabs>
          <w:tab w:val="right" w:leader="dot" w:pos="8306"/>
        </w:tabs>
      </w:pPr>
      <w:hyperlink w:anchor="_Toc21145" w:history="1">
        <w:r>
          <w:rPr>
            <w:rFonts w:ascii="仿宋" w:eastAsia="仿宋" w:hAnsi="仿宋" w:cs="仿宋" w:hint="eastAsia"/>
            <w:lang w:eastAsia="zh-CN"/>
          </w:rPr>
          <w:t>(三)、监理与质量控制流程</w:t>
        </w:r>
        <w:r>
          <w:tab/>
        </w:r>
        <w:r>
          <w:fldChar w:fldCharType="begin"/>
        </w:r>
        <w:r>
          <w:instrText xml:space="preserve"> PAGEREF _Toc21145 \h </w:instrText>
        </w:r>
        <w:r>
          <w:fldChar w:fldCharType="separate"/>
        </w:r>
        <w:r>
          <w:t>4</w:t>
        </w:r>
        <w:r>
          <w:fldChar w:fldCharType="end"/>
        </w:r>
      </w:hyperlink>
    </w:p>
    <w:p>
      <w:pPr>
        <w:pStyle w:val="TOC1"/>
        <w:tabs>
          <w:tab w:val="right" w:leader="dot" w:pos="8306"/>
        </w:tabs>
      </w:pPr>
      <w:hyperlink w:anchor="_Toc4157" w:history="1">
        <w:r>
          <w:rPr>
            <w:rFonts w:ascii="仿宋" w:eastAsia="仿宋" w:hAnsi="仿宋" w:cs="仿宋" w:hint="eastAsia"/>
            <w:lang w:eastAsia="zh-CN"/>
          </w:rPr>
          <w:t>二、经济影响分析</w:t>
        </w:r>
        <w:r>
          <w:tab/>
        </w:r>
        <w:r>
          <w:fldChar w:fldCharType="begin"/>
        </w:r>
        <w:r>
          <w:instrText xml:space="preserve"> PAGEREF _Toc4157 \h </w:instrText>
        </w:r>
        <w:r>
          <w:fldChar w:fldCharType="separate"/>
        </w:r>
        <w:r>
          <w:t>5</w:t>
        </w:r>
        <w:r>
          <w:fldChar w:fldCharType="end"/>
        </w:r>
      </w:hyperlink>
    </w:p>
    <w:p>
      <w:pPr>
        <w:pStyle w:val="TOC2"/>
        <w:tabs>
          <w:tab w:val="right" w:leader="dot" w:pos="8306"/>
        </w:tabs>
      </w:pPr>
      <w:hyperlink w:anchor="_Toc29523" w:history="1">
        <w:r>
          <w:rPr>
            <w:rFonts w:ascii="仿宋" w:eastAsia="仿宋" w:hAnsi="仿宋" w:cs="仿宋" w:hint="eastAsia"/>
            <w:lang w:eastAsia="zh-CN"/>
          </w:rPr>
          <w:t>(一)、经济费用效益或费用效果分析</w:t>
        </w:r>
        <w:r>
          <w:tab/>
        </w:r>
        <w:r>
          <w:fldChar w:fldCharType="begin"/>
        </w:r>
        <w:r>
          <w:instrText xml:space="preserve"> PAGEREF _Toc29523 \h </w:instrText>
        </w:r>
        <w:r>
          <w:fldChar w:fldCharType="separate"/>
        </w:r>
        <w:r>
          <w:t>5</w:t>
        </w:r>
        <w:r>
          <w:fldChar w:fldCharType="end"/>
        </w:r>
      </w:hyperlink>
    </w:p>
    <w:p>
      <w:pPr>
        <w:pStyle w:val="TOC2"/>
        <w:tabs>
          <w:tab w:val="right" w:leader="dot" w:pos="8306"/>
        </w:tabs>
      </w:pPr>
      <w:hyperlink w:anchor="_Toc27580" w:history="1">
        <w:r>
          <w:rPr>
            <w:rFonts w:ascii="仿宋" w:eastAsia="仿宋" w:hAnsi="仿宋" w:cs="仿宋" w:hint="eastAsia"/>
            <w:lang w:eastAsia="zh-CN"/>
          </w:rPr>
          <w:t>(二)、行业影响分析</w:t>
        </w:r>
        <w:r>
          <w:tab/>
        </w:r>
        <w:r>
          <w:fldChar w:fldCharType="begin"/>
        </w:r>
        <w:r>
          <w:instrText xml:space="preserve"> PAGEREF _Toc27580 \h </w:instrText>
        </w:r>
        <w:r>
          <w:fldChar w:fldCharType="separate"/>
        </w:r>
        <w:r>
          <w:t>7</w:t>
        </w:r>
        <w:r>
          <w:fldChar w:fldCharType="end"/>
        </w:r>
      </w:hyperlink>
    </w:p>
    <w:p>
      <w:pPr>
        <w:pStyle w:val="TOC2"/>
        <w:tabs>
          <w:tab w:val="right" w:leader="dot" w:pos="8306"/>
        </w:tabs>
      </w:pPr>
      <w:hyperlink w:anchor="_Toc31857" w:history="1">
        <w:r>
          <w:rPr>
            <w:rFonts w:ascii="仿宋" w:eastAsia="仿宋" w:hAnsi="仿宋" w:cs="仿宋" w:hint="eastAsia"/>
            <w:lang w:eastAsia="zh-CN"/>
          </w:rPr>
          <w:t>(三)、区域经济影响分析</w:t>
        </w:r>
        <w:r>
          <w:tab/>
        </w:r>
        <w:r>
          <w:fldChar w:fldCharType="begin"/>
        </w:r>
        <w:r>
          <w:instrText xml:space="preserve"> PAGEREF _Toc31857 \h </w:instrText>
        </w:r>
        <w:r>
          <w:fldChar w:fldCharType="separate"/>
        </w:r>
        <w:r>
          <w:t>9</w:t>
        </w:r>
        <w:r>
          <w:fldChar w:fldCharType="end"/>
        </w:r>
      </w:hyperlink>
    </w:p>
    <w:p>
      <w:pPr>
        <w:pStyle w:val="TOC2"/>
        <w:tabs>
          <w:tab w:val="right" w:leader="dot" w:pos="8306"/>
        </w:tabs>
      </w:pPr>
      <w:hyperlink w:anchor="_Toc32693" w:history="1">
        <w:r>
          <w:rPr>
            <w:rFonts w:ascii="仿宋" w:eastAsia="仿宋" w:hAnsi="仿宋" w:cs="仿宋" w:hint="eastAsia"/>
            <w:lang w:eastAsia="zh-CN"/>
          </w:rPr>
          <w:t>(四)、宏观经济影响分析</w:t>
        </w:r>
        <w:r>
          <w:tab/>
        </w:r>
        <w:r>
          <w:fldChar w:fldCharType="begin"/>
        </w:r>
        <w:r>
          <w:instrText xml:space="preserve"> PAGEREF _Toc32693 \h </w:instrText>
        </w:r>
        <w:r>
          <w:fldChar w:fldCharType="separate"/>
        </w:r>
        <w:r>
          <w:t>10</w:t>
        </w:r>
        <w:r>
          <w:fldChar w:fldCharType="end"/>
        </w:r>
      </w:hyperlink>
    </w:p>
    <w:p>
      <w:pPr>
        <w:pStyle w:val="TOC1"/>
        <w:tabs>
          <w:tab w:val="right" w:leader="dot" w:pos="8306"/>
        </w:tabs>
      </w:pPr>
      <w:hyperlink w:anchor="_Toc11312" w:history="1">
        <w:r>
          <w:rPr>
            <w:rFonts w:ascii="仿宋" w:eastAsia="仿宋" w:hAnsi="仿宋" w:cs="仿宋" w:hint="eastAsia"/>
            <w:lang w:eastAsia="zh-CN"/>
          </w:rPr>
          <w:t>三、发展规划、产业政策和行业准入分析</w:t>
        </w:r>
        <w:r>
          <w:tab/>
        </w:r>
        <w:r>
          <w:fldChar w:fldCharType="begin"/>
        </w:r>
        <w:r>
          <w:instrText xml:space="preserve"> PAGEREF _Toc11312 \h </w:instrText>
        </w:r>
        <w:r>
          <w:fldChar w:fldCharType="separate"/>
        </w:r>
        <w:r>
          <w:t>11</w:t>
        </w:r>
        <w:r>
          <w:fldChar w:fldCharType="end"/>
        </w:r>
      </w:hyperlink>
    </w:p>
    <w:p>
      <w:pPr>
        <w:pStyle w:val="TOC2"/>
        <w:tabs>
          <w:tab w:val="right" w:leader="dot" w:pos="8306"/>
        </w:tabs>
      </w:pPr>
      <w:hyperlink w:anchor="_Toc16537" w:history="1">
        <w:r>
          <w:rPr>
            <w:rFonts w:ascii="仿宋" w:eastAsia="仿宋" w:hAnsi="仿宋" w:cs="仿宋" w:hint="eastAsia"/>
            <w:lang w:eastAsia="zh-CN"/>
          </w:rPr>
          <w:t>(一)、发展规划分析</w:t>
        </w:r>
        <w:r>
          <w:tab/>
        </w:r>
        <w:r>
          <w:fldChar w:fldCharType="begin"/>
        </w:r>
        <w:r>
          <w:instrText xml:space="preserve"> PAGEREF _Toc16537 \h </w:instrText>
        </w:r>
        <w:r>
          <w:fldChar w:fldCharType="separate"/>
        </w:r>
        <w:r>
          <w:t>11</w:t>
        </w:r>
        <w:r>
          <w:fldChar w:fldCharType="end"/>
        </w:r>
      </w:hyperlink>
    </w:p>
    <w:p>
      <w:pPr>
        <w:pStyle w:val="TOC2"/>
        <w:tabs>
          <w:tab w:val="right" w:leader="dot" w:pos="8306"/>
        </w:tabs>
      </w:pPr>
      <w:hyperlink w:anchor="_Toc16320" w:history="1">
        <w:r>
          <w:rPr>
            <w:rFonts w:ascii="仿宋" w:eastAsia="仿宋" w:hAnsi="仿宋" w:cs="仿宋" w:hint="eastAsia"/>
            <w:lang w:eastAsia="zh-CN"/>
          </w:rPr>
          <w:t>(二)、产业政策分析</w:t>
        </w:r>
        <w:r>
          <w:tab/>
        </w:r>
        <w:r>
          <w:fldChar w:fldCharType="begin"/>
        </w:r>
        <w:r>
          <w:instrText xml:space="preserve"> PAGEREF _Toc16320 \h </w:instrText>
        </w:r>
        <w:r>
          <w:fldChar w:fldCharType="separate"/>
        </w:r>
        <w:r>
          <w:t>13</w:t>
        </w:r>
        <w:r>
          <w:fldChar w:fldCharType="end"/>
        </w:r>
      </w:hyperlink>
    </w:p>
    <w:p>
      <w:pPr>
        <w:pStyle w:val="TOC2"/>
        <w:tabs>
          <w:tab w:val="right" w:leader="dot" w:pos="8306"/>
        </w:tabs>
      </w:pPr>
      <w:hyperlink w:anchor="_Toc12115" w:history="1">
        <w:r>
          <w:rPr>
            <w:rFonts w:ascii="仿宋" w:eastAsia="仿宋" w:hAnsi="仿宋" w:cs="仿宋" w:hint="eastAsia"/>
            <w:lang w:eastAsia="zh-CN"/>
          </w:rPr>
          <w:t>(三)、行业准入分析</w:t>
        </w:r>
        <w:r>
          <w:tab/>
        </w:r>
        <w:r>
          <w:fldChar w:fldCharType="begin"/>
        </w:r>
        <w:r>
          <w:instrText xml:space="preserve"> PAGEREF _Toc12115 \h </w:instrText>
        </w:r>
        <w:r>
          <w:fldChar w:fldCharType="separate"/>
        </w:r>
        <w:r>
          <w:t>15</w:t>
        </w:r>
        <w:r>
          <w:fldChar w:fldCharType="end"/>
        </w:r>
      </w:hyperlink>
    </w:p>
    <w:p>
      <w:pPr>
        <w:pStyle w:val="TOC1"/>
        <w:tabs>
          <w:tab w:val="right" w:leader="dot" w:pos="8306"/>
        </w:tabs>
      </w:pPr>
      <w:hyperlink w:anchor="_Toc29428" w:history="1">
        <w:r>
          <w:rPr>
            <w:rFonts w:ascii="仿宋" w:eastAsia="仿宋" w:hAnsi="仿宋" w:cs="仿宋" w:hint="eastAsia"/>
            <w:lang w:eastAsia="zh-CN"/>
          </w:rPr>
          <w:t>四、建设风险评估分析</w:t>
        </w:r>
        <w:r>
          <w:tab/>
        </w:r>
        <w:r>
          <w:fldChar w:fldCharType="begin"/>
        </w:r>
        <w:r>
          <w:instrText xml:space="preserve"> PAGEREF _Toc29428 \h </w:instrText>
        </w:r>
        <w:r>
          <w:fldChar w:fldCharType="separate"/>
        </w:r>
        <w:r>
          <w:t>16</w:t>
        </w:r>
        <w:r>
          <w:fldChar w:fldCharType="end"/>
        </w:r>
      </w:hyperlink>
    </w:p>
    <w:p>
      <w:pPr>
        <w:pStyle w:val="TOC2"/>
        <w:tabs>
          <w:tab w:val="right" w:leader="dot" w:pos="8306"/>
        </w:tabs>
      </w:pPr>
      <w:hyperlink w:anchor="_Toc9396" w:history="1">
        <w:r>
          <w:rPr>
            <w:rFonts w:ascii="仿宋" w:eastAsia="仿宋" w:hAnsi="仿宋" w:cs="仿宋" w:hint="eastAsia"/>
            <w:lang w:eastAsia="zh-CN"/>
          </w:rPr>
          <w:t>(一)、政策风险分析</w:t>
        </w:r>
        <w:r>
          <w:tab/>
        </w:r>
        <w:r>
          <w:fldChar w:fldCharType="begin"/>
        </w:r>
        <w:r>
          <w:instrText xml:space="preserve"> PAGEREF _Toc9396 \h </w:instrText>
        </w:r>
        <w:r>
          <w:fldChar w:fldCharType="separate"/>
        </w:r>
        <w:r>
          <w:t>16</w:t>
        </w:r>
        <w:r>
          <w:fldChar w:fldCharType="end"/>
        </w:r>
      </w:hyperlink>
    </w:p>
    <w:p>
      <w:pPr>
        <w:pStyle w:val="TOC2"/>
        <w:tabs>
          <w:tab w:val="right" w:leader="dot" w:pos="8306"/>
        </w:tabs>
      </w:pPr>
      <w:hyperlink w:anchor="_Toc15991" w:history="1">
        <w:r>
          <w:rPr>
            <w:rFonts w:ascii="仿宋" w:eastAsia="仿宋" w:hAnsi="仿宋" w:cs="仿宋" w:hint="eastAsia"/>
            <w:lang w:eastAsia="zh-CN"/>
          </w:rPr>
          <w:t>(二)、社会风险分析</w:t>
        </w:r>
        <w:r>
          <w:tab/>
        </w:r>
        <w:r>
          <w:fldChar w:fldCharType="begin"/>
        </w:r>
        <w:r>
          <w:instrText xml:space="preserve"> PAGEREF _Toc15991 \h </w:instrText>
        </w:r>
        <w:r>
          <w:fldChar w:fldCharType="separate"/>
        </w:r>
        <w:r>
          <w:t>17</w:t>
        </w:r>
        <w:r>
          <w:fldChar w:fldCharType="end"/>
        </w:r>
      </w:hyperlink>
    </w:p>
    <w:p>
      <w:pPr>
        <w:pStyle w:val="TOC2"/>
        <w:tabs>
          <w:tab w:val="right" w:leader="dot" w:pos="8306"/>
        </w:tabs>
      </w:pPr>
      <w:hyperlink w:anchor="_Toc13655" w:history="1">
        <w:r>
          <w:rPr>
            <w:rFonts w:ascii="仿宋" w:eastAsia="仿宋" w:hAnsi="仿宋" w:cs="仿宋" w:hint="eastAsia"/>
            <w:lang w:eastAsia="zh-CN"/>
          </w:rPr>
          <w:t>(三)、市场风险分析</w:t>
        </w:r>
        <w:r>
          <w:tab/>
        </w:r>
        <w:r>
          <w:fldChar w:fldCharType="begin"/>
        </w:r>
        <w:r>
          <w:instrText xml:space="preserve"> PAGEREF _Toc13655 \h </w:instrText>
        </w:r>
        <w:r>
          <w:fldChar w:fldCharType="separate"/>
        </w:r>
        <w:r>
          <w:t>19</w:t>
        </w:r>
        <w:r>
          <w:fldChar w:fldCharType="end"/>
        </w:r>
      </w:hyperlink>
    </w:p>
    <w:p>
      <w:pPr>
        <w:pStyle w:val="TOC2"/>
        <w:tabs>
          <w:tab w:val="right" w:leader="dot" w:pos="8306"/>
        </w:tabs>
      </w:pPr>
      <w:hyperlink w:anchor="_Toc20654" w:history="1">
        <w:r>
          <w:rPr>
            <w:rFonts w:ascii="仿宋" w:eastAsia="仿宋" w:hAnsi="仿宋" w:cs="仿宋" w:hint="eastAsia"/>
            <w:lang w:eastAsia="zh-CN"/>
          </w:rPr>
          <w:t>(四)、资金风险分析</w:t>
        </w:r>
        <w:r>
          <w:tab/>
        </w:r>
        <w:r>
          <w:fldChar w:fldCharType="begin"/>
        </w:r>
        <w:r>
          <w:instrText xml:space="preserve"> PAGEREF _Toc20654 \h </w:instrText>
        </w:r>
        <w:r>
          <w:fldChar w:fldCharType="separate"/>
        </w:r>
        <w:r>
          <w:t>19</w:t>
        </w:r>
        <w:r>
          <w:fldChar w:fldCharType="end"/>
        </w:r>
      </w:hyperlink>
    </w:p>
    <w:p>
      <w:pPr>
        <w:pStyle w:val="TOC2"/>
        <w:tabs>
          <w:tab w:val="right" w:leader="dot" w:pos="8306"/>
        </w:tabs>
      </w:pPr>
      <w:hyperlink w:anchor="_Toc22899" w:history="1">
        <w:r>
          <w:rPr>
            <w:rFonts w:ascii="仿宋" w:eastAsia="仿宋" w:hAnsi="仿宋" w:cs="仿宋" w:hint="eastAsia"/>
            <w:lang w:eastAsia="zh-CN"/>
          </w:rPr>
          <w:t>(五)、技术风险分析</w:t>
        </w:r>
        <w:r>
          <w:tab/>
        </w:r>
        <w:r>
          <w:fldChar w:fldCharType="begin"/>
        </w:r>
        <w:r>
          <w:instrText xml:space="preserve"> PAGEREF _Toc22899 \h </w:instrText>
        </w:r>
        <w:r>
          <w:fldChar w:fldCharType="separate"/>
        </w:r>
        <w:r>
          <w:t>20</w:t>
        </w:r>
        <w:r>
          <w:fldChar w:fldCharType="end"/>
        </w:r>
      </w:hyperlink>
    </w:p>
    <w:p>
      <w:pPr>
        <w:pStyle w:val="TOC2"/>
        <w:tabs>
          <w:tab w:val="right" w:leader="dot" w:pos="8306"/>
        </w:tabs>
      </w:pPr>
      <w:hyperlink w:anchor="_Toc24242" w:history="1">
        <w:r>
          <w:rPr>
            <w:rFonts w:ascii="仿宋" w:eastAsia="仿宋" w:hAnsi="仿宋" w:cs="仿宋" w:hint="eastAsia"/>
            <w:lang w:eastAsia="zh-CN"/>
          </w:rPr>
          <w:t>(六)、财务风险分析</w:t>
        </w:r>
        <w:r>
          <w:tab/>
        </w:r>
        <w:r>
          <w:fldChar w:fldCharType="begin"/>
        </w:r>
        <w:r>
          <w:instrText xml:space="preserve"> PAGEREF _Toc24242 \h </w:instrText>
        </w:r>
        <w:r>
          <w:fldChar w:fldCharType="separate"/>
        </w:r>
        <w:r>
          <w:t>22</w:t>
        </w:r>
        <w:r>
          <w:fldChar w:fldCharType="end"/>
        </w:r>
      </w:hyperlink>
    </w:p>
    <w:p>
      <w:pPr>
        <w:pStyle w:val="TOC2"/>
        <w:tabs>
          <w:tab w:val="right" w:leader="dot" w:pos="8306"/>
        </w:tabs>
      </w:pPr>
      <w:hyperlink w:anchor="_Toc8314" w:history="1">
        <w:r>
          <w:rPr>
            <w:rFonts w:ascii="仿宋" w:eastAsia="仿宋" w:hAnsi="仿宋" w:cs="仿宋" w:hint="eastAsia"/>
            <w:lang w:eastAsia="zh-CN"/>
          </w:rPr>
          <w:t>(七)、管理风险分析</w:t>
        </w:r>
        <w:r>
          <w:tab/>
        </w:r>
        <w:r>
          <w:fldChar w:fldCharType="begin"/>
        </w:r>
        <w:r>
          <w:instrText xml:space="preserve"> PAGEREF _Toc8314 \h </w:instrText>
        </w:r>
        <w:r>
          <w:fldChar w:fldCharType="separate"/>
        </w:r>
        <w:r>
          <w:t>23</w:t>
        </w:r>
        <w:r>
          <w:fldChar w:fldCharType="end"/>
        </w:r>
      </w:hyperlink>
    </w:p>
    <w:p>
      <w:pPr>
        <w:pStyle w:val="TOC2"/>
        <w:tabs>
          <w:tab w:val="right" w:leader="dot" w:pos="8306"/>
        </w:tabs>
      </w:pPr>
      <w:hyperlink w:anchor="_Toc5635" w:history="1">
        <w:r>
          <w:rPr>
            <w:rFonts w:ascii="仿宋" w:eastAsia="仿宋" w:hAnsi="仿宋" w:cs="仿宋" w:hint="eastAsia"/>
            <w:lang w:eastAsia="zh-CN"/>
          </w:rPr>
          <w:t>(八)、其它风险分析</w:t>
        </w:r>
        <w:r>
          <w:tab/>
        </w:r>
        <w:r>
          <w:fldChar w:fldCharType="begin"/>
        </w:r>
        <w:r>
          <w:instrText xml:space="preserve"> PAGEREF _Toc5635 \h </w:instrText>
        </w:r>
        <w:r>
          <w:fldChar w:fldCharType="separate"/>
        </w:r>
        <w:r>
          <w:t>25</w:t>
        </w:r>
        <w:r>
          <w:fldChar w:fldCharType="end"/>
        </w:r>
      </w:hyperlink>
    </w:p>
    <w:p>
      <w:pPr>
        <w:pStyle w:val="TOC2"/>
        <w:tabs>
          <w:tab w:val="right" w:leader="dot" w:pos="8306"/>
        </w:tabs>
      </w:pPr>
      <w:hyperlink w:anchor="_Toc13943" w:history="1">
        <w:r>
          <w:rPr>
            <w:rFonts w:ascii="仿宋" w:eastAsia="仿宋" w:hAnsi="仿宋" w:cs="仿宋" w:hint="eastAsia"/>
            <w:lang w:eastAsia="zh-CN"/>
          </w:rPr>
          <w:t>(九)、社会影响评估</w:t>
        </w:r>
        <w:r>
          <w:tab/>
        </w:r>
        <w:r>
          <w:fldChar w:fldCharType="begin"/>
        </w:r>
        <w:r>
          <w:instrText xml:space="preserve"> PAGEREF _Toc13943 \h </w:instrText>
        </w:r>
        <w:r>
          <w:fldChar w:fldCharType="separate"/>
        </w:r>
        <w:r>
          <w:t>26</w:t>
        </w:r>
        <w:r>
          <w:fldChar w:fldCharType="end"/>
        </w:r>
      </w:hyperlink>
    </w:p>
    <w:p>
      <w:pPr>
        <w:pStyle w:val="TOC1"/>
        <w:tabs>
          <w:tab w:val="right" w:leader="dot" w:pos="8306"/>
        </w:tabs>
      </w:pPr>
      <w:hyperlink w:anchor="_Toc31969" w:history="1">
        <w:r>
          <w:rPr>
            <w:rFonts w:ascii="仿宋" w:eastAsia="仿宋" w:hAnsi="仿宋" w:cs="仿宋" w:hint="eastAsia"/>
            <w:lang w:eastAsia="zh-CN"/>
          </w:rPr>
          <w:t>五、科学技术项目概论</w:t>
        </w:r>
        <w:r>
          <w:tab/>
        </w:r>
        <w:r>
          <w:fldChar w:fldCharType="begin"/>
        </w:r>
        <w:r>
          <w:instrText xml:space="preserve"> PAGEREF _Toc31969 \h </w:instrText>
        </w:r>
        <w:r>
          <w:fldChar w:fldCharType="separate"/>
        </w:r>
        <w:r>
          <w:t>28</w:t>
        </w:r>
        <w:r>
          <w:fldChar w:fldCharType="end"/>
        </w:r>
      </w:hyperlink>
    </w:p>
    <w:p>
      <w:pPr>
        <w:pStyle w:val="TOC2"/>
        <w:tabs>
          <w:tab w:val="right" w:leader="dot" w:pos="8306"/>
        </w:tabs>
      </w:pPr>
      <w:hyperlink w:anchor="_Toc29059" w:history="1">
        <w:r>
          <w:rPr>
            <w:rFonts w:ascii="仿宋" w:eastAsia="仿宋" w:hAnsi="仿宋" w:cs="仿宋" w:hint="eastAsia"/>
            <w:lang w:eastAsia="zh-CN"/>
          </w:rPr>
          <w:t>(一)、项目申报单位概况</w:t>
        </w:r>
        <w:r>
          <w:tab/>
        </w:r>
        <w:r>
          <w:fldChar w:fldCharType="begin"/>
        </w:r>
        <w:r>
          <w:instrText xml:space="preserve"> PAGEREF _Toc29059 \h </w:instrText>
        </w:r>
        <w:r>
          <w:fldChar w:fldCharType="separate"/>
        </w:r>
        <w:r>
          <w:t>28</w:t>
        </w:r>
        <w:r>
          <w:fldChar w:fldCharType="end"/>
        </w:r>
      </w:hyperlink>
    </w:p>
    <w:p>
      <w:pPr>
        <w:pStyle w:val="TOC2"/>
        <w:tabs>
          <w:tab w:val="right" w:leader="dot" w:pos="8306"/>
        </w:tabs>
      </w:pPr>
      <w:hyperlink w:anchor="_Toc15987" w:history="1">
        <w:r>
          <w:rPr>
            <w:rFonts w:ascii="仿宋" w:eastAsia="仿宋" w:hAnsi="仿宋" w:cs="仿宋" w:hint="eastAsia"/>
            <w:lang w:eastAsia="zh-CN"/>
          </w:rPr>
          <w:t>(二)、项目概况</w:t>
        </w:r>
        <w:r>
          <w:tab/>
        </w:r>
        <w:r>
          <w:fldChar w:fldCharType="begin"/>
        </w:r>
        <w:r>
          <w:instrText xml:space="preserve"> PAGEREF _Toc15987 \h </w:instrText>
        </w:r>
        <w:r>
          <w:fldChar w:fldCharType="separate"/>
        </w:r>
        <w:r>
          <w:t>29</w:t>
        </w:r>
        <w:r>
          <w:fldChar w:fldCharType="end"/>
        </w:r>
      </w:hyperlink>
    </w:p>
    <w:p>
      <w:pPr>
        <w:pStyle w:val="TOC1"/>
        <w:tabs>
          <w:tab w:val="right" w:leader="dot" w:pos="8306"/>
        </w:tabs>
      </w:pPr>
      <w:hyperlink w:anchor="_Toc4047" w:history="1">
        <w:r>
          <w:rPr>
            <w:rFonts w:ascii="仿宋" w:eastAsia="仿宋" w:hAnsi="仿宋" w:cs="仿宋" w:hint="eastAsia"/>
            <w:lang w:eastAsia="zh-CN"/>
          </w:rPr>
          <w:t>六、背景、必要性分析</w:t>
        </w:r>
        <w:r>
          <w:tab/>
        </w:r>
        <w:r>
          <w:fldChar w:fldCharType="begin"/>
        </w:r>
        <w:r>
          <w:instrText xml:space="preserve"> PAGEREF _Toc4047 \h </w:instrText>
        </w:r>
        <w:r>
          <w:fldChar w:fldCharType="separate"/>
        </w:r>
        <w:r>
          <w:t>32</w:t>
        </w:r>
        <w:r>
          <w:fldChar w:fldCharType="end"/>
        </w:r>
      </w:hyperlink>
    </w:p>
    <w:p>
      <w:pPr>
        <w:pStyle w:val="TOC2"/>
        <w:tabs>
          <w:tab w:val="right" w:leader="dot" w:pos="8306"/>
        </w:tabs>
      </w:pPr>
      <w:hyperlink w:anchor="_Toc2341" w:history="1">
        <w:r>
          <w:rPr>
            <w:rFonts w:ascii="仿宋" w:eastAsia="仿宋" w:hAnsi="仿宋" w:cs="仿宋" w:hint="eastAsia"/>
            <w:lang w:eastAsia="zh-CN"/>
          </w:rPr>
          <w:t>(一)、项目建设背景</w:t>
        </w:r>
        <w:r>
          <w:tab/>
        </w:r>
        <w:r>
          <w:fldChar w:fldCharType="begin"/>
        </w:r>
        <w:r>
          <w:instrText xml:space="preserve"> PAGEREF _Toc2341 \h </w:instrText>
        </w:r>
        <w:r>
          <w:fldChar w:fldCharType="separate"/>
        </w:r>
        <w:r>
          <w:t>32</w:t>
        </w:r>
        <w:r>
          <w:fldChar w:fldCharType="end"/>
        </w:r>
      </w:hyperlink>
    </w:p>
    <w:p>
      <w:pPr>
        <w:pStyle w:val="TOC2"/>
        <w:tabs>
          <w:tab w:val="right" w:leader="dot" w:pos="8306"/>
        </w:tabs>
      </w:pPr>
      <w:hyperlink w:anchor="_Toc21269" w:history="1">
        <w:r>
          <w:rPr>
            <w:rFonts w:ascii="仿宋" w:eastAsia="仿宋" w:hAnsi="仿宋" w:cs="仿宋" w:hint="eastAsia"/>
            <w:lang w:eastAsia="zh-CN"/>
          </w:rPr>
          <w:t>(二)、必要性分析</w:t>
        </w:r>
        <w:r>
          <w:tab/>
        </w:r>
        <w:r>
          <w:fldChar w:fldCharType="begin"/>
        </w:r>
        <w:r>
          <w:instrText xml:space="preserve"> PAGEREF _Toc21269 \h </w:instrText>
        </w:r>
        <w:r>
          <w:fldChar w:fldCharType="separate"/>
        </w:r>
        <w:r>
          <w:t>33</w:t>
        </w:r>
        <w:r>
          <w:fldChar w:fldCharType="end"/>
        </w:r>
      </w:hyperlink>
    </w:p>
    <w:p>
      <w:pPr>
        <w:pStyle w:val="TOC2"/>
        <w:tabs>
          <w:tab w:val="right" w:leader="dot" w:pos="8306"/>
        </w:tabs>
      </w:pPr>
      <w:hyperlink w:anchor="_Toc6366" w:history="1">
        <w:r>
          <w:rPr>
            <w:rFonts w:ascii="仿宋" w:eastAsia="仿宋" w:hAnsi="仿宋" w:cs="仿宋" w:hint="eastAsia"/>
            <w:lang w:eastAsia="zh-CN"/>
          </w:rPr>
          <w:t>(三)、项目建设有利条件</w:t>
        </w:r>
        <w:r>
          <w:tab/>
        </w:r>
        <w:r>
          <w:fldChar w:fldCharType="begin"/>
        </w:r>
        <w:r>
          <w:instrText xml:space="preserve"> PAGEREF _Toc6366 \h </w:instrText>
        </w:r>
        <w:r>
          <w:fldChar w:fldCharType="separate"/>
        </w:r>
        <w:r>
          <w:t>35</w:t>
        </w:r>
        <w:r>
          <w:fldChar w:fldCharType="end"/>
        </w:r>
      </w:hyperlink>
    </w:p>
    <w:p>
      <w:pPr>
        <w:pStyle w:val="TOC1"/>
        <w:tabs>
          <w:tab w:val="right" w:leader="dot" w:pos="8306"/>
        </w:tabs>
      </w:pPr>
      <w:hyperlink w:anchor="_Toc19563" w:history="1">
        <w:r>
          <w:rPr>
            <w:rFonts w:ascii="仿宋" w:eastAsia="仿宋" w:hAnsi="仿宋" w:cs="仿宋" w:hint="eastAsia"/>
            <w:lang w:eastAsia="zh-CN"/>
          </w:rPr>
          <w:t>七、项目进度计划</w:t>
        </w:r>
        <w:r>
          <w:tab/>
        </w:r>
        <w:r>
          <w:fldChar w:fldCharType="begin"/>
        </w:r>
        <w:r>
          <w:instrText xml:space="preserve"> PAGEREF _Toc19563 \h </w:instrText>
        </w:r>
        <w:r>
          <w:fldChar w:fldCharType="separate"/>
        </w:r>
        <w:r>
          <w:t>36</w:t>
        </w:r>
        <w:r>
          <w:fldChar w:fldCharType="end"/>
        </w:r>
      </w:hyperlink>
    </w:p>
    <w:p>
      <w:pPr>
        <w:pStyle w:val="TOC2"/>
        <w:tabs>
          <w:tab w:val="right" w:leader="dot" w:pos="8306"/>
        </w:tabs>
      </w:pPr>
      <w:hyperlink w:anchor="_Toc5117" w:history="1">
        <w:r>
          <w:rPr>
            <w:rFonts w:ascii="仿宋" w:eastAsia="仿宋" w:hAnsi="仿宋" w:cs="仿宋" w:hint="eastAsia"/>
            <w:lang w:eastAsia="zh-CN"/>
          </w:rPr>
          <w:t>(一)、建设周期</w:t>
        </w:r>
        <w:r>
          <w:tab/>
        </w:r>
        <w:r>
          <w:fldChar w:fldCharType="begin"/>
        </w:r>
        <w:r>
          <w:instrText xml:space="preserve"> PAGEREF _Toc5117 \h </w:instrText>
        </w:r>
        <w:r>
          <w:fldChar w:fldCharType="separate"/>
        </w:r>
        <w:r>
          <w:t>36</w:t>
        </w:r>
        <w:r>
          <w:fldChar w:fldCharType="end"/>
        </w:r>
      </w:hyperlink>
    </w:p>
    <w:p>
      <w:pPr>
        <w:pStyle w:val="TOC2"/>
        <w:tabs>
          <w:tab w:val="right" w:leader="dot" w:pos="8306"/>
        </w:tabs>
      </w:pPr>
      <w:hyperlink w:anchor="_Toc971" w:history="1">
        <w:r>
          <w:rPr>
            <w:rFonts w:ascii="仿宋" w:eastAsia="仿宋" w:hAnsi="仿宋" w:cs="仿宋" w:hint="eastAsia"/>
            <w:lang w:eastAsia="zh-CN"/>
          </w:rPr>
          <w:t>(二)、建设进度</w:t>
        </w:r>
        <w:r>
          <w:tab/>
        </w:r>
        <w:r>
          <w:fldChar w:fldCharType="begin"/>
        </w:r>
        <w:r>
          <w:instrText xml:space="preserve"> PAGEREF _Toc971 \h </w:instrText>
        </w:r>
        <w:r>
          <w:fldChar w:fldCharType="separate"/>
        </w:r>
        <w:r>
          <w:t>36</w:t>
        </w:r>
        <w:r>
          <w:fldChar w:fldCharType="end"/>
        </w:r>
      </w:hyperlink>
    </w:p>
    <w:p>
      <w:pPr>
        <w:pStyle w:val="TOC2"/>
        <w:tabs>
          <w:tab w:val="right" w:leader="dot" w:pos="8306"/>
        </w:tabs>
      </w:pPr>
      <w:hyperlink w:anchor="_Toc22854" w:history="1">
        <w:r>
          <w:rPr>
            <w:rFonts w:ascii="仿宋" w:eastAsia="仿宋" w:hAnsi="仿宋" w:cs="仿宋" w:hint="eastAsia"/>
            <w:lang w:eastAsia="zh-CN"/>
          </w:rPr>
          <w:t>(三)、进度安排注意事项</w:t>
        </w:r>
        <w:r>
          <w:tab/>
        </w:r>
        <w:r>
          <w:fldChar w:fldCharType="begin"/>
        </w:r>
        <w:r>
          <w:instrText xml:space="preserve"> PAGEREF _Toc22854 \h </w:instrText>
        </w:r>
        <w:r>
          <w:fldChar w:fldCharType="separate"/>
        </w:r>
        <w:r>
          <w:t>38</w:t>
        </w:r>
        <w:r>
          <w:fldChar w:fldCharType="end"/>
        </w:r>
      </w:hyperlink>
    </w:p>
    <w:p>
      <w:pPr>
        <w:pStyle w:val="TOC2"/>
        <w:tabs>
          <w:tab w:val="right" w:leader="dot" w:pos="8306"/>
        </w:tabs>
      </w:pPr>
      <w:hyperlink w:anchor="_Toc16595" w:history="1">
        <w:r>
          <w:rPr>
            <w:rFonts w:ascii="仿宋" w:eastAsia="仿宋" w:hAnsi="仿宋" w:cs="仿宋" w:hint="eastAsia"/>
            <w:lang w:eastAsia="zh-CN"/>
          </w:rPr>
          <w:t>(四)、人力资源配置</w:t>
        </w:r>
        <w:r>
          <w:tab/>
        </w:r>
        <w:r>
          <w:fldChar w:fldCharType="begin"/>
        </w:r>
        <w:r>
          <w:instrText xml:space="preserve"> PAGEREF _Toc16595 \h </w:instrText>
        </w:r>
        <w:r>
          <w:fldChar w:fldCharType="separate"/>
        </w:r>
        <w:r>
          <w:t>39</w:t>
        </w:r>
        <w:r>
          <w:fldChar w:fldCharType="end"/>
        </w:r>
      </w:hyperlink>
    </w:p>
    <w:p>
      <w:pPr>
        <w:pStyle w:val="TOC2"/>
        <w:tabs>
          <w:tab w:val="right" w:leader="dot" w:pos="8306"/>
        </w:tabs>
      </w:pPr>
      <w:hyperlink w:anchor="_Toc3617" w:history="1">
        <w:r>
          <w:rPr>
            <w:rFonts w:ascii="仿宋" w:eastAsia="仿宋" w:hAnsi="仿宋" w:cs="仿宋" w:hint="eastAsia"/>
            <w:lang w:eastAsia="zh-CN"/>
          </w:rPr>
          <w:t>(五)、员工培训</w:t>
        </w:r>
        <w:r>
          <w:tab/>
        </w:r>
        <w:r>
          <w:fldChar w:fldCharType="begin"/>
        </w:r>
        <w:r>
          <w:instrText xml:space="preserve"> PAGEREF _Toc3617 \h </w:instrText>
        </w:r>
        <w:r>
          <w:fldChar w:fldCharType="separate"/>
        </w:r>
        <w:r>
          <w:t>41</w:t>
        </w:r>
        <w:r>
          <w:fldChar w:fldCharType="end"/>
        </w:r>
      </w:hyperlink>
    </w:p>
    <w:p>
      <w:pPr>
        <w:pStyle w:val="TOC2"/>
        <w:tabs>
          <w:tab w:val="right" w:leader="dot" w:pos="8306"/>
        </w:tabs>
      </w:pPr>
      <w:hyperlink w:anchor="_Toc9863" w:history="1">
        <w:r>
          <w:rPr>
            <w:rFonts w:ascii="仿宋" w:eastAsia="仿宋" w:hAnsi="仿宋" w:cs="仿宋" w:hint="eastAsia"/>
            <w:lang w:eastAsia="zh-CN"/>
          </w:rPr>
          <w:t>(六)、项目实施保障</w:t>
        </w:r>
        <w:r>
          <w:tab/>
        </w:r>
        <w:r>
          <w:fldChar w:fldCharType="begin"/>
        </w:r>
        <w:r>
          <w:instrText xml:space="preserve"> PAGEREF _Toc9863 \h </w:instrText>
        </w:r>
        <w:r>
          <w:fldChar w:fldCharType="separate"/>
        </w:r>
        <w:r>
          <w:t>42</w:t>
        </w:r>
        <w:r>
          <w:fldChar w:fldCharType="end"/>
        </w:r>
      </w:hyperlink>
    </w:p>
    <w:p>
      <w:pPr>
        <w:pStyle w:val="TOC2"/>
        <w:tabs>
          <w:tab w:val="right" w:leader="dot" w:pos="8306"/>
        </w:tabs>
      </w:pPr>
      <w:hyperlink w:anchor="_Toc30678" w:history="1">
        <w:r>
          <w:rPr>
            <w:rFonts w:ascii="仿宋" w:eastAsia="仿宋" w:hAnsi="仿宋" w:cs="仿宋" w:hint="eastAsia"/>
            <w:lang w:eastAsia="zh-CN"/>
          </w:rPr>
          <w:t>(七)、安全规范管理</w:t>
        </w:r>
        <w:r>
          <w:tab/>
        </w:r>
        <w:r>
          <w:fldChar w:fldCharType="begin"/>
        </w:r>
        <w:r>
          <w:instrText xml:space="preserve"> PAGEREF _Toc30678 \h </w:instrText>
        </w:r>
        <w:r>
          <w:fldChar w:fldCharType="separate"/>
        </w:r>
        <w:r>
          <w:t>42</w:t>
        </w:r>
        <w:r>
          <w:fldChar w:fldCharType="end"/>
        </w:r>
      </w:hyperlink>
    </w:p>
    <w:p>
      <w:pPr>
        <w:pStyle w:val="TOC1"/>
        <w:tabs>
          <w:tab w:val="right" w:leader="dot" w:pos="8306"/>
        </w:tabs>
      </w:pPr>
      <w:hyperlink w:anchor="_Toc8729" w:history="1">
        <w:r>
          <w:rPr>
            <w:rFonts w:ascii="仿宋" w:eastAsia="仿宋" w:hAnsi="仿宋" w:cs="仿宋" w:hint="eastAsia"/>
            <w:lang w:eastAsia="zh-CN"/>
          </w:rPr>
          <w:t>八、安全与应急管理</w:t>
        </w:r>
        <w:r>
          <w:tab/>
        </w:r>
        <w:r>
          <w:fldChar w:fldCharType="begin"/>
        </w:r>
        <w:r>
          <w:instrText xml:space="preserve"> PAGEREF _Toc8729 \h </w:instrText>
        </w:r>
        <w:r>
          <w:fldChar w:fldCharType="separate"/>
        </w:r>
        <w:r>
          <w:t>44</w:t>
        </w:r>
        <w:r>
          <w:fldChar w:fldCharType="end"/>
        </w:r>
      </w:hyperlink>
    </w:p>
    <w:p>
      <w:pPr>
        <w:pStyle w:val="TOC2"/>
        <w:tabs>
          <w:tab w:val="right" w:leader="dot" w:pos="8306"/>
        </w:tabs>
      </w:pPr>
      <w:hyperlink w:anchor="_Toc16302" w:history="1">
        <w:r>
          <w:rPr>
            <w:rFonts w:ascii="仿宋" w:eastAsia="仿宋" w:hAnsi="仿宋" w:cs="仿宋" w:hint="eastAsia"/>
            <w:lang w:eastAsia="zh-CN"/>
          </w:rPr>
          <w:t>(一)、安全生产管理</w:t>
        </w:r>
        <w:r>
          <w:tab/>
        </w:r>
        <w:r>
          <w:fldChar w:fldCharType="begin"/>
        </w:r>
        <w:r>
          <w:instrText xml:space="preserve"> PAGEREF _Toc16302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10" w:history="1">
        <w:r>
          <w:rPr>
            <w:rFonts w:ascii="仿宋" w:eastAsia="仿宋" w:hAnsi="仿宋" w:cs="仿宋" w:hint="eastAsia"/>
            <w:lang w:eastAsia="zh-CN"/>
          </w:rPr>
          <w:t>(二)、应急预案与响应</w:t>
        </w:r>
        <w:r>
          <w:tab/>
        </w:r>
        <w:r>
          <w:fldChar w:fldCharType="begin"/>
        </w:r>
        <w:r>
          <w:instrText xml:space="preserve"> PAGEREF _Toc27910 \h </w:instrText>
        </w:r>
        <w:r>
          <w:fldChar w:fldCharType="separate"/>
        </w:r>
        <w:r>
          <w:t>45</w:t>
        </w:r>
        <w:r>
          <w:fldChar w:fldCharType="end"/>
        </w:r>
      </w:hyperlink>
    </w:p>
    <w:p>
      <w:pPr>
        <w:pStyle w:val="TOC1"/>
        <w:tabs>
          <w:tab w:val="right" w:leader="dot" w:pos="8306"/>
        </w:tabs>
      </w:pPr>
      <w:hyperlink w:anchor="_Toc291" w:history="1">
        <w:r>
          <w:rPr>
            <w:rFonts w:ascii="仿宋" w:eastAsia="仿宋" w:hAnsi="仿宋" w:cs="仿宋" w:hint="eastAsia"/>
            <w:lang w:eastAsia="zh-CN"/>
          </w:rPr>
          <w:t>九、土地利用与规划方案</w:t>
        </w:r>
        <w:r>
          <w:tab/>
        </w:r>
        <w:r>
          <w:fldChar w:fldCharType="begin"/>
        </w:r>
        <w:r>
          <w:instrText xml:space="preserve"> PAGEREF _Toc291 \h </w:instrText>
        </w:r>
        <w:r>
          <w:fldChar w:fldCharType="separate"/>
        </w:r>
        <w:r>
          <w:t>47</w:t>
        </w:r>
        <w:r>
          <w:fldChar w:fldCharType="end"/>
        </w:r>
      </w:hyperlink>
    </w:p>
    <w:p>
      <w:pPr>
        <w:pStyle w:val="TOC2"/>
        <w:tabs>
          <w:tab w:val="right" w:leader="dot" w:pos="8306"/>
        </w:tabs>
      </w:pPr>
      <w:hyperlink w:anchor="_Toc9483" w:history="1">
        <w:r>
          <w:rPr>
            <w:rFonts w:ascii="仿宋" w:eastAsia="仿宋" w:hAnsi="仿宋" w:cs="仿宋" w:hint="eastAsia"/>
            <w:lang w:eastAsia="zh-CN"/>
          </w:rPr>
          <w:t>(一)、项目用地情况分析</w:t>
        </w:r>
        <w:r>
          <w:tab/>
        </w:r>
        <w:r>
          <w:fldChar w:fldCharType="begin"/>
        </w:r>
        <w:r>
          <w:instrText xml:space="preserve"> PAGEREF _Toc9483 \h </w:instrText>
        </w:r>
        <w:r>
          <w:fldChar w:fldCharType="separate"/>
        </w:r>
        <w:r>
          <w:t>47</w:t>
        </w:r>
        <w:r>
          <w:fldChar w:fldCharType="end"/>
        </w:r>
      </w:hyperlink>
    </w:p>
    <w:p>
      <w:pPr>
        <w:pStyle w:val="TOC2"/>
        <w:tabs>
          <w:tab w:val="right" w:leader="dot" w:pos="8306"/>
        </w:tabs>
      </w:pPr>
      <w:hyperlink w:anchor="_Toc14980" w:history="1">
        <w:r>
          <w:rPr>
            <w:rFonts w:ascii="仿宋" w:eastAsia="仿宋" w:hAnsi="仿宋" w:cs="仿宋" w:hint="eastAsia"/>
            <w:lang w:eastAsia="zh-CN"/>
          </w:rPr>
          <w:t>(二)、土地利用规划方案</w:t>
        </w:r>
        <w:r>
          <w:tab/>
        </w:r>
        <w:r>
          <w:fldChar w:fldCharType="begin"/>
        </w:r>
        <w:r>
          <w:instrText xml:space="preserve"> PAGEREF _Toc14980 \h </w:instrText>
        </w:r>
        <w:r>
          <w:fldChar w:fldCharType="separate"/>
        </w:r>
        <w:r>
          <w:t>48</w:t>
        </w:r>
        <w:r>
          <w:fldChar w:fldCharType="end"/>
        </w:r>
      </w:hyperlink>
    </w:p>
    <w:p>
      <w:pPr>
        <w:pStyle w:val="TOC1"/>
        <w:tabs>
          <w:tab w:val="right" w:leader="dot" w:pos="8306"/>
        </w:tabs>
      </w:pPr>
      <w:hyperlink w:anchor="_Toc20664" w:history="1">
        <w:r>
          <w:rPr>
            <w:rFonts w:ascii="仿宋" w:eastAsia="仿宋" w:hAnsi="仿宋" w:cs="仿宋" w:hint="eastAsia"/>
            <w:lang w:eastAsia="zh-CN"/>
          </w:rPr>
          <w:t>十、项目实施与管理方案</w:t>
        </w:r>
        <w:r>
          <w:tab/>
        </w:r>
        <w:r>
          <w:fldChar w:fldCharType="begin"/>
        </w:r>
        <w:r>
          <w:instrText xml:space="preserve"> PAGEREF _Toc20664 \h </w:instrText>
        </w:r>
        <w:r>
          <w:fldChar w:fldCharType="separate"/>
        </w:r>
        <w:r>
          <w:t>49</w:t>
        </w:r>
        <w:r>
          <w:fldChar w:fldCharType="end"/>
        </w:r>
      </w:hyperlink>
    </w:p>
    <w:p>
      <w:pPr>
        <w:pStyle w:val="TOC2"/>
        <w:tabs>
          <w:tab w:val="right" w:leader="dot" w:pos="8306"/>
        </w:tabs>
      </w:pPr>
      <w:hyperlink w:anchor="_Toc15283" w:history="1">
        <w:r>
          <w:rPr>
            <w:rFonts w:ascii="仿宋" w:eastAsia="仿宋" w:hAnsi="仿宋" w:cs="仿宋" w:hint="eastAsia"/>
            <w:lang w:eastAsia="zh-CN"/>
          </w:rPr>
          <w:t>(一)、项目实施计划</w:t>
        </w:r>
        <w:r>
          <w:tab/>
        </w:r>
        <w:r>
          <w:fldChar w:fldCharType="begin"/>
        </w:r>
        <w:r>
          <w:instrText xml:space="preserve"> PAGEREF _Toc15283 \h </w:instrText>
        </w:r>
        <w:r>
          <w:fldChar w:fldCharType="separate"/>
        </w:r>
        <w:r>
          <w:t>49</w:t>
        </w:r>
        <w:r>
          <w:fldChar w:fldCharType="end"/>
        </w:r>
      </w:hyperlink>
    </w:p>
    <w:p>
      <w:pPr>
        <w:pStyle w:val="TOC2"/>
        <w:tabs>
          <w:tab w:val="right" w:leader="dot" w:pos="8306"/>
        </w:tabs>
      </w:pPr>
      <w:hyperlink w:anchor="_Toc7598" w:history="1">
        <w:r>
          <w:rPr>
            <w:rFonts w:ascii="仿宋" w:eastAsia="仿宋" w:hAnsi="仿宋" w:cs="仿宋" w:hint="eastAsia"/>
            <w:lang w:eastAsia="zh-CN"/>
          </w:rPr>
          <w:t>(二)、项目组织机构与职责</w:t>
        </w:r>
        <w:r>
          <w:tab/>
        </w:r>
        <w:r>
          <w:fldChar w:fldCharType="begin"/>
        </w:r>
        <w:r>
          <w:instrText xml:space="preserve"> PAGEREF _Toc7598 \h </w:instrText>
        </w:r>
        <w:r>
          <w:fldChar w:fldCharType="separate"/>
        </w:r>
        <w:r>
          <w:t>50</w:t>
        </w:r>
        <w:r>
          <w:fldChar w:fldCharType="end"/>
        </w:r>
      </w:hyperlink>
    </w:p>
    <w:p>
      <w:pPr>
        <w:pStyle w:val="TOC2"/>
        <w:tabs>
          <w:tab w:val="right" w:leader="dot" w:pos="8306"/>
        </w:tabs>
      </w:pPr>
      <w:hyperlink w:anchor="_Toc19436" w:history="1">
        <w:r>
          <w:rPr>
            <w:rFonts w:ascii="仿宋" w:eastAsia="仿宋" w:hAnsi="仿宋" w:cs="仿宋" w:hint="eastAsia"/>
            <w:lang w:eastAsia="zh-CN"/>
          </w:rPr>
          <w:t>(三)、项目管理与监控体系</w:t>
        </w:r>
        <w:r>
          <w:tab/>
        </w:r>
        <w:r>
          <w:fldChar w:fldCharType="begin"/>
        </w:r>
        <w:r>
          <w:instrText xml:space="preserve"> PAGEREF _Toc19436 \h </w:instrText>
        </w:r>
        <w:r>
          <w:fldChar w:fldCharType="separate"/>
        </w:r>
        <w:r>
          <w:t>53</w:t>
        </w:r>
        <w:r>
          <w:fldChar w:fldCharType="end"/>
        </w:r>
      </w:hyperlink>
    </w:p>
    <w:p>
      <w:pPr>
        <w:pStyle w:val="TOC1"/>
        <w:tabs>
          <w:tab w:val="right" w:leader="dot" w:pos="8306"/>
        </w:tabs>
      </w:pPr>
      <w:hyperlink w:anchor="_Toc19919" w:history="1">
        <w:r>
          <w:rPr>
            <w:rFonts w:ascii="仿宋" w:eastAsia="仿宋" w:hAnsi="仿宋" w:cs="仿宋" w:hint="eastAsia"/>
            <w:lang w:eastAsia="zh-CN"/>
          </w:rPr>
          <w:t>十一、项目变更管理</w:t>
        </w:r>
        <w:r>
          <w:tab/>
        </w:r>
        <w:r>
          <w:fldChar w:fldCharType="begin"/>
        </w:r>
        <w:r>
          <w:instrText xml:space="preserve"> PAGEREF _Toc19919 \h </w:instrText>
        </w:r>
        <w:r>
          <w:fldChar w:fldCharType="separate"/>
        </w:r>
        <w:r>
          <w:t>55</w:t>
        </w:r>
        <w:r>
          <w:fldChar w:fldCharType="end"/>
        </w:r>
      </w:hyperlink>
    </w:p>
    <w:p>
      <w:pPr>
        <w:pStyle w:val="TOC2"/>
        <w:tabs>
          <w:tab w:val="right" w:leader="dot" w:pos="8306"/>
        </w:tabs>
      </w:pPr>
      <w:hyperlink w:anchor="_Toc18108" w:history="1">
        <w:r>
          <w:rPr>
            <w:rFonts w:ascii="仿宋" w:eastAsia="仿宋" w:hAnsi="仿宋" w:cs="仿宋" w:hint="eastAsia"/>
            <w:lang w:eastAsia="zh-CN"/>
          </w:rPr>
          <w:t>(一)、变更控制流程</w:t>
        </w:r>
        <w:r>
          <w:tab/>
        </w:r>
        <w:r>
          <w:fldChar w:fldCharType="begin"/>
        </w:r>
        <w:r>
          <w:instrText xml:space="preserve"> PAGEREF _Toc18108 \h </w:instrText>
        </w:r>
        <w:r>
          <w:fldChar w:fldCharType="separate"/>
        </w:r>
        <w:r>
          <w:t>55</w:t>
        </w:r>
        <w:r>
          <w:fldChar w:fldCharType="end"/>
        </w:r>
      </w:hyperlink>
    </w:p>
    <w:p>
      <w:pPr>
        <w:pStyle w:val="TOC2"/>
        <w:tabs>
          <w:tab w:val="right" w:leader="dot" w:pos="8306"/>
        </w:tabs>
      </w:pPr>
      <w:hyperlink w:anchor="_Toc13032" w:history="1">
        <w:r>
          <w:rPr>
            <w:rFonts w:ascii="仿宋" w:eastAsia="仿宋" w:hAnsi="仿宋" w:cs="仿宋" w:hint="eastAsia"/>
            <w:lang w:eastAsia="zh-CN"/>
          </w:rPr>
          <w:t>(二)、影响评估与处理</w:t>
        </w:r>
        <w:r>
          <w:tab/>
        </w:r>
        <w:r>
          <w:fldChar w:fldCharType="begin"/>
        </w:r>
        <w:r>
          <w:instrText xml:space="preserve"> PAGEREF _Toc13032 \h </w:instrText>
        </w:r>
        <w:r>
          <w:fldChar w:fldCharType="separate"/>
        </w:r>
        <w:r>
          <w:t>55</w:t>
        </w:r>
        <w:r>
          <w:fldChar w:fldCharType="end"/>
        </w:r>
      </w:hyperlink>
    </w:p>
    <w:p>
      <w:pPr>
        <w:pStyle w:val="TOC2"/>
        <w:tabs>
          <w:tab w:val="right" w:leader="dot" w:pos="8306"/>
        </w:tabs>
      </w:pPr>
      <w:hyperlink w:anchor="_Toc12671" w:history="1">
        <w:r>
          <w:rPr>
            <w:rFonts w:ascii="仿宋" w:eastAsia="仿宋" w:hAnsi="仿宋" w:cs="仿宋" w:hint="eastAsia"/>
            <w:lang w:eastAsia="zh-CN"/>
          </w:rPr>
          <w:t>(三)、变更记录与追踪</w:t>
        </w:r>
        <w:r>
          <w:tab/>
        </w:r>
        <w:r>
          <w:fldChar w:fldCharType="begin"/>
        </w:r>
        <w:r>
          <w:instrText xml:space="preserve"> PAGEREF _Toc12671 \h </w:instrText>
        </w:r>
        <w:r>
          <w:fldChar w:fldCharType="separate"/>
        </w:r>
        <w:r>
          <w:t>57</w:t>
        </w:r>
        <w:r>
          <w:fldChar w:fldCharType="end"/>
        </w:r>
      </w:hyperlink>
    </w:p>
    <w:p>
      <w:pPr>
        <w:pStyle w:val="TOC2"/>
        <w:tabs>
          <w:tab w:val="right" w:leader="dot" w:pos="8306"/>
        </w:tabs>
      </w:pPr>
      <w:hyperlink w:anchor="_Toc21654" w:history="1">
        <w:r>
          <w:rPr>
            <w:rFonts w:ascii="仿宋" w:eastAsia="仿宋" w:hAnsi="仿宋" w:cs="仿宋" w:hint="eastAsia"/>
            <w:lang w:eastAsia="zh-CN"/>
          </w:rPr>
          <w:t>(四)、变更管理策略</w:t>
        </w:r>
        <w:r>
          <w:tab/>
        </w:r>
        <w:r>
          <w:fldChar w:fldCharType="begin"/>
        </w:r>
        <w:r>
          <w:instrText xml:space="preserve"> PAGEREF _Toc21654 \h </w:instrText>
        </w:r>
        <w:r>
          <w:fldChar w:fldCharType="separate"/>
        </w:r>
        <w:r>
          <w:t>59</w:t>
        </w:r>
        <w:r>
          <w:fldChar w:fldCharType="end"/>
        </w:r>
      </w:hyperlink>
    </w:p>
    <w:p>
      <w:pPr>
        <w:pStyle w:val="TOC1"/>
        <w:tabs>
          <w:tab w:val="right" w:leader="dot" w:pos="8306"/>
        </w:tabs>
      </w:pPr>
      <w:hyperlink w:anchor="_Toc5677" w:history="1">
        <w:r>
          <w:rPr>
            <w:rFonts w:ascii="仿宋" w:eastAsia="仿宋" w:hAnsi="仿宋" w:cs="仿宋" w:hint="eastAsia"/>
            <w:lang w:eastAsia="zh-CN"/>
          </w:rPr>
          <w:t>十二、项目质量与标准</w:t>
        </w:r>
        <w:r>
          <w:tab/>
        </w:r>
        <w:r>
          <w:fldChar w:fldCharType="begin"/>
        </w:r>
        <w:r>
          <w:instrText xml:space="preserve"> PAGEREF _Toc5677 \h </w:instrText>
        </w:r>
        <w:r>
          <w:fldChar w:fldCharType="separate"/>
        </w:r>
        <w:r>
          <w:t>60</w:t>
        </w:r>
        <w:r>
          <w:fldChar w:fldCharType="end"/>
        </w:r>
      </w:hyperlink>
    </w:p>
    <w:p>
      <w:pPr>
        <w:pStyle w:val="TOC2"/>
        <w:tabs>
          <w:tab w:val="right" w:leader="dot" w:pos="8306"/>
        </w:tabs>
      </w:pPr>
      <w:hyperlink w:anchor="_Toc31357" w:history="1">
        <w:r>
          <w:rPr>
            <w:rFonts w:ascii="仿宋" w:eastAsia="仿宋" w:hAnsi="仿宋" w:cs="仿宋" w:hint="eastAsia"/>
            <w:lang w:eastAsia="zh-CN"/>
          </w:rPr>
          <w:t>(一)、质量保障体系</w:t>
        </w:r>
        <w:r>
          <w:tab/>
        </w:r>
        <w:r>
          <w:fldChar w:fldCharType="begin"/>
        </w:r>
        <w:r>
          <w:instrText xml:space="preserve"> PAGEREF _Toc31357 \h </w:instrText>
        </w:r>
        <w:r>
          <w:fldChar w:fldCharType="separate"/>
        </w:r>
        <w:r>
          <w:t>60</w:t>
        </w:r>
        <w:r>
          <w:fldChar w:fldCharType="end"/>
        </w:r>
      </w:hyperlink>
    </w:p>
    <w:p>
      <w:pPr>
        <w:pStyle w:val="TOC2"/>
        <w:tabs>
          <w:tab w:val="right" w:leader="dot" w:pos="8306"/>
        </w:tabs>
      </w:pPr>
      <w:hyperlink w:anchor="_Toc5443" w:history="1">
        <w:r>
          <w:rPr>
            <w:rFonts w:ascii="仿宋" w:eastAsia="仿宋" w:hAnsi="仿宋" w:cs="仿宋" w:hint="eastAsia"/>
            <w:lang w:eastAsia="zh-CN"/>
          </w:rPr>
          <w:t>(二)、标准化作业流程</w:t>
        </w:r>
        <w:r>
          <w:tab/>
        </w:r>
        <w:r>
          <w:fldChar w:fldCharType="begin"/>
        </w:r>
        <w:r>
          <w:instrText xml:space="preserve"> PAGEREF _Toc5443 \h </w:instrText>
        </w:r>
        <w:r>
          <w:fldChar w:fldCharType="separate"/>
        </w:r>
        <w:r>
          <w:t>62</w:t>
        </w:r>
        <w:r>
          <w:fldChar w:fldCharType="end"/>
        </w:r>
      </w:hyperlink>
    </w:p>
    <w:p>
      <w:pPr>
        <w:pStyle w:val="TOC2"/>
        <w:tabs>
          <w:tab w:val="right" w:leader="dot" w:pos="8306"/>
        </w:tabs>
      </w:pPr>
      <w:hyperlink w:anchor="_Toc25861" w:history="1">
        <w:r>
          <w:rPr>
            <w:rFonts w:ascii="仿宋" w:eastAsia="仿宋" w:hAnsi="仿宋" w:cs="仿宋" w:hint="eastAsia"/>
            <w:lang w:eastAsia="zh-CN"/>
          </w:rPr>
          <w:t>(三)、质量监控与评估</w:t>
        </w:r>
        <w:r>
          <w:tab/>
        </w:r>
        <w:r>
          <w:fldChar w:fldCharType="begin"/>
        </w:r>
        <w:r>
          <w:instrText xml:space="preserve"> PAGEREF _Toc25861 \h </w:instrText>
        </w:r>
        <w:r>
          <w:fldChar w:fldCharType="separate"/>
        </w:r>
        <w:r>
          <w:t>64</w:t>
        </w:r>
        <w:r>
          <w:fldChar w:fldCharType="end"/>
        </w:r>
      </w:hyperlink>
    </w:p>
    <w:p>
      <w:pPr>
        <w:pStyle w:val="TOC2"/>
        <w:tabs>
          <w:tab w:val="right" w:leader="dot" w:pos="8306"/>
        </w:tabs>
      </w:pPr>
      <w:hyperlink w:anchor="_Toc28658" w:history="1">
        <w:r>
          <w:rPr>
            <w:rFonts w:ascii="仿宋" w:eastAsia="仿宋" w:hAnsi="仿宋" w:cs="仿宋" w:hint="eastAsia"/>
            <w:lang w:eastAsia="zh-CN"/>
          </w:rPr>
          <w:t>(四)、质量改进计划</w:t>
        </w:r>
        <w:r>
          <w:tab/>
        </w:r>
        <w:r>
          <w:fldChar w:fldCharType="begin"/>
        </w:r>
        <w:r>
          <w:instrText xml:space="preserve"> PAGEREF _Toc28658 \h </w:instrText>
        </w:r>
        <w:r>
          <w:fldChar w:fldCharType="separate"/>
        </w:r>
        <w:r>
          <w:t>64</w:t>
        </w:r>
        <w:r>
          <w:fldChar w:fldCharType="end"/>
        </w:r>
      </w:hyperlink>
    </w:p>
    <w:p>
      <w:pPr>
        <w:pStyle w:val="TOC1"/>
        <w:tabs>
          <w:tab w:val="right" w:leader="dot" w:pos="8306"/>
        </w:tabs>
      </w:pPr>
      <w:hyperlink w:anchor="_Toc4413" w:history="1">
        <w:r>
          <w:rPr>
            <w:rFonts w:ascii="仿宋" w:eastAsia="仿宋" w:hAnsi="仿宋" w:cs="仿宋" w:hint="eastAsia"/>
            <w:lang w:eastAsia="zh-CN"/>
          </w:rPr>
          <w:t>十三、成果转化与推广应用</w:t>
        </w:r>
        <w:r>
          <w:tab/>
        </w:r>
        <w:r>
          <w:fldChar w:fldCharType="begin"/>
        </w:r>
        <w:r>
          <w:instrText xml:space="preserve"> PAGEREF _Toc4413 \h </w:instrText>
        </w:r>
        <w:r>
          <w:fldChar w:fldCharType="separate"/>
        </w:r>
        <w:r>
          <w:t>66</w:t>
        </w:r>
        <w:r>
          <w:fldChar w:fldCharType="end"/>
        </w:r>
      </w:hyperlink>
    </w:p>
    <w:p>
      <w:pPr>
        <w:pStyle w:val="TOC2"/>
        <w:tabs>
          <w:tab w:val="right" w:leader="dot" w:pos="8306"/>
        </w:tabs>
      </w:pPr>
      <w:hyperlink w:anchor="_Toc5398" w:history="1">
        <w:r>
          <w:rPr>
            <w:rFonts w:ascii="仿宋" w:eastAsia="仿宋" w:hAnsi="仿宋" w:cs="仿宋" w:hint="eastAsia"/>
            <w:lang w:eastAsia="zh-CN"/>
          </w:rPr>
          <w:t>(一)、成果转化策略制定</w:t>
        </w:r>
        <w:r>
          <w:tab/>
        </w:r>
        <w:r>
          <w:fldChar w:fldCharType="begin"/>
        </w:r>
        <w:r>
          <w:instrText xml:space="preserve"> PAGEREF _Toc5398 \h </w:instrText>
        </w:r>
        <w:r>
          <w:fldChar w:fldCharType="separate"/>
        </w:r>
        <w:r>
          <w:t>66</w:t>
        </w:r>
        <w:r>
          <w:fldChar w:fldCharType="end"/>
        </w:r>
      </w:hyperlink>
    </w:p>
    <w:p>
      <w:pPr>
        <w:pStyle w:val="TOC2"/>
        <w:tabs>
          <w:tab w:val="right" w:leader="dot" w:pos="8306"/>
        </w:tabs>
      </w:pPr>
      <w:hyperlink w:anchor="_Toc2194" w:history="1">
        <w:r>
          <w:rPr>
            <w:rFonts w:ascii="仿宋" w:eastAsia="仿宋" w:hAnsi="仿宋" w:cs="仿宋" w:hint="eastAsia"/>
            <w:lang w:eastAsia="zh-CN"/>
          </w:rPr>
          <w:t>(二)、成果推广应用方案</w:t>
        </w:r>
        <w:r>
          <w:tab/>
        </w:r>
        <w:r>
          <w:fldChar w:fldCharType="begin"/>
        </w:r>
        <w:r>
          <w:instrText xml:space="preserve"> PAGEREF _Toc2194 \h </w:instrText>
        </w:r>
        <w:r>
          <w:fldChar w:fldCharType="separate"/>
        </w:r>
        <w:r>
          <w:t>67</w:t>
        </w:r>
        <w:r>
          <w:fldChar w:fldCharType="end"/>
        </w:r>
      </w:hyperlink>
    </w:p>
    <w:p>
      <w:pPr>
        <w:pStyle w:val="TOC1"/>
        <w:tabs>
          <w:tab w:val="right" w:leader="dot" w:pos="8306"/>
        </w:tabs>
      </w:pPr>
      <w:hyperlink w:anchor="_Toc20084" w:history="1">
        <w:r>
          <w:rPr>
            <w:rFonts w:ascii="仿宋" w:eastAsia="仿宋" w:hAnsi="仿宋" w:cs="仿宋" w:hint="eastAsia"/>
            <w:lang w:eastAsia="zh-CN"/>
          </w:rPr>
          <w:t>十四、知识产权管理与保护</w:t>
        </w:r>
        <w:r>
          <w:tab/>
        </w:r>
        <w:r>
          <w:fldChar w:fldCharType="begin"/>
        </w:r>
        <w:r>
          <w:instrText xml:space="preserve"> PAGEREF _Toc20084 \h </w:instrText>
        </w:r>
        <w:r>
          <w:fldChar w:fldCharType="separate"/>
        </w:r>
        <w:r>
          <w:t>69</w:t>
        </w:r>
        <w:r>
          <w:fldChar w:fldCharType="end"/>
        </w:r>
      </w:hyperlink>
    </w:p>
    <w:p>
      <w:pPr>
        <w:pStyle w:val="TOC2"/>
        <w:tabs>
          <w:tab w:val="right" w:leader="dot" w:pos="8306"/>
        </w:tabs>
      </w:pPr>
      <w:hyperlink w:anchor="_Toc891" w:history="1">
        <w:r>
          <w:rPr>
            <w:rFonts w:ascii="仿宋" w:eastAsia="仿宋" w:hAnsi="仿宋" w:cs="仿宋" w:hint="eastAsia"/>
            <w:lang w:eastAsia="zh-CN"/>
          </w:rPr>
          <w:t>(一)、知识产权管理体系建设</w:t>
        </w:r>
        <w:r>
          <w:tab/>
        </w:r>
        <w:r>
          <w:fldChar w:fldCharType="begin"/>
        </w:r>
        <w:r>
          <w:instrText xml:space="preserve"> PAGEREF _Toc891 \h </w:instrText>
        </w:r>
        <w:r>
          <w:fldChar w:fldCharType="separate"/>
        </w:r>
        <w:r>
          <w:t>69</w:t>
        </w:r>
        <w:r>
          <w:fldChar w:fldCharType="end"/>
        </w:r>
      </w:hyperlink>
    </w:p>
    <w:p>
      <w:pPr>
        <w:pStyle w:val="TOC2"/>
        <w:tabs>
          <w:tab w:val="right" w:leader="dot" w:pos="8306"/>
        </w:tabs>
      </w:pPr>
      <w:hyperlink w:anchor="_Toc22864" w:history="1">
        <w:r>
          <w:rPr>
            <w:rFonts w:ascii="仿宋" w:eastAsia="仿宋" w:hAnsi="仿宋" w:cs="仿宋" w:hint="eastAsia"/>
            <w:lang w:eastAsia="zh-CN"/>
          </w:rPr>
          <w:t>(二)、知识产权保护措施</w:t>
        </w:r>
        <w:r>
          <w:tab/>
        </w:r>
        <w:r>
          <w:fldChar w:fldCharType="begin"/>
        </w:r>
        <w:r>
          <w:instrText xml:space="preserve"> PAGEREF _Toc22864 \h </w:instrText>
        </w:r>
        <w:r>
          <w:fldChar w:fldCharType="separate"/>
        </w:r>
        <w:r>
          <w:t>69</w:t>
        </w:r>
        <w:r>
          <w:fldChar w:fldCharType="end"/>
        </w:r>
      </w:hyperlink>
    </w:p>
    <w:p>
      <w:pPr>
        <w:pStyle w:val="TOC1"/>
        <w:tabs>
          <w:tab w:val="right" w:leader="dot" w:pos="8306"/>
        </w:tabs>
      </w:pPr>
      <w:hyperlink w:anchor="_Toc7753" w:history="1">
        <w:r>
          <w:rPr>
            <w:rFonts w:ascii="仿宋" w:eastAsia="仿宋" w:hAnsi="仿宋" w:cs="仿宋" w:hint="eastAsia"/>
            <w:lang w:eastAsia="zh-CN"/>
          </w:rPr>
          <w:t>十五、合作与交流机制建立</w:t>
        </w:r>
        <w:r>
          <w:tab/>
        </w:r>
        <w:r>
          <w:fldChar w:fldCharType="begin"/>
        </w:r>
        <w:r>
          <w:instrText xml:space="preserve"> PAGEREF _Toc7753 \h </w:instrText>
        </w:r>
        <w:r>
          <w:fldChar w:fldCharType="separate"/>
        </w:r>
        <w:r>
          <w:t>71</w:t>
        </w:r>
        <w:r>
          <w:fldChar w:fldCharType="end"/>
        </w:r>
      </w:hyperlink>
    </w:p>
    <w:p>
      <w:pPr>
        <w:pStyle w:val="TOC2"/>
        <w:tabs>
          <w:tab w:val="right" w:leader="dot" w:pos="8306"/>
        </w:tabs>
      </w:pPr>
      <w:hyperlink w:anchor="_Toc19552" w:history="1">
        <w:r>
          <w:rPr>
            <w:rFonts w:ascii="仿宋" w:eastAsia="仿宋" w:hAnsi="仿宋" w:cs="仿宋" w:hint="eastAsia"/>
            <w:lang w:eastAsia="zh-CN"/>
          </w:rPr>
          <w:t>(一)、合作伙伴选择与合作方式</w:t>
        </w:r>
        <w:r>
          <w:tab/>
        </w:r>
        <w:r>
          <w:fldChar w:fldCharType="begin"/>
        </w:r>
        <w:r>
          <w:instrText xml:space="preserve"> PAGEREF _Toc19552 \h </w:instrText>
        </w:r>
        <w:r>
          <w:fldChar w:fldCharType="separate"/>
        </w:r>
        <w:r>
          <w:t>71</w:t>
        </w:r>
        <w:r>
          <w:fldChar w:fldCharType="end"/>
        </w:r>
      </w:hyperlink>
    </w:p>
    <w:p>
      <w:pPr>
        <w:pStyle w:val="TOC2"/>
        <w:tabs>
          <w:tab w:val="right" w:leader="dot" w:pos="8306"/>
        </w:tabs>
      </w:pPr>
      <w:hyperlink w:anchor="_Toc6592" w:history="1">
        <w:r>
          <w:rPr>
            <w:rFonts w:ascii="仿宋" w:eastAsia="仿宋" w:hAnsi="仿宋" w:cs="仿宋" w:hint="eastAsia"/>
            <w:lang w:eastAsia="zh-CN"/>
          </w:rPr>
          <w:t>(二)、交流与合作平台搭建</w:t>
        </w:r>
        <w:r>
          <w:tab/>
        </w:r>
        <w:r>
          <w:fldChar w:fldCharType="begin"/>
        </w:r>
        <w:r>
          <w:instrText xml:space="preserve"> PAGEREF _Toc6592 \h </w:instrText>
        </w:r>
        <w:r>
          <w:fldChar w:fldCharType="separate"/>
        </w:r>
        <w:r>
          <w:t>72</w:t>
        </w:r>
        <w:r>
          <w:fldChar w:fldCharType="end"/>
        </w:r>
      </w:hyperlink>
    </w:p>
    <w:p>
      <w:pPr>
        <w:pStyle w:val="TOC1"/>
        <w:tabs>
          <w:tab w:val="right" w:leader="dot" w:pos="8306"/>
        </w:tabs>
      </w:pPr>
      <w:hyperlink w:anchor="_Toc32420" w:history="1">
        <w:r>
          <w:rPr>
            <w:rFonts w:ascii="仿宋" w:eastAsia="仿宋" w:hAnsi="仿宋" w:cs="仿宋" w:hint="eastAsia"/>
            <w:lang w:eastAsia="zh-CN"/>
          </w:rPr>
          <w:t>十六、创新驱动与持续发展</w:t>
        </w:r>
        <w:r>
          <w:tab/>
        </w:r>
        <w:r>
          <w:fldChar w:fldCharType="begin"/>
        </w:r>
        <w:r>
          <w:instrText xml:space="preserve"> PAGEREF _Toc32420 \h </w:instrText>
        </w:r>
        <w:r>
          <w:fldChar w:fldCharType="separate"/>
        </w:r>
        <w:r>
          <w:t>74</w:t>
        </w:r>
        <w:r>
          <w:fldChar w:fldCharType="end"/>
        </w:r>
      </w:hyperlink>
    </w:p>
    <w:p>
      <w:pPr>
        <w:pStyle w:val="TOC2"/>
        <w:tabs>
          <w:tab w:val="right" w:leader="dot" w:pos="8306"/>
        </w:tabs>
      </w:pPr>
      <w:hyperlink w:anchor="_Toc11551" w:history="1">
        <w:r>
          <w:rPr>
            <w:rFonts w:ascii="仿宋" w:eastAsia="仿宋" w:hAnsi="仿宋" w:cs="仿宋" w:hint="eastAsia"/>
            <w:lang w:eastAsia="zh-CN"/>
          </w:rPr>
          <w:t>(一)、创新驱动战略实施</w:t>
        </w:r>
        <w:r>
          <w:tab/>
        </w:r>
        <w:r>
          <w:fldChar w:fldCharType="begin"/>
        </w:r>
        <w:r>
          <w:instrText xml:space="preserve"> PAGEREF _Toc11551 \h </w:instrText>
        </w:r>
        <w:r>
          <w:fldChar w:fldCharType="separate"/>
        </w:r>
        <w:r>
          <w:t>74</w:t>
        </w:r>
        <w:r>
          <w:fldChar w:fldCharType="end"/>
        </w:r>
      </w:hyperlink>
    </w:p>
    <w:p>
      <w:pPr>
        <w:pStyle w:val="TOC2"/>
        <w:tabs>
          <w:tab w:val="right" w:leader="dot" w:pos="8306"/>
        </w:tabs>
      </w:pPr>
      <w:hyperlink w:anchor="_Toc32170" w:history="1">
        <w:r>
          <w:rPr>
            <w:rFonts w:ascii="仿宋" w:eastAsia="仿宋" w:hAnsi="仿宋" w:cs="仿宋" w:hint="eastAsia"/>
            <w:lang w:eastAsia="zh-CN"/>
          </w:rPr>
          <w:t>(二)、持续发展路径探索</w:t>
        </w:r>
        <w:r>
          <w:tab/>
        </w:r>
        <w:r>
          <w:fldChar w:fldCharType="begin"/>
        </w:r>
        <w:r>
          <w:instrText xml:space="preserve"> PAGEREF _Toc32170 \h </w:instrText>
        </w:r>
        <w:r>
          <w:fldChar w:fldCharType="separate"/>
        </w:r>
        <w:r>
          <w:t>76</w:t>
        </w:r>
        <w:r>
          <w:fldChar w:fldCharType="end"/>
        </w:r>
      </w:hyperlink>
    </w:p>
    <w:p>
      <w:pPr>
        <w:pStyle w:val="TOC1"/>
        <w:tabs>
          <w:tab w:val="right" w:leader="dot" w:pos="8306"/>
        </w:tabs>
      </w:pPr>
      <w:hyperlink w:anchor="_Toc24001" w:history="1">
        <w:r>
          <w:rPr>
            <w:rFonts w:ascii="仿宋" w:eastAsia="仿宋" w:hAnsi="仿宋" w:cs="仿宋" w:hint="eastAsia"/>
            <w:lang w:eastAsia="zh-CN"/>
          </w:rPr>
          <w:t>十七、企业合规与伦理</w:t>
        </w:r>
        <w:r>
          <w:tab/>
        </w:r>
        <w:r>
          <w:fldChar w:fldCharType="begin"/>
        </w:r>
        <w:r>
          <w:instrText xml:space="preserve"> PAGEREF _Toc24001 \h </w:instrText>
        </w:r>
        <w:r>
          <w:fldChar w:fldCharType="separate"/>
        </w:r>
        <w:r>
          <w:t>80</w:t>
        </w:r>
        <w:r>
          <w:fldChar w:fldCharType="end"/>
        </w:r>
      </w:hyperlink>
    </w:p>
    <w:p>
      <w:pPr>
        <w:pStyle w:val="TOC2"/>
        <w:tabs>
          <w:tab w:val="right" w:leader="dot" w:pos="8306"/>
        </w:tabs>
      </w:pPr>
      <w:hyperlink w:anchor="_Toc22343" w:history="1">
        <w:r>
          <w:rPr>
            <w:rFonts w:ascii="仿宋" w:eastAsia="仿宋" w:hAnsi="仿宋" w:cs="仿宋" w:hint="eastAsia"/>
            <w:lang w:eastAsia="zh-CN"/>
          </w:rPr>
          <w:t>(一)、合规政策与程序</w:t>
        </w:r>
        <w:r>
          <w:tab/>
        </w:r>
        <w:r>
          <w:fldChar w:fldCharType="begin"/>
        </w:r>
        <w:r>
          <w:instrText xml:space="preserve"> PAGEREF _Toc22343 \h </w:instrText>
        </w:r>
        <w:r>
          <w:fldChar w:fldCharType="separate"/>
        </w:r>
        <w:r>
          <w:t>80</w:t>
        </w:r>
        <w:r>
          <w:fldChar w:fldCharType="end"/>
        </w:r>
      </w:hyperlink>
    </w:p>
    <w:p>
      <w:pPr>
        <w:pStyle w:val="TOC2"/>
        <w:tabs>
          <w:tab w:val="right" w:leader="dot" w:pos="8306"/>
        </w:tabs>
      </w:pPr>
      <w:hyperlink w:anchor="_Toc12420" w:history="1">
        <w:r>
          <w:rPr>
            <w:rFonts w:ascii="仿宋" w:eastAsia="仿宋" w:hAnsi="仿宋" w:cs="仿宋" w:hint="eastAsia"/>
            <w:lang w:eastAsia="zh-CN"/>
          </w:rPr>
          <w:t>(二)、伦理规范与培训</w:t>
        </w:r>
        <w:r>
          <w:tab/>
        </w:r>
        <w:r>
          <w:fldChar w:fldCharType="begin"/>
        </w:r>
        <w:r>
          <w:instrText xml:space="preserve"> PAGEREF _Toc12420 \h </w:instrText>
        </w:r>
        <w:r>
          <w:fldChar w:fldCharType="separate"/>
        </w:r>
        <w:r>
          <w:t>81</w:t>
        </w:r>
        <w:r>
          <w:fldChar w:fldCharType="end"/>
        </w:r>
      </w:hyperlink>
    </w:p>
    <w:p>
      <w:pPr>
        <w:pStyle w:val="TOC2"/>
        <w:tabs>
          <w:tab w:val="right" w:leader="dot" w:pos="8306"/>
        </w:tabs>
      </w:pPr>
      <w:hyperlink w:anchor="_Toc22993" w:history="1">
        <w:r>
          <w:rPr>
            <w:rFonts w:ascii="仿宋" w:eastAsia="仿宋" w:hAnsi="仿宋" w:cs="仿宋" w:hint="eastAsia"/>
            <w:lang w:eastAsia="zh-CN"/>
          </w:rPr>
          <w:t>(三)、合规风险评估</w:t>
        </w:r>
        <w:r>
          <w:tab/>
        </w:r>
        <w:r>
          <w:fldChar w:fldCharType="begin"/>
        </w:r>
        <w:r>
          <w:instrText xml:space="preserve"> PAGEREF _Toc22993 \h </w:instrText>
        </w:r>
        <w:r>
          <w:fldChar w:fldCharType="separate"/>
        </w:r>
        <w:r>
          <w:t>82</w:t>
        </w:r>
        <w:r>
          <w:fldChar w:fldCharType="end"/>
        </w:r>
      </w:hyperlink>
    </w:p>
    <w:p>
      <w:pPr>
        <w:pStyle w:val="TOC2"/>
        <w:tabs>
          <w:tab w:val="right" w:leader="dot" w:pos="8306"/>
        </w:tabs>
      </w:pPr>
      <w:hyperlink w:anchor="_Toc27535" w:history="1">
        <w:r>
          <w:rPr>
            <w:rFonts w:ascii="仿宋" w:eastAsia="仿宋" w:hAnsi="仿宋" w:cs="仿宋" w:hint="eastAsia"/>
            <w:lang w:eastAsia="zh-CN"/>
          </w:rPr>
          <w:t>(四)、合规监督与执行</w:t>
        </w:r>
        <w:r>
          <w:tab/>
        </w:r>
        <w:r>
          <w:fldChar w:fldCharType="begin"/>
        </w:r>
        <w:r>
          <w:instrText xml:space="preserve"> PAGEREF _Toc27535 \h </w:instrText>
        </w:r>
        <w:r>
          <w:fldChar w:fldCharType="separate"/>
        </w:r>
        <w:r>
          <w:t>83</w:t>
        </w:r>
        <w:r>
          <w:fldChar w:fldCharType="end"/>
        </w:r>
      </w:hyperlink>
    </w:p>
    <w:p>
      <w:pPr>
        <w:pStyle w:val="TOC1"/>
        <w:tabs>
          <w:tab w:val="right" w:leader="dot" w:pos="8306"/>
        </w:tabs>
      </w:pPr>
      <w:hyperlink w:anchor="_Toc18260" w:history="1">
        <w:r>
          <w:rPr>
            <w:rFonts w:ascii="仿宋" w:eastAsia="仿宋" w:hAnsi="仿宋" w:cs="仿宋" w:hint="eastAsia"/>
            <w:lang w:eastAsia="zh-CN"/>
          </w:rPr>
          <w:t>十八、法律法规与政策遵循</w:t>
        </w:r>
        <w:r>
          <w:tab/>
        </w:r>
        <w:r>
          <w:fldChar w:fldCharType="begin"/>
        </w:r>
        <w:r>
          <w:instrText xml:space="preserve"> PAGEREF _Toc18260 \h </w:instrText>
        </w:r>
        <w:r>
          <w:fldChar w:fldCharType="separate"/>
        </w:r>
        <w:r>
          <w:t>84</w:t>
        </w:r>
        <w:r>
          <w:fldChar w:fldCharType="end"/>
        </w:r>
      </w:hyperlink>
    </w:p>
    <w:p>
      <w:pPr>
        <w:pStyle w:val="TOC2"/>
        <w:tabs>
          <w:tab w:val="right" w:leader="dot" w:pos="8306"/>
        </w:tabs>
      </w:pPr>
      <w:hyperlink w:anchor="_Toc4919" w:history="1">
        <w:r>
          <w:rPr>
            <w:rFonts w:ascii="仿宋" w:eastAsia="仿宋" w:hAnsi="仿宋" w:cs="仿宋" w:hint="eastAsia"/>
            <w:lang w:eastAsia="zh-CN"/>
          </w:rPr>
          <w:t>(一)、法律法规遵守</w:t>
        </w:r>
        <w:r>
          <w:tab/>
        </w:r>
        <w:r>
          <w:fldChar w:fldCharType="begin"/>
        </w:r>
        <w:r>
          <w:instrText xml:space="preserve"> PAGEREF _Toc4919 \h </w:instrText>
        </w:r>
        <w:r>
          <w:fldChar w:fldCharType="separate"/>
        </w:r>
        <w:r>
          <w:t>84</w:t>
        </w:r>
        <w:r>
          <w:fldChar w:fldCharType="end"/>
        </w:r>
      </w:hyperlink>
    </w:p>
    <w:p>
      <w:pPr>
        <w:pStyle w:val="TOC2"/>
        <w:tabs>
          <w:tab w:val="right" w:leader="dot" w:pos="8306"/>
        </w:tabs>
      </w:pPr>
      <w:hyperlink w:anchor="_Toc7012" w:history="1">
        <w:r>
          <w:rPr>
            <w:rFonts w:ascii="仿宋" w:eastAsia="仿宋" w:hAnsi="仿宋" w:cs="仿宋" w:hint="eastAsia"/>
            <w:lang w:eastAsia="zh-CN"/>
          </w:rPr>
          <w:t>(二)、政策导向与利用</w:t>
        </w:r>
        <w:r>
          <w:tab/>
        </w:r>
        <w:r>
          <w:fldChar w:fldCharType="begin"/>
        </w:r>
        <w:r>
          <w:instrText xml:space="preserve"> PAGEREF _Toc7012 \h </w:instrText>
        </w:r>
        <w:r>
          <w:fldChar w:fldCharType="separate"/>
        </w:r>
        <w:r>
          <w:t>85</w:t>
        </w:r>
        <w:r>
          <w:fldChar w:fldCharType="end"/>
        </w:r>
      </w:hyperlink>
    </w:p>
    <w:p>
      <w:pPr>
        <w:pStyle w:val="TOC1"/>
        <w:tabs>
          <w:tab w:val="right" w:leader="dot" w:pos="8306"/>
        </w:tabs>
      </w:pPr>
      <w:hyperlink w:anchor="_Toc25358" w:history="1">
        <w:r>
          <w:rPr>
            <w:rFonts w:ascii="仿宋" w:eastAsia="仿宋" w:hAnsi="仿宋" w:cs="仿宋" w:hint="eastAsia"/>
            <w:lang w:eastAsia="zh-CN"/>
          </w:rPr>
          <w:t>十九、人力资源管理与开发</w:t>
        </w:r>
        <w:r>
          <w:tab/>
        </w:r>
        <w:r>
          <w:fldChar w:fldCharType="begin"/>
        </w:r>
        <w:r>
          <w:instrText xml:space="preserve"> PAGEREF _Toc25358 \h </w:instrText>
        </w:r>
        <w:r>
          <w:fldChar w:fldCharType="separate"/>
        </w:r>
        <w:r>
          <w:t>86</w:t>
        </w:r>
        <w:r>
          <w:fldChar w:fldCharType="end"/>
        </w:r>
      </w:hyperlink>
    </w:p>
    <w:p>
      <w:pPr>
        <w:pStyle w:val="TOC2"/>
        <w:tabs>
          <w:tab w:val="right" w:leader="dot" w:pos="8306"/>
        </w:tabs>
      </w:pPr>
      <w:hyperlink w:anchor="_Toc16496" w:history="1">
        <w:r>
          <w:rPr>
            <w:rFonts w:ascii="仿宋" w:eastAsia="仿宋" w:hAnsi="仿宋" w:cs="仿宋" w:hint="eastAsia"/>
            <w:lang w:eastAsia="zh-CN"/>
          </w:rPr>
          <w:t>(一)、人力资源规划</w:t>
        </w:r>
        <w:r>
          <w:tab/>
        </w:r>
        <w:r>
          <w:fldChar w:fldCharType="begin"/>
        </w:r>
        <w:r>
          <w:instrText xml:space="preserve"> PAGEREF _Toc16496 \h </w:instrText>
        </w:r>
        <w:r>
          <w:fldChar w:fldCharType="separate"/>
        </w:r>
        <w:r>
          <w:t>86</w:t>
        </w:r>
        <w:r>
          <w:fldChar w:fldCharType="end"/>
        </w:r>
      </w:hyperlink>
    </w:p>
    <w:p>
      <w:pPr>
        <w:pStyle w:val="TOC2"/>
        <w:tabs>
          <w:tab w:val="right" w:leader="dot" w:pos="8306"/>
        </w:tabs>
      </w:pPr>
      <w:hyperlink w:anchor="_Toc19550" w:history="1">
        <w:r>
          <w:rPr>
            <w:rFonts w:ascii="仿宋" w:eastAsia="仿宋" w:hAnsi="仿宋" w:cs="仿宋" w:hint="eastAsia"/>
            <w:lang w:eastAsia="zh-CN"/>
          </w:rPr>
          <w:t>(二)、人力资源开发与培训</w:t>
        </w:r>
        <w:r>
          <w:tab/>
        </w:r>
        <w:r>
          <w:fldChar w:fldCharType="begin"/>
        </w:r>
        <w:r>
          <w:instrText xml:space="preserve"> PAGEREF _Toc19550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5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5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92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114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15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952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直接收益：假设科学技术项目的产品或服务年销售收入为XX万元。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758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若科学技术项目成功推广新型环保产品，比如采用可回收材料的包装，可能会激发消费者对可持续产品的需求。这种需求的增长可能迫使整个行业转向更环保的产品设计和生产方法。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185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269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科学技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科学技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科学技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11312"/>
      <w:r>
        <w:rPr>
          <w:rFonts w:ascii="仿宋" w:eastAsia="仿宋" w:hAnsi="仿宋" w:cs="仿宋" w:hint="eastAsia"/>
          <w:sz w:val="28"/>
          <w:lang w:eastAsia="zh-CN"/>
        </w:rPr>
        <w:t>三、发展规划、产业政策和行业准入分析</w:t>
      </w:r>
      <w:bookmarkEnd w:id="11"/>
    </w:p>
    <w:p>
      <w:pPr>
        <w:pStyle w:val="Heading2"/>
        <w:rPr>
          <w:rFonts w:ascii="仿宋" w:eastAsia="仿宋" w:hAnsi="仿宋" w:cs="仿宋" w:hint="eastAsia"/>
          <w:lang w:eastAsia="zh-CN"/>
        </w:rPr>
      </w:pPr>
      <w:bookmarkStart w:id="12" w:name="_Toc16537"/>
      <w:r>
        <w:rPr>
          <w:rFonts w:ascii="仿宋" w:eastAsia="仿宋" w:hAnsi="仿宋" w:cs="仿宋" w:hint="eastAsia"/>
          <w:lang w:eastAsia="zh-CN"/>
        </w:rPr>
        <w:t>(一)、发展规划分析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https://d.book118.com/928137132030006040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769BD"/>
    <w:rsid w:val="2D876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13713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2024-02-15T05:40:00Z</dcterms:created>
  <dcterms:modified xsi:type="dcterms:W3CDTF">2024-02-15T05:40:56Z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8C05220DE79F4154B5018E11F839187E_11</vt:lpwstr>
  </property>
  <property fmtid="{D5CDD505-2E9C-101B-9397-08002B2CF9AE}" pid="3" name="KSOProductBuildVer">
    <vt:lpwstr>2052-12.1.0.16250</vt:lpwstr>
  </property>
</Properties>
</file>