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0" w:history="1">
        <w:r>
          <w:rPr>
            <w:rFonts w:ascii="仿宋" w:eastAsia="仿宋" w:hAnsi="仿宋" w:cs="仿宋" w:hint="eastAsia"/>
            <w:lang w:eastAsia="zh-CN"/>
          </w:rPr>
          <w:t>概论</w:t>
        </w:r>
        <w:r>
          <w:tab/>
        </w:r>
        <w:r>
          <w:fldChar w:fldCharType="begin"/>
        </w:r>
        <w:r>
          <w:instrText xml:space="preserve"> PAGEREF _Toc14990 \h </w:instrText>
        </w:r>
        <w:r>
          <w:fldChar w:fldCharType="separate"/>
        </w:r>
        <w:r>
          <w:t>3</w:t>
        </w:r>
        <w:r>
          <w:fldChar w:fldCharType="end"/>
        </w:r>
      </w:hyperlink>
    </w:p>
    <w:p>
      <w:pPr>
        <w:pStyle w:val="TOC1"/>
        <w:tabs>
          <w:tab w:val="right" w:leader="dot" w:pos="8306"/>
        </w:tabs>
      </w:pPr>
      <w:hyperlink w:anchor="_Toc4797" w:history="1">
        <w:r>
          <w:rPr>
            <w:rFonts w:ascii="仿宋" w:eastAsia="仿宋" w:hAnsi="仿宋" w:cs="仿宋" w:hint="eastAsia"/>
            <w:lang w:eastAsia="zh-CN"/>
          </w:rPr>
          <w:t>一、资源开发及综合利用分析</w:t>
        </w:r>
        <w:r>
          <w:tab/>
        </w:r>
        <w:r>
          <w:fldChar w:fldCharType="begin"/>
        </w:r>
        <w:r>
          <w:instrText xml:space="preserve"> PAGEREF _Toc4797 \h </w:instrText>
        </w:r>
        <w:r>
          <w:fldChar w:fldCharType="separate"/>
        </w:r>
        <w:r>
          <w:t>3</w:t>
        </w:r>
        <w:r>
          <w:fldChar w:fldCharType="end"/>
        </w:r>
      </w:hyperlink>
    </w:p>
    <w:p>
      <w:pPr>
        <w:pStyle w:val="TOC2"/>
        <w:tabs>
          <w:tab w:val="right" w:leader="dot" w:pos="8306"/>
        </w:tabs>
      </w:pPr>
      <w:hyperlink w:anchor="_Toc22857" w:history="1">
        <w:r>
          <w:rPr>
            <w:rFonts w:ascii="仿宋" w:eastAsia="仿宋" w:hAnsi="仿宋" w:cs="仿宋" w:hint="eastAsia"/>
            <w:lang w:eastAsia="zh-CN"/>
          </w:rPr>
          <w:t>(一)、资源开发方案</w:t>
        </w:r>
        <w:r>
          <w:tab/>
        </w:r>
        <w:r>
          <w:fldChar w:fldCharType="begin"/>
        </w:r>
        <w:r>
          <w:instrText xml:space="preserve"> PAGEREF _Toc22857 \h </w:instrText>
        </w:r>
        <w:r>
          <w:fldChar w:fldCharType="separate"/>
        </w:r>
        <w:r>
          <w:t>3</w:t>
        </w:r>
        <w:r>
          <w:fldChar w:fldCharType="end"/>
        </w:r>
      </w:hyperlink>
    </w:p>
    <w:p>
      <w:pPr>
        <w:pStyle w:val="TOC2"/>
        <w:tabs>
          <w:tab w:val="right" w:leader="dot" w:pos="8306"/>
        </w:tabs>
      </w:pPr>
      <w:hyperlink w:anchor="_Toc23495" w:history="1">
        <w:r>
          <w:rPr>
            <w:rFonts w:ascii="仿宋" w:eastAsia="仿宋" w:hAnsi="仿宋" w:cs="仿宋" w:hint="eastAsia"/>
            <w:lang w:eastAsia="zh-CN"/>
          </w:rPr>
          <w:t>(二)、资源利用方案</w:t>
        </w:r>
        <w:r>
          <w:tab/>
        </w:r>
        <w:r>
          <w:fldChar w:fldCharType="begin"/>
        </w:r>
        <w:r>
          <w:instrText xml:space="preserve"> PAGEREF _Toc23495 \h </w:instrText>
        </w:r>
        <w:r>
          <w:fldChar w:fldCharType="separate"/>
        </w:r>
        <w:r>
          <w:t>4</w:t>
        </w:r>
        <w:r>
          <w:fldChar w:fldCharType="end"/>
        </w:r>
      </w:hyperlink>
    </w:p>
    <w:p>
      <w:pPr>
        <w:pStyle w:val="TOC2"/>
        <w:tabs>
          <w:tab w:val="right" w:leader="dot" w:pos="8306"/>
        </w:tabs>
      </w:pPr>
      <w:hyperlink w:anchor="_Toc18328" w:history="1">
        <w:r>
          <w:rPr>
            <w:rFonts w:ascii="仿宋" w:eastAsia="仿宋" w:hAnsi="仿宋" w:cs="仿宋" w:hint="eastAsia"/>
            <w:lang w:eastAsia="zh-CN"/>
          </w:rPr>
          <w:t>(三)、资源节约措施</w:t>
        </w:r>
        <w:r>
          <w:tab/>
        </w:r>
        <w:r>
          <w:fldChar w:fldCharType="begin"/>
        </w:r>
        <w:r>
          <w:instrText xml:space="preserve"> PAGEREF _Toc18328 \h </w:instrText>
        </w:r>
        <w:r>
          <w:fldChar w:fldCharType="separate"/>
        </w:r>
        <w:r>
          <w:t>5</w:t>
        </w:r>
        <w:r>
          <w:fldChar w:fldCharType="end"/>
        </w:r>
      </w:hyperlink>
    </w:p>
    <w:p>
      <w:pPr>
        <w:pStyle w:val="TOC1"/>
        <w:tabs>
          <w:tab w:val="right" w:leader="dot" w:pos="8306"/>
        </w:tabs>
      </w:pPr>
      <w:hyperlink w:anchor="_Toc2356" w:history="1">
        <w:r>
          <w:rPr>
            <w:rFonts w:ascii="仿宋" w:eastAsia="仿宋" w:hAnsi="仿宋" w:cs="仿宋" w:hint="eastAsia"/>
            <w:lang w:eastAsia="zh-CN"/>
          </w:rPr>
          <w:t>二、环境和生态影响分析</w:t>
        </w:r>
        <w:r>
          <w:tab/>
        </w:r>
        <w:r>
          <w:fldChar w:fldCharType="begin"/>
        </w:r>
        <w:r>
          <w:instrText xml:space="preserve"> PAGEREF _Toc2356 \h </w:instrText>
        </w:r>
        <w:r>
          <w:fldChar w:fldCharType="separate"/>
        </w:r>
        <w:r>
          <w:t>6</w:t>
        </w:r>
        <w:r>
          <w:fldChar w:fldCharType="end"/>
        </w:r>
      </w:hyperlink>
    </w:p>
    <w:p>
      <w:pPr>
        <w:pStyle w:val="TOC2"/>
        <w:tabs>
          <w:tab w:val="right" w:leader="dot" w:pos="8306"/>
        </w:tabs>
      </w:pPr>
      <w:hyperlink w:anchor="_Toc22627" w:history="1">
        <w:r>
          <w:rPr>
            <w:rFonts w:ascii="仿宋" w:eastAsia="仿宋" w:hAnsi="仿宋" w:cs="仿宋" w:hint="eastAsia"/>
            <w:lang w:eastAsia="zh-CN"/>
          </w:rPr>
          <w:t>(一)、环境和生态现状</w:t>
        </w:r>
        <w:r>
          <w:tab/>
        </w:r>
        <w:r>
          <w:fldChar w:fldCharType="begin"/>
        </w:r>
        <w:r>
          <w:instrText xml:space="preserve"> PAGEREF _Toc22627 \h </w:instrText>
        </w:r>
        <w:r>
          <w:fldChar w:fldCharType="separate"/>
        </w:r>
        <w:r>
          <w:t>6</w:t>
        </w:r>
        <w:r>
          <w:fldChar w:fldCharType="end"/>
        </w:r>
      </w:hyperlink>
    </w:p>
    <w:p>
      <w:pPr>
        <w:pStyle w:val="TOC2"/>
        <w:tabs>
          <w:tab w:val="right" w:leader="dot" w:pos="8306"/>
        </w:tabs>
      </w:pPr>
      <w:hyperlink w:anchor="_Toc1342" w:history="1">
        <w:r>
          <w:rPr>
            <w:rFonts w:ascii="仿宋" w:eastAsia="仿宋" w:hAnsi="仿宋" w:cs="仿宋" w:hint="eastAsia"/>
            <w:lang w:eastAsia="zh-CN"/>
          </w:rPr>
          <w:t>(二)、生态环境影响分析</w:t>
        </w:r>
        <w:r>
          <w:tab/>
        </w:r>
        <w:r>
          <w:fldChar w:fldCharType="begin"/>
        </w:r>
        <w:r>
          <w:instrText xml:space="preserve"> PAGEREF _Toc1342 \h </w:instrText>
        </w:r>
        <w:r>
          <w:fldChar w:fldCharType="separate"/>
        </w:r>
        <w:r>
          <w:t>8</w:t>
        </w:r>
        <w:r>
          <w:fldChar w:fldCharType="end"/>
        </w:r>
      </w:hyperlink>
    </w:p>
    <w:p>
      <w:pPr>
        <w:pStyle w:val="TOC2"/>
        <w:tabs>
          <w:tab w:val="right" w:leader="dot" w:pos="8306"/>
        </w:tabs>
      </w:pPr>
      <w:hyperlink w:anchor="_Toc27686" w:history="1">
        <w:r>
          <w:rPr>
            <w:rFonts w:ascii="仿宋" w:eastAsia="仿宋" w:hAnsi="仿宋" w:cs="仿宋" w:hint="eastAsia"/>
            <w:lang w:eastAsia="zh-CN"/>
          </w:rPr>
          <w:t>(三)、生态环境保护措施</w:t>
        </w:r>
        <w:r>
          <w:tab/>
        </w:r>
        <w:r>
          <w:fldChar w:fldCharType="begin"/>
        </w:r>
        <w:r>
          <w:instrText xml:space="preserve"> PAGEREF _Toc27686 \h </w:instrText>
        </w:r>
        <w:r>
          <w:fldChar w:fldCharType="separate"/>
        </w:r>
        <w:r>
          <w:t>9</w:t>
        </w:r>
        <w:r>
          <w:fldChar w:fldCharType="end"/>
        </w:r>
      </w:hyperlink>
    </w:p>
    <w:p>
      <w:pPr>
        <w:pStyle w:val="TOC2"/>
        <w:tabs>
          <w:tab w:val="right" w:leader="dot" w:pos="8306"/>
        </w:tabs>
      </w:pPr>
      <w:hyperlink w:anchor="_Toc30961" w:history="1">
        <w:r>
          <w:rPr>
            <w:rFonts w:ascii="仿宋" w:eastAsia="仿宋" w:hAnsi="仿宋" w:cs="仿宋" w:hint="eastAsia"/>
            <w:lang w:eastAsia="zh-CN"/>
          </w:rPr>
          <w:t>(四)、地质灾害影响分析</w:t>
        </w:r>
        <w:r>
          <w:tab/>
        </w:r>
        <w:r>
          <w:fldChar w:fldCharType="begin"/>
        </w:r>
        <w:r>
          <w:instrText xml:space="preserve"> PAGEREF _Toc30961 \h </w:instrText>
        </w:r>
        <w:r>
          <w:fldChar w:fldCharType="separate"/>
        </w:r>
        <w:r>
          <w:t>11</w:t>
        </w:r>
        <w:r>
          <w:fldChar w:fldCharType="end"/>
        </w:r>
      </w:hyperlink>
    </w:p>
    <w:p>
      <w:pPr>
        <w:pStyle w:val="TOC2"/>
        <w:tabs>
          <w:tab w:val="right" w:leader="dot" w:pos="8306"/>
        </w:tabs>
      </w:pPr>
      <w:hyperlink w:anchor="_Toc12345" w:history="1">
        <w:r>
          <w:rPr>
            <w:rFonts w:ascii="仿宋" w:eastAsia="仿宋" w:hAnsi="仿宋" w:cs="仿宋" w:hint="eastAsia"/>
            <w:lang w:eastAsia="zh-CN"/>
          </w:rPr>
          <w:t>(五)、特殊环境影响</w:t>
        </w:r>
        <w:r>
          <w:tab/>
        </w:r>
        <w:r>
          <w:fldChar w:fldCharType="begin"/>
        </w:r>
        <w:r>
          <w:instrText xml:space="preserve"> PAGEREF _Toc12345 \h </w:instrText>
        </w:r>
        <w:r>
          <w:fldChar w:fldCharType="separate"/>
        </w:r>
        <w:r>
          <w:t>12</w:t>
        </w:r>
        <w:r>
          <w:fldChar w:fldCharType="end"/>
        </w:r>
      </w:hyperlink>
    </w:p>
    <w:p>
      <w:pPr>
        <w:pStyle w:val="TOC1"/>
        <w:tabs>
          <w:tab w:val="right" w:leader="dot" w:pos="8306"/>
        </w:tabs>
      </w:pPr>
      <w:hyperlink w:anchor="_Toc19163" w:history="1">
        <w:r>
          <w:rPr>
            <w:rFonts w:ascii="仿宋" w:eastAsia="仿宋" w:hAnsi="仿宋" w:cs="仿宋" w:hint="eastAsia"/>
            <w:lang w:eastAsia="zh-CN"/>
          </w:rPr>
          <w:t>三、社会影响分析</w:t>
        </w:r>
        <w:r>
          <w:tab/>
        </w:r>
        <w:r>
          <w:fldChar w:fldCharType="begin"/>
        </w:r>
        <w:r>
          <w:instrText xml:space="preserve"> PAGEREF _Toc19163 \h </w:instrText>
        </w:r>
        <w:r>
          <w:fldChar w:fldCharType="separate"/>
        </w:r>
        <w:r>
          <w:t>13</w:t>
        </w:r>
        <w:r>
          <w:fldChar w:fldCharType="end"/>
        </w:r>
      </w:hyperlink>
    </w:p>
    <w:p>
      <w:pPr>
        <w:pStyle w:val="TOC2"/>
        <w:tabs>
          <w:tab w:val="right" w:leader="dot" w:pos="8306"/>
        </w:tabs>
      </w:pPr>
      <w:hyperlink w:anchor="_Toc27960" w:history="1">
        <w:r>
          <w:rPr>
            <w:rFonts w:ascii="仿宋" w:eastAsia="仿宋" w:hAnsi="仿宋" w:cs="仿宋" w:hint="eastAsia"/>
            <w:lang w:eastAsia="zh-CN"/>
          </w:rPr>
          <w:t>(一)、社会影响效果分析</w:t>
        </w:r>
        <w:r>
          <w:tab/>
        </w:r>
        <w:r>
          <w:fldChar w:fldCharType="begin"/>
        </w:r>
        <w:r>
          <w:instrText xml:space="preserve"> PAGEREF _Toc27960 \h </w:instrText>
        </w:r>
        <w:r>
          <w:fldChar w:fldCharType="separate"/>
        </w:r>
        <w:r>
          <w:t>13</w:t>
        </w:r>
        <w:r>
          <w:fldChar w:fldCharType="end"/>
        </w:r>
      </w:hyperlink>
    </w:p>
    <w:p>
      <w:pPr>
        <w:pStyle w:val="TOC2"/>
        <w:tabs>
          <w:tab w:val="right" w:leader="dot" w:pos="8306"/>
        </w:tabs>
      </w:pPr>
      <w:hyperlink w:anchor="_Toc21571" w:history="1">
        <w:r>
          <w:rPr>
            <w:rFonts w:ascii="仿宋" w:eastAsia="仿宋" w:hAnsi="仿宋" w:cs="仿宋" w:hint="eastAsia"/>
            <w:lang w:eastAsia="zh-CN"/>
          </w:rPr>
          <w:t>(二)、社会适应性分析</w:t>
        </w:r>
        <w:r>
          <w:tab/>
        </w:r>
        <w:r>
          <w:fldChar w:fldCharType="begin"/>
        </w:r>
        <w:r>
          <w:instrText xml:space="preserve"> PAGEREF _Toc21571 \h </w:instrText>
        </w:r>
        <w:r>
          <w:fldChar w:fldCharType="separate"/>
        </w:r>
        <w:r>
          <w:t>16</w:t>
        </w:r>
        <w:r>
          <w:fldChar w:fldCharType="end"/>
        </w:r>
      </w:hyperlink>
    </w:p>
    <w:p>
      <w:pPr>
        <w:pStyle w:val="TOC2"/>
        <w:tabs>
          <w:tab w:val="right" w:leader="dot" w:pos="8306"/>
        </w:tabs>
      </w:pPr>
      <w:hyperlink w:anchor="_Toc1515" w:history="1">
        <w:r>
          <w:rPr>
            <w:rFonts w:ascii="仿宋" w:eastAsia="仿宋" w:hAnsi="仿宋" w:cs="仿宋" w:hint="eastAsia"/>
            <w:lang w:eastAsia="zh-CN"/>
          </w:rPr>
          <w:t>(三)、社会风险及对策分析</w:t>
        </w:r>
        <w:r>
          <w:tab/>
        </w:r>
        <w:r>
          <w:fldChar w:fldCharType="begin"/>
        </w:r>
        <w:r>
          <w:instrText xml:space="preserve"> PAGEREF _Toc1515 \h </w:instrText>
        </w:r>
        <w:r>
          <w:fldChar w:fldCharType="separate"/>
        </w:r>
        <w:r>
          <w:t>17</w:t>
        </w:r>
        <w:r>
          <w:fldChar w:fldCharType="end"/>
        </w:r>
      </w:hyperlink>
    </w:p>
    <w:p>
      <w:pPr>
        <w:pStyle w:val="TOC1"/>
        <w:tabs>
          <w:tab w:val="right" w:leader="dot" w:pos="8306"/>
        </w:tabs>
      </w:pPr>
      <w:hyperlink w:anchor="_Toc2315" w:history="1">
        <w:r>
          <w:rPr>
            <w:rFonts w:ascii="仿宋" w:eastAsia="仿宋" w:hAnsi="仿宋" w:cs="仿宋" w:hint="eastAsia"/>
            <w:lang w:eastAsia="zh-CN"/>
          </w:rPr>
          <w:t>四、项目选址研究</w:t>
        </w:r>
        <w:r>
          <w:tab/>
        </w:r>
        <w:r>
          <w:fldChar w:fldCharType="begin"/>
        </w:r>
        <w:r>
          <w:instrText xml:space="preserve"> PAGEREF _Toc2315 \h </w:instrText>
        </w:r>
        <w:r>
          <w:fldChar w:fldCharType="separate"/>
        </w:r>
        <w:r>
          <w:t>21</w:t>
        </w:r>
        <w:r>
          <w:fldChar w:fldCharType="end"/>
        </w:r>
      </w:hyperlink>
    </w:p>
    <w:p>
      <w:pPr>
        <w:pStyle w:val="TOC2"/>
        <w:tabs>
          <w:tab w:val="right" w:leader="dot" w:pos="8306"/>
        </w:tabs>
      </w:pPr>
      <w:hyperlink w:anchor="_Toc4628" w:history="1">
        <w:r>
          <w:rPr>
            <w:rFonts w:ascii="仿宋" w:eastAsia="仿宋" w:hAnsi="仿宋" w:cs="仿宋" w:hint="eastAsia"/>
            <w:lang w:eastAsia="zh-CN"/>
          </w:rPr>
          <w:t>(一)、项目选址原则</w:t>
        </w:r>
        <w:r>
          <w:tab/>
        </w:r>
        <w:r>
          <w:fldChar w:fldCharType="begin"/>
        </w:r>
        <w:r>
          <w:instrText xml:space="preserve"> PAGEREF _Toc4628 \h </w:instrText>
        </w:r>
        <w:r>
          <w:fldChar w:fldCharType="separate"/>
        </w:r>
        <w:r>
          <w:t>21</w:t>
        </w:r>
        <w:r>
          <w:fldChar w:fldCharType="end"/>
        </w:r>
      </w:hyperlink>
    </w:p>
    <w:p>
      <w:pPr>
        <w:pStyle w:val="TOC2"/>
        <w:tabs>
          <w:tab w:val="right" w:leader="dot" w:pos="8306"/>
        </w:tabs>
      </w:pPr>
      <w:hyperlink w:anchor="_Toc28584" w:history="1">
        <w:r>
          <w:rPr>
            <w:rFonts w:ascii="仿宋" w:eastAsia="仿宋" w:hAnsi="仿宋" w:cs="仿宋" w:hint="eastAsia"/>
            <w:lang w:eastAsia="zh-CN"/>
          </w:rPr>
          <w:t>(二)、项目选址</w:t>
        </w:r>
        <w:r>
          <w:tab/>
        </w:r>
        <w:r>
          <w:fldChar w:fldCharType="begin"/>
        </w:r>
        <w:r>
          <w:instrText xml:space="preserve"> PAGEREF _Toc28584 \h </w:instrText>
        </w:r>
        <w:r>
          <w:fldChar w:fldCharType="separate"/>
        </w:r>
        <w:r>
          <w:t>24</w:t>
        </w:r>
        <w:r>
          <w:fldChar w:fldCharType="end"/>
        </w:r>
      </w:hyperlink>
    </w:p>
    <w:p>
      <w:pPr>
        <w:pStyle w:val="TOC2"/>
        <w:tabs>
          <w:tab w:val="right" w:leader="dot" w:pos="8306"/>
        </w:tabs>
      </w:pPr>
      <w:hyperlink w:anchor="_Toc7442" w:history="1">
        <w:r>
          <w:rPr>
            <w:rFonts w:ascii="仿宋" w:eastAsia="仿宋" w:hAnsi="仿宋" w:cs="仿宋" w:hint="eastAsia"/>
            <w:lang w:eastAsia="zh-CN"/>
          </w:rPr>
          <w:t>(三)、建设条件分析</w:t>
        </w:r>
        <w:r>
          <w:tab/>
        </w:r>
        <w:r>
          <w:fldChar w:fldCharType="begin"/>
        </w:r>
        <w:r>
          <w:instrText xml:space="preserve"> PAGEREF _Toc7442 \h </w:instrText>
        </w:r>
        <w:r>
          <w:fldChar w:fldCharType="separate"/>
        </w:r>
        <w:r>
          <w:t>26</w:t>
        </w:r>
        <w:r>
          <w:fldChar w:fldCharType="end"/>
        </w:r>
      </w:hyperlink>
    </w:p>
    <w:p>
      <w:pPr>
        <w:pStyle w:val="TOC2"/>
        <w:tabs>
          <w:tab w:val="right" w:leader="dot" w:pos="8306"/>
        </w:tabs>
      </w:pPr>
      <w:hyperlink w:anchor="_Toc29140" w:history="1">
        <w:r>
          <w:rPr>
            <w:rFonts w:ascii="仿宋" w:eastAsia="仿宋" w:hAnsi="仿宋" w:cs="仿宋" w:hint="eastAsia"/>
            <w:lang w:eastAsia="zh-CN"/>
          </w:rPr>
          <w:t>(四)、用地控制指标</w:t>
        </w:r>
        <w:r>
          <w:tab/>
        </w:r>
        <w:r>
          <w:fldChar w:fldCharType="begin"/>
        </w:r>
        <w:r>
          <w:instrText xml:space="preserve"> PAGEREF _Toc29140 \h </w:instrText>
        </w:r>
        <w:r>
          <w:fldChar w:fldCharType="separate"/>
        </w:r>
        <w:r>
          <w:t>27</w:t>
        </w:r>
        <w:r>
          <w:fldChar w:fldCharType="end"/>
        </w:r>
      </w:hyperlink>
    </w:p>
    <w:p>
      <w:pPr>
        <w:pStyle w:val="TOC2"/>
        <w:tabs>
          <w:tab w:val="right" w:leader="dot" w:pos="8306"/>
        </w:tabs>
      </w:pPr>
      <w:hyperlink w:anchor="_Toc3643" w:history="1">
        <w:r>
          <w:rPr>
            <w:rFonts w:ascii="仿宋" w:eastAsia="仿宋" w:hAnsi="仿宋" w:cs="仿宋" w:hint="eastAsia"/>
            <w:lang w:eastAsia="zh-CN"/>
          </w:rPr>
          <w:t>(五)、地总体要求</w:t>
        </w:r>
        <w:r>
          <w:tab/>
        </w:r>
        <w:r>
          <w:fldChar w:fldCharType="begin"/>
        </w:r>
        <w:r>
          <w:instrText xml:space="preserve"> PAGEREF _Toc3643 \h </w:instrText>
        </w:r>
        <w:r>
          <w:fldChar w:fldCharType="separate"/>
        </w:r>
        <w:r>
          <w:t>29</w:t>
        </w:r>
        <w:r>
          <w:fldChar w:fldCharType="end"/>
        </w:r>
      </w:hyperlink>
    </w:p>
    <w:p>
      <w:pPr>
        <w:pStyle w:val="TOC2"/>
        <w:tabs>
          <w:tab w:val="right" w:leader="dot" w:pos="8306"/>
        </w:tabs>
      </w:pPr>
      <w:hyperlink w:anchor="_Toc5101" w:history="1">
        <w:r>
          <w:rPr>
            <w:rFonts w:ascii="仿宋" w:eastAsia="仿宋" w:hAnsi="仿宋" w:cs="仿宋" w:hint="eastAsia"/>
            <w:lang w:eastAsia="zh-CN"/>
          </w:rPr>
          <w:t>(六)、节约用地措施</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12628" w:history="1">
        <w:r>
          <w:rPr>
            <w:rFonts w:ascii="仿宋" w:eastAsia="仿宋" w:hAnsi="仿宋" w:cs="仿宋" w:hint="eastAsia"/>
            <w:lang w:eastAsia="zh-CN"/>
          </w:rPr>
          <w:t>(七)、选址综合评价</w:t>
        </w:r>
        <w:r>
          <w:tab/>
        </w:r>
        <w:r>
          <w:fldChar w:fldCharType="begin"/>
        </w:r>
        <w:r>
          <w:instrText xml:space="preserve"> PAGEREF _Toc12628 \h </w:instrText>
        </w:r>
        <w:r>
          <w:fldChar w:fldCharType="separate"/>
        </w:r>
        <w:r>
          <w:t>31</w:t>
        </w:r>
        <w:r>
          <w:fldChar w:fldCharType="end"/>
        </w:r>
      </w:hyperlink>
    </w:p>
    <w:p>
      <w:pPr>
        <w:pStyle w:val="TOC1"/>
        <w:tabs>
          <w:tab w:val="right" w:leader="dot" w:pos="8306"/>
        </w:tabs>
      </w:pPr>
      <w:hyperlink w:anchor="_Toc20503" w:history="1">
        <w:r>
          <w:rPr>
            <w:rFonts w:ascii="仿宋" w:eastAsia="仿宋" w:hAnsi="仿宋" w:cs="仿宋" w:hint="eastAsia"/>
            <w:lang w:eastAsia="zh-CN"/>
          </w:rPr>
          <w:t>五、建设风险评估分析</w:t>
        </w:r>
        <w:r>
          <w:tab/>
        </w:r>
        <w:r>
          <w:fldChar w:fldCharType="begin"/>
        </w:r>
        <w:r>
          <w:instrText xml:space="preserve"> PAGEREF _Toc20503 \h </w:instrText>
        </w:r>
        <w:r>
          <w:fldChar w:fldCharType="separate"/>
        </w:r>
        <w:r>
          <w:t>32</w:t>
        </w:r>
        <w:r>
          <w:fldChar w:fldCharType="end"/>
        </w:r>
      </w:hyperlink>
    </w:p>
    <w:p>
      <w:pPr>
        <w:pStyle w:val="TOC2"/>
        <w:tabs>
          <w:tab w:val="right" w:leader="dot" w:pos="8306"/>
        </w:tabs>
      </w:pPr>
      <w:hyperlink w:anchor="_Toc18331" w:history="1">
        <w:r>
          <w:rPr>
            <w:rFonts w:ascii="仿宋" w:eastAsia="仿宋" w:hAnsi="仿宋" w:cs="仿宋" w:hint="eastAsia"/>
            <w:lang w:eastAsia="zh-CN"/>
          </w:rPr>
          <w:t>(一)、政策风险分析</w:t>
        </w:r>
        <w:r>
          <w:tab/>
        </w:r>
        <w:r>
          <w:fldChar w:fldCharType="begin"/>
        </w:r>
        <w:r>
          <w:instrText xml:space="preserve"> PAGEREF _Toc18331 \h </w:instrText>
        </w:r>
        <w:r>
          <w:fldChar w:fldCharType="separate"/>
        </w:r>
        <w:r>
          <w:t>32</w:t>
        </w:r>
        <w:r>
          <w:fldChar w:fldCharType="end"/>
        </w:r>
      </w:hyperlink>
    </w:p>
    <w:p>
      <w:pPr>
        <w:pStyle w:val="TOC2"/>
        <w:tabs>
          <w:tab w:val="right" w:leader="dot" w:pos="8306"/>
        </w:tabs>
      </w:pPr>
      <w:hyperlink w:anchor="_Toc31639" w:history="1">
        <w:r>
          <w:rPr>
            <w:rFonts w:ascii="仿宋" w:eastAsia="仿宋" w:hAnsi="仿宋" w:cs="仿宋" w:hint="eastAsia"/>
            <w:lang w:eastAsia="zh-CN"/>
          </w:rPr>
          <w:t>(二)、社会风险分析</w:t>
        </w:r>
        <w:r>
          <w:tab/>
        </w:r>
        <w:r>
          <w:fldChar w:fldCharType="begin"/>
        </w:r>
        <w:r>
          <w:instrText xml:space="preserve"> PAGEREF _Toc31639 \h </w:instrText>
        </w:r>
        <w:r>
          <w:fldChar w:fldCharType="separate"/>
        </w:r>
        <w:r>
          <w:t>33</w:t>
        </w:r>
        <w:r>
          <w:fldChar w:fldCharType="end"/>
        </w:r>
      </w:hyperlink>
    </w:p>
    <w:p>
      <w:pPr>
        <w:pStyle w:val="TOC2"/>
        <w:tabs>
          <w:tab w:val="right" w:leader="dot" w:pos="8306"/>
        </w:tabs>
      </w:pPr>
      <w:hyperlink w:anchor="_Toc3638" w:history="1">
        <w:r>
          <w:rPr>
            <w:rFonts w:ascii="仿宋" w:eastAsia="仿宋" w:hAnsi="仿宋" w:cs="仿宋" w:hint="eastAsia"/>
            <w:lang w:eastAsia="zh-CN"/>
          </w:rPr>
          <w:t>(三)、市场风险分析</w:t>
        </w:r>
        <w:r>
          <w:tab/>
        </w:r>
        <w:r>
          <w:fldChar w:fldCharType="begin"/>
        </w:r>
        <w:r>
          <w:instrText xml:space="preserve"> PAGEREF _Toc3638 \h </w:instrText>
        </w:r>
        <w:r>
          <w:fldChar w:fldCharType="separate"/>
        </w:r>
        <w:r>
          <w:t>35</w:t>
        </w:r>
        <w:r>
          <w:fldChar w:fldCharType="end"/>
        </w:r>
      </w:hyperlink>
    </w:p>
    <w:p>
      <w:pPr>
        <w:pStyle w:val="TOC2"/>
        <w:tabs>
          <w:tab w:val="right" w:leader="dot" w:pos="8306"/>
        </w:tabs>
      </w:pPr>
      <w:hyperlink w:anchor="_Toc4114" w:history="1">
        <w:r>
          <w:rPr>
            <w:rFonts w:ascii="仿宋" w:eastAsia="仿宋" w:hAnsi="仿宋" w:cs="仿宋" w:hint="eastAsia"/>
            <w:lang w:eastAsia="zh-CN"/>
          </w:rPr>
          <w:t>(四)、资金风险分析</w:t>
        </w:r>
        <w:r>
          <w:tab/>
        </w:r>
        <w:r>
          <w:fldChar w:fldCharType="begin"/>
        </w:r>
        <w:r>
          <w:instrText xml:space="preserve"> PAGEREF _Toc4114 \h </w:instrText>
        </w:r>
        <w:r>
          <w:fldChar w:fldCharType="separate"/>
        </w:r>
        <w:r>
          <w:t>36</w:t>
        </w:r>
        <w:r>
          <w:fldChar w:fldCharType="end"/>
        </w:r>
      </w:hyperlink>
    </w:p>
    <w:p>
      <w:pPr>
        <w:pStyle w:val="TOC2"/>
        <w:tabs>
          <w:tab w:val="right" w:leader="dot" w:pos="8306"/>
        </w:tabs>
      </w:pPr>
      <w:hyperlink w:anchor="_Toc19718" w:history="1">
        <w:r>
          <w:rPr>
            <w:rFonts w:ascii="仿宋" w:eastAsia="仿宋" w:hAnsi="仿宋" w:cs="仿宋" w:hint="eastAsia"/>
            <w:lang w:eastAsia="zh-CN"/>
          </w:rPr>
          <w:t>(五)、技术风险分析</w:t>
        </w:r>
        <w:r>
          <w:tab/>
        </w:r>
        <w:r>
          <w:fldChar w:fldCharType="begin"/>
        </w:r>
        <w:r>
          <w:instrText xml:space="preserve"> PAGEREF _Toc19718 \h </w:instrText>
        </w:r>
        <w:r>
          <w:fldChar w:fldCharType="separate"/>
        </w:r>
        <w:r>
          <w:t>37</w:t>
        </w:r>
        <w:r>
          <w:fldChar w:fldCharType="end"/>
        </w:r>
      </w:hyperlink>
    </w:p>
    <w:p>
      <w:pPr>
        <w:pStyle w:val="TOC2"/>
        <w:tabs>
          <w:tab w:val="right" w:leader="dot" w:pos="8306"/>
        </w:tabs>
      </w:pPr>
      <w:hyperlink w:anchor="_Toc16258" w:history="1">
        <w:r>
          <w:rPr>
            <w:rFonts w:ascii="仿宋" w:eastAsia="仿宋" w:hAnsi="仿宋" w:cs="仿宋" w:hint="eastAsia"/>
            <w:lang w:eastAsia="zh-CN"/>
          </w:rPr>
          <w:t>(六)、财务风险分析</w:t>
        </w:r>
        <w:r>
          <w:tab/>
        </w:r>
        <w:r>
          <w:fldChar w:fldCharType="begin"/>
        </w:r>
        <w:r>
          <w:instrText xml:space="preserve"> PAGEREF _Toc16258 \h </w:instrText>
        </w:r>
        <w:r>
          <w:fldChar w:fldCharType="separate"/>
        </w:r>
        <w:r>
          <w:t>38</w:t>
        </w:r>
        <w:r>
          <w:fldChar w:fldCharType="end"/>
        </w:r>
      </w:hyperlink>
    </w:p>
    <w:p>
      <w:pPr>
        <w:pStyle w:val="TOC2"/>
        <w:tabs>
          <w:tab w:val="right" w:leader="dot" w:pos="8306"/>
        </w:tabs>
      </w:pPr>
      <w:hyperlink w:anchor="_Toc22834" w:history="1">
        <w:r>
          <w:rPr>
            <w:rFonts w:ascii="仿宋" w:eastAsia="仿宋" w:hAnsi="仿宋" w:cs="仿宋" w:hint="eastAsia"/>
            <w:lang w:eastAsia="zh-CN"/>
          </w:rPr>
          <w:t>(七)、管理风险分析</w:t>
        </w:r>
        <w:r>
          <w:tab/>
        </w:r>
        <w:r>
          <w:fldChar w:fldCharType="begin"/>
        </w:r>
        <w:r>
          <w:instrText xml:space="preserve"> PAGEREF _Toc22834 \h </w:instrText>
        </w:r>
        <w:r>
          <w:fldChar w:fldCharType="separate"/>
        </w:r>
        <w:r>
          <w:t>40</w:t>
        </w:r>
        <w:r>
          <w:fldChar w:fldCharType="end"/>
        </w:r>
      </w:hyperlink>
    </w:p>
    <w:p>
      <w:pPr>
        <w:pStyle w:val="TOC2"/>
        <w:tabs>
          <w:tab w:val="right" w:leader="dot" w:pos="8306"/>
        </w:tabs>
      </w:pPr>
      <w:hyperlink w:anchor="_Toc12584" w:history="1">
        <w:r>
          <w:rPr>
            <w:rFonts w:ascii="仿宋" w:eastAsia="仿宋" w:hAnsi="仿宋" w:cs="仿宋" w:hint="eastAsia"/>
            <w:lang w:eastAsia="zh-CN"/>
          </w:rPr>
          <w:t>(八)、其它风险分析</w:t>
        </w:r>
        <w:r>
          <w:tab/>
        </w:r>
        <w:r>
          <w:fldChar w:fldCharType="begin"/>
        </w:r>
        <w:r>
          <w:instrText xml:space="preserve"> PAGEREF _Toc12584 \h </w:instrText>
        </w:r>
        <w:r>
          <w:fldChar w:fldCharType="separate"/>
        </w:r>
        <w:r>
          <w:t>41</w:t>
        </w:r>
        <w:r>
          <w:fldChar w:fldCharType="end"/>
        </w:r>
      </w:hyperlink>
    </w:p>
    <w:p>
      <w:pPr>
        <w:pStyle w:val="TOC2"/>
        <w:tabs>
          <w:tab w:val="right" w:leader="dot" w:pos="8306"/>
        </w:tabs>
      </w:pPr>
      <w:hyperlink w:anchor="_Toc4323" w:history="1">
        <w:r>
          <w:rPr>
            <w:rFonts w:ascii="仿宋" w:eastAsia="仿宋" w:hAnsi="仿宋" w:cs="仿宋" w:hint="eastAsia"/>
            <w:lang w:eastAsia="zh-CN"/>
          </w:rPr>
          <w:t>(九)、社会影响评估</w:t>
        </w:r>
        <w:r>
          <w:tab/>
        </w:r>
        <w:r>
          <w:fldChar w:fldCharType="begin"/>
        </w:r>
        <w:r>
          <w:instrText xml:space="preserve"> PAGEREF _Toc4323 \h </w:instrText>
        </w:r>
        <w:r>
          <w:fldChar w:fldCharType="separate"/>
        </w:r>
        <w:r>
          <w:t>43</w:t>
        </w:r>
        <w:r>
          <w:fldChar w:fldCharType="end"/>
        </w:r>
      </w:hyperlink>
    </w:p>
    <w:p>
      <w:pPr>
        <w:pStyle w:val="TOC1"/>
        <w:tabs>
          <w:tab w:val="right" w:leader="dot" w:pos="8306"/>
        </w:tabs>
      </w:pPr>
      <w:hyperlink w:anchor="_Toc30408" w:history="1">
        <w:r>
          <w:rPr>
            <w:rFonts w:ascii="仿宋" w:eastAsia="仿宋" w:hAnsi="仿宋" w:cs="仿宋" w:hint="eastAsia"/>
            <w:lang w:eastAsia="zh-CN"/>
          </w:rPr>
          <w:t>六、财务管理与成本控制</w:t>
        </w:r>
        <w:r>
          <w:tab/>
        </w:r>
        <w:r>
          <w:fldChar w:fldCharType="begin"/>
        </w:r>
        <w:r>
          <w:instrText xml:space="preserve"> PAGEREF _Toc30408 \h </w:instrText>
        </w:r>
        <w:r>
          <w:fldChar w:fldCharType="separate"/>
        </w:r>
        <w:r>
          <w:t>45</w:t>
        </w:r>
        <w:r>
          <w:fldChar w:fldCharType="end"/>
        </w:r>
      </w:hyperlink>
    </w:p>
    <w:p>
      <w:pPr>
        <w:pStyle w:val="TOC2"/>
        <w:tabs>
          <w:tab w:val="right" w:leader="dot" w:pos="8306"/>
        </w:tabs>
      </w:pPr>
      <w:hyperlink w:anchor="_Toc16906" w:history="1">
        <w:r>
          <w:rPr>
            <w:rFonts w:ascii="仿宋" w:eastAsia="仿宋" w:hAnsi="仿宋" w:cs="仿宋" w:hint="eastAsia"/>
            <w:lang w:eastAsia="zh-CN"/>
          </w:rPr>
          <w:t>(一)、财务管理体系建设</w:t>
        </w:r>
        <w:r>
          <w:tab/>
        </w:r>
        <w:r>
          <w:fldChar w:fldCharType="begin"/>
        </w:r>
        <w:r>
          <w:instrText xml:space="preserve"> PAGEREF _Toc16906 \h </w:instrText>
        </w:r>
        <w:r>
          <w:fldChar w:fldCharType="separate"/>
        </w:r>
        <w:r>
          <w:t>45</w:t>
        </w:r>
        <w:r>
          <w:fldChar w:fldCharType="end"/>
        </w:r>
      </w:hyperlink>
    </w:p>
    <w:p>
      <w:pPr>
        <w:pStyle w:val="TOC2"/>
        <w:tabs>
          <w:tab w:val="right" w:leader="dot" w:pos="8306"/>
        </w:tabs>
      </w:pPr>
      <w:hyperlink w:anchor="_Toc1253" w:history="1">
        <w:r>
          <w:rPr>
            <w:rFonts w:ascii="仿宋" w:eastAsia="仿宋" w:hAnsi="仿宋" w:cs="仿宋" w:hint="eastAsia"/>
            <w:lang w:eastAsia="zh-CN"/>
          </w:rPr>
          <w:t>(二)、成本控制措施</w:t>
        </w:r>
        <w:r>
          <w:tab/>
        </w:r>
        <w:r>
          <w:fldChar w:fldCharType="begin"/>
        </w:r>
        <w:r>
          <w:instrText xml:space="preserve"> PAGEREF _Toc1253 \h </w:instrText>
        </w:r>
        <w:r>
          <w:fldChar w:fldCharType="separate"/>
        </w:r>
        <w:r>
          <w:t>46</w:t>
        </w:r>
        <w:r>
          <w:fldChar w:fldCharType="end"/>
        </w:r>
      </w:hyperlink>
    </w:p>
    <w:p>
      <w:pPr>
        <w:pStyle w:val="TOC1"/>
        <w:tabs>
          <w:tab w:val="right" w:leader="dot" w:pos="8306"/>
        </w:tabs>
      </w:pPr>
      <w:hyperlink w:anchor="_Toc15396" w:history="1">
        <w:r>
          <w:rPr>
            <w:rFonts w:ascii="仿宋" w:eastAsia="仿宋" w:hAnsi="仿宋" w:cs="仿宋" w:hint="eastAsia"/>
            <w:lang w:eastAsia="zh-CN"/>
          </w:rPr>
          <w:t>七、安全与应急管理</w:t>
        </w:r>
        <w:r>
          <w:tab/>
        </w:r>
        <w:r>
          <w:fldChar w:fldCharType="begin"/>
        </w:r>
        <w:r>
          <w:instrText xml:space="preserve"> PAGEREF _Toc15396 \h </w:instrText>
        </w:r>
        <w:r>
          <w:fldChar w:fldCharType="separate"/>
        </w:r>
        <w:r>
          <w:t>47</w:t>
        </w:r>
        <w:r>
          <w:fldChar w:fldCharType="end"/>
        </w:r>
      </w:hyperlink>
    </w:p>
    <w:p>
      <w:pPr>
        <w:pStyle w:val="TOC2"/>
        <w:tabs>
          <w:tab w:val="right" w:leader="dot" w:pos="8306"/>
        </w:tabs>
      </w:pPr>
      <w:hyperlink w:anchor="_Toc3556" w:history="1">
        <w:r>
          <w:rPr>
            <w:rFonts w:ascii="仿宋" w:eastAsia="仿宋" w:hAnsi="仿宋" w:cs="仿宋" w:hint="eastAsia"/>
            <w:lang w:eastAsia="zh-CN"/>
          </w:rPr>
          <w:t>(一)、安全生产管理</w:t>
        </w:r>
        <w:r>
          <w:tab/>
        </w:r>
        <w:r>
          <w:fldChar w:fldCharType="begin"/>
        </w:r>
        <w:r>
          <w:instrText xml:space="preserve"> PAGEREF _Toc3556 \h </w:instrText>
        </w:r>
        <w:r>
          <w:fldChar w:fldCharType="separate"/>
        </w:r>
        <w:r>
          <w:t>47</w:t>
        </w:r>
        <w:r>
          <w:fldChar w:fldCharType="end"/>
        </w:r>
      </w:hyperlink>
    </w:p>
    <w:p>
      <w:pPr>
        <w:pStyle w:val="TOC2"/>
        <w:tabs>
          <w:tab w:val="right" w:leader="dot" w:pos="8306"/>
        </w:tabs>
      </w:pPr>
      <w:hyperlink w:anchor="_Toc3419" w:history="1">
        <w:r>
          <w:rPr>
            <w:rFonts w:ascii="仿宋" w:eastAsia="仿宋" w:hAnsi="仿宋" w:cs="仿宋" w:hint="eastAsia"/>
            <w:lang w:eastAsia="zh-CN"/>
          </w:rPr>
          <w:t>(二)、应急预案与响应</w:t>
        </w:r>
        <w:r>
          <w:tab/>
        </w:r>
        <w:r>
          <w:fldChar w:fldCharType="begin"/>
        </w:r>
        <w:r>
          <w:instrText xml:space="preserve"> PAGEREF _Toc3419 \h </w:instrText>
        </w:r>
        <w:r>
          <w:fldChar w:fldCharType="separate"/>
        </w:r>
        <w:r>
          <w:t>49</w:t>
        </w:r>
        <w:r>
          <w:fldChar w:fldCharType="end"/>
        </w:r>
      </w:hyperlink>
    </w:p>
    <w:p>
      <w:pPr>
        <w:pStyle w:val="TOC1"/>
        <w:tabs>
          <w:tab w:val="right" w:leader="dot" w:pos="8306"/>
        </w:tabs>
      </w:pPr>
      <w:hyperlink w:anchor="_Toc24381" w:history="1">
        <w:r>
          <w:rPr>
            <w:rFonts w:ascii="仿宋" w:eastAsia="仿宋" w:hAnsi="仿宋" w:cs="仿宋" w:hint="eastAsia"/>
            <w:lang w:eastAsia="zh-CN"/>
          </w:rPr>
          <w:t>八、项目质量与标准</w:t>
        </w:r>
        <w:r>
          <w:tab/>
        </w:r>
        <w:r>
          <w:fldChar w:fldCharType="begin"/>
        </w:r>
        <w:r>
          <w:instrText xml:space="preserve"> PAGEREF _Toc24381 \h </w:instrText>
        </w:r>
        <w:r>
          <w:fldChar w:fldCharType="separate"/>
        </w:r>
        <w:r>
          <w:t>51</w:t>
        </w:r>
        <w:r>
          <w:fldChar w:fldCharType="end"/>
        </w:r>
      </w:hyperlink>
    </w:p>
    <w:p>
      <w:pPr>
        <w:pStyle w:val="TOC2"/>
        <w:tabs>
          <w:tab w:val="right" w:leader="dot" w:pos="8306"/>
        </w:tabs>
      </w:pPr>
      <w:hyperlink w:anchor="_Toc11640" w:history="1">
        <w:r>
          <w:rPr>
            <w:rFonts w:ascii="仿宋" w:eastAsia="仿宋" w:hAnsi="仿宋" w:cs="仿宋" w:hint="eastAsia"/>
            <w:lang w:eastAsia="zh-CN"/>
          </w:rPr>
          <w:t>(一)、质量保障体系</w:t>
        </w:r>
        <w:r>
          <w:tab/>
        </w:r>
        <w:r>
          <w:fldChar w:fldCharType="begin"/>
        </w:r>
        <w:r>
          <w:instrText xml:space="preserve"> PAGEREF _Toc11640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4" w:history="1">
        <w:r>
          <w:rPr>
            <w:rFonts w:ascii="仿宋" w:eastAsia="仿宋" w:hAnsi="仿宋" w:cs="仿宋" w:hint="eastAsia"/>
            <w:lang w:eastAsia="zh-CN"/>
          </w:rPr>
          <w:t>(二)、标准化作业流程</w:t>
        </w:r>
        <w:r>
          <w:tab/>
        </w:r>
        <w:r>
          <w:fldChar w:fldCharType="begin"/>
        </w:r>
        <w:r>
          <w:instrText xml:space="preserve"> PAGEREF _Toc6424 \h </w:instrText>
        </w:r>
        <w:r>
          <w:fldChar w:fldCharType="separate"/>
        </w:r>
        <w:r>
          <w:t>52</w:t>
        </w:r>
        <w:r>
          <w:fldChar w:fldCharType="end"/>
        </w:r>
      </w:hyperlink>
    </w:p>
    <w:p>
      <w:pPr>
        <w:pStyle w:val="TOC2"/>
        <w:tabs>
          <w:tab w:val="right" w:leader="dot" w:pos="8306"/>
        </w:tabs>
      </w:pPr>
      <w:hyperlink w:anchor="_Toc11637" w:history="1">
        <w:r>
          <w:rPr>
            <w:rFonts w:ascii="仿宋" w:eastAsia="仿宋" w:hAnsi="仿宋" w:cs="仿宋" w:hint="eastAsia"/>
            <w:lang w:eastAsia="zh-CN"/>
          </w:rPr>
          <w:t>(三)、质量监控与评估</w:t>
        </w:r>
        <w:r>
          <w:tab/>
        </w:r>
        <w:r>
          <w:fldChar w:fldCharType="begin"/>
        </w:r>
        <w:r>
          <w:instrText xml:space="preserve"> PAGEREF _Toc11637 \h </w:instrText>
        </w:r>
        <w:r>
          <w:fldChar w:fldCharType="separate"/>
        </w:r>
        <w:r>
          <w:t>54</w:t>
        </w:r>
        <w:r>
          <w:fldChar w:fldCharType="end"/>
        </w:r>
      </w:hyperlink>
    </w:p>
    <w:p>
      <w:pPr>
        <w:pStyle w:val="TOC2"/>
        <w:tabs>
          <w:tab w:val="right" w:leader="dot" w:pos="8306"/>
        </w:tabs>
      </w:pPr>
      <w:hyperlink w:anchor="_Toc7188" w:history="1">
        <w:r>
          <w:rPr>
            <w:rFonts w:ascii="仿宋" w:eastAsia="仿宋" w:hAnsi="仿宋" w:cs="仿宋" w:hint="eastAsia"/>
            <w:lang w:eastAsia="zh-CN"/>
          </w:rPr>
          <w:t>(四)、质量改进计划</w:t>
        </w:r>
        <w:r>
          <w:tab/>
        </w:r>
        <w:r>
          <w:fldChar w:fldCharType="begin"/>
        </w:r>
        <w:r>
          <w:instrText xml:space="preserve"> PAGEREF _Toc7188 \h </w:instrText>
        </w:r>
        <w:r>
          <w:fldChar w:fldCharType="separate"/>
        </w:r>
        <w:r>
          <w:t>55</w:t>
        </w:r>
        <w:r>
          <w:fldChar w:fldCharType="end"/>
        </w:r>
      </w:hyperlink>
    </w:p>
    <w:p>
      <w:pPr>
        <w:pStyle w:val="TOC1"/>
        <w:tabs>
          <w:tab w:val="right" w:leader="dot" w:pos="8306"/>
        </w:tabs>
      </w:pPr>
      <w:hyperlink w:anchor="_Toc30913" w:history="1">
        <w:r>
          <w:rPr>
            <w:rFonts w:ascii="仿宋" w:eastAsia="仿宋" w:hAnsi="仿宋" w:cs="仿宋" w:hint="eastAsia"/>
            <w:lang w:eastAsia="zh-CN"/>
          </w:rPr>
          <w:t>九、经济效益与社会效益优化</w:t>
        </w:r>
        <w:r>
          <w:tab/>
        </w:r>
        <w:r>
          <w:fldChar w:fldCharType="begin"/>
        </w:r>
        <w:r>
          <w:instrText xml:space="preserve"> PAGEREF _Toc30913 \h </w:instrText>
        </w:r>
        <w:r>
          <w:fldChar w:fldCharType="separate"/>
        </w:r>
        <w:r>
          <w:t>56</w:t>
        </w:r>
        <w:r>
          <w:fldChar w:fldCharType="end"/>
        </w:r>
      </w:hyperlink>
    </w:p>
    <w:p>
      <w:pPr>
        <w:pStyle w:val="TOC2"/>
        <w:tabs>
          <w:tab w:val="right" w:leader="dot" w:pos="8306"/>
        </w:tabs>
      </w:pPr>
      <w:hyperlink w:anchor="_Toc9740" w:history="1">
        <w:r>
          <w:rPr>
            <w:rFonts w:ascii="仿宋" w:eastAsia="仿宋" w:hAnsi="仿宋" w:cs="仿宋" w:hint="eastAsia"/>
            <w:lang w:eastAsia="zh-CN"/>
          </w:rPr>
          <w:t>(一)、经济效益提升策略</w:t>
        </w:r>
        <w:r>
          <w:tab/>
        </w:r>
        <w:r>
          <w:fldChar w:fldCharType="begin"/>
        </w:r>
        <w:r>
          <w:instrText xml:space="preserve"> PAGEREF _Toc9740 \h </w:instrText>
        </w:r>
        <w:r>
          <w:fldChar w:fldCharType="separate"/>
        </w:r>
        <w:r>
          <w:t>56</w:t>
        </w:r>
        <w:r>
          <w:fldChar w:fldCharType="end"/>
        </w:r>
      </w:hyperlink>
    </w:p>
    <w:p>
      <w:pPr>
        <w:pStyle w:val="TOC2"/>
        <w:tabs>
          <w:tab w:val="right" w:leader="dot" w:pos="8306"/>
        </w:tabs>
      </w:pPr>
      <w:hyperlink w:anchor="_Toc23914" w:history="1">
        <w:r>
          <w:rPr>
            <w:rFonts w:ascii="仿宋" w:eastAsia="仿宋" w:hAnsi="仿宋" w:cs="仿宋" w:hint="eastAsia"/>
            <w:lang w:eastAsia="zh-CN"/>
          </w:rPr>
          <w:t>(二)、社会效益增强方案</w:t>
        </w:r>
        <w:r>
          <w:tab/>
        </w:r>
        <w:r>
          <w:fldChar w:fldCharType="begin"/>
        </w:r>
        <w:r>
          <w:instrText xml:space="preserve"> PAGEREF _Toc23914 \h </w:instrText>
        </w:r>
        <w:r>
          <w:fldChar w:fldCharType="separate"/>
        </w:r>
        <w:r>
          <w:t>57</w:t>
        </w:r>
        <w:r>
          <w:fldChar w:fldCharType="end"/>
        </w:r>
      </w:hyperlink>
    </w:p>
    <w:p>
      <w:pPr>
        <w:pStyle w:val="TOC1"/>
        <w:tabs>
          <w:tab w:val="right" w:leader="dot" w:pos="8306"/>
        </w:tabs>
      </w:pPr>
      <w:hyperlink w:anchor="_Toc7684" w:history="1">
        <w:r>
          <w:rPr>
            <w:rFonts w:ascii="仿宋" w:eastAsia="仿宋" w:hAnsi="仿宋" w:cs="仿宋" w:hint="eastAsia"/>
            <w:lang w:eastAsia="zh-CN"/>
          </w:rPr>
          <w:t>十、技术创新与产业升级</w:t>
        </w:r>
        <w:r>
          <w:tab/>
        </w:r>
        <w:r>
          <w:fldChar w:fldCharType="begin"/>
        </w:r>
        <w:r>
          <w:instrText xml:space="preserve"> PAGEREF _Toc7684 \h </w:instrText>
        </w:r>
        <w:r>
          <w:fldChar w:fldCharType="separate"/>
        </w:r>
        <w:r>
          <w:t>58</w:t>
        </w:r>
        <w:r>
          <w:fldChar w:fldCharType="end"/>
        </w:r>
      </w:hyperlink>
    </w:p>
    <w:p>
      <w:pPr>
        <w:pStyle w:val="TOC2"/>
        <w:tabs>
          <w:tab w:val="right" w:leader="dot" w:pos="8306"/>
        </w:tabs>
      </w:pPr>
      <w:hyperlink w:anchor="_Toc31432" w:history="1">
        <w:r>
          <w:rPr>
            <w:rFonts w:ascii="仿宋" w:eastAsia="仿宋" w:hAnsi="仿宋" w:cs="仿宋" w:hint="eastAsia"/>
            <w:lang w:eastAsia="zh-CN"/>
          </w:rPr>
          <w:t>(一)、技术创新方向与目标</w:t>
        </w:r>
        <w:r>
          <w:tab/>
        </w:r>
        <w:r>
          <w:fldChar w:fldCharType="begin"/>
        </w:r>
        <w:r>
          <w:instrText xml:space="preserve"> PAGEREF _Toc31432 \h </w:instrText>
        </w:r>
        <w:r>
          <w:fldChar w:fldCharType="separate"/>
        </w:r>
        <w:r>
          <w:t>58</w:t>
        </w:r>
        <w:r>
          <w:fldChar w:fldCharType="end"/>
        </w:r>
      </w:hyperlink>
    </w:p>
    <w:p>
      <w:pPr>
        <w:pStyle w:val="TOC2"/>
        <w:tabs>
          <w:tab w:val="right" w:leader="dot" w:pos="8306"/>
        </w:tabs>
      </w:pPr>
      <w:hyperlink w:anchor="_Toc20663" w:history="1">
        <w:r>
          <w:rPr>
            <w:rFonts w:ascii="仿宋" w:eastAsia="仿宋" w:hAnsi="仿宋" w:cs="仿宋" w:hint="eastAsia"/>
            <w:lang w:eastAsia="zh-CN"/>
          </w:rPr>
          <w:t>(二)、产业升级路径与措施</w:t>
        </w:r>
        <w:r>
          <w:tab/>
        </w:r>
        <w:r>
          <w:fldChar w:fldCharType="begin"/>
        </w:r>
        <w:r>
          <w:instrText xml:space="preserve"> PAGEREF _Toc20663 \h </w:instrText>
        </w:r>
        <w:r>
          <w:fldChar w:fldCharType="separate"/>
        </w:r>
        <w:r>
          <w:t>59</w:t>
        </w:r>
        <w:r>
          <w:fldChar w:fldCharType="end"/>
        </w:r>
      </w:hyperlink>
    </w:p>
    <w:p>
      <w:pPr>
        <w:pStyle w:val="TOC1"/>
        <w:tabs>
          <w:tab w:val="right" w:leader="dot" w:pos="8306"/>
        </w:tabs>
      </w:pPr>
      <w:hyperlink w:anchor="_Toc29285" w:history="1">
        <w:r>
          <w:rPr>
            <w:rFonts w:ascii="仿宋" w:eastAsia="仿宋" w:hAnsi="仿宋" w:cs="仿宋" w:hint="eastAsia"/>
            <w:lang w:eastAsia="zh-CN"/>
          </w:rPr>
          <w:t>十一、客户关系管理与市场拓展</w:t>
        </w:r>
        <w:r>
          <w:tab/>
        </w:r>
        <w:r>
          <w:fldChar w:fldCharType="begin"/>
        </w:r>
        <w:r>
          <w:instrText xml:space="preserve"> PAGEREF _Toc29285 \h </w:instrText>
        </w:r>
        <w:r>
          <w:fldChar w:fldCharType="separate"/>
        </w:r>
        <w:r>
          <w:t>61</w:t>
        </w:r>
        <w:r>
          <w:fldChar w:fldCharType="end"/>
        </w:r>
      </w:hyperlink>
    </w:p>
    <w:p>
      <w:pPr>
        <w:pStyle w:val="TOC2"/>
        <w:tabs>
          <w:tab w:val="right" w:leader="dot" w:pos="8306"/>
        </w:tabs>
      </w:pPr>
      <w:hyperlink w:anchor="_Toc10842" w:history="1">
        <w:r>
          <w:rPr>
            <w:rFonts w:ascii="仿宋" w:eastAsia="仿宋" w:hAnsi="仿宋" w:cs="仿宋" w:hint="eastAsia"/>
            <w:lang w:eastAsia="zh-CN"/>
          </w:rPr>
          <w:t>(一)、客户关系管理策略</w:t>
        </w:r>
        <w:r>
          <w:tab/>
        </w:r>
        <w:r>
          <w:fldChar w:fldCharType="begin"/>
        </w:r>
        <w:r>
          <w:instrText xml:space="preserve"> PAGEREF _Toc10842 \h </w:instrText>
        </w:r>
        <w:r>
          <w:fldChar w:fldCharType="separate"/>
        </w:r>
        <w:r>
          <w:t>61</w:t>
        </w:r>
        <w:r>
          <w:fldChar w:fldCharType="end"/>
        </w:r>
      </w:hyperlink>
    </w:p>
    <w:p>
      <w:pPr>
        <w:pStyle w:val="TOC2"/>
        <w:tabs>
          <w:tab w:val="right" w:leader="dot" w:pos="8306"/>
        </w:tabs>
      </w:pPr>
      <w:hyperlink w:anchor="_Toc21807" w:history="1">
        <w:r>
          <w:rPr>
            <w:rFonts w:ascii="仿宋" w:eastAsia="仿宋" w:hAnsi="仿宋" w:cs="仿宋" w:hint="eastAsia"/>
            <w:lang w:eastAsia="zh-CN"/>
          </w:rPr>
          <w:t>(二)、市场拓展方案</w:t>
        </w:r>
        <w:r>
          <w:tab/>
        </w:r>
        <w:r>
          <w:fldChar w:fldCharType="begin"/>
        </w:r>
        <w:r>
          <w:instrText xml:space="preserve"> PAGEREF _Toc21807 \h </w:instrText>
        </w:r>
        <w:r>
          <w:fldChar w:fldCharType="separate"/>
        </w:r>
        <w:r>
          <w:t>62</w:t>
        </w:r>
        <w:r>
          <w:fldChar w:fldCharType="end"/>
        </w:r>
      </w:hyperlink>
    </w:p>
    <w:p>
      <w:pPr>
        <w:pStyle w:val="TOC1"/>
        <w:tabs>
          <w:tab w:val="right" w:leader="dot" w:pos="8306"/>
        </w:tabs>
      </w:pPr>
      <w:hyperlink w:anchor="_Toc8066" w:history="1">
        <w:r>
          <w:rPr>
            <w:rFonts w:ascii="仿宋" w:eastAsia="仿宋" w:hAnsi="仿宋" w:cs="仿宋" w:hint="eastAsia"/>
            <w:lang w:eastAsia="zh-CN"/>
          </w:rPr>
          <w:t>十二、项目进度计划</w:t>
        </w:r>
        <w:r>
          <w:tab/>
        </w:r>
        <w:r>
          <w:fldChar w:fldCharType="begin"/>
        </w:r>
        <w:r>
          <w:instrText xml:space="preserve"> PAGEREF _Toc8066 \h </w:instrText>
        </w:r>
        <w:r>
          <w:fldChar w:fldCharType="separate"/>
        </w:r>
        <w:r>
          <w:t>63</w:t>
        </w:r>
        <w:r>
          <w:fldChar w:fldCharType="end"/>
        </w:r>
      </w:hyperlink>
    </w:p>
    <w:p>
      <w:pPr>
        <w:pStyle w:val="TOC2"/>
        <w:tabs>
          <w:tab w:val="right" w:leader="dot" w:pos="8306"/>
        </w:tabs>
      </w:pPr>
      <w:hyperlink w:anchor="_Toc22333" w:history="1">
        <w:r>
          <w:rPr>
            <w:rFonts w:ascii="仿宋" w:eastAsia="仿宋" w:hAnsi="仿宋" w:cs="仿宋" w:hint="eastAsia"/>
            <w:lang w:eastAsia="zh-CN"/>
          </w:rPr>
          <w:t>(一)、建设周期</w:t>
        </w:r>
        <w:r>
          <w:tab/>
        </w:r>
        <w:r>
          <w:fldChar w:fldCharType="begin"/>
        </w:r>
        <w:r>
          <w:instrText xml:space="preserve"> PAGEREF _Toc22333 \h </w:instrText>
        </w:r>
        <w:r>
          <w:fldChar w:fldCharType="separate"/>
        </w:r>
        <w:r>
          <w:t>63</w:t>
        </w:r>
        <w:r>
          <w:fldChar w:fldCharType="end"/>
        </w:r>
      </w:hyperlink>
    </w:p>
    <w:p>
      <w:pPr>
        <w:pStyle w:val="TOC2"/>
        <w:tabs>
          <w:tab w:val="right" w:leader="dot" w:pos="8306"/>
        </w:tabs>
      </w:pPr>
      <w:hyperlink w:anchor="_Toc18017" w:history="1">
        <w:r>
          <w:rPr>
            <w:rFonts w:ascii="仿宋" w:eastAsia="仿宋" w:hAnsi="仿宋" w:cs="仿宋" w:hint="eastAsia"/>
            <w:lang w:eastAsia="zh-CN"/>
          </w:rPr>
          <w:t>(二)、建设进度</w:t>
        </w:r>
        <w:r>
          <w:tab/>
        </w:r>
        <w:r>
          <w:fldChar w:fldCharType="begin"/>
        </w:r>
        <w:r>
          <w:instrText xml:space="preserve"> PAGEREF _Toc18017 \h </w:instrText>
        </w:r>
        <w:r>
          <w:fldChar w:fldCharType="separate"/>
        </w:r>
        <w:r>
          <w:t>63</w:t>
        </w:r>
        <w:r>
          <w:fldChar w:fldCharType="end"/>
        </w:r>
      </w:hyperlink>
    </w:p>
    <w:p>
      <w:pPr>
        <w:pStyle w:val="TOC2"/>
        <w:tabs>
          <w:tab w:val="right" w:leader="dot" w:pos="8306"/>
        </w:tabs>
      </w:pPr>
      <w:hyperlink w:anchor="_Toc26280" w:history="1">
        <w:r>
          <w:rPr>
            <w:rFonts w:ascii="仿宋" w:eastAsia="仿宋" w:hAnsi="仿宋" w:cs="仿宋" w:hint="eastAsia"/>
            <w:lang w:eastAsia="zh-CN"/>
          </w:rPr>
          <w:t>(三)、进度安排注意事项</w:t>
        </w:r>
        <w:r>
          <w:tab/>
        </w:r>
        <w:r>
          <w:fldChar w:fldCharType="begin"/>
        </w:r>
        <w:r>
          <w:instrText xml:space="preserve"> PAGEREF _Toc26280 \h </w:instrText>
        </w:r>
        <w:r>
          <w:fldChar w:fldCharType="separate"/>
        </w:r>
        <w:r>
          <w:t>65</w:t>
        </w:r>
        <w:r>
          <w:fldChar w:fldCharType="end"/>
        </w:r>
      </w:hyperlink>
    </w:p>
    <w:p>
      <w:pPr>
        <w:pStyle w:val="TOC2"/>
        <w:tabs>
          <w:tab w:val="right" w:leader="dot" w:pos="8306"/>
        </w:tabs>
      </w:pPr>
      <w:hyperlink w:anchor="_Toc27307" w:history="1">
        <w:r>
          <w:rPr>
            <w:rFonts w:ascii="仿宋" w:eastAsia="仿宋" w:hAnsi="仿宋" w:cs="仿宋" w:hint="eastAsia"/>
            <w:lang w:eastAsia="zh-CN"/>
          </w:rPr>
          <w:t>(四)、人力资源配置</w:t>
        </w:r>
        <w:r>
          <w:tab/>
        </w:r>
        <w:r>
          <w:fldChar w:fldCharType="begin"/>
        </w:r>
        <w:r>
          <w:instrText xml:space="preserve"> PAGEREF _Toc27307 \h </w:instrText>
        </w:r>
        <w:r>
          <w:fldChar w:fldCharType="separate"/>
        </w:r>
        <w:r>
          <w:t>65</w:t>
        </w:r>
        <w:r>
          <w:fldChar w:fldCharType="end"/>
        </w:r>
      </w:hyperlink>
    </w:p>
    <w:p>
      <w:pPr>
        <w:pStyle w:val="TOC2"/>
        <w:tabs>
          <w:tab w:val="right" w:leader="dot" w:pos="8306"/>
        </w:tabs>
      </w:pPr>
      <w:hyperlink w:anchor="_Toc26186" w:history="1">
        <w:r>
          <w:rPr>
            <w:rFonts w:ascii="仿宋" w:eastAsia="仿宋" w:hAnsi="仿宋" w:cs="仿宋" w:hint="eastAsia"/>
            <w:lang w:eastAsia="zh-CN"/>
          </w:rPr>
          <w:t>(五)、员工培训</w:t>
        </w:r>
        <w:r>
          <w:tab/>
        </w:r>
        <w:r>
          <w:fldChar w:fldCharType="begin"/>
        </w:r>
        <w:r>
          <w:instrText xml:space="preserve"> PAGEREF _Toc26186 \h </w:instrText>
        </w:r>
        <w:r>
          <w:fldChar w:fldCharType="separate"/>
        </w:r>
        <w:r>
          <w:t>67</w:t>
        </w:r>
        <w:r>
          <w:fldChar w:fldCharType="end"/>
        </w:r>
      </w:hyperlink>
    </w:p>
    <w:p>
      <w:pPr>
        <w:pStyle w:val="TOC2"/>
        <w:tabs>
          <w:tab w:val="right" w:leader="dot" w:pos="8306"/>
        </w:tabs>
      </w:pPr>
      <w:hyperlink w:anchor="_Toc31204" w:history="1">
        <w:r>
          <w:rPr>
            <w:rFonts w:ascii="仿宋" w:eastAsia="仿宋" w:hAnsi="仿宋" w:cs="仿宋" w:hint="eastAsia"/>
            <w:lang w:eastAsia="zh-CN"/>
          </w:rPr>
          <w:t>(六)、项目实施保障</w:t>
        </w:r>
        <w:r>
          <w:tab/>
        </w:r>
        <w:r>
          <w:fldChar w:fldCharType="begin"/>
        </w:r>
        <w:r>
          <w:instrText xml:space="preserve"> PAGEREF _Toc31204 \h </w:instrText>
        </w:r>
        <w:r>
          <w:fldChar w:fldCharType="separate"/>
        </w:r>
        <w:r>
          <w:t>68</w:t>
        </w:r>
        <w:r>
          <w:fldChar w:fldCharType="end"/>
        </w:r>
      </w:hyperlink>
    </w:p>
    <w:p>
      <w:pPr>
        <w:pStyle w:val="TOC2"/>
        <w:tabs>
          <w:tab w:val="right" w:leader="dot" w:pos="8306"/>
        </w:tabs>
      </w:pPr>
      <w:hyperlink w:anchor="_Toc4965" w:history="1">
        <w:r>
          <w:rPr>
            <w:rFonts w:ascii="仿宋" w:eastAsia="仿宋" w:hAnsi="仿宋" w:cs="仿宋" w:hint="eastAsia"/>
            <w:lang w:eastAsia="zh-CN"/>
          </w:rPr>
          <w:t>(七)、安全规范管理</w:t>
        </w:r>
        <w:r>
          <w:tab/>
        </w:r>
        <w:r>
          <w:fldChar w:fldCharType="begin"/>
        </w:r>
        <w:r>
          <w:instrText xml:space="preserve"> PAGEREF _Toc4965 \h </w:instrText>
        </w:r>
        <w:r>
          <w:fldChar w:fldCharType="separate"/>
        </w:r>
        <w:r>
          <w:t>69</w:t>
        </w:r>
        <w:r>
          <w:fldChar w:fldCharType="end"/>
        </w:r>
      </w:hyperlink>
    </w:p>
    <w:p>
      <w:pPr>
        <w:pStyle w:val="TOC1"/>
        <w:tabs>
          <w:tab w:val="right" w:leader="dot" w:pos="8306"/>
        </w:tabs>
      </w:pPr>
      <w:hyperlink w:anchor="_Toc21224" w:history="1">
        <w:r>
          <w:rPr>
            <w:rFonts w:ascii="仿宋" w:eastAsia="仿宋" w:hAnsi="仿宋" w:cs="仿宋" w:hint="eastAsia"/>
            <w:lang w:eastAsia="zh-CN"/>
          </w:rPr>
          <w:t>十三、产业协同与集群发展</w:t>
        </w:r>
        <w:r>
          <w:tab/>
        </w:r>
        <w:r>
          <w:fldChar w:fldCharType="begin"/>
        </w:r>
        <w:r>
          <w:instrText xml:space="preserve"> PAGEREF _Toc21224 \h </w:instrText>
        </w:r>
        <w:r>
          <w:fldChar w:fldCharType="separate"/>
        </w:r>
        <w:r>
          <w:t>71</w:t>
        </w:r>
        <w:r>
          <w:fldChar w:fldCharType="end"/>
        </w:r>
      </w:hyperlink>
    </w:p>
    <w:p>
      <w:pPr>
        <w:pStyle w:val="TOC2"/>
        <w:tabs>
          <w:tab w:val="right" w:leader="dot" w:pos="8306"/>
        </w:tabs>
      </w:pPr>
      <w:hyperlink w:anchor="_Toc5496" w:history="1">
        <w:r>
          <w:rPr>
            <w:rFonts w:ascii="仿宋" w:eastAsia="仿宋" w:hAnsi="仿宋" w:cs="仿宋" w:hint="eastAsia"/>
            <w:lang w:eastAsia="zh-CN"/>
          </w:rPr>
          <w:t>(一)、产业协同机制建设</w:t>
        </w:r>
        <w:r>
          <w:tab/>
        </w:r>
        <w:r>
          <w:fldChar w:fldCharType="begin"/>
        </w:r>
        <w:r>
          <w:instrText xml:space="preserve"> PAGEREF _Toc5496 \h </w:instrText>
        </w:r>
        <w:r>
          <w:fldChar w:fldCharType="separate"/>
        </w:r>
        <w:r>
          <w:t>71</w:t>
        </w:r>
        <w:r>
          <w:fldChar w:fldCharType="end"/>
        </w:r>
      </w:hyperlink>
    </w:p>
    <w:p>
      <w:pPr>
        <w:pStyle w:val="TOC2"/>
        <w:tabs>
          <w:tab w:val="right" w:leader="dot" w:pos="8306"/>
        </w:tabs>
      </w:pPr>
      <w:hyperlink w:anchor="_Toc6894" w:history="1">
        <w:r>
          <w:rPr>
            <w:rFonts w:ascii="仿宋" w:eastAsia="仿宋" w:hAnsi="仿宋" w:cs="仿宋" w:hint="eastAsia"/>
            <w:lang w:eastAsia="zh-CN"/>
          </w:rPr>
          <w:t>(二)、产业集群培育与发展</w:t>
        </w:r>
        <w:r>
          <w:tab/>
        </w:r>
        <w:r>
          <w:fldChar w:fldCharType="begin"/>
        </w:r>
        <w:r>
          <w:instrText xml:space="preserve"> PAGEREF _Toc6894 \h </w:instrText>
        </w:r>
        <w:r>
          <w:fldChar w:fldCharType="separate"/>
        </w:r>
        <w:r>
          <w:t>72</w:t>
        </w:r>
        <w:r>
          <w:fldChar w:fldCharType="end"/>
        </w:r>
      </w:hyperlink>
    </w:p>
    <w:p>
      <w:pPr>
        <w:pStyle w:val="TOC1"/>
        <w:tabs>
          <w:tab w:val="right" w:leader="dot" w:pos="8306"/>
        </w:tabs>
      </w:pPr>
      <w:hyperlink w:anchor="_Toc29136" w:history="1">
        <w:r>
          <w:rPr>
            <w:rFonts w:ascii="仿宋" w:eastAsia="仿宋" w:hAnsi="仿宋" w:cs="仿宋" w:hint="eastAsia"/>
            <w:lang w:eastAsia="zh-CN"/>
          </w:rPr>
          <w:t>十四、成果转化与推广应用</w:t>
        </w:r>
        <w:r>
          <w:tab/>
        </w:r>
        <w:r>
          <w:fldChar w:fldCharType="begin"/>
        </w:r>
        <w:r>
          <w:instrText xml:space="preserve"> PAGEREF _Toc29136 \h </w:instrText>
        </w:r>
        <w:r>
          <w:fldChar w:fldCharType="separate"/>
        </w:r>
        <w:r>
          <w:t>73</w:t>
        </w:r>
        <w:r>
          <w:fldChar w:fldCharType="end"/>
        </w:r>
      </w:hyperlink>
    </w:p>
    <w:p>
      <w:pPr>
        <w:pStyle w:val="TOC2"/>
        <w:tabs>
          <w:tab w:val="right" w:leader="dot" w:pos="8306"/>
        </w:tabs>
      </w:pPr>
      <w:hyperlink w:anchor="_Toc2894" w:history="1">
        <w:r>
          <w:rPr>
            <w:rFonts w:ascii="仿宋" w:eastAsia="仿宋" w:hAnsi="仿宋" w:cs="仿宋" w:hint="eastAsia"/>
            <w:lang w:eastAsia="zh-CN"/>
          </w:rPr>
          <w:t>(一)、成果转化策略制定</w:t>
        </w:r>
        <w:r>
          <w:tab/>
        </w:r>
        <w:r>
          <w:fldChar w:fldCharType="begin"/>
        </w:r>
        <w:r>
          <w:instrText xml:space="preserve"> PAGEREF _Toc2894 \h </w:instrText>
        </w:r>
        <w:r>
          <w:fldChar w:fldCharType="separate"/>
        </w:r>
        <w:r>
          <w:t>73</w:t>
        </w:r>
        <w:r>
          <w:fldChar w:fldCharType="end"/>
        </w:r>
      </w:hyperlink>
    </w:p>
    <w:p>
      <w:pPr>
        <w:pStyle w:val="TOC2"/>
        <w:tabs>
          <w:tab w:val="right" w:leader="dot" w:pos="8306"/>
        </w:tabs>
      </w:pPr>
      <w:hyperlink w:anchor="_Toc10393" w:history="1">
        <w:r>
          <w:rPr>
            <w:rFonts w:ascii="仿宋" w:eastAsia="仿宋" w:hAnsi="仿宋" w:cs="仿宋" w:hint="eastAsia"/>
            <w:lang w:eastAsia="zh-CN"/>
          </w:rPr>
          <w:t>(二)、成果推广应用方案</w:t>
        </w:r>
        <w:r>
          <w:tab/>
        </w:r>
        <w:r>
          <w:fldChar w:fldCharType="begin"/>
        </w:r>
        <w:r>
          <w:instrText xml:space="preserve"> PAGEREF _Toc10393 \h </w:instrText>
        </w:r>
        <w:r>
          <w:fldChar w:fldCharType="separate"/>
        </w:r>
        <w:r>
          <w:t>74</w:t>
        </w:r>
        <w:r>
          <w:fldChar w:fldCharType="end"/>
        </w:r>
      </w:hyperlink>
    </w:p>
    <w:p>
      <w:pPr>
        <w:pStyle w:val="TOC1"/>
        <w:tabs>
          <w:tab w:val="right" w:leader="dot" w:pos="8306"/>
        </w:tabs>
      </w:pPr>
      <w:hyperlink w:anchor="_Toc1748" w:history="1">
        <w:r>
          <w:rPr>
            <w:rFonts w:ascii="仿宋" w:eastAsia="仿宋" w:hAnsi="仿宋" w:cs="仿宋" w:hint="eastAsia"/>
            <w:lang w:eastAsia="zh-CN"/>
          </w:rPr>
          <w:t>十五、法律法规与政策遵循</w:t>
        </w:r>
        <w:r>
          <w:tab/>
        </w:r>
        <w:r>
          <w:fldChar w:fldCharType="begin"/>
        </w:r>
        <w:r>
          <w:instrText xml:space="preserve"> PAGEREF _Toc1748 \h </w:instrText>
        </w:r>
        <w:r>
          <w:fldChar w:fldCharType="separate"/>
        </w:r>
        <w:r>
          <w:t>76</w:t>
        </w:r>
        <w:r>
          <w:fldChar w:fldCharType="end"/>
        </w:r>
      </w:hyperlink>
    </w:p>
    <w:p>
      <w:pPr>
        <w:pStyle w:val="TOC2"/>
        <w:tabs>
          <w:tab w:val="right" w:leader="dot" w:pos="8306"/>
        </w:tabs>
      </w:pPr>
      <w:hyperlink w:anchor="_Toc12155" w:history="1">
        <w:r>
          <w:rPr>
            <w:rFonts w:ascii="仿宋" w:eastAsia="仿宋" w:hAnsi="仿宋" w:cs="仿宋" w:hint="eastAsia"/>
            <w:lang w:eastAsia="zh-CN"/>
          </w:rPr>
          <w:t>(一)、法律法规遵守</w:t>
        </w:r>
        <w:r>
          <w:tab/>
        </w:r>
        <w:r>
          <w:fldChar w:fldCharType="begin"/>
        </w:r>
        <w:r>
          <w:instrText xml:space="preserve"> PAGEREF _Toc12155 \h </w:instrText>
        </w:r>
        <w:r>
          <w:fldChar w:fldCharType="separate"/>
        </w:r>
        <w:r>
          <w:t>76</w:t>
        </w:r>
        <w:r>
          <w:fldChar w:fldCharType="end"/>
        </w:r>
      </w:hyperlink>
    </w:p>
    <w:p>
      <w:pPr>
        <w:pStyle w:val="TOC2"/>
        <w:tabs>
          <w:tab w:val="right" w:leader="dot" w:pos="8306"/>
        </w:tabs>
      </w:pPr>
      <w:hyperlink w:anchor="_Toc31344" w:history="1">
        <w:r>
          <w:rPr>
            <w:rFonts w:ascii="仿宋" w:eastAsia="仿宋" w:hAnsi="仿宋" w:cs="仿宋" w:hint="eastAsia"/>
            <w:lang w:eastAsia="zh-CN"/>
          </w:rPr>
          <w:t>(二)、政策导向与利用</w:t>
        </w:r>
        <w:r>
          <w:tab/>
        </w:r>
        <w:r>
          <w:fldChar w:fldCharType="begin"/>
        </w:r>
        <w:r>
          <w:instrText xml:space="preserve"> PAGEREF _Toc31344 \h </w:instrText>
        </w:r>
        <w:r>
          <w:fldChar w:fldCharType="separate"/>
        </w:r>
        <w:r>
          <w:t>77</w:t>
        </w:r>
        <w:r>
          <w:fldChar w:fldCharType="end"/>
        </w:r>
      </w:hyperlink>
    </w:p>
    <w:p>
      <w:pPr>
        <w:pStyle w:val="TOC1"/>
        <w:tabs>
          <w:tab w:val="right" w:leader="dot" w:pos="8306"/>
        </w:tabs>
      </w:pPr>
      <w:hyperlink w:anchor="_Toc24064" w:history="1">
        <w:r>
          <w:rPr>
            <w:rFonts w:ascii="仿宋" w:eastAsia="仿宋" w:hAnsi="仿宋" w:cs="仿宋" w:hint="eastAsia"/>
            <w:lang w:eastAsia="zh-CN"/>
          </w:rPr>
          <w:t>十六、设施与设备管理</w:t>
        </w:r>
        <w:r>
          <w:tab/>
        </w:r>
        <w:r>
          <w:fldChar w:fldCharType="begin"/>
        </w:r>
        <w:r>
          <w:instrText xml:space="preserve"> PAGEREF _Toc24064 \h </w:instrText>
        </w:r>
        <w:r>
          <w:fldChar w:fldCharType="separate"/>
        </w:r>
        <w:r>
          <w:t>78</w:t>
        </w:r>
        <w:r>
          <w:fldChar w:fldCharType="end"/>
        </w:r>
      </w:hyperlink>
    </w:p>
    <w:p>
      <w:pPr>
        <w:pStyle w:val="TOC2"/>
        <w:tabs>
          <w:tab w:val="right" w:leader="dot" w:pos="8306"/>
        </w:tabs>
      </w:pPr>
      <w:hyperlink w:anchor="_Toc27765" w:history="1">
        <w:r>
          <w:rPr>
            <w:rFonts w:ascii="仿宋" w:eastAsia="仿宋" w:hAnsi="仿宋" w:cs="仿宋" w:hint="eastAsia"/>
            <w:lang w:eastAsia="zh-CN"/>
          </w:rPr>
          <w:t>(一)、设施规划与配置</w:t>
        </w:r>
        <w:r>
          <w:tab/>
        </w:r>
        <w:r>
          <w:fldChar w:fldCharType="begin"/>
        </w:r>
        <w:r>
          <w:instrText xml:space="preserve"> PAGEREF _Toc27765 \h </w:instrText>
        </w:r>
        <w:r>
          <w:fldChar w:fldCharType="separate"/>
        </w:r>
        <w:r>
          <w:t>78</w:t>
        </w:r>
        <w:r>
          <w:fldChar w:fldCharType="end"/>
        </w:r>
      </w:hyperlink>
    </w:p>
    <w:p>
      <w:pPr>
        <w:pStyle w:val="TOC2"/>
        <w:tabs>
          <w:tab w:val="right" w:leader="dot" w:pos="8306"/>
        </w:tabs>
      </w:pPr>
      <w:hyperlink w:anchor="_Toc16986" w:history="1">
        <w:r>
          <w:rPr>
            <w:rFonts w:ascii="仿宋" w:eastAsia="仿宋" w:hAnsi="仿宋" w:cs="仿宋" w:hint="eastAsia"/>
            <w:lang w:eastAsia="zh-CN"/>
          </w:rPr>
          <w:t>(二)、设备采购与维护管理</w:t>
        </w:r>
        <w:r>
          <w:tab/>
        </w:r>
        <w:r>
          <w:fldChar w:fldCharType="begin"/>
        </w:r>
        <w:r>
          <w:instrText xml:space="preserve"> PAGEREF _Toc16986 \h </w:instrText>
        </w:r>
        <w:r>
          <w:fldChar w:fldCharType="separate"/>
        </w:r>
        <w:r>
          <w:t>78</w:t>
        </w:r>
        <w:r>
          <w:fldChar w:fldCharType="end"/>
        </w:r>
      </w:hyperlink>
    </w:p>
    <w:p>
      <w:pPr>
        <w:pStyle w:val="TOC2"/>
        <w:tabs>
          <w:tab w:val="right" w:leader="dot" w:pos="8306"/>
        </w:tabs>
      </w:pPr>
      <w:hyperlink w:anchor="_Toc30411" w:history="1">
        <w:r>
          <w:rPr>
            <w:rFonts w:ascii="仿宋" w:eastAsia="仿宋" w:hAnsi="仿宋" w:cs="仿宋" w:hint="eastAsia"/>
            <w:lang w:eastAsia="zh-CN"/>
          </w:rPr>
          <w:t>(三)、设施设备升级策略</w:t>
        </w:r>
        <w:r>
          <w:tab/>
        </w:r>
        <w:r>
          <w:fldChar w:fldCharType="begin"/>
        </w:r>
        <w:r>
          <w:instrText xml:space="preserve"> PAGEREF _Toc30411 \h </w:instrText>
        </w:r>
        <w:r>
          <w:fldChar w:fldCharType="separate"/>
        </w:r>
        <w:r>
          <w:t>79</w:t>
        </w:r>
        <w:r>
          <w:fldChar w:fldCharType="end"/>
        </w:r>
      </w:hyperlink>
    </w:p>
    <w:p>
      <w:pPr>
        <w:pStyle w:val="TOC1"/>
        <w:tabs>
          <w:tab w:val="right" w:leader="dot" w:pos="8306"/>
        </w:tabs>
      </w:pPr>
      <w:hyperlink w:anchor="_Toc18763" w:history="1">
        <w:r>
          <w:rPr>
            <w:rFonts w:ascii="仿宋" w:eastAsia="仿宋" w:hAnsi="仿宋" w:cs="仿宋" w:hint="eastAsia"/>
            <w:lang w:eastAsia="zh-CN"/>
          </w:rPr>
          <w:t>十七、企业合规与伦理</w:t>
        </w:r>
        <w:r>
          <w:tab/>
        </w:r>
        <w:r>
          <w:fldChar w:fldCharType="begin"/>
        </w:r>
        <w:r>
          <w:instrText xml:space="preserve"> PAGEREF _Toc18763 \h </w:instrText>
        </w:r>
        <w:r>
          <w:fldChar w:fldCharType="separate"/>
        </w:r>
        <w:r>
          <w:t>80</w:t>
        </w:r>
        <w:r>
          <w:fldChar w:fldCharType="end"/>
        </w:r>
      </w:hyperlink>
    </w:p>
    <w:p>
      <w:pPr>
        <w:pStyle w:val="TOC2"/>
        <w:tabs>
          <w:tab w:val="right" w:leader="dot" w:pos="8306"/>
        </w:tabs>
      </w:pPr>
      <w:hyperlink w:anchor="_Toc3009" w:history="1">
        <w:r>
          <w:rPr>
            <w:rFonts w:ascii="仿宋" w:eastAsia="仿宋" w:hAnsi="仿宋" w:cs="仿宋" w:hint="eastAsia"/>
            <w:lang w:eastAsia="zh-CN"/>
          </w:rPr>
          <w:t>(一)、合规政策与程序</w:t>
        </w:r>
        <w:r>
          <w:tab/>
        </w:r>
        <w:r>
          <w:fldChar w:fldCharType="begin"/>
        </w:r>
        <w:r>
          <w:instrText xml:space="preserve"> PAGEREF _Toc3009 \h </w:instrText>
        </w:r>
        <w:r>
          <w:fldChar w:fldCharType="separate"/>
        </w:r>
        <w:r>
          <w:t>80</w:t>
        </w:r>
        <w:r>
          <w:fldChar w:fldCharType="end"/>
        </w:r>
      </w:hyperlink>
    </w:p>
    <w:p>
      <w:pPr>
        <w:pStyle w:val="TOC2"/>
        <w:tabs>
          <w:tab w:val="right" w:leader="dot" w:pos="8306"/>
        </w:tabs>
      </w:pPr>
      <w:hyperlink w:anchor="_Toc14896" w:history="1">
        <w:r>
          <w:rPr>
            <w:rFonts w:ascii="仿宋" w:eastAsia="仿宋" w:hAnsi="仿宋" w:cs="仿宋" w:hint="eastAsia"/>
            <w:lang w:eastAsia="zh-CN"/>
          </w:rPr>
          <w:t>(二)、伦理规范与培训</w:t>
        </w:r>
        <w:r>
          <w:tab/>
        </w:r>
        <w:r>
          <w:fldChar w:fldCharType="begin"/>
        </w:r>
        <w:r>
          <w:instrText xml:space="preserve"> PAGEREF _Toc14896 \h </w:instrText>
        </w:r>
        <w:r>
          <w:fldChar w:fldCharType="separate"/>
        </w:r>
        <w:r>
          <w:t>81</w:t>
        </w:r>
        <w:r>
          <w:fldChar w:fldCharType="end"/>
        </w:r>
      </w:hyperlink>
    </w:p>
    <w:p>
      <w:pPr>
        <w:pStyle w:val="TOC2"/>
        <w:tabs>
          <w:tab w:val="right" w:leader="dot" w:pos="8306"/>
        </w:tabs>
      </w:pPr>
      <w:hyperlink w:anchor="_Toc8802" w:history="1">
        <w:r>
          <w:rPr>
            <w:rFonts w:ascii="仿宋" w:eastAsia="仿宋" w:hAnsi="仿宋" w:cs="仿宋" w:hint="eastAsia"/>
            <w:lang w:eastAsia="zh-CN"/>
          </w:rPr>
          <w:t>(三)、合规风险评估</w:t>
        </w:r>
        <w:r>
          <w:tab/>
        </w:r>
        <w:r>
          <w:fldChar w:fldCharType="begin"/>
        </w:r>
        <w:r>
          <w:instrText xml:space="preserve"> PAGEREF _Toc8802 \h </w:instrText>
        </w:r>
        <w:r>
          <w:fldChar w:fldCharType="separate"/>
        </w:r>
        <w:r>
          <w:t>82</w:t>
        </w:r>
        <w:r>
          <w:fldChar w:fldCharType="end"/>
        </w:r>
      </w:hyperlink>
    </w:p>
    <w:p>
      <w:pPr>
        <w:pStyle w:val="TOC2"/>
        <w:tabs>
          <w:tab w:val="right" w:leader="dot" w:pos="8306"/>
        </w:tabs>
      </w:pPr>
      <w:hyperlink w:anchor="_Toc20608" w:history="1">
        <w:r>
          <w:rPr>
            <w:rFonts w:ascii="仿宋" w:eastAsia="仿宋" w:hAnsi="仿宋" w:cs="仿宋" w:hint="eastAsia"/>
            <w:lang w:eastAsia="zh-CN"/>
          </w:rPr>
          <w:t>(四)、合规监督与执行</w:t>
        </w:r>
        <w:r>
          <w:tab/>
        </w:r>
        <w:r>
          <w:fldChar w:fldCharType="begin"/>
        </w:r>
        <w:r>
          <w:instrText xml:space="preserve"> PAGEREF _Toc20608 \h </w:instrText>
        </w:r>
        <w:r>
          <w:fldChar w:fldCharType="separate"/>
        </w:r>
        <w:r>
          <w:t>83</w:t>
        </w:r>
        <w:r>
          <w:fldChar w:fldCharType="end"/>
        </w:r>
      </w:hyperlink>
    </w:p>
    <w:p>
      <w:pPr>
        <w:pStyle w:val="TOC1"/>
        <w:tabs>
          <w:tab w:val="right" w:leader="dot" w:pos="8306"/>
        </w:tabs>
      </w:pPr>
      <w:hyperlink w:anchor="_Toc3704" w:history="1">
        <w:r>
          <w:rPr>
            <w:rFonts w:ascii="仿宋" w:eastAsia="仿宋" w:hAnsi="仿宋" w:cs="仿宋" w:hint="eastAsia"/>
            <w:lang w:eastAsia="zh-CN"/>
          </w:rPr>
          <w:t>十八、人力资源管理与开发</w:t>
        </w:r>
        <w:r>
          <w:tab/>
        </w:r>
        <w:r>
          <w:fldChar w:fldCharType="begin"/>
        </w:r>
        <w:r>
          <w:instrText xml:space="preserve"> PAGEREF _Toc3704 \h </w:instrText>
        </w:r>
        <w:r>
          <w:fldChar w:fldCharType="separate"/>
        </w:r>
        <w:r>
          <w:t>84</w:t>
        </w:r>
        <w:r>
          <w:fldChar w:fldCharType="end"/>
        </w:r>
      </w:hyperlink>
    </w:p>
    <w:p>
      <w:pPr>
        <w:pStyle w:val="TOC2"/>
        <w:tabs>
          <w:tab w:val="right" w:leader="dot" w:pos="8306"/>
        </w:tabs>
      </w:pPr>
      <w:hyperlink w:anchor="_Toc17991" w:history="1">
        <w:r>
          <w:rPr>
            <w:rFonts w:ascii="仿宋" w:eastAsia="仿宋" w:hAnsi="仿宋" w:cs="仿宋" w:hint="eastAsia"/>
            <w:lang w:eastAsia="zh-CN"/>
          </w:rPr>
          <w:t>(一)、人力资源规划</w:t>
        </w:r>
        <w:r>
          <w:tab/>
        </w:r>
        <w:r>
          <w:fldChar w:fldCharType="begin"/>
        </w:r>
        <w:r>
          <w:instrText xml:space="preserve"> PAGEREF _Toc17991 \h </w:instrText>
        </w:r>
        <w:r>
          <w:fldChar w:fldCharType="separate"/>
        </w:r>
        <w:r>
          <w:t>84</w:t>
        </w:r>
        <w:r>
          <w:fldChar w:fldCharType="end"/>
        </w:r>
      </w:hyperlink>
    </w:p>
    <w:p>
      <w:pPr>
        <w:pStyle w:val="TOC2"/>
        <w:tabs>
          <w:tab w:val="right" w:leader="dot" w:pos="8306"/>
        </w:tabs>
      </w:pPr>
      <w:hyperlink w:anchor="_Toc10661" w:history="1">
        <w:r>
          <w:rPr>
            <w:rFonts w:ascii="仿宋" w:eastAsia="仿宋" w:hAnsi="仿宋" w:cs="仿宋" w:hint="eastAsia"/>
            <w:lang w:eastAsia="zh-CN"/>
          </w:rPr>
          <w:t>(二)、人力资源开发与培训</w:t>
        </w:r>
        <w:r>
          <w:tab/>
        </w:r>
        <w:r>
          <w:fldChar w:fldCharType="begin"/>
        </w:r>
        <w:r>
          <w:instrText xml:space="preserve"> PAGEREF _Toc10661 \h </w:instrText>
        </w:r>
        <w:r>
          <w:fldChar w:fldCharType="separate"/>
        </w:r>
        <w:r>
          <w:t>86</w:t>
        </w:r>
        <w:r>
          <w:fldChar w:fldCharType="end"/>
        </w:r>
      </w:hyperlink>
    </w:p>
    <w:p>
      <w:pPr>
        <w:pStyle w:val="TOC1"/>
        <w:tabs>
          <w:tab w:val="right" w:leader="dot" w:pos="8306"/>
        </w:tabs>
      </w:pPr>
      <w:hyperlink w:anchor="_Toc32604" w:history="1">
        <w:r>
          <w:rPr>
            <w:rFonts w:ascii="仿宋" w:eastAsia="仿宋" w:hAnsi="仿宋" w:cs="仿宋" w:hint="eastAsia"/>
            <w:lang w:eastAsia="zh-CN"/>
          </w:rPr>
          <w:t>十九、质量管理与控制</w:t>
        </w:r>
        <w:r>
          <w:tab/>
        </w:r>
        <w:r>
          <w:fldChar w:fldCharType="begin"/>
        </w:r>
        <w:r>
          <w:instrText xml:space="preserve"> PAGEREF _Toc32604 \h </w:instrText>
        </w:r>
        <w:r>
          <w:fldChar w:fldCharType="separate"/>
        </w:r>
        <w:r>
          <w:t>88</w:t>
        </w:r>
        <w:r>
          <w:fldChar w:fldCharType="end"/>
        </w:r>
      </w:hyperlink>
    </w:p>
    <w:p>
      <w:pPr>
        <w:pStyle w:val="TOC2"/>
        <w:tabs>
          <w:tab w:val="right" w:leader="dot" w:pos="8306"/>
        </w:tabs>
      </w:pPr>
      <w:hyperlink w:anchor="_Toc24116" w:history="1">
        <w:r>
          <w:rPr>
            <w:rFonts w:ascii="仿宋" w:eastAsia="仿宋" w:hAnsi="仿宋" w:cs="仿宋" w:hint="eastAsia"/>
            <w:lang w:eastAsia="zh-CN"/>
          </w:rPr>
          <w:t>(一)、质量管理体系建设</w:t>
        </w:r>
        <w:r>
          <w:tab/>
        </w:r>
        <w:r>
          <w:fldChar w:fldCharType="begin"/>
        </w:r>
        <w:r>
          <w:instrText xml:space="preserve"> PAGEREF _Toc24116 \h </w:instrText>
        </w:r>
        <w:r>
          <w:fldChar w:fldCharType="separate"/>
        </w:r>
        <w:r>
          <w:t>88</w:t>
        </w:r>
        <w:r>
          <w:fldChar w:fldCharType="end"/>
        </w:r>
      </w:hyperlink>
    </w:p>
    <w:p>
      <w:pPr>
        <w:pStyle w:val="TOC2"/>
        <w:tabs>
          <w:tab w:val="right" w:leader="dot" w:pos="8306"/>
        </w:tabs>
      </w:pPr>
      <w:hyperlink w:anchor="_Toc17252" w:history="1">
        <w:r>
          <w:rPr>
            <w:rFonts w:ascii="仿宋" w:eastAsia="仿宋" w:hAnsi="仿宋" w:cs="仿宋" w:hint="eastAsia"/>
            <w:lang w:eastAsia="zh-CN"/>
          </w:rPr>
          <w:t>(二)、质量控制措施</w:t>
        </w:r>
        <w:r>
          <w:tab/>
        </w:r>
        <w:r>
          <w:fldChar w:fldCharType="begin"/>
        </w:r>
        <w:r>
          <w:instrText xml:space="preserve"> PAGEREF _Toc17252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8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一、奢侈品项目的技术资源开发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二、奢侈品项目的人力资源管理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奢侈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三、奢侈品项目的资金资源筹措与优化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奢侈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4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奢侈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奢侈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奢侈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3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奢侈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奢侈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智能技术的应用：奢侈品项目将利用智能技术，如物联网（IoT）和大数据分析，来监控和优化资源使用。通过实时数据分析，项目可以更有效地管理能源消耗、减少原材料浪费，并提高生产过程的整体效率。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62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4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和水体生态影响：奢侈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奢侈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奢侈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68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https://d.book118.com/928140014126006026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566C8"/>
    <w:rsid w:val="17656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4001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2024-01-08T11:07:00Z</dcterms:created>
  <dcterms:modified xsi:type="dcterms:W3CDTF">2024-01-08T11:07:46Z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BC2F52245BDF475E9D55AD5B8B8D34FC_11</vt:lpwstr>
  </property>
  <property fmtid="{D5CDD505-2E9C-101B-9397-08002B2CF9AE}" pid="3" name="KSOProductBuildVer">
    <vt:lpwstr>2052-12.1.0.16120</vt:lpwstr>
  </property>
</Properties>
</file>