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聚阴离子纤维素项目建设方案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20" w:history="1">
        <w:r>
          <w:rPr>
            <w:rFonts w:ascii="仿宋" w:eastAsia="仿宋" w:hAnsi="仿宋" w:cs="仿宋" w:hint="eastAsia"/>
            <w:lang w:eastAsia="zh-CN"/>
          </w:rPr>
          <w:t>前言</w:t>
        </w:r>
        <w:r>
          <w:tab/>
        </w:r>
        <w:r>
          <w:fldChar w:fldCharType="begin"/>
        </w:r>
        <w:r>
          <w:instrText xml:space="preserve"> PAGEREF _Toc30020 \h </w:instrText>
        </w:r>
        <w:r>
          <w:fldChar w:fldCharType="separate"/>
        </w:r>
        <w:r>
          <w:t>3</w:t>
        </w:r>
        <w:r>
          <w:fldChar w:fldCharType="end"/>
        </w:r>
      </w:hyperlink>
    </w:p>
    <w:p>
      <w:pPr>
        <w:pStyle w:val="TOC1"/>
        <w:tabs>
          <w:tab w:val="right" w:leader="dot" w:pos="8306"/>
        </w:tabs>
      </w:pPr>
      <w:hyperlink w:anchor="_Toc7134" w:history="1">
        <w:r>
          <w:rPr>
            <w:rFonts w:ascii="仿宋" w:eastAsia="仿宋" w:hAnsi="仿宋" w:cs="仿宋" w:hint="eastAsia"/>
            <w:lang w:eastAsia="zh-CN"/>
          </w:rPr>
          <w:t>一、财务管理与成本控制</w:t>
        </w:r>
        <w:r>
          <w:tab/>
        </w:r>
        <w:r>
          <w:fldChar w:fldCharType="begin"/>
        </w:r>
        <w:r>
          <w:instrText xml:space="preserve"> PAGEREF _Toc7134 \h </w:instrText>
        </w:r>
        <w:r>
          <w:fldChar w:fldCharType="separate"/>
        </w:r>
        <w:r>
          <w:t>3</w:t>
        </w:r>
        <w:r>
          <w:fldChar w:fldCharType="end"/>
        </w:r>
      </w:hyperlink>
    </w:p>
    <w:p>
      <w:pPr>
        <w:pStyle w:val="TOC2"/>
        <w:tabs>
          <w:tab w:val="right" w:leader="dot" w:pos="8306"/>
        </w:tabs>
      </w:pPr>
      <w:hyperlink w:anchor="_Toc4044" w:history="1">
        <w:r>
          <w:rPr>
            <w:rFonts w:ascii="仿宋" w:eastAsia="仿宋" w:hAnsi="仿宋" w:cs="仿宋" w:hint="eastAsia"/>
            <w:lang w:eastAsia="zh-CN"/>
          </w:rPr>
          <w:t>(一)、财务管理体系建设</w:t>
        </w:r>
        <w:r>
          <w:tab/>
        </w:r>
        <w:r>
          <w:fldChar w:fldCharType="begin"/>
        </w:r>
        <w:r>
          <w:instrText xml:space="preserve"> PAGEREF _Toc4044 \h </w:instrText>
        </w:r>
        <w:r>
          <w:fldChar w:fldCharType="separate"/>
        </w:r>
        <w:r>
          <w:t>3</w:t>
        </w:r>
        <w:r>
          <w:fldChar w:fldCharType="end"/>
        </w:r>
      </w:hyperlink>
    </w:p>
    <w:p>
      <w:pPr>
        <w:pStyle w:val="TOC2"/>
        <w:tabs>
          <w:tab w:val="right" w:leader="dot" w:pos="8306"/>
        </w:tabs>
      </w:pPr>
      <w:hyperlink w:anchor="_Toc2433" w:history="1">
        <w:r>
          <w:rPr>
            <w:rFonts w:ascii="仿宋" w:eastAsia="仿宋" w:hAnsi="仿宋" w:cs="仿宋" w:hint="eastAsia"/>
            <w:lang w:eastAsia="zh-CN"/>
          </w:rPr>
          <w:t>(二)、成本控制措施</w:t>
        </w:r>
        <w:r>
          <w:tab/>
        </w:r>
        <w:r>
          <w:fldChar w:fldCharType="begin"/>
        </w:r>
        <w:r>
          <w:instrText xml:space="preserve"> PAGEREF _Toc2433 \h </w:instrText>
        </w:r>
        <w:r>
          <w:fldChar w:fldCharType="separate"/>
        </w:r>
        <w:r>
          <w:t>4</w:t>
        </w:r>
        <w:r>
          <w:fldChar w:fldCharType="end"/>
        </w:r>
      </w:hyperlink>
    </w:p>
    <w:p>
      <w:pPr>
        <w:pStyle w:val="TOC1"/>
        <w:tabs>
          <w:tab w:val="right" w:leader="dot" w:pos="8306"/>
        </w:tabs>
      </w:pPr>
      <w:hyperlink w:anchor="_Toc13784" w:history="1">
        <w:r>
          <w:rPr>
            <w:rFonts w:ascii="仿宋" w:eastAsia="仿宋" w:hAnsi="仿宋" w:cs="仿宋" w:hint="eastAsia"/>
            <w:lang w:eastAsia="zh-CN"/>
          </w:rPr>
          <w:t>二、聚阴离子纤维素项目概论</w:t>
        </w:r>
        <w:r>
          <w:tab/>
        </w:r>
        <w:r>
          <w:fldChar w:fldCharType="begin"/>
        </w:r>
        <w:r>
          <w:instrText xml:space="preserve"> PAGEREF _Toc13784 \h </w:instrText>
        </w:r>
        <w:r>
          <w:fldChar w:fldCharType="separate"/>
        </w:r>
        <w:r>
          <w:t>5</w:t>
        </w:r>
        <w:r>
          <w:fldChar w:fldCharType="end"/>
        </w:r>
      </w:hyperlink>
    </w:p>
    <w:p>
      <w:pPr>
        <w:pStyle w:val="TOC2"/>
        <w:tabs>
          <w:tab w:val="right" w:leader="dot" w:pos="8306"/>
        </w:tabs>
      </w:pPr>
      <w:hyperlink w:anchor="_Toc22176" w:history="1">
        <w:r>
          <w:rPr>
            <w:rFonts w:ascii="仿宋" w:eastAsia="仿宋" w:hAnsi="仿宋" w:cs="仿宋" w:hint="eastAsia"/>
            <w:lang w:eastAsia="zh-CN"/>
          </w:rPr>
          <w:t>(一)、项目申报单位概况</w:t>
        </w:r>
        <w:r>
          <w:tab/>
        </w:r>
        <w:r>
          <w:fldChar w:fldCharType="begin"/>
        </w:r>
        <w:r>
          <w:instrText xml:space="preserve"> PAGEREF _Toc22176 \h </w:instrText>
        </w:r>
        <w:r>
          <w:fldChar w:fldCharType="separate"/>
        </w:r>
        <w:r>
          <w:t>5</w:t>
        </w:r>
        <w:r>
          <w:fldChar w:fldCharType="end"/>
        </w:r>
      </w:hyperlink>
    </w:p>
    <w:p>
      <w:pPr>
        <w:pStyle w:val="TOC2"/>
        <w:tabs>
          <w:tab w:val="right" w:leader="dot" w:pos="8306"/>
        </w:tabs>
      </w:pPr>
      <w:hyperlink w:anchor="_Toc27732" w:history="1">
        <w:r>
          <w:rPr>
            <w:rFonts w:ascii="仿宋" w:eastAsia="仿宋" w:hAnsi="仿宋" w:cs="仿宋" w:hint="eastAsia"/>
            <w:lang w:eastAsia="zh-CN"/>
          </w:rPr>
          <w:t>(二)、项目概况</w:t>
        </w:r>
        <w:r>
          <w:tab/>
        </w:r>
        <w:r>
          <w:fldChar w:fldCharType="begin"/>
        </w:r>
        <w:r>
          <w:instrText xml:space="preserve"> PAGEREF _Toc27732 \h </w:instrText>
        </w:r>
        <w:r>
          <w:fldChar w:fldCharType="separate"/>
        </w:r>
        <w:r>
          <w:t>6</w:t>
        </w:r>
        <w:r>
          <w:fldChar w:fldCharType="end"/>
        </w:r>
      </w:hyperlink>
    </w:p>
    <w:p>
      <w:pPr>
        <w:pStyle w:val="TOC1"/>
        <w:tabs>
          <w:tab w:val="right" w:leader="dot" w:pos="8306"/>
        </w:tabs>
      </w:pPr>
      <w:hyperlink w:anchor="_Toc18113" w:history="1">
        <w:r>
          <w:rPr>
            <w:rFonts w:ascii="仿宋" w:eastAsia="仿宋" w:hAnsi="仿宋" w:cs="仿宋" w:hint="eastAsia"/>
            <w:lang w:eastAsia="zh-CN"/>
          </w:rPr>
          <w:t>三、项目监理与质量保证</w:t>
        </w:r>
        <w:r>
          <w:tab/>
        </w:r>
        <w:r>
          <w:fldChar w:fldCharType="begin"/>
        </w:r>
        <w:r>
          <w:instrText xml:space="preserve"> PAGEREF _Toc18113 \h </w:instrText>
        </w:r>
        <w:r>
          <w:fldChar w:fldCharType="separate"/>
        </w:r>
        <w:r>
          <w:t>9</w:t>
        </w:r>
        <w:r>
          <w:fldChar w:fldCharType="end"/>
        </w:r>
      </w:hyperlink>
    </w:p>
    <w:p>
      <w:pPr>
        <w:pStyle w:val="TOC2"/>
        <w:tabs>
          <w:tab w:val="right" w:leader="dot" w:pos="8306"/>
        </w:tabs>
      </w:pPr>
      <w:hyperlink w:anchor="_Toc6609" w:history="1">
        <w:r>
          <w:rPr>
            <w:rFonts w:ascii="仿宋" w:eastAsia="仿宋" w:hAnsi="仿宋" w:cs="仿宋" w:hint="eastAsia"/>
            <w:lang w:eastAsia="zh-CN"/>
          </w:rPr>
          <w:t>(一)、监理体系构建</w:t>
        </w:r>
        <w:r>
          <w:tab/>
        </w:r>
        <w:r>
          <w:fldChar w:fldCharType="begin"/>
        </w:r>
        <w:r>
          <w:instrText xml:space="preserve"> PAGEREF _Toc6609 \h </w:instrText>
        </w:r>
        <w:r>
          <w:fldChar w:fldCharType="separate"/>
        </w:r>
        <w:r>
          <w:t>9</w:t>
        </w:r>
        <w:r>
          <w:fldChar w:fldCharType="end"/>
        </w:r>
      </w:hyperlink>
    </w:p>
    <w:p>
      <w:pPr>
        <w:pStyle w:val="TOC2"/>
        <w:tabs>
          <w:tab w:val="right" w:leader="dot" w:pos="8306"/>
        </w:tabs>
      </w:pPr>
      <w:hyperlink w:anchor="_Toc6860" w:history="1">
        <w:r>
          <w:rPr>
            <w:rFonts w:ascii="仿宋" w:eastAsia="仿宋" w:hAnsi="仿宋" w:cs="仿宋" w:hint="eastAsia"/>
            <w:lang w:eastAsia="zh-CN"/>
          </w:rPr>
          <w:t>(二)、质量保证体系实施</w:t>
        </w:r>
        <w:r>
          <w:tab/>
        </w:r>
        <w:r>
          <w:fldChar w:fldCharType="begin"/>
        </w:r>
        <w:r>
          <w:instrText xml:space="preserve"> PAGEREF _Toc6860 \h </w:instrText>
        </w:r>
        <w:r>
          <w:fldChar w:fldCharType="separate"/>
        </w:r>
        <w:r>
          <w:t>10</w:t>
        </w:r>
        <w:r>
          <w:fldChar w:fldCharType="end"/>
        </w:r>
      </w:hyperlink>
    </w:p>
    <w:p>
      <w:pPr>
        <w:pStyle w:val="TOC2"/>
        <w:tabs>
          <w:tab w:val="right" w:leader="dot" w:pos="8306"/>
        </w:tabs>
      </w:pPr>
      <w:hyperlink w:anchor="_Toc1478" w:history="1">
        <w:r>
          <w:rPr>
            <w:rFonts w:ascii="仿宋" w:eastAsia="仿宋" w:hAnsi="仿宋" w:cs="仿宋" w:hint="eastAsia"/>
            <w:lang w:eastAsia="zh-CN"/>
          </w:rPr>
          <w:t>(三)、监理与质量控制流程</w:t>
        </w:r>
        <w:r>
          <w:tab/>
        </w:r>
        <w:r>
          <w:fldChar w:fldCharType="begin"/>
        </w:r>
        <w:r>
          <w:instrText xml:space="preserve"> PAGEREF _Toc1478 \h </w:instrText>
        </w:r>
        <w:r>
          <w:fldChar w:fldCharType="separate"/>
        </w:r>
        <w:r>
          <w:t>11</w:t>
        </w:r>
        <w:r>
          <w:fldChar w:fldCharType="end"/>
        </w:r>
      </w:hyperlink>
    </w:p>
    <w:p>
      <w:pPr>
        <w:pStyle w:val="TOC1"/>
        <w:tabs>
          <w:tab w:val="right" w:leader="dot" w:pos="8306"/>
        </w:tabs>
      </w:pPr>
      <w:hyperlink w:anchor="_Toc9670" w:history="1">
        <w:r>
          <w:rPr>
            <w:rFonts w:ascii="仿宋" w:eastAsia="仿宋" w:hAnsi="仿宋" w:cs="仿宋" w:hint="eastAsia"/>
            <w:lang w:eastAsia="zh-CN"/>
          </w:rPr>
          <w:t>四、环境和生态影响分析</w:t>
        </w:r>
        <w:r>
          <w:tab/>
        </w:r>
        <w:r>
          <w:fldChar w:fldCharType="begin"/>
        </w:r>
        <w:r>
          <w:instrText xml:space="preserve"> PAGEREF _Toc9670 \h </w:instrText>
        </w:r>
        <w:r>
          <w:fldChar w:fldCharType="separate"/>
        </w:r>
        <w:r>
          <w:t>11</w:t>
        </w:r>
        <w:r>
          <w:fldChar w:fldCharType="end"/>
        </w:r>
      </w:hyperlink>
    </w:p>
    <w:p>
      <w:pPr>
        <w:pStyle w:val="TOC2"/>
        <w:tabs>
          <w:tab w:val="right" w:leader="dot" w:pos="8306"/>
        </w:tabs>
      </w:pPr>
      <w:hyperlink w:anchor="_Toc25322" w:history="1">
        <w:r>
          <w:rPr>
            <w:rFonts w:ascii="仿宋" w:eastAsia="仿宋" w:hAnsi="仿宋" w:cs="仿宋" w:hint="eastAsia"/>
            <w:lang w:eastAsia="zh-CN"/>
          </w:rPr>
          <w:t>(一)、环境和生态现状</w:t>
        </w:r>
        <w:r>
          <w:tab/>
        </w:r>
        <w:r>
          <w:fldChar w:fldCharType="begin"/>
        </w:r>
        <w:r>
          <w:instrText xml:space="preserve"> PAGEREF _Toc25322 \h </w:instrText>
        </w:r>
        <w:r>
          <w:fldChar w:fldCharType="separate"/>
        </w:r>
        <w:r>
          <w:t>11</w:t>
        </w:r>
        <w:r>
          <w:fldChar w:fldCharType="end"/>
        </w:r>
      </w:hyperlink>
    </w:p>
    <w:p>
      <w:pPr>
        <w:pStyle w:val="TOC2"/>
        <w:tabs>
          <w:tab w:val="right" w:leader="dot" w:pos="8306"/>
        </w:tabs>
      </w:pPr>
      <w:hyperlink w:anchor="_Toc21575" w:history="1">
        <w:r>
          <w:rPr>
            <w:rFonts w:ascii="仿宋" w:eastAsia="仿宋" w:hAnsi="仿宋" w:cs="仿宋" w:hint="eastAsia"/>
            <w:lang w:eastAsia="zh-CN"/>
          </w:rPr>
          <w:t>(二)、生态环境影响分析</w:t>
        </w:r>
        <w:r>
          <w:tab/>
        </w:r>
        <w:r>
          <w:fldChar w:fldCharType="begin"/>
        </w:r>
        <w:r>
          <w:instrText xml:space="preserve"> PAGEREF _Toc21575 \h </w:instrText>
        </w:r>
        <w:r>
          <w:fldChar w:fldCharType="separate"/>
        </w:r>
        <w:r>
          <w:t>13</w:t>
        </w:r>
        <w:r>
          <w:fldChar w:fldCharType="end"/>
        </w:r>
      </w:hyperlink>
    </w:p>
    <w:p>
      <w:pPr>
        <w:pStyle w:val="TOC2"/>
        <w:tabs>
          <w:tab w:val="right" w:leader="dot" w:pos="8306"/>
        </w:tabs>
      </w:pPr>
      <w:hyperlink w:anchor="_Toc17733" w:history="1">
        <w:r>
          <w:rPr>
            <w:rFonts w:ascii="仿宋" w:eastAsia="仿宋" w:hAnsi="仿宋" w:cs="仿宋" w:hint="eastAsia"/>
            <w:lang w:eastAsia="zh-CN"/>
          </w:rPr>
          <w:t>(三)、生态环境保护措施</w:t>
        </w:r>
        <w:r>
          <w:tab/>
        </w:r>
        <w:r>
          <w:fldChar w:fldCharType="begin"/>
        </w:r>
        <w:r>
          <w:instrText xml:space="preserve"> PAGEREF _Toc17733 \h </w:instrText>
        </w:r>
        <w:r>
          <w:fldChar w:fldCharType="separate"/>
        </w:r>
        <w:r>
          <w:t>14</w:t>
        </w:r>
        <w:r>
          <w:fldChar w:fldCharType="end"/>
        </w:r>
      </w:hyperlink>
    </w:p>
    <w:p>
      <w:pPr>
        <w:pStyle w:val="TOC2"/>
        <w:tabs>
          <w:tab w:val="right" w:leader="dot" w:pos="8306"/>
        </w:tabs>
      </w:pPr>
      <w:hyperlink w:anchor="_Toc9406" w:history="1">
        <w:r>
          <w:rPr>
            <w:rFonts w:ascii="仿宋" w:eastAsia="仿宋" w:hAnsi="仿宋" w:cs="仿宋" w:hint="eastAsia"/>
            <w:lang w:eastAsia="zh-CN"/>
          </w:rPr>
          <w:t>(四)、地质灾害影响分析</w:t>
        </w:r>
        <w:r>
          <w:tab/>
        </w:r>
        <w:r>
          <w:fldChar w:fldCharType="begin"/>
        </w:r>
        <w:r>
          <w:instrText xml:space="preserve"> PAGEREF _Toc9406 \h </w:instrText>
        </w:r>
        <w:r>
          <w:fldChar w:fldCharType="separate"/>
        </w:r>
        <w:r>
          <w:t>16</w:t>
        </w:r>
        <w:r>
          <w:fldChar w:fldCharType="end"/>
        </w:r>
      </w:hyperlink>
    </w:p>
    <w:p>
      <w:pPr>
        <w:pStyle w:val="TOC2"/>
        <w:tabs>
          <w:tab w:val="right" w:leader="dot" w:pos="8306"/>
        </w:tabs>
      </w:pPr>
      <w:hyperlink w:anchor="_Toc10732" w:history="1">
        <w:r>
          <w:rPr>
            <w:rFonts w:ascii="仿宋" w:eastAsia="仿宋" w:hAnsi="仿宋" w:cs="仿宋" w:hint="eastAsia"/>
            <w:lang w:eastAsia="zh-CN"/>
          </w:rPr>
          <w:t>(五)、特殊环境影响</w:t>
        </w:r>
        <w:r>
          <w:tab/>
        </w:r>
        <w:r>
          <w:fldChar w:fldCharType="begin"/>
        </w:r>
        <w:r>
          <w:instrText xml:space="preserve"> PAGEREF _Toc10732 \h </w:instrText>
        </w:r>
        <w:r>
          <w:fldChar w:fldCharType="separate"/>
        </w:r>
        <w:r>
          <w:t>17</w:t>
        </w:r>
        <w:r>
          <w:fldChar w:fldCharType="end"/>
        </w:r>
      </w:hyperlink>
    </w:p>
    <w:p>
      <w:pPr>
        <w:pStyle w:val="TOC1"/>
        <w:tabs>
          <w:tab w:val="right" w:leader="dot" w:pos="8306"/>
        </w:tabs>
      </w:pPr>
      <w:hyperlink w:anchor="_Toc16066" w:history="1">
        <w:r>
          <w:rPr>
            <w:rFonts w:ascii="仿宋" w:eastAsia="仿宋" w:hAnsi="仿宋" w:cs="仿宋" w:hint="eastAsia"/>
            <w:lang w:eastAsia="zh-CN"/>
          </w:rPr>
          <w:t>五、资源开发及综合利用分析</w:t>
        </w:r>
        <w:r>
          <w:tab/>
        </w:r>
        <w:r>
          <w:fldChar w:fldCharType="begin"/>
        </w:r>
        <w:r>
          <w:instrText xml:space="preserve"> PAGEREF _Toc16066 \h </w:instrText>
        </w:r>
        <w:r>
          <w:fldChar w:fldCharType="separate"/>
        </w:r>
        <w:r>
          <w:t>19</w:t>
        </w:r>
        <w:r>
          <w:fldChar w:fldCharType="end"/>
        </w:r>
      </w:hyperlink>
    </w:p>
    <w:p>
      <w:pPr>
        <w:pStyle w:val="TOC2"/>
        <w:tabs>
          <w:tab w:val="right" w:leader="dot" w:pos="8306"/>
        </w:tabs>
      </w:pPr>
      <w:hyperlink w:anchor="_Toc9611" w:history="1">
        <w:r>
          <w:rPr>
            <w:rFonts w:ascii="仿宋" w:eastAsia="仿宋" w:hAnsi="仿宋" w:cs="仿宋" w:hint="eastAsia"/>
            <w:lang w:eastAsia="zh-CN"/>
          </w:rPr>
          <w:t>(一)、资源开发方案</w:t>
        </w:r>
        <w:r>
          <w:tab/>
        </w:r>
        <w:r>
          <w:fldChar w:fldCharType="begin"/>
        </w:r>
        <w:r>
          <w:instrText xml:space="preserve"> PAGEREF _Toc9611 \h </w:instrText>
        </w:r>
        <w:r>
          <w:fldChar w:fldCharType="separate"/>
        </w:r>
        <w:r>
          <w:t>19</w:t>
        </w:r>
        <w:r>
          <w:fldChar w:fldCharType="end"/>
        </w:r>
      </w:hyperlink>
    </w:p>
    <w:p>
      <w:pPr>
        <w:pStyle w:val="TOC2"/>
        <w:tabs>
          <w:tab w:val="right" w:leader="dot" w:pos="8306"/>
        </w:tabs>
      </w:pPr>
      <w:hyperlink w:anchor="_Toc2563" w:history="1">
        <w:r>
          <w:rPr>
            <w:rFonts w:ascii="仿宋" w:eastAsia="仿宋" w:hAnsi="仿宋" w:cs="仿宋" w:hint="eastAsia"/>
            <w:lang w:eastAsia="zh-CN"/>
          </w:rPr>
          <w:t>(二)、资源利用方案</w:t>
        </w:r>
        <w:r>
          <w:tab/>
        </w:r>
        <w:r>
          <w:fldChar w:fldCharType="begin"/>
        </w:r>
        <w:r>
          <w:instrText xml:space="preserve"> PAGEREF _Toc2563 \h </w:instrText>
        </w:r>
        <w:r>
          <w:fldChar w:fldCharType="separate"/>
        </w:r>
        <w:r>
          <w:t>20</w:t>
        </w:r>
        <w:r>
          <w:fldChar w:fldCharType="end"/>
        </w:r>
      </w:hyperlink>
    </w:p>
    <w:p>
      <w:pPr>
        <w:pStyle w:val="TOC2"/>
        <w:tabs>
          <w:tab w:val="right" w:leader="dot" w:pos="8306"/>
        </w:tabs>
      </w:pPr>
      <w:hyperlink w:anchor="_Toc14360" w:history="1">
        <w:r>
          <w:rPr>
            <w:rFonts w:ascii="仿宋" w:eastAsia="仿宋" w:hAnsi="仿宋" w:cs="仿宋" w:hint="eastAsia"/>
            <w:lang w:eastAsia="zh-CN"/>
          </w:rPr>
          <w:t>(三)、资源节约措施</w:t>
        </w:r>
        <w:r>
          <w:tab/>
        </w:r>
        <w:r>
          <w:fldChar w:fldCharType="begin"/>
        </w:r>
        <w:r>
          <w:instrText xml:space="preserve"> PAGEREF _Toc14360 \h </w:instrText>
        </w:r>
        <w:r>
          <w:fldChar w:fldCharType="separate"/>
        </w:r>
        <w:r>
          <w:t>21</w:t>
        </w:r>
        <w:r>
          <w:fldChar w:fldCharType="end"/>
        </w:r>
      </w:hyperlink>
    </w:p>
    <w:p>
      <w:pPr>
        <w:pStyle w:val="TOC1"/>
        <w:tabs>
          <w:tab w:val="right" w:leader="dot" w:pos="8306"/>
        </w:tabs>
      </w:pPr>
      <w:hyperlink w:anchor="_Toc27024" w:history="1">
        <w:r>
          <w:rPr>
            <w:rFonts w:ascii="仿宋" w:eastAsia="仿宋" w:hAnsi="仿宋" w:cs="仿宋" w:hint="eastAsia"/>
            <w:lang w:eastAsia="zh-CN"/>
          </w:rPr>
          <w:t>六、背景、必要性分析</w:t>
        </w:r>
        <w:r>
          <w:tab/>
        </w:r>
        <w:r>
          <w:fldChar w:fldCharType="begin"/>
        </w:r>
        <w:r>
          <w:instrText xml:space="preserve"> PAGEREF _Toc27024 \h </w:instrText>
        </w:r>
        <w:r>
          <w:fldChar w:fldCharType="separate"/>
        </w:r>
        <w:r>
          <w:t>22</w:t>
        </w:r>
        <w:r>
          <w:fldChar w:fldCharType="end"/>
        </w:r>
      </w:hyperlink>
    </w:p>
    <w:p>
      <w:pPr>
        <w:pStyle w:val="TOC2"/>
        <w:tabs>
          <w:tab w:val="right" w:leader="dot" w:pos="8306"/>
        </w:tabs>
      </w:pPr>
      <w:hyperlink w:anchor="_Toc30580" w:history="1">
        <w:r>
          <w:rPr>
            <w:rFonts w:ascii="仿宋" w:eastAsia="仿宋" w:hAnsi="仿宋" w:cs="仿宋" w:hint="eastAsia"/>
            <w:lang w:eastAsia="zh-CN"/>
          </w:rPr>
          <w:t>(一)、项目建设背景</w:t>
        </w:r>
        <w:r>
          <w:tab/>
        </w:r>
        <w:r>
          <w:fldChar w:fldCharType="begin"/>
        </w:r>
        <w:r>
          <w:instrText xml:space="preserve"> PAGEREF _Toc30580 \h </w:instrText>
        </w:r>
        <w:r>
          <w:fldChar w:fldCharType="separate"/>
        </w:r>
        <w:r>
          <w:t>22</w:t>
        </w:r>
        <w:r>
          <w:fldChar w:fldCharType="end"/>
        </w:r>
      </w:hyperlink>
    </w:p>
    <w:p>
      <w:pPr>
        <w:pStyle w:val="TOC2"/>
        <w:tabs>
          <w:tab w:val="right" w:leader="dot" w:pos="8306"/>
        </w:tabs>
      </w:pPr>
      <w:hyperlink w:anchor="_Toc9874" w:history="1">
        <w:r>
          <w:rPr>
            <w:rFonts w:ascii="仿宋" w:eastAsia="仿宋" w:hAnsi="仿宋" w:cs="仿宋" w:hint="eastAsia"/>
            <w:lang w:eastAsia="zh-CN"/>
          </w:rPr>
          <w:t>(二)、必要性分析</w:t>
        </w:r>
        <w:r>
          <w:tab/>
        </w:r>
        <w:r>
          <w:fldChar w:fldCharType="begin"/>
        </w:r>
        <w:r>
          <w:instrText xml:space="preserve"> PAGEREF _Toc9874 \h </w:instrText>
        </w:r>
        <w:r>
          <w:fldChar w:fldCharType="separate"/>
        </w:r>
        <w:r>
          <w:t>23</w:t>
        </w:r>
        <w:r>
          <w:fldChar w:fldCharType="end"/>
        </w:r>
      </w:hyperlink>
    </w:p>
    <w:p>
      <w:pPr>
        <w:pStyle w:val="TOC2"/>
        <w:tabs>
          <w:tab w:val="right" w:leader="dot" w:pos="8306"/>
        </w:tabs>
      </w:pPr>
      <w:hyperlink w:anchor="_Toc4037" w:history="1">
        <w:r>
          <w:rPr>
            <w:rFonts w:ascii="仿宋" w:eastAsia="仿宋" w:hAnsi="仿宋" w:cs="仿宋" w:hint="eastAsia"/>
            <w:lang w:eastAsia="zh-CN"/>
          </w:rPr>
          <w:t>(三)、项目建设有利条件</w:t>
        </w:r>
        <w:r>
          <w:tab/>
        </w:r>
        <w:r>
          <w:fldChar w:fldCharType="begin"/>
        </w:r>
        <w:r>
          <w:instrText xml:space="preserve"> PAGEREF _Toc4037 \h </w:instrText>
        </w:r>
        <w:r>
          <w:fldChar w:fldCharType="separate"/>
        </w:r>
        <w:r>
          <w:t>25</w:t>
        </w:r>
        <w:r>
          <w:fldChar w:fldCharType="end"/>
        </w:r>
      </w:hyperlink>
    </w:p>
    <w:p>
      <w:pPr>
        <w:pStyle w:val="TOC1"/>
        <w:tabs>
          <w:tab w:val="right" w:leader="dot" w:pos="8306"/>
        </w:tabs>
      </w:pPr>
      <w:hyperlink w:anchor="_Toc11700" w:history="1">
        <w:r>
          <w:rPr>
            <w:rFonts w:ascii="仿宋" w:eastAsia="仿宋" w:hAnsi="仿宋" w:cs="仿宋" w:hint="eastAsia"/>
            <w:lang w:eastAsia="zh-CN"/>
          </w:rPr>
          <w:t>七、土地利用与规划方案</w:t>
        </w:r>
        <w:r>
          <w:tab/>
        </w:r>
        <w:r>
          <w:fldChar w:fldCharType="begin"/>
        </w:r>
        <w:r>
          <w:instrText xml:space="preserve"> PAGEREF _Toc11700 \h </w:instrText>
        </w:r>
        <w:r>
          <w:fldChar w:fldCharType="separate"/>
        </w:r>
        <w:r>
          <w:t>26</w:t>
        </w:r>
        <w:r>
          <w:fldChar w:fldCharType="end"/>
        </w:r>
      </w:hyperlink>
    </w:p>
    <w:p>
      <w:pPr>
        <w:pStyle w:val="TOC2"/>
        <w:tabs>
          <w:tab w:val="right" w:leader="dot" w:pos="8306"/>
        </w:tabs>
      </w:pPr>
      <w:hyperlink w:anchor="_Toc20416" w:history="1">
        <w:r>
          <w:rPr>
            <w:rFonts w:ascii="仿宋" w:eastAsia="仿宋" w:hAnsi="仿宋" w:cs="仿宋" w:hint="eastAsia"/>
            <w:lang w:eastAsia="zh-CN"/>
          </w:rPr>
          <w:t>(一)、项目用地情况分析</w:t>
        </w:r>
        <w:r>
          <w:tab/>
        </w:r>
        <w:r>
          <w:fldChar w:fldCharType="begin"/>
        </w:r>
        <w:r>
          <w:instrText xml:space="preserve"> PAGEREF _Toc20416 \h </w:instrText>
        </w:r>
        <w:r>
          <w:fldChar w:fldCharType="separate"/>
        </w:r>
        <w:r>
          <w:t>26</w:t>
        </w:r>
        <w:r>
          <w:fldChar w:fldCharType="end"/>
        </w:r>
      </w:hyperlink>
    </w:p>
    <w:p>
      <w:pPr>
        <w:pStyle w:val="TOC2"/>
        <w:tabs>
          <w:tab w:val="right" w:leader="dot" w:pos="8306"/>
        </w:tabs>
      </w:pPr>
      <w:hyperlink w:anchor="_Toc7360" w:history="1">
        <w:r>
          <w:rPr>
            <w:rFonts w:ascii="仿宋" w:eastAsia="仿宋" w:hAnsi="仿宋" w:cs="仿宋" w:hint="eastAsia"/>
            <w:lang w:eastAsia="zh-CN"/>
          </w:rPr>
          <w:t>(二)、土地利用规划方案</w:t>
        </w:r>
        <w:r>
          <w:tab/>
        </w:r>
        <w:r>
          <w:fldChar w:fldCharType="begin"/>
        </w:r>
        <w:r>
          <w:instrText xml:space="preserve"> PAGEREF _Toc7360 \h </w:instrText>
        </w:r>
        <w:r>
          <w:fldChar w:fldCharType="separate"/>
        </w:r>
        <w:r>
          <w:t>27</w:t>
        </w:r>
        <w:r>
          <w:fldChar w:fldCharType="end"/>
        </w:r>
      </w:hyperlink>
    </w:p>
    <w:p>
      <w:pPr>
        <w:pStyle w:val="TOC1"/>
        <w:tabs>
          <w:tab w:val="right" w:leader="dot" w:pos="8306"/>
        </w:tabs>
      </w:pPr>
      <w:hyperlink w:anchor="_Toc26698" w:history="1">
        <w:r>
          <w:rPr>
            <w:rFonts w:ascii="仿宋" w:eastAsia="仿宋" w:hAnsi="仿宋" w:cs="仿宋" w:hint="eastAsia"/>
            <w:lang w:eastAsia="zh-CN"/>
          </w:rPr>
          <w:t>八、项目变更管理</w:t>
        </w:r>
        <w:r>
          <w:tab/>
        </w:r>
        <w:r>
          <w:fldChar w:fldCharType="begin"/>
        </w:r>
        <w:r>
          <w:instrText xml:space="preserve"> PAGEREF _Toc26698 \h </w:instrText>
        </w:r>
        <w:r>
          <w:fldChar w:fldCharType="separate"/>
        </w:r>
        <w:r>
          <w:t>28</w:t>
        </w:r>
        <w:r>
          <w:fldChar w:fldCharType="end"/>
        </w:r>
      </w:hyperlink>
    </w:p>
    <w:p>
      <w:pPr>
        <w:pStyle w:val="TOC2"/>
        <w:tabs>
          <w:tab w:val="right" w:leader="dot" w:pos="8306"/>
        </w:tabs>
      </w:pPr>
      <w:hyperlink w:anchor="_Toc19007" w:history="1">
        <w:r>
          <w:rPr>
            <w:rFonts w:ascii="仿宋" w:eastAsia="仿宋" w:hAnsi="仿宋" w:cs="仿宋" w:hint="eastAsia"/>
            <w:lang w:eastAsia="zh-CN"/>
          </w:rPr>
          <w:t>(一)、变更控制流程</w:t>
        </w:r>
        <w:r>
          <w:tab/>
        </w:r>
        <w:r>
          <w:fldChar w:fldCharType="begin"/>
        </w:r>
        <w:r>
          <w:instrText xml:space="preserve"> PAGEREF _Toc19007 \h </w:instrText>
        </w:r>
        <w:r>
          <w:fldChar w:fldCharType="separate"/>
        </w:r>
        <w:r>
          <w:t>28</w:t>
        </w:r>
        <w:r>
          <w:fldChar w:fldCharType="end"/>
        </w:r>
      </w:hyperlink>
    </w:p>
    <w:p>
      <w:pPr>
        <w:pStyle w:val="TOC2"/>
        <w:tabs>
          <w:tab w:val="right" w:leader="dot" w:pos="8306"/>
        </w:tabs>
      </w:pPr>
      <w:hyperlink w:anchor="_Toc532" w:history="1">
        <w:r>
          <w:rPr>
            <w:rFonts w:ascii="仿宋" w:eastAsia="仿宋" w:hAnsi="仿宋" w:cs="仿宋" w:hint="eastAsia"/>
            <w:lang w:eastAsia="zh-CN"/>
          </w:rPr>
          <w:t>(二)、影响评估与处理</w:t>
        </w:r>
        <w:r>
          <w:tab/>
        </w:r>
        <w:r>
          <w:fldChar w:fldCharType="begin"/>
        </w:r>
        <w:r>
          <w:instrText xml:space="preserve"> PAGEREF _Toc532 \h </w:instrText>
        </w:r>
        <w:r>
          <w:fldChar w:fldCharType="separate"/>
        </w:r>
        <w:r>
          <w:t>29</w:t>
        </w:r>
        <w:r>
          <w:fldChar w:fldCharType="end"/>
        </w:r>
      </w:hyperlink>
    </w:p>
    <w:p>
      <w:pPr>
        <w:pStyle w:val="TOC2"/>
        <w:tabs>
          <w:tab w:val="right" w:leader="dot" w:pos="8306"/>
        </w:tabs>
      </w:pPr>
      <w:hyperlink w:anchor="_Toc32552" w:history="1">
        <w:r>
          <w:rPr>
            <w:rFonts w:ascii="仿宋" w:eastAsia="仿宋" w:hAnsi="仿宋" w:cs="仿宋" w:hint="eastAsia"/>
            <w:lang w:eastAsia="zh-CN"/>
          </w:rPr>
          <w:t>(三)、变更记录与追踪</w:t>
        </w:r>
        <w:r>
          <w:tab/>
        </w:r>
        <w:r>
          <w:fldChar w:fldCharType="begin"/>
        </w:r>
        <w:r>
          <w:instrText xml:space="preserve"> PAGEREF _Toc32552 \h </w:instrText>
        </w:r>
        <w:r>
          <w:fldChar w:fldCharType="separate"/>
        </w:r>
        <w:r>
          <w:t>31</w:t>
        </w:r>
        <w:r>
          <w:fldChar w:fldCharType="end"/>
        </w:r>
      </w:hyperlink>
    </w:p>
    <w:p>
      <w:pPr>
        <w:pStyle w:val="TOC2"/>
        <w:tabs>
          <w:tab w:val="right" w:leader="dot" w:pos="8306"/>
        </w:tabs>
      </w:pPr>
      <w:hyperlink w:anchor="_Toc8478" w:history="1">
        <w:r>
          <w:rPr>
            <w:rFonts w:ascii="仿宋" w:eastAsia="仿宋" w:hAnsi="仿宋" w:cs="仿宋" w:hint="eastAsia"/>
            <w:lang w:eastAsia="zh-CN"/>
          </w:rPr>
          <w:t>(四)、变更管理策略</w:t>
        </w:r>
        <w:r>
          <w:tab/>
        </w:r>
        <w:r>
          <w:fldChar w:fldCharType="begin"/>
        </w:r>
        <w:r>
          <w:instrText xml:space="preserve"> PAGEREF _Toc8478 \h </w:instrText>
        </w:r>
        <w:r>
          <w:fldChar w:fldCharType="separate"/>
        </w:r>
        <w:r>
          <w:t>32</w:t>
        </w:r>
        <w:r>
          <w:fldChar w:fldCharType="end"/>
        </w:r>
      </w:hyperlink>
    </w:p>
    <w:p>
      <w:pPr>
        <w:pStyle w:val="TOC1"/>
        <w:tabs>
          <w:tab w:val="right" w:leader="dot" w:pos="8306"/>
        </w:tabs>
      </w:pPr>
      <w:hyperlink w:anchor="_Toc6873" w:history="1">
        <w:r>
          <w:rPr>
            <w:rFonts w:ascii="仿宋" w:eastAsia="仿宋" w:hAnsi="仿宋" w:cs="仿宋" w:hint="eastAsia"/>
            <w:lang w:eastAsia="zh-CN"/>
          </w:rPr>
          <w:t>九、项目进度计划</w:t>
        </w:r>
        <w:r>
          <w:tab/>
        </w:r>
        <w:r>
          <w:fldChar w:fldCharType="begin"/>
        </w:r>
        <w:r>
          <w:instrText xml:space="preserve"> PAGEREF _Toc6873 \h </w:instrText>
        </w:r>
        <w:r>
          <w:fldChar w:fldCharType="separate"/>
        </w:r>
        <w:r>
          <w:t>34</w:t>
        </w:r>
        <w:r>
          <w:fldChar w:fldCharType="end"/>
        </w:r>
      </w:hyperlink>
    </w:p>
    <w:p>
      <w:pPr>
        <w:pStyle w:val="TOC2"/>
        <w:tabs>
          <w:tab w:val="right" w:leader="dot" w:pos="8306"/>
        </w:tabs>
      </w:pPr>
      <w:hyperlink w:anchor="_Toc19779" w:history="1">
        <w:r>
          <w:rPr>
            <w:rFonts w:ascii="仿宋" w:eastAsia="仿宋" w:hAnsi="仿宋" w:cs="仿宋" w:hint="eastAsia"/>
            <w:lang w:eastAsia="zh-CN"/>
          </w:rPr>
          <w:t>(一)、建设周期</w:t>
        </w:r>
        <w:r>
          <w:tab/>
        </w:r>
        <w:r>
          <w:fldChar w:fldCharType="begin"/>
        </w:r>
        <w:r>
          <w:instrText xml:space="preserve"> PAGEREF _Toc19779 \h </w:instrText>
        </w:r>
        <w:r>
          <w:fldChar w:fldCharType="separate"/>
        </w:r>
        <w:r>
          <w:t>34</w:t>
        </w:r>
        <w:r>
          <w:fldChar w:fldCharType="end"/>
        </w:r>
      </w:hyperlink>
    </w:p>
    <w:p>
      <w:pPr>
        <w:pStyle w:val="TOC2"/>
        <w:tabs>
          <w:tab w:val="right" w:leader="dot" w:pos="8306"/>
        </w:tabs>
      </w:pPr>
      <w:hyperlink w:anchor="_Toc23528" w:history="1">
        <w:r>
          <w:rPr>
            <w:rFonts w:ascii="仿宋" w:eastAsia="仿宋" w:hAnsi="仿宋" w:cs="仿宋" w:hint="eastAsia"/>
            <w:lang w:eastAsia="zh-CN"/>
          </w:rPr>
          <w:t>(二)、建设进度</w:t>
        </w:r>
        <w:r>
          <w:tab/>
        </w:r>
        <w:r>
          <w:fldChar w:fldCharType="begin"/>
        </w:r>
        <w:r>
          <w:instrText xml:space="preserve"> PAGEREF _Toc23528 \h </w:instrText>
        </w:r>
        <w:r>
          <w:fldChar w:fldCharType="separate"/>
        </w:r>
        <w:r>
          <w:t>34</w:t>
        </w:r>
        <w:r>
          <w:fldChar w:fldCharType="end"/>
        </w:r>
      </w:hyperlink>
    </w:p>
    <w:p>
      <w:pPr>
        <w:pStyle w:val="TOC2"/>
        <w:tabs>
          <w:tab w:val="right" w:leader="dot" w:pos="8306"/>
        </w:tabs>
      </w:pPr>
      <w:hyperlink w:anchor="_Toc28734" w:history="1">
        <w:r>
          <w:rPr>
            <w:rFonts w:ascii="仿宋" w:eastAsia="仿宋" w:hAnsi="仿宋" w:cs="仿宋" w:hint="eastAsia"/>
            <w:lang w:eastAsia="zh-CN"/>
          </w:rPr>
          <w:t>(三)、进度安排注意事项</w:t>
        </w:r>
        <w:r>
          <w:tab/>
        </w:r>
        <w:r>
          <w:fldChar w:fldCharType="begin"/>
        </w:r>
        <w:r>
          <w:instrText xml:space="preserve"> PAGEREF _Toc28734 \h </w:instrText>
        </w:r>
        <w:r>
          <w:fldChar w:fldCharType="separate"/>
        </w:r>
        <w:r>
          <w:t>36</w:t>
        </w:r>
        <w:r>
          <w:fldChar w:fldCharType="end"/>
        </w:r>
      </w:hyperlink>
    </w:p>
    <w:p>
      <w:pPr>
        <w:pStyle w:val="TOC2"/>
        <w:tabs>
          <w:tab w:val="right" w:leader="dot" w:pos="8306"/>
        </w:tabs>
      </w:pPr>
      <w:hyperlink w:anchor="_Toc7325" w:history="1">
        <w:r>
          <w:rPr>
            <w:rFonts w:ascii="仿宋" w:eastAsia="仿宋" w:hAnsi="仿宋" w:cs="仿宋" w:hint="eastAsia"/>
            <w:lang w:eastAsia="zh-CN"/>
          </w:rPr>
          <w:t>(四)、人力资源配置</w:t>
        </w:r>
        <w:r>
          <w:tab/>
        </w:r>
        <w:r>
          <w:fldChar w:fldCharType="begin"/>
        </w:r>
        <w:r>
          <w:instrText xml:space="preserve"> PAGEREF _Toc7325 \h </w:instrText>
        </w:r>
        <w:r>
          <w:fldChar w:fldCharType="separate"/>
        </w:r>
        <w:r>
          <w:t>37</w:t>
        </w:r>
        <w:r>
          <w:fldChar w:fldCharType="end"/>
        </w:r>
      </w:hyperlink>
    </w:p>
    <w:p>
      <w:pPr>
        <w:pStyle w:val="TOC2"/>
        <w:tabs>
          <w:tab w:val="right" w:leader="dot" w:pos="8306"/>
        </w:tabs>
      </w:pPr>
      <w:hyperlink w:anchor="_Toc7372" w:history="1">
        <w:r>
          <w:rPr>
            <w:rFonts w:ascii="仿宋" w:eastAsia="仿宋" w:hAnsi="仿宋" w:cs="仿宋" w:hint="eastAsia"/>
            <w:lang w:eastAsia="zh-CN"/>
          </w:rPr>
          <w:t>(五)、员工培训</w:t>
        </w:r>
        <w:r>
          <w:tab/>
        </w:r>
        <w:r>
          <w:fldChar w:fldCharType="begin"/>
        </w:r>
        <w:r>
          <w:instrText xml:space="preserve"> PAGEREF _Toc7372 \h </w:instrText>
        </w:r>
        <w:r>
          <w:fldChar w:fldCharType="separate"/>
        </w:r>
        <w:r>
          <w:t>39</w:t>
        </w:r>
        <w:r>
          <w:fldChar w:fldCharType="end"/>
        </w:r>
      </w:hyperlink>
    </w:p>
    <w:p>
      <w:pPr>
        <w:pStyle w:val="TOC2"/>
        <w:tabs>
          <w:tab w:val="right" w:leader="dot" w:pos="8306"/>
        </w:tabs>
      </w:pPr>
      <w:hyperlink w:anchor="_Toc2061" w:history="1">
        <w:r>
          <w:rPr>
            <w:rFonts w:ascii="仿宋" w:eastAsia="仿宋" w:hAnsi="仿宋" w:cs="仿宋" w:hint="eastAsia"/>
            <w:lang w:eastAsia="zh-CN"/>
          </w:rPr>
          <w:t>(六)、项目实施保障</w:t>
        </w:r>
        <w:r>
          <w:tab/>
        </w:r>
        <w:r>
          <w:fldChar w:fldCharType="begin"/>
        </w:r>
        <w:r>
          <w:instrText xml:space="preserve"> PAGEREF _Toc2061 \h </w:instrText>
        </w:r>
        <w:r>
          <w:fldChar w:fldCharType="separate"/>
        </w:r>
        <w:r>
          <w:t>39</w:t>
        </w:r>
        <w:r>
          <w:fldChar w:fldCharType="end"/>
        </w:r>
      </w:hyperlink>
    </w:p>
    <w:p>
      <w:pPr>
        <w:pStyle w:val="TOC2"/>
        <w:tabs>
          <w:tab w:val="right" w:leader="dot" w:pos="8306"/>
        </w:tabs>
      </w:pPr>
      <w:hyperlink w:anchor="_Toc20431" w:history="1">
        <w:r>
          <w:rPr>
            <w:rFonts w:ascii="仿宋" w:eastAsia="仿宋" w:hAnsi="仿宋" w:cs="仿宋" w:hint="eastAsia"/>
            <w:lang w:eastAsia="zh-CN"/>
          </w:rPr>
          <w:t>(七)、安全规范管理</w:t>
        </w:r>
        <w:r>
          <w:tab/>
        </w:r>
        <w:r>
          <w:fldChar w:fldCharType="begin"/>
        </w:r>
        <w:r>
          <w:instrText xml:space="preserve"> PAGEREF _Toc20431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10" w:history="1">
        <w:r>
          <w:rPr>
            <w:rFonts w:ascii="仿宋" w:eastAsia="仿宋" w:hAnsi="仿宋" w:cs="仿宋" w:hint="eastAsia"/>
            <w:lang w:eastAsia="zh-CN"/>
          </w:rPr>
          <w:t>十、项目实施与管理方案</w:t>
        </w:r>
        <w:r>
          <w:tab/>
        </w:r>
        <w:r>
          <w:fldChar w:fldCharType="begin"/>
        </w:r>
        <w:r>
          <w:instrText xml:space="preserve"> PAGEREF _Toc13610 \h </w:instrText>
        </w:r>
        <w:r>
          <w:fldChar w:fldCharType="separate"/>
        </w:r>
        <w:r>
          <w:t>42</w:t>
        </w:r>
        <w:r>
          <w:fldChar w:fldCharType="end"/>
        </w:r>
      </w:hyperlink>
    </w:p>
    <w:p>
      <w:pPr>
        <w:pStyle w:val="TOC2"/>
        <w:tabs>
          <w:tab w:val="right" w:leader="dot" w:pos="8306"/>
        </w:tabs>
      </w:pPr>
      <w:hyperlink w:anchor="_Toc932" w:history="1">
        <w:r>
          <w:rPr>
            <w:rFonts w:ascii="仿宋" w:eastAsia="仿宋" w:hAnsi="仿宋" w:cs="仿宋" w:hint="eastAsia"/>
            <w:lang w:eastAsia="zh-CN"/>
          </w:rPr>
          <w:t>(一)、项目实施计划</w:t>
        </w:r>
        <w:r>
          <w:tab/>
        </w:r>
        <w:r>
          <w:fldChar w:fldCharType="begin"/>
        </w:r>
        <w:r>
          <w:instrText xml:space="preserve"> PAGEREF _Toc932 \h </w:instrText>
        </w:r>
        <w:r>
          <w:fldChar w:fldCharType="separate"/>
        </w:r>
        <w:r>
          <w:t>42</w:t>
        </w:r>
        <w:r>
          <w:fldChar w:fldCharType="end"/>
        </w:r>
      </w:hyperlink>
    </w:p>
    <w:p>
      <w:pPr>
        <w:pStyle w:val="TOC2"/>
        <w:tabs>
          <w:tab w:val="right" w:leader="dot" w:pos="8306"/>
        </w:tabs>
      </w:pPr>
      <w:hyperlink w:anchor="_Toc16203" w:history="1">
        <w:r>
          <w:rPr>
            <w:rFonts w:ascii="仿宋" w:eastAsia="仿宋" w:hAnsi="仿宋" w:cs="仿宋" w:hint="eastAsia"/>
            <w:lang w:eastAsia="zh-CN"/>
          </w:rPr>
          <w:t>(二)、项目组织机构与职责</w:t>
        </w:r>
        <w:r>
          <w:tab/>
        </w:r>
        <w:r>
          <w:fldChar w:fldCharType="begin"/>
        </w:r>
        <w:r>
          <w:instrText xml:space="preserve"> PAGEREF _Toc16203 \h </w:instrText>
        </w:r>
        <w:r>
          <w:fldChar w:fldCharType="separate"/>
        </w:r>
        <w:r>
          <w:t>43</w:t>
        </w:r>
        <w:r>
          <w:fldChar w:fldCharType="end"/>
        </w:r>
      </w:hyperlink>
    </w:p>
    <w:p>
      <w:pPr>
        <w:pStyle w:val="TOC2"/>
        <w:tabs>
          <w:tab w:val="right" w:leader="dot" w:pos="8306"/>
        </w:tabs>
      </w:pPr>
      <w:hyperlink w:anchor="_Toc28421" w:history="1">
        <w:r>
          <w:rPr>
            <w:rFonts w:ascii="仿宋" w:eastAsia="仿宋" w:hAnsi="仿宋" w:cs="仿宋" w:hint="eastAsia"/>
            <w:lang w:eastAsia="zh-CN"/>
          </w:rPr>
          <w:t>(三)、项目管理与监控体系</w:t>
        </w:r>
        <w:r>
          <w:tab/>
        </w:r>
        <w:r>
          <w:fldChar w:fldCharType="begin"/>
        </w:r>
        <w:r>
          <w:instrText xml:space="preserve"> PAGEREF _Toc28421 \h </w:instrText>
        </w:r>
        <w:r>
          <w:fldChar w:fldCharType="separate"/>
        </w:r>
        <w:r>
          <w:t>46</w:t>
        </w:r>
        <w:r>
          <w:fldChar w:fldCharType="end"/>
        </w:r>
      </w:hyperlink>
    </w:p>
    <w:p>
      <w:pPr>
        <w:pStyle w:val="TOC1"/>
        <w:tabs>
          <w:tab w:val="right" w:leader="dot" w:pos="8306"/>
        </w:tabs>
      </w:pPr>
      <w:hyperlink w:anchor="_Toc28662" w:history="1">
        <w:r>
          <w:rPr>
            <w:rFonts w:ascii="仿宋" w:eastAsia="仿宋" w:hAnsi="仿宋" w:cs="仿宋" w:hint="eastAsia"/>
            <w:lang w:eastAsia="zh-CN"/>
          </w:rPr>
          <w:t>十一、技术创新与产业升级</w:t>
        </w:r>
        <w:r>
          <w:tab/>
        </w:r>
        <w:r>
          <w:fldChar w:fldCharType="begin"/>
        </w:r>
        <w:r>
          <w:instrText xml:space="preserve"> PAGEREF _Toc28662 \h </w:instrText>
        </w:r>
        <w:r>
          <w:fldChar w:fldCharType="separate"/>
        </w:r>
        <w:r>
          <w:t>47</w:t>
        </w:r>
        <w:r>
          <w:fldChar w:fldCharType="end"/>
        </w:r>
      </w:hyperlink>
    </w:p>
    <w:p>
      <w:pPr>
        <w:pStyle w:val="TOC2"/>
        <w:tabs>
          <w:tab w:val="right" w:leader="dot" w:pos="8306"/>
        </w:tabs>
      </w:pPr>
      <w:hyperlink w:anchor="_Toc21557" w:history="1">
        <w:r>
          <w:rPr>
            <w:rFonts w:ascii="仿宋" w:eastAsia="仿宋" w:hAnsi="仿宋" w:cs="仿宋" w:hint="eastAsia"/>
            <w:lang w:eastAsia="zh-CN"/>
          </w:rPr>
          <w:t>(一)、技术创新方向与目标</w:t>
        </w:r>
        <w:r>
          <w:tab/>
        </w:r>
        <w:r>
          <w:fldChar w:fldCharType="begin"/>
        </w:r>
        <w:r>
          <w:instrText xml:space="preserve"> PAGEREF _Toc21557 \h </w:instrText>
        </w:r>
        <w:r>
          <w:fldChar w:fldCharType="separate"/>
        </w:r>
        <w:r>
          <w:t>47</w:t>
        </w:r>
        <w:r>
          <w:fldChar w:fldCharType="end"/>
        </w:r>
      </w:hyperlink>
    </w:p>
    <w:p>
      <w:pPr>
        <w:pStyle w:val="TOC2"/>
        <w:tabs>
          <w:tab w:val="right" w:leader="dot" w:pos="8306"/>
        </w:tabs>
      </w:pPr>
      <w:hyperlink w:anchor="_Toc27634" w:history="1">
        <w:r>
          <w:rPr>
            <w:rFonts w:ascii="仿宋" w:eastAsia="仿宋" w:hAnsi="仿宋" w:cs="仿宋" w:hint="eastAsia"/>
            <w:lang w:eastAsia="zh-CN"/>
          </w:rPr>
          <w:t>(二)、产业升级路径与措施</w:t>
        </w:r>
        <w:r>
          <w:tab/>
        </w:r>
        <w:r>
          <w:fldChar w:fldCharType="begin"/>
        </w:r>
        <w:r>
          <w:instrText xml:space="preserve"> PAGEREF _Toc27634 \h </w:instrText>
        </w:r>
        <w:r>
          <w:fldChar w:fldCharType="separate"/>
        </w:r>
        <w:r>
          <w:t>48</w:t>
        </w:r>
        <w:r>
          <w:fldChar w:fldCharType="end"/>
        </w:r>
      </w:hyperlink>
    </w:p>
    <w:p>
      <w:pPr>
        <w:pStyle w:val="TOC1"/>
        <w:tabs>
          <w:tab w:val="right" w:leader="dot" w:pos="8306"/>
        </w:tabs>
      </w:pPr>
      <w:hyperlink w:anchor="_Toc10819" w:history="1">
        <w:r>
          <w:rPr>
            <w:rFonts w:ascii="仿宋" w:eastAsia="仿宋" w:hAnsi="仿宋" w:cs="仿宋" w:hint="eastAsia"/>
            <w:lang w:eastAsia="zh-CN"/>
          </w:rPr>
          <w:t>十二、环境保护与治理方案</w:t>
        </w:r>
        <w:r>
          <w:tab/>
        </w:r>
        <w:r>
          <w:fldChar w:fldCharType="begin"/>
        </w:r>
        <w:r>
          <w:instrText xml:space="preserve"> PAGEREF _Toc10819 \h </w:instrText>
        </w:r>
        <w:r>
          <w:fldChar w:fldCharType="separate"/>
        </w:r>
        <w:r>
          <w:t>50</w:t>
        </w:r>
        <w:r>
          <w:fldChar w:fldCharType="end"/>
        </w:r>
      </w:hyperlink>
    </w:p>
    <w:p>
      <w:pPr>
        <w:pStyle w:val="TOC2"/>
        <w:tabs>
          <w:tab w:val="right" w:leader="dot" w:pos="8306"/>
        </w:tabs>
      </w:pPr>
      <w:hyperlink w:anchor="_Toc9702" w:history="1">
        <w:r>
          <w:rPr>
            <w:rFonts w:ascii="仿宋" w:eastAsia="仿宋" w:hAnsi="仿宋" w:cs="仿宋" w:hint="eastAsia"/>
            <w:lang w:eastAsia="zh-CN"/>
          </w:rPr>
          <w:t>(一)、项目环境影响评估</w:t>
        </w:r>
        <w:r>
          <w:tab/>
        </w:r>
        <w:r>
          <w:fldChar w:fldCharType="begin"/>
        </w:r>
        <w:r>
          <w:instrText xml:space="preserve"> PAGEREF _Toc9702 \h </w:instrText>
        </w:r>
        <w:r>
          <w:fldChar w:fldCharType="separate"/>
        </w:r>
        <w:r>
          <w:t>50</w:t>
        </w:r>
        <w:r>
          <w:fldChar w:fldCharType="end"/>
        </w:r>
      </w:hyperlink>
    </w:p>
    <w:p>
      <w:pPr>
        <w:pStyle w:val="TOC2"/>
        <w:tabs>
          <w:tab w:val="right" w:leader="dot" w:pos="8306"/>
        </w:tabs>
      </w:pPr>
      <w:hyperlink w:anchor="_Toc31142" w:history="1">
        <w:r>
          <w:rPr>
            <w:rFonts w:ascii="仿宋" w:eastAsia="仿宋" w:hAnsi="仿宋" w:cs="仿宋" w:hint="eastAsia"/>
            <w:lang w:eastAsia="zh-CN"/>
          </w:rPr>
          <w:t>(二)、环境保护措施与治理方案</w:t>
        </w:r>
        <w:r>
          <w:tab/>
        </w:r>
        <w:r>
          <w:fldChar w:fldCharType="begin"/>
        </w:r>
        <w:r>
          <w:instrText xml:space="preserve"> PAGEREF _Toc31142 \h </w:instrText>
        </w:r>
        <w:r>
          <w:fldChar w:fldCharType="separate"/>
        </w:r>
        <w:r>
          <w:t>50</w:t>
        </w:r>
        <w:r>
          <w:fldChar w:fldCharType="end"/>
        </w:r>
      </w:hyperlink>
    </w:p>
    <w:p>
      <w:pPr>
        <w:pStyle w:val="TOC1"/>
        <w:tabs>
          <w:tab w:val="right" w:leader="dot" w:pos="8306"/>
        </w:tabs>
      </w:pPr>
      <w:hyperlink w:anchor="_Toc11037" w:history="1">
        <w:r>
          <w:rPr>
            <w:rFonts w:ascii="仿宋" w:eastAsia="仿宋" w:hAnsi="仿宋" w:cs="仿宋" w:hint="eastAsia"/>
            <w:lang w:eastAsia="zh-CN"/>
          </w:rPr>
          <w:t>十三、质量管理与控制</w:t>
        </w:r>
        <w:r>
          <w:tab/>
        </w:r>
        <w:r>
          <w:fldChar w:fldCharType="begin"/>
        </w:r>
        <w:r>
          <w:instrText xml:space="preserve"> PAGEREF _Toc11037 \h </w:instrText>
        </w:r>
        <w:r>
          <w:fldChar w:fldCharType="separate"/>
        </w:r>
        <w:r>
          <w:t>51</w:t>
        </w:r>
        <w:r>
          <w:fldChar w:fldCharType="end"/>
        </w:r>
      </w:hyperlink>
    </w:p>
    <w:p>
      <w:pPr>
        <w:pStyle w:val="TOC2"/>
        <w:tabs>
          <w:tab w:val="right" w:leader="dot" w:pos="8306"/>
        </w:tabs>
      </w:pPr>
      <w:hyperlink w:anchor="_Toc20100" w:history="1">
        <w:r>
          <w:rPr>
            <w:rFonts w:ascii="仿宋" w:eastAsia="仿宋" w:hAnsi="仿宋" w:cs="仿宋" w:hint="eastAsia"/>
            <w:lang w:eastAsia="zh-CN"/>
          </w:rPr>
          <w:t>(一)、质量管理体系建设</w:t>
        </w:r>
        <w:r>
          <w:tab/>
        </w:r>
        <w:r>
          <w:fldChar w:fldCharType="begin"/>
        </w:r>
        <w:r>
          <w:instrText xml:space="preserve"> PAGEREF _Toc20100 \h </w:instrText>
        </w:r>
        <w:r>
          <w:fldChar w:fldCharType="separate"/>
        </w:r>
        <w:r>
          <w:t>51</w:t>
        </w:r>
        <w:r>
          <w:fldChar w:fldCharType="end"/>
        </w:r>
      </w:hyperlink>
    </w:p>
    <w:p>
      <w:pPr>
        <w:pStyle w:val="TOC2"/>
        <w:tabs>
          <w:tab w:val="right" w:leader="dot" w:pos="8306"/>
        </w:tabs>
      </w:pPr>
      <w:hyperlink w:anchor="_Toc17180" w:history="1">
        <w:r>
          <w:rPr>
            <w:rFonts w:ascii="仿宋" w:eastAsia="仿宋" w:hAnsi="仿宋" w:cs="仿宋" w:hint="eastAsia"/>
            <w:lang w:eastAsia="zh-CN"/>
          </w:rPr>
          <w:t>(二)、质量控制措施</w:t>
        </w:r>
        <w:r>
          <w:tab/>
        </w:r>
        <w:r>
          <w:fldChar w:fldCharType="begin"/>
        </w:r>
        <w:r>
          <w:instrText xml:space="preserve"> PAGEREF _Toc17180 \h </w:instrText>
        </w:r>
        <w:r>
          <w:fldChar w:fldCharType="separate"/>
        </w:r>
        <w:r>
          <w:t>52</w:t>
        </w:r>
        <w:r>
          <w:fldChar w:fldCharType="end"/>
        </w:r>
      </w:hyperlink>
    </w:p>
    <w:p>
      <w:pPr>
        <w:pStyle w:val="TOC1"/>
        <w:tabs>
          <w:tab w:val="right" w:leader="dot" w:pos="8306"/>
        </w:tabs>
      </w:pPr>
      <w:hyperlink w:anchor="_Toc30301" w:history="1">
        <w:r>
          <w:rPr>
            <w:rFonts w:ascii="仿宋" w:eastAsia="仿宋" w:hAnsi="仿宋" w:cs="仿宋" w:hint="eastAsia"/>
            <w:lang w:eastAsia="zh-CN"/>
          </w:rPr>
          <w:t>十四、创新驱动与持续发展</w:t>
        </w:r>
        <w:r>
          <w:tab/>
        </w:r>
        <w:r>
          <w:fldChar w:fldCharType="begin"/>
        </w:r>
        <w:r>
          <w:instrText xml:space="preserve"> PAGEREF _Toc30301 \h </w:instrText>
        </w:r>
        <w:r>
          <w:fldChar w:fldCharType="separate"/>
        </w:r>
        <w:r>
          <w:t>54</w:t>
        </w:r>
        <w:r>
          <w:fldChar w:fldCharType="end"/>
        </w:r>
      </w:hyperlink>
    </w:p>
    <w:p>
      <w:pPr>
        <w:pStyle w:val="TOC2"/>
        <w:tabs>
          <w:tab w:val="right" w:leader="dot" w:pos="8306"/>
        </w:tabs>
      </w:pPr>
      <w:hyperlink w:anchor="_Toc24876" w:history="1">
        <w:r>
          <w:rPr>
            <w:rFonts w:ascii="仿宋" w:eastAsia="仿宋" w:hAnsi="仿宋" w:cs="仿宋" w:hint="eastAsia"/>
            <w:lang w:eastAsia="zh-CN"/>
          </w:rPr>
          <w:t>(一)、创新驱动战略实施</w:t>
        </w:r>
        <w:r>
          <w:tab/>
        </w:r>
        <w:r>
          <w:fldChar w:fldCharType="begin"/>
        </w:r>
        <w:r>
          <w:instrText xml:space="preserve"> PAGEREF _Toc24876 \h </w:instrText>
        </w:r>
        <w:r>
          <w:fldChar w:fldCharType="separate"/>
        </w:r>
        <w:r>
          <w:t>54</w:t>
        </w:r>
        <w:r>
          <w:fldChar w:fldCharType="end"/>
        </w:r>
      </w:hyperlink>
    </w:p>
    <w:p>
      <w:pPr>
        <w:pStyle w:val="TOC2"/>
        <w:tabs>
          <w:tab w:val="right" w:leader="dot" w:pos="8306"/>
        </w:tabs>
      </w:pPr>
      <w:hyperlink w:anchor="_Toc11257" w:history="1">
        <w:r>
          <w:rPr>
            <w:rFonts w:ascii="仿宋" w:eastAsia="仿宋" w:hAnsi="仿宋" w:cs="仿宋" w:hint="eastAsia"/>
            <w:lang w:eastAsia="zh-CN"/>
          </w:rPr>
          <w:t>(二)、持续发展路径探索</w:t>
        </w:r>
        <w:r>
          <w:tab/>
        </w:r>
        <w:r>
          <w:fldChar w:fldCharType="begin"/>
        </w:r>
        <w:r>
          <w:instrText xml:space="preserve"> PAGEREF _Toc11257 \h </w:instrText>
        </w:r>
        <w:r>
          <w:fldChar w:fldCharType="separate"/>
        </w:r>
        <w:r>
          <w:t>55</w:t>
        </w:r>
        <w:r>
          <w:fldChar w:fldCharType="end"/>
        </w:r>
      </w:hyperlink>
    </w:p>
    <w:p>
      <w:pPr>
        <w:pStyle w:val="TOC1"/>
        <w:tabs>
          <w:tab w:val="right" w:leader="dot" w:pos="8306"/>
        </w:tabs>
      </w:pPr>
      <w:hyperlink w:anchor="_Toc7953" w:history="1">
        <w:r>
          <w:rPr>
            <w:rFonts w:ascii="仿宋" w:eastAsia="仿宋" w:hAnsi="仿宋" w:cs="仿宋" w:hint="eastAsia"/>
            <w:lang w:eastAsia="zh-CN"/>
          </w:rPr>
          <w:t>十五、产业协同与集群发展</w:t>
        </w:r>
        <w:r>
          <w:tab/>
        </w:r>
        <w:r>
          <w:fldChar w:fldCharType="begin"/>
        </w:r>
        <w:r>
          <w:instrText xml:space="preserve"> PAGEREF _Toc7953 \h </w:instrText>
        </w:r>
        <w:r>
          <w:fldChar w:fldCharType="separate"/>
        </w:r>
        <w:r>
          <w:t>59</w:t>
        </w:r>
        <w:r>
          <w:fldChar w:fldCharType="end"/>
        </w:r>
      </w:hyperlink>
    </w:p>
    <w:p>
      <w:pPr>
        <w:pStyle w:val="TOC2"/>
        <w:tabs>
          <w:tab w:val="right" w:leader="dot" w:pos="8306"/>
        </w:tabs>
      </w:pPr>
      <w:hyperlink w:anchor="_Toc11202" w:history="1">
        <w:r>
          <w:rPr>
            <w:rFonts w:ascii="仿宋" w:eastAsia="仿宋" w:hAnsi="仿宋" w:cs="仿宋" w:hint="eastAsia"/>
            <w:lang w:eastAsia="zh-CN"/>
          </w:rPr>
          <w:t>(一)、产业协同机制建设</w:t>
        </w:r>
        <w:r>
          <w:tab/>
        </w:r>
        <w:r>
          <w:fldChar w:fldCharType="begin"/>
        </w:r>
        <w:r>
          <w:instrText xml:space="preserve"> PAGEREF _Toc11202 \h </w:instrText>
        </w:r>
        <w:r>
          <w:fldChar w:fldCharType="separate"/>
        </w:r>
        <w:r>
          <w:t>59</w:t>
        </w:r>
        <w:r>
          <w:fldChar w:fldCharType="end"/>
        </w:r>
      </w:hyperlink>
    </w:p>
    <w:p>
      <w:pPr>
        <w:pStyle w:val="TOC2"/>
        <w:tabs>
          <w:tab w:val="right" w:leader="dot" w:pos="8306"/>
        </w:tabs>
      </w:pPr>
      <w:hyperlink w:anchor="_Toc29301" w:history="1">
        <w:r>
          <w:rPr>
            <w:rFonts w:ascii="仿宋" w:eastAsia="仿宋" w:hAnsi="仿宋" w:cs="仿宋" w:hint="eastAsia"/>
            <w:lang w:eastAsia="zh-CN"/>
          </w:rPr>
          <w:t>(二)、产业集群培育与发展</w:t>
        </w:r>
        <w:r>
          <w:tab/>
        </w:r>
        <w:r>
          <w:fldChar w:fldCharType="begin"/>
        </w:r>
        <w:r>
          <w:instrText xml:space="preserve"> PAGEREF _Toc29301 \h </w:instrText>
        </w:r>
        <w:r>
          <w:fldChar w:fldCharType="separate"/>
        </w:r>
        <w:r>
          <w:t>60</w:t>
        </w:r>
        <w:r>
          <w:fldChar w:fldCharType="end"/>
        </w:r>
      </w:hyperlink>
    </w:p>
    <w:p>
      <w:pPr>
        <w:pStyle w:val="TOC1"/>
        <w:tabs>
          <w:tab w:val="right" w:leader="dot" w:pos="8306"/>
        </w:tabs>
      </w:pPr>
      <w:hyperlink w:anchor="_Toc15347" w:history="1">
        <w:r>
          <w:rPr>
            <w:rFonts w:ascii="仿宋" w:eastAsia="仿宋" w:hAnsi="仿宋" w:cs="仿宋" w:hint="eastAsia"/>
            <w:lang w:eastAsia="zh-CN"/>
          </w:rPr>
          <w:t>十六、设施与设备管理</w:t>
        </w:r>
        <w:r>
          <w:tab/>
        </w:r>
        <w:r>
          <w:fldChar w:fldCharType="begin"/>
        </w:r>
        <w:r>
          <w:instrText xml:space="preserve"> PAGEREF _Toc15347 \h </w:instrText>
        </w:r>
        <w:r>
          <w:fldChar w:fldCharType="separate"/>
        </w:r>
        <w:r>
          <w:t>61</w:t>
        </w:r>
        <w:r>
          <w:fldChar w:fldCharType="end"/>
        </w:r>
      </w:hyperlink>
    </w:p>
    <w:p>
      <w:pPr>
        <w:pStyle w:val="TOC2"/>
        <w:tabs>
          <w:tab w:val="right" w:leader="dot" w:pos="8306"/>
        </w:tabs>
      </w:pPr>
      <w:hyperlink w:anchor="_Toc6883" w:history="1">
        <w:r>
          <w:rPr>
            <w:rFonts w:ascii="仿宋" w:eastAsia="仿宋" w:hAnsi="仿宋" w:cs="仿宋" w:hint="eastAsia"/>
            <w:lang w:eastAsia="zh-CN"/>
          </w:rPr>
          <w:t>(一)、设施规划与配置</w:t>
        </w:r>
        <w:r>
          <w:tab/>
        </w:r>
        <w:r>
          <w:fldChar w:fldCharType="begin"/>
        </w:r>
        <w:r>
          <w:instrText xml:space="preserve"> PAGEREF _Toc6883 \h </w:instrText>
        </w:r>
        <w:r>
          <w:fldChar w:fldCharType="separate"/>
        </w:r>
        <w:r>
          <w:t>61</w:t>
        </w:r>
        <w:r>
          <w:fldChar w:fldCharType="end"/>
        </w:r>
      </w:hyperlink>
    </w:p>
    <w:p>
      <w:pPr>
        <w:pStyle w:val="TOC2"/>
        <w:tabs>
          <w:tab w:val="right" w:leader="dot" w:pos="8306"/>
        </w:tabs>
      </w:pPr>
      <w:hyperlink w:anchor="_Toc20294" w:history="1">
        <w:r>
          <w:rPr>
            <w:rFonts w:ascii="仿宋" w:eastAsia="仿宋" w:hAnsi="仿宋" w:cs="仿宋" w:hint="eastAsia"/>
            <w:lang w:eastAsia="zh-CN"/>
          </w:rPr>
          <w:t>(二)、设备采购与维护管理</w:t>
        </w:r>
        <w:r>
          <w:tab/>
        </w:r>
        <w:r>
          <w:fldChar w:fldCharType="begin"/>
        </w:r>
        <w:r>
          <w:instrText xml:space="preserve"> PAGEREF _Toc20294 \h </w:instrText>
        </w:r>
        <w:r>
          <w:fldChar w:fldCharType="separate"/>
        </w:r>
        <w:r>
          <w:t>62</w:t>
        </w:r>
        <w:r>
          <w:fldChar w:fldCharType="end"/>
        </w:r>
      </w:hyperlink>
    </w:p>
    <w:p>
      <w:pPr>
        <w:pStyle w:val="TOC2"/>
        <w:tabs>
          <w:tab w:val="right" w:leader="dot" w:pos="8306"/>
        </w:tabs>
      </w:pPr>
      <w:hyperlink w:anchor="_Toc29751" w:history="1">
        <w:r>
          <w:rPr>
            <w:rFonts w:ascii="仿宋" w:eastAsia="仿宋" w:hAnsi="仿宋" w:cs="仿宋" w:hint="eastAsia"/>
            <w:lang w:eastAsia="zh-CN"/>
          </w:rPr>
          <w:t>(三)、设施设备升级策略</w:t>
        </w:r>
        <w:r>
          <w:tab/>
        </w:r>
        <w:r>
          <w:fldChar w:fldCharType="begin"/>
        </w:r>
        <w:r>
          <w:instrText xml:space="preserve"> PAGEREF _Toc29751 \h </w:instrText>
        </w:r>
        <w:r>
          <w:fldChar w:fldCharType="separate"/>
        </w:r>
        <w:r>
          <w:t>63</w:t>
        </w:r>
        <w:r>
          <w:fldChar w:fldCharType="end"/>
        </w:r>
      </w:hyperlink>
    </w:p>
    <w:p>
      <w:pPr>
        <w:pStyle w:val="TOC1"/>
        <w:tabs>
          <w:tab w:val="right" w:leader="dot" w:pos="8306"/>
        </w:tabs>
      </w:pPr>
      <w:hyperlink w:anchor="_Toc24068" w:history="1">
        <w:r>
          <w:rPr>
            <w:rFonts w:ascii="仿宋" w:eastAsia="仿宋" w:hAnsi="仿宋" w:cs="仿宋" w:hint="eastAsia"/>
            <w:lang w:eastAsia="zh-CN"/>
          </w:rPr>
          <w:t>十七、项目施工方案</w:t>
        </w:r>
        <w:r>
          <w:tab/>
        </w:r>
        <w:r>
          <w:fldChar w:fldCharType="begin"/>
        </w:r>
        <w:r>
          <w:instrText xml:space="preserve"> PAGEREF _Toc24068 \h </w:instrText>
        </w:r>
        <w:r>
          <w:fldChar w:fldCharType="separate"/>
        </w:r>
        <w:r>
          <w:t>63</w:t>
        </w:r>
        <w:r>
          <w:fldChar w:fldCharType="end"/>
        </w:r>
      </w:hyperlink>
    </w:p>
    <w:p>
      <w:pPr>
        <w:pStyle w:val="TOC2"/>
        <w:tabs>
          <w:tab w:val="right" w:leader="dot" w:pos="8306"/>
        </w:tabs>
      </w:pPr>
      <w:hyperlink w:anchor="_Toc31216" w:history="1">
        <w:r>
          <w:rPr>
            <w:rFonts w:ascii="仿宋" w:eastAsia="仿宋" w:hAnsi="仿宋" w:cs="仿宋" w:hint="eastAsia"/>
            <w:lang w:eastAsia="zh-CN"/>
          </w:rPr>
          <w:t>(一)、施工组织设计</w:t>
        </w:r>
        <w:r>
          <w:tab/>
        </w:r>
        <w:r>
          <w:fldChar w:fldCharType="begin"/>
        </w:r>
        <w:r>
          <w:instrText xml:space="preserve"> PAGEREF _Toc31216 \h </w:instrText>
        </w:r>
        <w:r>
          <w:fldChar w:fldCharType="separate"/>
        </w:r>
        <w:r>
          <w:t>63</w:t>
        </w:r>
        <w:r>
          <w:fldChar w:fldCharType="end"/>
        </w:r>
      </w:hyperlink>
    </w:p>
    <w:p>
      <w:pPr>
        <w:pStyle w:val="TOC2"/>
        <w:tabs>
          <w:tab w:val="right" w:leader="dot" w:pos="8306"/>
        </w:tabs>
      </w:pPr>
      <w:hyperlink w:anchor="_Toc12453" w:history="1">
        <w:r>
          <w:rPr>
            <w:rFonts w:ascii="仿宋" w:eastAsia="仿宋" w:hAnsi="仿宋" w:cs="仿宋" w:hint="eastAsia"/>
            <w:lang w:eastAsia="zh-CN"/>
          </w:rPr>
          <w:t>(二)、施工工艺与技术路线</w:t>
        </w:r>
        <w:r>
          <w:tab/>
        </w:r>
        <w:r>
          <w:fldChar w:fldCharType="begin"/>
        </w:r>
        <w:r>
          <w:instrText xml:space="preserve"> PAGEREF _Toc12453 \h </w:instrText>
        </w:r>
        <w:r>
          <w:fldChar w:fldCharType="separate"/>
        </w:r>
        <w:r>
          <w:t>65</w:t>
        </w:r>
        <w:r>
          <w:fldChar w:fldCharType="end"/>
        </w:r>
      </w:hyperlink>
    </w:p>
    <w:p>
      <w:pPr>
        <w:pStyle w:val="TOC2"/>
        <w:tabs>
          <w:tab w:val="right" w:leader="dot" w:pos="8306"/>
        </w:tabs>
      </w:pPr>
      <w:hyperlink w:anchor="_Toc27087" w:history="1">
        <w:r>
          <w:rPr>
            <w:rFonts w:ascii="仿宋" w:eastAsia="仿宋" w:hAnsi="仿宋" w:cs="仿宋" w:hint="eastAsia"/>
            <w:lang w:eastAsia="zh-CN"/>
          </w:rPr>
          <w:t>(三)、关键节点施工计划</w:t>
        </w:r>
        <w:r>
          <w:tab/>
        </w:r>
        <w:r>
          <w:fldChar w:fldCharType="begin"/>
        </w:r>
        <w:r>
          <w:instrText xml:space="preserve"> PAGEREF _Toc27087 \h </w:instrText>
        </w:r>
        <w:r>
          <w:fldChar w:fldCharType="separate"/>
        </w:r>
        <w:r>
          <w:t>66</w:t>
        </w:r>
        <w:r>
          <w:fldChar w:fldCharType="end"/>
        </w:r>
      </w:hyperlink>
    </w:p>
    <w:p>
      <w:pPr>
        <w:pStyle w:val="TOC2"/>
        <w:tabs>
          <w:tab w:val="right" w:leader="dot" w:pos="8306"/>
        </w:tabs>
      </w:pPr>
      <w:hyperlink w:anchor="_Toc28769" w:history="1">
        <w:r>
          <w:rPr>
            <w:rFonts w:ascii="仿宋" w:eastAsia="仿宋" w:hAnsi="仿宋" w:cs="仿宋" w:hint="eastAsia"/>
            <w:lang w:eastAsia="zh-CN"/>
          </w:rPr>
          <w:t>(四)、施工现场管理</w:t>
        </w:r>
        <w:r>
          <w:tab/>
        </w:r>
        <w:r>
          <w:fldChar w:fldCharType="begin"/>
        </w:r>
        <w:r>
          <w:instrText xml:space="preserve"> PAGEREF _Toc28769 \h </w:instrText>
        </w:r>
        <w:r>
          <w:fldChar w:fldCharType="separate"/>
        </w:r>
        <w:r>
          <w:t>68</w:t>
        </w:r>
        <w:r>
          <w:fldChar w:fldCharType="end"/>
        </w:r>
      </w:hyperlink>
    </w:p>
    <w:p>
      <w:pPr>
        <w:pStyle w:val="TOC1"/>
        <w:tabs>
          <w:tab w:val="right" w:leader="dot" w:pos="8306"/>
        </w:tabs>
      </w:pPr>
      <w:hyperlink w:anchor="_Toc10403" w:history="1">
        <w:r>
          <w:rPr>
            <w:rFonts w:ascii="仿宋" w:eastAsia="仿宋" w:hAnsi="仿宋" w:cs="仿宋" w:hint="eastAsia"/>
            <w:lang w:eastAsia="zh-CN"/>
          </w:rPr>
          <w:t>十八、成果转化与推广应用</w:t>
        </w:r>
        <w:r>
          <w:tab/>
        </w:r>
        <w:r>
          <w:fldChar w:fldCharType="begin"/>
        </w:r>
        <w:r>
          <w:instrText xml:space="preserve"> PAGEREF _Toc10403 \h </w:instrText>
        </w:r>
        <w:r>
          <w:fldChar w:fldCharType="separate"/>
        </w:r>
        <w:r>
          <w:t>70</w:t>
        </w:r>
        <w:r>
          <w:fldChar w:fldCharType="end"/>
        </w:r>
      </w:hyperlink>
    </w:p>
    <w:p>
      <w:pPr>
        <w:pStyle w:val="TOC2"/>
        <w:tabs>
          <w:tab w:val="right" w:leader="dot" w:pos="8306"/>
        </w:tabs>
      </w:pPr>
      <w:hyperlink w:anchor="_Toc13671" w:history="1">
        <w:r>
          <w:rPr>
            <w:rFonts w:ascii="仿宋" w:eastAsia="仿宋" w:hAnsi="仿宋" w:cs="仿宋" w:hint="eastAsia"/>
            <w:lang w:eastAsia="zh-CN"/>
          </w:rPr>
          <w:t>(一)、成果转化策略制定</w:t>
        </w:r>
        <w:r>
          <w:tab/>
        </w:r>
        <w:r>
          <w:fldChar w:fldCharType="begin"/>
        </w:r>
        <w:r>
          <w:instrText xml:space="preserve"> PAGEREF _Toc13671 \h </w:instrText>
        </w:r>
        <w:r>
          <w:fldChar w:fldCharType="separate"/>
        </w:r>
        <w:r>
          <w:t>70</w:t>
        </w:r>
        <w:r>
          <w:fldChar w:fldCharType="end"/>
        </w:r>
      </w:hyperlink>
    </w:p>
    <w:p>
      <w:pPr>
        <w:pStyle w:val="TOC2"/>
        <w:tabs>
          <w:tab w:val="right" w:leader="dot" w:pos="8306"/>
        </w:tabs>
      </w:pPr>
      <w:hyperlink w:anchor="_Toc25135" w:history="1">
        <w:r>
          <w:rPr>
            <w:rFonts w:ascii="仿宋" w:eastAsia="仿宋" w:hAnsi="仿宋" w:cs="仿宋" w:hint="eastAsia"/>
            <w:lang w:eastAsia="zh-CN"/>
          </w:rPr>
          <w:t>(二)、成果推广应用方案</w:t>
        </w:r>
        <w:r>
          <w:tab/>
        </w:r>
        <w:r>
          <w:fldChar w:fldCharType="begin"/>
        </w:r>
        <w:r>
          <w:instrText xml:space="preserve"> PAGEREF _Toc25135 \h </w:instrText>
        </w:r>
        <w:r>
          <w:fldChar w:fldCharType="separate"/>
        </w:r>
        <w:r>
          <w:t>71</w:t>
        </w:r>
        <w:r>
          <w:fldChar w:fldCharType="end"/>
        </w:r>
      </w:hyperlink>
    </w:p>
    <w:p>
      <w:pPr>
        <w:pStyle w:val="TOC1"/>
        <w:tabs>
          <w:tab w:val="right" w:leader="dot" w:pos="8306"/>
        </w:tabs>
      </w:pPr>
      <w:hyperlink w:anchor="_Toc18315" w:history="1">
        <w:r>
          <w:rPr>
            <w:rFonts w:ascii="仿宋" w:eastAsia="仿宋" w:hAnsi="仿宋" w:cs="仿宋" w:hint="eastAsia"/>
            <w:lang w:eastAsia="zh-CN"/>
          </w:rPr>
          <w:t>十九、合作与交流机制建立</w:t>
        </w:r>
        <w:r>
          <w:tab/>
        </w:r>
        <w:r>
          <w:fldChar w:fldCharType="begin"/>
        </w:r>
        <w:r>
          <w:instrText xml:space="preserve"> PAGEREF _Toc18315 \h </w:instrText>
        </w:r>
        <w:r>
          <w:fldChar w:fldCharType="separate"/>
        </w:r>
        <w:r>
          <w:t>73</w:t>
        </w:r>
        <w:r>
          <w:fldChar w:fldCharType="end"/>
        </w:r>
      </w:hyperlink>
    </w:p>
    <w:p>
      <w:pPr>
        <w:pStyle w:val="TOC2"/>
        <w:tabs>
          <w:tab w:val="right" w:leader="dot" w:pos="8306"/>
        </w:tabs>
      </w:pPr>
      <w:hyperlink w:anchor="_Toc25998" w:history="1">
        <w:r>
          <w:rPr>
            <w:rFonts w:ascii="仿宋" w:eastAsia="仿宋" w:hAnsi="仿宋" w:cs="仿宋" w:hint="eastAsia"/>
            <w:lang w:eastAsia="zh-CN"/>
          </w:rPr>
          <w:t>(一)、合作伙伴选择与合作方式</w:t>
        </w:r>
        <w:r>
          <w:tab/>
        </w:r>
        <w:r>
          <w:fldChar w:fldCharType="begin"/>
        </w:r>
        <w:r>
          <w:instrText xml:space="preserve"> PAGEREF _Toc25998 \h </w:instrText>
        </w:r>
        <w:r>
          <w:fldChar w:fldCharType="separate"/>
        </w:r>
        <w:r>
          <w:t>73</w:t>
        </w:r>
        <w:r>
          <w:fldChar w:fldCharType="end"/>
        </w:r>
      </w:hyperlink>
    </w:p>
    <w:p>
      <w:pPr>
        <w:pStyle w:val="TOC2"/>
        <w:tabs>
          <w:tab w:val="right" w:leader="dot" w:pos="8306"/>
        </w:tabs>
      </w:pPr>
      <w:hyperlink w:anchor="_Toc11693" w:history="1">
        <w:r>
          <w:rPr>
            <w:rFonts w:ascii="仿宋" w:eastAsia="仿宋" w:hAnsi="仿宋" w:cs="仿宋" w:hint="eastAsia"/>
            <w:lang w:eastAsia="zh-CN"/>
          </w:rPr>
          <w:t>(二)、交流与合作平台搭建</w:t>
        </w:r>
        <w:r>
          <w:tab/>
        </w:r>
        <w:r>
          <w:fldChar w:fldCharType="begin"/>
        </w:r>
        <w:r>
          <w:instrText xml:space="preserve"> PAGEREF _Toc11693 \h </w:instrText>
        </w:r>
        <w:r>
          <w:fldChar w:fldCharType="separate"/>
        </w:r>
        <w:r>
          <w:t>74</w:t>
        </w:r>
        <w:r>
          <w:fldChar w:fldCharType="end"/>
        </w:r>
      </w:hyperlink>
    </w:p>
    <w:p>
      <w:pPr>
        <w:pStyle w:val="TOC1"/>
        <w:tabs>
          <w:tab w:val="right" w:leader="dot" w:pos="8306"/>
        </w:tabs>
      </w:pPr>
      <w:hyperlink w:anchor="_Toc2443" w:history="1">
        <w:r>
          <w:rPr>
            <w:rFonts w:ascii="仿宋" w:eastAsia="仿宋" w:hAnsi="仿宋" w:cs="仿宋" w:hint="eastAsia"/>
            <w:lang w:eastAsia="zh-CN"/>
          </w:rPr>
          <w:t>二十、法律法规与政策遵循</w:t>
        </w:r>
        <w:r>
          <w:tab/>
        </w:r>
        <w:r>
          <w:fldChar w:fldCharType="begin"/>
        </w:r>
        <w:r>
          <w:instrText xml:space="preserve"> PAGEREF _Toc2443 \h </w:instrText>
        </w:r>
        <w:r>
          <w:fldChar w:fldCharType="separate"/>
        </w:r>
        <w:r>
          <w:t>76</w:t>
        </w:r>
        <w:r>
          <w:fldChar w:fldCharType="end"/>
        </w:r>
      </w:hyperlink>
    </w:p>
    <w:p>
      <w:pPr>
        <w:pStyle w:val="TOC2"/>
        <w:tabs>
          <w:tab w:val="right" w:leader="dot" w:pos="8306"/>
        </w:tabs>
      </w:pPr>
      <w:hyperlink w:anchor="_Toc18735" w:history="1">
        <w:r>
          <w:rPr>
            <w:rFonts w:ascii="仿宋" w:eastAsia="仿宋" w:hAnsi="仿宋" w:cs="仿宋" w:hint="eastAsia"/>
            <w:lang w:eastAsia="zh-CN"/>
          </w:rPr>
          <w:t>(一)、法律法规遵守</w:t>
        </w:r>
        <w:r>
          <w:tab/>
        </w:r>
        <w:r>
          <w:fldChar w:fldCharType="begin"/>
        </w:r>
        <w:r>
          <w:instrText xml:space="preserve"> PAGEREF _Toc18735 \h </w:instrText>
        </w:r>
        <w:r>
          <w:fldChar w:fldCharType="separate"/>
        </w:r>
        <w:r>
          <w:t>76</w:t>
        </w:r>
        <w:r>
          <w:fldChar w:fldCharType="end"/>
        </w:r>
      </w:hyperlink>
    </w:p>
    <w:p>
      <w:pPr>
        <w:pStyle w:val="TOC2"/>
        <w:tabs>
          <w:tab w:val="right" w:leader="dot" w:pos="8306"/>
        </w:tabs>
      </w:pPr>
      <w:hyperlink w:anchor="_Toc185" w:history="1">
        <w:r>
          <w:rPr>
            <w:rFonts w:ascii="仿宋" w:eastAsia="仿宋" w:hAnsi="仿宋" w:cs="仿宋" w:hint="eastAsia"/>
            <w:lang w:eastAsia="zh-CN"/>
          </w:rPr>
          <w:t>(二)、政策导向与利用</w:t>
        </w:r>
        <w:r>
          <w:tab/>
        </w:r>
        <w:r>
          <w:fldChar w:fldCharType="begin"/>
        </w:r>
        <w:r>
          <w:instrText xml:space="preserve"> PAGEREF _Toc185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3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404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聚阴离子纤维素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43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3784"/>
      <w:r>
        <w:rPr>
          <w:rFonts w:ascii="仿宋" w:eastAsia="仿宋" w:hAnsi="仿宋" w:cs="仿宋" w:hint="eastAsia"/>
          <w:sz w:val="28"/>
          <w:lang w:eastAsia="zh-CN"/>
        </w:rPr>
        <w:t>二、聚阴离子纤维素项目概论</w:t>
      </w:r>
      <w:bookmarkEnd w:id="5"/>
    </w:p>
    <w:p>
      <w:pPr>
        <w:pStyle w:val="Heading2"/>
        <w:rPr>
          <w:rFonts w:ascii="仿宋" w:eastAsia="仿宋" w:hAnsi="仿宋" w:cs="仿宋" w:hint="eastAsia"/>
          <w:lang w:eastAsia="zh-CN"/>
        </w:rPr>
      </w:pPr>
      <w:bookmarkStart w:id="6" w:name="_Toc22176"/>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申报单位是“XXX实业发展公司”，这是一家在其所处行业内备受尊敬的企业。公司自成立以来，通过其在聚阴离子纤维素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该公司的法定代表人秦XX，在聚阴离子纤维素项目及其他多个行业领域中都有着显著的贡献。秦XX以其出色的领导才能和敏锐的商业洞察力，带领公司在聚阴离子纤维素项目等多个领域实现了持续的成长和成功。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聚阴离子纤维素项目的重要合作伙伴。公司专注于[行业名称]领域，以创新作为驱动力，不断推动技术进步和市场扩张。在聚阴离子纤维素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聚阴离子纤维素项目中展现了强劲的增长和稳定的财务表现。公司通过有效的策略，在聚阴离子纤维素项目中扩大了其市场份额并增强了盈利能力。同时，公司积极承担社会责任，参与各类社会公益项目，增强了其在聚阴离子纤维素项目中的品牌形象和社会影响力。</w:t>
      </w:r>
    </w:p>
    <w:p>
      <w:pPr>
        <w:pStyle w:val="Heading2"/>
        <w:ind w:firstLine="560" w:firstLineChars="200"/>
        <w:rPr>
          <w:rFonts w:ascii="仿宋" w:eastAsia="仿宋" w:hAnsi="仿宋" w:cs="仿宋" w:hint="eastAsia"/>
          <w:sz w:val="28"/>
          <w:lang w:eastAsia="zh-CN"/>
        </w:rPr>
      </w:pPr>
      <w:bookmarkStart w:id="7" w:name="_Toc27732"/>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阴离子纤维素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聚阴离子纤维素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113"/>
      <w:r>
        <w:rPr>
          <w:rFonts w:ascii="仿宋" w:eastAsia="仿宋" w:hAnsi="仿宋" w:cs="仿宋" w:hint="eastAsia"/>
          <w:sz w:val="28"/>
          <w:lang w:eastAsia="zh-CN"/>
        </w:rPr>
        <w:t>三、项目监理与质量保证</w:t>
      </w:r>
      <w:bookmarkEnd w:id="8"/>
    </w:p>
    <w:p>
      <w:pPr>
        <w:pStyle w:val="Heading2"/>
        <w:rPr>
          <w:rFonts w:ascii="仿宋" w:eastAsia="仿宋" w:hAnsi="仿宋" w:cs="仿宋" w:hint="eastAsia"/>
          <w:lang w:eastAsia="zh-CN"/>
        </w:rPr>
      </w:pPr>
      <w:bookmarkStart w:id="9" w:name="_Toc6609"/>
      <w:r>
        <w:rPr>
          <w:rFonts w:ascii="仿宋" w:eastAsia="仿宋" w:hAnsi="仿宋" w:cs="仿宋" w:hint="eastAsia"/>
          <w:lang w:eastAsia="zh-CN"/>
        </w:rPr>
        <w:t>(一)、监理体系构建</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0" w:name="_Toc6860"/>
      <w:r>
        <w:rPr>
          <w:rFonts w:ascii="仿宋" w:eastAsia="仿宋" w:hAnsi="仿宋" w:cs="仿宋" w:hint="eastAsia"/>
          <w:sz w:val="28"/>
          <w:lang w:eastAsia="zh-CN"/>
        </w:rPr>
        <w:t>(二)、质量保证体系实施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1" w:name="_Toc1478"/>
      <w:r>
        <w:rPr>
          <w:rFonts w:ascii="仿宋" w:eastAsia="仿宋" w:hAnsi="仿宋" w:cs="仿宋" w:hint="eastAsia"/>
          <w:sz w:val="28"/>
          <w:lang w:eastAsia="zh-CN"/>
        </w:rPr>
        <w:t>(三)、监理与质量控制流程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2" w:name="_Toc9670"/>
      <w:r>
        <w:rPr>
          <w:rFonts w:ascii="仿宋" w:eastAsia="仿宋" w:hAnsi="仿宋" w:cs="仿宋" w:hint="eastAsia"/>
          <w:sz w:val="28"/>
          <w:lang w:eastAsia="zh-CN"/>
        </w:rPr>
        <w:t>四、环境和生态影响分析</w:t>
      </w:r>
      <w:bookmarkEnd w:id="12"/>
    </w:p>
    <w:p>
      <w:pPr>
        <w:pStyle w:val="Heading2"/>
        <w:rPr>
          <w:rFonts w:ascii="仿宋" w:eastAsia="仿宋" w:hAnsi="仿宋" w:cs="仿宋" w:hint="eastAsia"/>
          <w:lang w:eastAsia="zh-CN"/>
        </w:rPr>
      </w:pPr>
      <w:bookmarkStart w:id="13" w:name="_Toc25322"/>
      <w:r>
        <w:rPr>
          <w:rFonts w:ascii="仿宋" w:eastAsia="仿宋" w:hAnsi="仿宋" w:cs="仿宋" w:hint="eastAsia"/>
          <w:lang w:eastAsia="zh-CN"/>
        </w:rPr>
        <w:t>(一)、环境和生态现状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https://d.book118.com/928141036003006045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1625A"/>
    <w:rsid w:val="284162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141036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2024-02-21T10:00:00Z</dcterms:created>
  <dcterms:modified xsi:type="dcterms:W3CDTF">2024-02-21T10:00:43Z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3C4A30B31D7A4A579DFA056F6E78BFE3_11</vt:lpwstr>
  </property>
  <property fmtid="{D5CDD505-2E9C-101B-9397-08002B2CF9AE}" pid="3" name="KSOProductBuildVer">
    <vt:lpwstr>2052-12.1.0.16250</vt:lpwstr>
  </property>
</Properties>
</file>