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工业机器人或智能机器人项目规划设计方案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77" w:history="1">
        <w:r>
          <w:rPr>
            <w:rFonts w:ascii="仿宋" w:eastAsia="仿宋" w:hAnsi="仿宋" w:cs="仿宋" w:hint="eastAsia"/>
            <w:lang w:eastAsia="zh-CN"/>
          </w:rPr>
          <w:t>序言</w:t>
        </w:r>
        <w:r>
          <w:tab/>
        </w:r>
        <w:r>
          <w:fldChar w:fldCharType="begin"/>
        </w:r>
        <w:r>
          <w:instrText xml:space="preserve"> PAGEREF _Toc31977 \h </w:instrText>
        </w:r>
        <w:r>
          <w:fldChar w:fldCharType="separate"/>
        </w:r>
        <w:r>
          <w:t>3</w:t>
        </w:r>
        <w:r>
          <w:fldChar w:fldCharType="end"/>
        </w:r>
      </w:hyperlink>
    </w:p>
    <w:p>
      <w:pPr>
        <w:pStyle w:val="TOC1"/>
        <w:tabs>
          <w:tab w:val="right" w:leader="dot" w:pos="8306"/>
        </w:tabs>
      </w:pPr>
      <w:hyperlink w:anchor="_Toc5550" w:history="1">
        <w:r>
          <w:rPr>
            <w:rFonts w:ascii="仿宋" w:eastAsia="仿宋" w:hAnsi="仿宋" w:cs="仿宋" w:hint="eastAsia"/>
            <w:lang w:eastAsia="zh-CN"/>
          </w:rPr>
          <w:t>一、工业机器人或智能机器人项目建设单位说明</w:t>
        </w:r>
        <w:r>
          <w:tab/>
        </w:r>
        <w:r>
          <w:fldChar w:fldCharType="begin"/>
        </w:r>
        <w:r>
          <w:instrText xml:space="preserve"> PAGEREF _Toc5550 \h </w:instrText>
        </w:r>
        <w:r>
          <w:fldChar w:fldCharType="separate"/>
        </w:r>
        <w:r>
          <w:t>3</w:t>
        </w:r>
        <w:r>
          <w:fldChar w:fldCharType="end"/>
        </w:r>
      </w:hyperlink>
    </w:p>
    <w:p>
      <w:pPr>
        <w:pStyle w:val="TOC2"/>
        <w:tabs>
          <w:tab w:val="right" w:leader="dot" w:pos="8306"/>
        </w:tabs>
      </w:pPr>
      <w:hyperlink w:anchor="_Toc15954" w:history="1">
        <w:r>
          <w:rPr>
            <w:rFonts w:ascii="仿宋" w:eastAsia="仿宋" w:hAnsi="仿宋" w:cs="仿宋" w:hint="eastAsia"/>
            <w:lang w:eastAsia="zh-CN"/>
          </w:rPr>
          <w:t>(一)、工业机器人或智能机器人项目承办单位基本情况</w:t>
        </w:r>
        <w:r>
          <w:tab/>
        </w:r>
        <w:r>
          <w:fldChar w:fldCharType="begin"/>
        </w:r>
        <w:r>
          <w:instrText xml:space="preserve"> PAGEREF _Toc15954 \h </w:instrText>
        </w:r>
        <w:r>
          <w:fldChar w:fldCharType="separate"/>
        </w:r>
        <w:r>
          <w:t>3</w:t>
        </w:r>
        <w:r>
          <w:fldChar w:fldCharType="end"/>
        </w:r>
      </w:hyperlink>
    </w:p>
    <w:p>
      <w:pPr>
        <w:pStyle w:val="TOC2"/>
        <w:tabs>
          <w:tab w:val="right" w:leader="dot" w:pos="8306"/>
        </w:tabs>
      </w:pPr>
      <w:hyperlink w:anchor="_Toc32633" w:history="1">
        <w:r>
          <w:rPr>
            <w:rFonts w:ascii="仿宋" w:eastAsia="仿宋" w:hAnsi="仿宋" w:cs="仿宋" w:hint="eastAsia"/>
            <w:lang w:eastAsia="zh-CN"/>
          </w:rPr>
          <w:t>(二)、公司经济效益分析</w:t>
        </w:r>
        <w:r>
          <w:tab/>
        </w:r>
        <w:r>
          <w:fldChar w:fldCharType="begin"/>
        </w:r>
        <w:r>
          <w:instrText xml:space="preserve"> PAGEREF _Toc32633 \h </w:instrText>
        </w:r>
        <w:r>
          <w:fldChar w:fldCharType="separate"/>
        </w:r>
        <w:r>
          <w:t>4</w:t>
        </w:r>
        <w:r>
          <w:fldChar w:fldCharType="end"/>
        </w:r>
      </w:hyperlink>
    </w:p>
    <w:p>
      <w:pPr>
        <w:pStyle w:val="TOC1"/>
        <w:tabs>
          <w:tab w:val="right" w:leader="dot" w:pos="8306"/>
        </w:tabs>
      </w:pPr>
      <w:hyperlink w:anchor="_Toc3835" w:history="1">
        <w:r>
          <w:rPr>
            <w:rFonts w:ascii="仿宋" w:eastAsia="仿宋" w:hAnsi="仿宋" w:cs="仿宋" w:hint="eastAsia"/>
            <w:lang w:eastAsia="zh-CN"/>
          </w:rPr>
          <w:t>二、工业机器人或智能机器人项目选址可行性分析</w:t>
        </w:r>
        <w:r>
          <w:tab/>
        </w:r>
        <w:r>
          <w:fldChar w:fldCharType="begin"/>
        </w:r>
        <w:r>
          <w:instrText xml:space="preserve"> PAGEREF _Toc3835 \h </w:instrText>
        </w:r>
        <w:r>
          <w:fldChar w:fldCharType="separate"/>
        </w:r>
        <w:r>
          <w:t>5</w:t>
        </w:r>
        <w:r>
          <w:fldChar w:fldCharType="end"/>
        </w:r>
      </w:hyperlink>
    </w:p>
    <w:p>
      <w:pPr>
        <w:pStyle w:val="TOC2"/>
        <w:tabs>
          <w:tab w:val="right" w:leader="dot" w:pos="8306"/>
        </w:tabs>
      </w:pPr>
      <w:hyperlink w:anchor="_Toc6915" w:history="1">
        <w:r>
          <w:rPr>
            <w:rFonts w:ascii="仿宋" w:eastAsia="仿宋" w:hAnsi="仿宋" w:cs="仿宋" w:hint="eastAsia"/>
            <w:lang w:eastAsia="zh-CN"/>
          </w:rPr>
          <w:t>(一)、工业机器人或智能机器人项目选址</w:t>
        </w:r>
        <w:r>
          <w:tab/>
        </w:r>
        <w:r>
          <w:fldChar w:fldCharType="begin"/>
        </w:r>
        <w:r>
          <w:instrText xml:space="preserve"> PAGEREF _Toc6915 \h </w:instrText>
        </w:r>
        <w:r>
          <w:fldChar w:fldCharType="separate"/>
        </w:r>
        <w:r>
          <w:t>5</w:t>
        </w:r>
        <w:r>
          <w:fldChar w:fldCharType="end"/>
        </w:r>
      </w:hyperlink>
    </w:p>
    <w:p>
      <w:pPr>
        <w:pStyle w:val="TOC2"/>
        <w:tabs>
          <w:tab w:val="right" w:leader="dot" w:pos="8306"/>
        </w:tabs>
      </w:pPr>
      <w:hyperlink w:anchor="_Toc27891" w:history="1">
        <w:r>
          <w:rPr>
            <w:rFonts w:ascii="仿宋" w:eastAsia="仿宋" w:hAnsi="仿宋" w:cs="仿宋" w:hint="eastAsia"/>
            <w:lang w:eastAsia="zh-CN"/>
          </w:rPr>
          <w:t>(二)、用地控制指标</w:t>
        </w:r>
        <w:r>
          <w:tab/>
        </w:r>
        <w:r>
          <w:fldChar w:fldCharType="begin"/>
        </w:r>
        <w:r>
          <w:instrText xml:space="preserve"> PAGEREF _Toc27891 \h </w:instrText>
        </w:r>
        <w:r>
          <w:fldChar w:fldCharType="separate"/>
        </w:r>
        <w:r>
          <w:t>5</w:t>
        </w:r>
        <w:r>
          <w:fldChar w:fldCharType="end"/>
        </w:r>
      </w:hyperlink>
    </w:p>
    <w:p>
      <w:pPr>
        <w:pStyle w:val="TOC2"/>
        <w:tabs>
          <w:tab w:val="right" w:leader="dot" w:pos="8306"/>
        </w:tabs>
      </w:pPr>
      <w:hyperlink w:anchor="_Toc25597" w:history="1">
        <w:r>
          <w:rPr>
            <w:rFonts w:ascii="仿宋" w:eastAsia="仿宋" w:hAnsi="仿宋" w:cs="仿宋" w:hint="eastAsia"/>
            <w:lang w:eastAsia="zh-CN"/>
          </w:rPr>
          <w:t>(三)、节约用地措施</w:t>
        </w:r>
        <w:r>
          <w:tab/>
        </w:r>
        <w:r>
          <w:fldChar w:fldCharType="begin"/>
        </w:r>
        <w:r>
          <w:instrText xml:space="preserve"> PAGEREF _Toc25597 \h </w:instrText>
        </w:r>
        <w:r>
          <w:fldChar w:fldCharType="separate"/>
        </w:r>
        <w:r>
          <w:t>7</w:t>
        </w:r>
        <w:r>
          <w:fldChar w:fldCharType="end"/>
        </w:r>
      </w:hyperlink>
    </w:p>
    <w:p>
      <w:pPr>
        <w:pStyle w:val="TOC2"/>
        <w:tabs>
          <w:tab w:val="right" w:leader="dot" w:pos="8306"/>
        </w:tabs>
      </w:pPr>
      <w:hyperlink w:anchor="_Toc2943" w:history="1">
        <w:r>
          <w:rPr>
            <w:rFonts w:ascii="仿宋" w:eastAsia="仿宋" w:hAnsi="仿宋" w:cs="仿宋" w:hint="eastAsia"/>
            <w:lang w:eastAsia="zh-CN"/>
          </w:rPr>
          <w:t>(四)、总图布置方案</w:t>
        </w:r>
        <w:r>
          <w:tab/>
        </w:r>
        <w:r>
          <w:fldChar w:fldCharType="begin"/>
        </w:r>
        <w:r>
          <w:instrText xml:space="preserve"> PAGEREF _Toc2943 \h </w:instrText>
        </w:r>
        <w:r>
          <w:fldChar w:fldCharType="separate"/>
        </w:r>
        <w:r>
          <w:t>8</w:t>
        </w:r>
        <w:r>
          <w:fldChar w:fldCharType="end"/>
        </w:r>
      </w:hyperlink>
    </w:p>
    <w:p>
      <w:pPr>
        <w:pStyle w:val="TOC2"/>
        <w:tabs>
          <w:tab w:val="right" w:leader="dot" w:pos="8306"/>
        </w:tabs>
      </w:pPr>
      <w:hyperlink w:anchor="_Toc13707" w:history="1">
        <w:r>
          <w:rPr>
            <w:rFonts w:ascii="仿宋" w:eastAsia="仿宋" w:hAnsi="仿宋" w:cs="仿宋" w:hint="eastAsia"/>
            <w:lang w:eastAsia="zh-CN"/>
          </w:rPr>
          <w:t>(五)、选址综合评价</w:t>
        </w:r>
        <w:r>
          <w:tab/>
        </w:r>
        <w:r>
          <w:fldChar w:fldCharType="begin"/>
        </w:r>
        <w:r>
          <w:instrText xml:space="preserve"> PAGEREF _Toc13707 \h </w:instrText>
        </w:r>
        <w:r>
          <w:fldChar w:fldCharType="separate"/>
        </w:r>
        <w:r>
          <w:t>9</w:t>
        </w:r>
        <w:r>
          <w:fldChar w:fldCharType="end"/>
        </w:r>
      </w:hyperlink>
    </w:p>
    <w:p>
      <w:pPr>
        <w:pStyle w:val="TOC1"/>
        <w:tabs>
          <w:tab w:val="right" w:leader="dot" w:pos="8306"/>
        </w:tabs>
      </w:pPr>
      <w:hyperlink w:anchor="_Toc16988" w:history="1">
        <w:r>
          <w:rPr>
            <w:rFonts w:ascii="仿宋" w:eastAsia="仿宋" w:hAnsi="仿宋" w:cs="仿宋" w:hint="eastAsia"/>
            <w:lang w:eastAsia="zh-CN"/>
          </w:rPr>
          <w:t>三、市场分析、调研</w:t>
        </w:r>
        <w:r>
          <w:tab/>
        </w:r>
        <w:r>
          <w:fldChar w:fldCharType="begin"/>
        </w:r>
        <w:r>
          <w:instrText xml:space="preserve"> PAGEREF _Toc16988 \h </w:instrText>
        </w:r>
        <w:r>
          <w:fldChar w:fldCharType="separate"/>
        </w:r>
        <w:r>
          <w:t>10</w:t>
        </w:r>
        <w:r>
          <w:fldChar w:fldCharType="end"/>
        </w:r>
      </w:hyperlink>
    </w:p>
    <w:p>
      <w:pPr>
        <w:pStyle w:val="TOC2"/>
        <w:tabs>
          <w:tab w:val="right" w:leader="dot" w:pos="8306"/>
        </w:tabs>
      </w:pPr>
      <w:hyperlink w:anchor="_Toc29945" w:history="1">
        <w:r>
          <w:rPr>
            <w:rFonts w:ascii="仿宋" w:eastAsia="仿宋" w:hAnsi="仿宋" w:cs="仿宋" w:hint="eastAsia"/>
            <w:lang w:eastAsia="zh-CN"/>
          </w:rPr>
          <w:t>(一)、工业机器人或智能机器人行业分析</w:t>
        </w:r>
        <w:r>
          <w:tab/>
        </w:r>
        <w:r>
          <w:fldChar w:fldCharType="begin"/>
        </w:r>
        <w:r>
          <w:instrText xml:space="preserve"> PAGEREF _Toc29945 \h </w:instrText>
        </w:r>
        <w:r>
          <w:fldChar w:fldCharType="separate"/>
        </w:r>
        <w:r>
          <w:t>10</w:t>
        </w:r>
        <w:r>
          <w:fldChar w:fldCharType="end"/>
        </w:r>
      </w:hyperlink>
    </w:p>
    <w:p>
      <w:pPr>
        <w:pStyle w:val="TOC2"/>
        <w:tabs>
          <w:tab w:val="right" w:leader="dot" w:pos="8306"/>
        </w:tabs>
      </w:pPr>
      <w:hyperlink w:anchor="_Toc9253" w:history="1">
        <w:r>
          <w:rPr>
            <w:rFonts w:ascii="仿宋" w:eastAsia="仿宋" w:hAnsi="仿宋" w:cs="仿宋" w:hint="eastAsia"/>
            <w:lang w:eastAsia="zh-CN"/>
          </w:rPr>
          <w:t>(二)、工业机器人或智能机器人市场分析预测</w:t>
        </w:r>
        <w:r>
          <w:tab/>
        </w:r>
        <w:r>
          <w:fldChar w:fldCharType="begin"/>
        </w:r>
        <w:r>
          <w:instrText xml:space="preserve"> PAGEREF _Toc9253 \h </w:instrText>
        </w:r>
        <w:r>
          <w:fldChar w:fldCharType="separate"/>
        </w:r>
        <w:r>
          <w:t>11</w:t>
        </w:r>
        <w:r>
          <w:fldChar w:fldCharType="end"/>
        </w:r>
      </w:hyperlink>
    </w:p>
    <w:p>
      <w:pPr>
        <w:pStyle w:val="TOC1"/>
        <w:tabs>
          <w:tab w:val="right" w:leader="dot" w:pos="8306"/>
        </w:tabs>
      </w:pPr>
      <w:hyperlink w:anchor="_Toc2823" w:history="1">
        <w:r>
          <w:rPr>
            <w:rFonts w:ascii="仿宋" w:eastAsia="仿宋" w:hAnsi="仿宋" w:cs="仿宋" w:hint="eastAsia"/>
            <w:lang w:eastAsia="zh-CN"/>
          </w:rPr>
          <w:t>四、工业机器人或智能机器人项目绩效评估</w:t>
        </w:r>
        <w:r>
          <w:tab/>
        </w:r>
        <w:r>
          <w:fldChar w:fldCharType="begin"/>
        </w:r>
        <w:r>
          <w:instrText xml:space="preserve"> PAGEREF _Toc2823 \h </w:instrText>
        </w:r>
        <w:r>
          <w:fldChar w:fldCharType="separate"/>
        </w:r>
        <w:r>
          <w:t>12</w:t>
        </w:r>
        <w:r>
          <w:fldChar w:fldCharType="end"/>
        </w:r>
      </w:hyperlink>
    </w:p>
    <w:p>
      <w:pPr>
        <w:pStyle w:val="TOC2"/>
        <w:tabs>
          <w:tab w:val="right" w:leader="dot" w:pos="8306"/>
        </w:tabs>
      </w:pPr>
      <w:hyperlink w:anchor="_Toc23777" w:history="1">
        <w:r>
          <w:rPr>
            <w:rFonts w:ascii="仿宋" w:eastAsia="仿宋" w:hAnsi="仿宋" w:cs="仿宋" w:hint="eastAsia"/>
            <w:lang w:eastAsia="zh-CN"/>
          </w:rPr>
          <w:t>(一)、绩效评估指标</w:t>
        </w:r>
        <w:r>
          <w:tab/>
        </w:r>
        <w:r>
          <w:fldChar w:fldCharType="begin"/>
        </w:r>
        <w:r>
          <w:instrText xml:space="preserve"> PAGEREF _Toc23777 \h </w:instrText>
        </w:r>
        <w:r>
          <w:fldChar w:fldCharType="separate"/>
        </w:r>
        <w:r>
          <w:t>12</w:t>
        </w:r>
        <w:r>
          <w:fldChar w:fldCharType="end"/>
        </w:r>
      </w:hyperlink>
    </w:p>
    <w:p>
      <w:pPr>
        <w:pStyle w:val="TOC2"/>
        <w:tabs>
          <w:tab w:val="right" w:leader="dot" w:pos="8306"/>
        </w:tabs>
      </w:pPr>
      <w:hyperlink w:anchor="_Toc26819" w:history="1">
        <w:r>
          <w:rPr>
            <w:rFonts w:ascii="仿宋" w:eastAsia="仿宋" w:hAnsi="仿宋" w:cs="仿宋" w:hint="eastAsia"/>
            <w:lang w:eastAsia="zh-CN"/>
          </w:rPr>
          <w:t>(二)、绩效评估方法</w:t>
        </w:r>
        <w:r>
          <w:tab/>
        </w:r>
        <w:r>
          <w:fldChar w:fldCharType="begin"/>
        </w:r>
        <w:r>
          <w:instrText xml:space="preserve"> PAGEREF _Toc26819 \h </w:instrText>
        </w:r>
        <w:r>
          <w:fldChar w:fldCharType="separate"/>
        </w:r>
        <w:r>
          <w:t>13</w:t>
        </w:r>
        <w:r>
          <w:fldChar w:fldCharType="end"/>
        </w:r>
      </w:hyperlink>
    </w:p>
    <w:p>
      <w:pPr>
        <w:pStyle w:val="TOC2"/>
        <w:tabs>
          <w:tab w:val="right" w:leader="dot" w:pos="8306"/>
        </w:tabs>
      </w:pPr>
      <w:hyperlink w:anchor="_Toc16897" w:history="1">
        <w:r>
          <w:rPr>
            <w:rFonts w:ascii="仿宋" w:eastAsia="仿宋" w:hAnsi="仿宋" w:cs="仿宋" w:hint="eastAsia"/>
            <w:lang w:eastAsia="zh-CN"/>
          </w:rPr>
          <w:t>(三)、绩效评估周期</w:t>
        </w:r>
        <w:r>
          <w:tab/>
        </w:r>
        <w:r>
          <w:fldChar w:fldCharType="begin"/>
        </w:r>
        <w:r>
          <w:instrText xml:space="preserve"> PAGEREF _Toc16897 \h </w:instrText>
        </w:r>
        <w:r>
          <w:fldChar w:fldCharType="separate"/>
        </w:r>
        <w:r>
          <w:t>15</w:t>
        </w:r>
        <w:r>
          <w:fldChar w:fldCharType="end"/>
        </w:r>
      </w:hyperlink>
    </w:p>
    <w:p>
      <w:pPr>
        <w:pStyle w:val="TOC1"/>
        <w:tabs>
          <w:tab w:val="right" w:leader="dot" w:pos="8306"/>
        </w:tabs>
      </w:pPr>
      <w:hyperlink w:anchor="_Toc31752" w:history="1">
        <w:r>
          <w:rPr>
            <w:rFonts w:ascii="仿宋" w:eastAsia="仿宋" w:hAnsi="仿宋" w:cs="仿宋" w:hint="eastAsia"/>
            <w:lang w:eastAsia="zh-CN"/>
          </w:rPr>
          <w:t>五、工艺说明</w:t>
        </w:r>
        <w:r>
          <w:tab/>
        </w:r>
        <w:r>
          <w:fldChar w:fldCharType="begin"/>
        </w:r>
        <w:r>
          <w:instrText xml:space="preserve"> PAGEREF _Toc31752 \h </w:instrText>
        </w:r>
        <w:r>
          <w:fldChar w:fldCharType="separate"/>
        </w:r>
        <w:r>
          <w:t>16</w:t>
        </w:r>
        <w:r>
          <w:fldChar w:fldCharType="end"/>
        </w:r>
      </w:hyperlink>
    </w:p>
    <w:p>
      <w:pPr>
        <w:pStyle w:val="TOC2"/>
        <w:tabs>
          <w:tab w:val="right" w:leader="dot" w:pos="8306"/>
        </w:tabs>
      </w:pPr>
      <w:hyperlink w:anchor="_Toc1884" w:history="1">
        <w:r>
          <w:rPr>
            <w:rFonts w:ascii="仿宋" w:eastAsia="仿宋" w:hAnsi="仿宋" w:cs="仿宋" w:hint="eastAsia"/>
            <w:lang w:eastAsia="zh-CN"/>
          </w:rPr>
          <w:t>(一)、技术管理特点</w:t>
        </w:r>
        <w:r>
          <w:tab/>
        </w:r>
        <w:r>
          <w:fldChar w:fldCharType="begin"/>
        </w:r>
        <w:r>
          <w:instrText xml:space="preserve"> PAGEREF _Toc1884 \h </w:instrText>
        </w:r>
        <w:r>
          <w:fldChar w:fldCharType="separate"/>
        </w:r>
        <w:r>
          <w:t>16</w:t>
        </w:r>
        <w:r>
          <w:fldChar w:fldCharType="end"/>
        </w:r>
      </w:hyperlink>
    </w:p>
    <w:p>
      <w:pPr>
        <w:pStyle w:val="TOC2"/>
        <w:tabs>
          <w:tab w:val="right" w:leader="dot" w:pos="8306"/>
        </w:tabs>
      </w:pPr>
      <w:hyperlink w:anchor="_Toc22810" w:history="1">
        <w:r>
          <w:rPr>
            <w:rFonts w:ascii="仿宋" w:eastAsia="仿宋" w:hAnsi="仿宋" w:cs="仿宋" w:hint="eastAsia"/>
            <w:lang w:eastAsia="zh-CN"/>
          </w:rPr>
          <w:t>(二)、工业机器人或智能机器人项目工艺技术设计方案</w:t>
        </w:r>
        <w:r>
          <w:tab/>
        </w:r>
        <w:r>
          <w:fldChar w:fldCharType="begin"/>
        </w:r>
        <w:r>
          <w:instrText xml:space="preserve"> PAGEREF _Toc22810 \h </w:instrText>
        </w:r>
        <w:r>
          <w:fldChar w:fldCharType="separate"/>
        </w:r>
        <w:r>
          <w:t>17</w:t>
        </w:r>
        <w:r>
          <w:fldChar w:fldCharType="end"/>
        </w:r>
      </w:hyperlink>
    </w:p>
    <w:p>
      <w:pPr>
        <w:pStyle w:val="TOC2"/>
        <w:tabs>
          <w:tab w:val="right" w:leader="dot" w:pos="8306"/>
        </w:tabs>
      </w:pPr>
      <w:hyperlink w:anchor="_Toc26850" w:history="1">
        <w:r>
          <w:rPr>
            <w:rFonts w:ascii="仿宋" w:eastAsia="仿宋" w:hAnsi="仿宋" w:cs="仿宋" w:hint="eastAsia"/>
            <w:lang w:eastAsia="zh-CN"/>
          </w:rPr>
          <w:t>(三)、设备选型方案</w:t>
        </w:r>
        <w:r>
          <w:tab/>
        </w:r>
        <w:r>
          <w:fldChar w:fldCharType="begin"/>
        </w:r>
        <w:r>
          <w:instrText xml:space="preserve"> PAGEREF _Toc26850 \h </w:instrText>
        </w:r>
        <w:r>
          <w:fldChar w:fldCharType="separate"/>
        </w:r>
        <w:r>
          <w:t>18</w:t>
        </w:r>
        <w:r>
          <w:fldChar w:fldCharType="end"/>
        </w:r>
      </w:hyperlink>
    </w:p>
    <w:p>
      <w:pPr>
        <w:pStyle w:val="TOC1"/>
        <w:tabs>
          <w:tab w:val="right" w:leader="dot" w:pos="8306"/>
        </w:tabs>
      </w:pPr>
      <w:hyperlink w:anchor="_Toc18934" w:history="1">
        <w:r>
          <w:rPr>
            <w:rFonts w:ascii="仿宋" w:eastAsia="仿宋" w:hAnsi="仿宋" w:cs="仿宋" w:hint="eastAsia"/>
            <w:lang w:eastAsia="zh-CN"/>
          </w:rPr>
          <w:t>六、工业机器人或智能机器人项目概论</w:t>
        </w:r>
        <w:r>
          <w:tab/>
        </w:r>
        <w:r>
          <w:fldChar w:fldCharType="begin"/>
        </w:r>
        <w:r>
          <w:instrText xml:space="preserve"> PAGEREF _Toc18934 \h </w:instrText>
        </w:r>
        <w:r>
          <w:fldChar w:fldCharType="separate"/>
        </w:r>
        <w:r>
          <w:t>20</w:t>
        </w:r>
        <w:r>
          <w:fldChar w:fldCharType="end"/>
        </w:r>
      </w:hyperlink>
    </w:p>
    <w:p>
      <w:pPr>
        <w:pStyle w:val="TOC2"/>
        <w:tabs>
          <w:tab w:val="right" w:leader="dot" w:pos="8306"/>
        </w:tabs>
      </w:pPr>
      <w:hyperlink w:anchor="_Toc22306" w:history="1">
        <w:r>
          <w:rPr>
            <w:rFonts w:ascii="仿宋" w:eastAsia="仿宋" w:hAnsi="仿宋" w:cs="仿宋" w:hint="eastAsia"/>
            <w:lang w:eastAsia="zh-CN"/>
          </w:rPr>
          <w:t>(一)、工业机器人或智能机器人项目概况</w:t>
        </w:r>
        <w:r>
          <w:tab/>
        </w:r>
        <w:r>
          <w:fldChar w:fldCharType="begin"/>
        </w:r>
        <w:r>
          <w:instrText xml:space="preserve"> PAGEREF _Toc22306 \h </w:instrText>
        </w:r>
        <w:r>
          <w:fldChar w:fldCharType="separate"/>
        </w:r>
        <w:r>
          <w:t>20</w:t>
        </w:r>
        <w:r>
          <w:fldChar w:fldCharType="end"/>
        </w:r>
      </w:hyperlink>
    </w:p>
    <w:p>
      <w:pPr>
        <w:pStyle w:val="TOC2"/>
        <w:tabs>
          <w:tab w:val="right" w:leader="dot" w:pos="8306"/>
        </w:tabs>
      </w:pPr>
      <w:hyperlink w:anchor="_Toc14673" w:history="1">
        <w:r>
          <w:rPr>
            <w:rFonts w:ascii="仿宋" w:eastAsia="仿宋" w:hAnsi="仿宋" w:cs="仿宋" w:hint="eastAsia"/>
            <w:lang w:eastAsia="zh-CN"/>
          </w:rPr>
          <w:t>(二)、工业机器人或智能机器人项目目标</w:t>
        </w:r>
        <w:r>
          <w:tab/>
        </w:r>
        <w:r>
          <w:fldChar w:fldCharType="begin"/>
        </w:r>
        <w:r>
          <w:instrText xml:space="preserve"> PAGEREF _Toc14673 \h </w:instrText>
        </w:r>
        <w:r>
          <w:fldChar w:fldCharType="separate"/>
        </w:r>
        <w:r>
          <w:t>22</w:t>
        </w:r>
        <w:r>
          <w:fldChar w:fldCharType="end"/>
        </w:r>
      </w:hyperlink>
    </w:p>
    <w:p>
      <w:pPr>
        <w:pStyle w:val="TOC2"/>
        <w:tabs>
          <w:tab w:val="right" w:leader="dot" w:pos="8306"/>
        </w:tabs>
      </w:pPr>
      <w:hyperlink w:anchor="_Toc25823" w:history="1">
        <w:r>
          <w:rPr>
            <w:rFonts w:ascii="仿宋" w:eastAsia="仿宋" w:hAnsi="仿宋" w:cs="仿宋" w:hint="eastAsia"/>
            <w:lang w:eastAsia="zh-CN"/>
          </w:rPr>
          <w:t>(三)、工业机器人或智能机器人项目提出的理由</w:t>
        </w:r>
        <w:r>
          <w:tab/>
        </w:r>
        <w:r>
          <w:fldChar w:fldCharType="begin"/>
        </w:r>
        <w:r>
          <w:instrText xml:space="preserve"> PAGEREF _Toc25823 \h </w:instrText>
        </w:r>
        <w:r>
          <w:fldChar w:fldCharType="separate"/>
        </w:r>
        <w:r>
          <w:t>23</w:t>
        </w:r>
        <w:r>
          <w:fldChar w:fldCharType="end"/>
        </w:r>
      </w:hyperlink>
    </w:p>
    <w:p>
      <w:pPr>
        <w:pStyle w:val="TOC2"/>
        <w:tabs>
          <w:tab w:val="right" w:leader="dot" w:pos="8306"/>
        </w:tabs>
      </w:pPr>
      <w:hyperlink w:anchor="_Toc24151" w:history="1">
        <w:r>
          <w:rPr>
            <w:rFonts w:ascii="仿宋" w:eastAsia="仿宋" w:hAnsi="仿宋" w:cs="仿宋" w:hint="eastAsia"/>
            <w:lang w:eastAsia="zh-CN"/>
          </w:rPr>
          <w:t>(四)、工业机器人或智能机器人项目意义</w:t>
        </w:r>
        <w:r>
          <w:tab/>
        </w:r>
        <w:r>
          <w:fldChar w:fldCharType="begin"/>
        </w:r>
        <w:r>
          <w:instrText xml:space="preserve"> PAGEREF _Toc24151 \h </w:instrText>
        </w:r>
        <w:r>
          <w:fldChar w:fldCharType="separate"/>
        </w:r>
        <w:r>
          <w:t>25</w:t>
        </w:r>
        <w:r>
          <w:fldChar w:fldCharType="end"/>
        </w:r>
      </w:hyperlink>
    </w:p>
    <w:p>
      <w:pPr>
        <w:pStyle w:val="TOC2"/>
        <w:tabs>
          <w:tab w:val="right" w:leader="dot" w:pos="8306"/>
        </w:tabs>
      </w:pPr>
      <w:hyperlink w:anchor="_Toc26166" w:history="1">
        <w:r>
          <w:rPr>
            <w:rFonts w:ascii="仿宋" w:eastAsia="仿宋" w:hAnsi="仿宋" w:cs="仿宋" w:hint="eastAsia"/>
            <w:lang w:eastAsia="zh-CN"/>
          </w:rPr>
          <w:t>(五)、工业机器人或智能机器人项目背景</w:t>
        </w:r>
        <w:r>
          <w:tab/>
        </w:r>
        <w:r>
          <w:fldChar w:fldCharType="begin"/>
        </w:r>
        <w:r>
          <w:instrText xml:space="preserve"> PAGEREF _Toc26166 \h </w:instrText>
        </w:r>
        <w:r>
          <w:fldChar w:fldCharType="separate"/>
        </w:r>
        <w:r>
          <w:t>26</w:t>
        </w:r>
        <w:r>
          <w:fldChar w:fldCharType="end"/>
        </w:r>
      </w:hyperlink>
    </w:p>
    <w:p>
      <w:pPr>
        <w:pStyle w:val="TOC1"/>
        <w:tabs>
          <w:tab w:val="right" w:leader="dot" w:pos="8306"/>
        </w:tabs>
      </w:pPr>
      <w:hyperlink w:anchor="_Toc30640" w:history="1">
        <w:r>
          <w:rPr>
            <w:rFonts w:ascii="仿宋" w:eastAsia="仿宋" w:hAnsi="仿宋" w:cs="仿宋" w:hint="eastAsia"/>
            <w:lang w:eastAsia="zh-CN"/>
          </w:rPr>
          <w:t>七、工业机器人或智能机器人项目技术管理</w:t>
        </w:r>
        <w:r>
          <w:tab/>
        </w:r>
        <w:r>
          <w:fldChar w:fldCharType="begin"/>
        </w:r>
        <w:r>
          <w:instrText xml:space="preserve"> PAGEREF _Toc30640 \h </w:instrText>
        </w:r>
        <w:r>
          <w:fldChar w:fldCharType="separate"/>
        </w:r>
        <w:r>
          <w:t>27</w:t>
        </w:r>
        <w:r>
          <w:fldChar w:fldCharType="end"/>
        </w:r>
      </w:hyperlink>
    </w:p>
    <w:p>
      <w:pPr>
        <w:pStyle w:val="TOC2"/>
        <w:tabs>
          <w:tab w:val="right" w:leader="dot" w:pos="8306"/>
        </w:tabs>
      </w:pPr>
      <w:hyperlink w:anchor="_Toc30258" w:history="1">
        <w:r>
          <w:rPr>
            <w:rFonts w:ascii="仿宋" w:eastAsia="仿宋" w:hAnsi="仿宋" w:cs="仿宋" w:hint="eastAsia"/>
            <w:lang w:eastAsia="zh-CN"/>
          </w:rPr>
          <w:t>(一)、技术方案选用方向</w:t>
        </w:r>
        <w:r>
          <w:tab/>
        </w:r>
        <w:r>
          <w:fldChar w:fldCharType="begin"/>
        </w:r>
        <w:r>
          <w:instrText xml:space="preserve"> PAGEREF _Toc30258 \h </w:instrText>
        </w:r>
        <w:r>
          <w:fldChar w:fldCharType="separate"/>
        </w:r>
        <w:r>
          <w:t>27</w:t>
        </w:r>
        <w:r>
          <w:fldChar w:fldCharType="end"/>
        </w:r>
      </w:hyperlink>
    </w:p>
    <w:p>
      <w:pPr>
        <w:pStyle w:val="TOC2"/>
        <w:tabs>
          <w:tab w:val="right" w:leader="dot" w:pos="8306"/>
        </w:tabs>
      </w:pPr>
      <w:hyperlink w:anchor="_Toc5966" w:history="1">
        <w:r>
          <w:rPr>
            <w:rFonts w:ascii="仿宋" w:eastAsia="仿宋" w:hAnsi="仿宋" w:cs="仿宋" w:hint="eastAsia"/>
            <w:lang w:eastAsia="zh-CN"/>
          </w:rPr>
          <w:t>(二)、工艺技术方案选用原则</w:t>
        </w:r>
        <w:r>
          <w:tab/>
        </w:r>
        <w:r>
          <w:fldChar w:fldCharType="begin"/>
        </w:r>
        <w:r>
          <w:instrText xml:space="preserve"> PAGEREF _Toc5966 \h </w:instrText>
        </w:r>
        <w:r>
          <w:fldChar w:fldCharType="separate"/>
        </w:r>
        <w:r>
          <w:t>29</w:t>
        </w:r>
        <w:r>
          <w:fldChar w:fldCharType="end"/>
        </w:r>
      </w:hyperlink>
    </w:p>
    <w:p>
      <w:pPr>
        <w:pStyle w:val="TOC2"/>
        <w:tabs>
          <w:tab w:val="right" w:leader="dot" w:pos="8306"/>
        </w:tabs>
      </w:pPr>
      <w:hyperlink w:anchor="_Toc32189" w:history="1">
        <w:r>
          <w:rPr>
            <w:rFonts w:ascii="仿宋" w:eastAsia="仿宋" w:hAnsi="仿宋" w:cs="仿宋" w:hint="eastAsia"/>
            <w:lang w:eastAsia="zh-CN"/>
          </w:rPr>
          <w:t>(三)、工艺技术方案要求</w:t>
        </w:r>
        <w:r>
          <w:tab/>
        </w:r>
        <w:r>
          <w:fldChar w:fldCharType="begin"/>
        </w:r>
        <w:r>
          <w:instrText xml:space="preserve"> PAGEREF _Toc32189 \h </w:instrText>
        </w:r>
        <w:r>
          <w:fldChar w:fldCharType="separate"/>
        </w:r>
        <w:r>
          <w:t>31</w:t>
        </w:r>
        <w:r>
          <w:fldChar w:fldCharType="end"/>
        </w:r>
      </w:hyperlink>
    </w:p>
    <w:p>
      <w:pPr>
        <w:pStyle w:val="TOC1"/>
        <w:tabs>
          <w:tab w:val="right" w:leader="dot" w:pos="8306"/>
        </w:tabs>
      </w:pPr>
      <w:hyperlink w:anchor="_Toc19991" w:history="1">
        <w:r>
          <w:rPr>
            <w:rFonts w:ascii="仿宋" w:eastAsia="仿宋" w:hAnsi="仿宋" w:cs="仿宋" w:hint="eastAsia"/>
            <w:lang w:eastAsia="zh-CN"/>
          </w:rPr>
          <w:t>八、工业机器人或智能机器人项目财务管理</w:t>
        </w:r>
        <w:r>
          <w:tab/>
        </w:r>
        <w:r>
          <w:fldChar w:fldCharType="begin"/>
        </w:r>
        <w:r>
          <w:instrText xml:space="preserve"> PAGEREF _Toc19991 \h </w:instrText>
        </w:r>
        <w:r>
          <w:fldChar w:fldCharType="separate"/>
        </w:r>
        <w:r>
          <w:t>33</w:t>
        </w:r>
        <w:r>
          <w:fldChar w:fldCharType="end"/>
        </w:r>
      </w:hyperlink>
    </w:p>
    <w:p>
      <w:pPr>
        <w:pStyle w:val="TOC2"/>
        <w:tabs>
          <w:tab w:val="right" w:leader="dot" w:pos="8306"/>
        </w:tabs>
      </w:pPr>
      <w:hyperlink w:anchor="_Toc28490" w:history="1">
        <w:r>
          <w:rPr>
            <w:rFonts w:ascii="仿宋" w:eastAsia="仿宋" w:hAnsi="仿宋" w:cs="仿宋" w:hint="eastAsia"/>
            <w:lang w:eastAsia="zh-CN"/>
          </w:rPr>
          <w:t>(一)、资金需求大</w:t>
        </w:r>
        <w:r>
          <w:tab/>
        </w:r>
        <w:r>
          <w:fldChar w:fldCharType="begin"/>
        </w:r>
        <w:r>
          <w:instrText xml:space="preserve"> PAGEREF _Toc28490 \h </w:instrText>
        </w:r>
        <w:r>
          <w:fldChar w:fldCharType="separate"/>
        </w:r>
        <w:r>
          <w:t>33</w:t>
        </w:r>
        <w:r>
          <w:fldChar w:fldCharType="end"/>
        </w:r>
      </w:hyperlink>
    </w:p>
    <w:p>
      <w:pPr>
        <w:pStyle w:val="TOC2"/>
        <w:tabs>
          <w:tab w:val="right" w:leader="dot" w:pos="8306"/>
        </w:tabs>
      </w:pPr>
      <w:hyperlink w:anchor="_Toc15714" w:history="1">
        <w:r>
          <w:rPr>
            <w:rFonts w:ascii="仿宋" w:eastAsia="仿宋" w:hAnsi="仿宋" w:cs="仿宋" w:hint="eastAsia"/>
            <w:lang w:eastAsia="zh-CN"/>
          </w:rPr>
          <w:t>(二)、研发周期长</w:t>
        </w:r>
        <w:r>
          <w:tab/>
        </w:r>
        <w:r>
          <w:fldChar w:fldCharType="begin"/>
        </w:r>
        <w:r>
          <w:instrText xml:space="preserve"> PAGEREF _Toc15714 \h </w:instrText>
        </w:r>
        <w:r>
          <w:fldChar w:fldCharType="separate"/>
        </w:r>
        <w:r>
          <w:t>35</w:t>
        </w:r>
        <w:r>
          <w:fldChar w:fldCharType="end"/>
        </w:r>
      </w:hyperlink>
    </w:p>
    <w:p>
      <w:pPr>
        <w:pStyle w:val="TOC2"/>
        <w:tabs>
          <w:tab w:val="right" w:leader="dot" w:pos="8306"/>
        </w:tabs>
      </w:pPr>
      <w:hyperlink w:anchor="_Toc17586" w:history="1">
        <w:r>
          <w:rPr>
            <w:rFonts w:ascii="仿宋" w:eastAsia="仿宋" w:hAnsi="仿宋" w:cs="仿宋" w:hint="eastAsia"/>
            <w:lang w:eastAsia="zh-CN"/>
          </w:rPr>
          <w:t>(三)、市场风险大</w:t>
        </w:r>
        <w:r>
          <w:tab/>
        </w:r>
        <w:r>
          <w:fldChar w:fldCharType="begin"/>
        </w:r>
        <w:r>
          <w:instrText xml:space="preserve"> PAGEREF _Toc17586 \h </w:instrText>
        </w:r>
        <w:r>
          <w:fldChar w:fldCharType="separate"/>
        </w:r>
        <w:r>
          <w:t>36</w:t>
        </w:r>
        <w:r>
          <w:fldChar w:fldCharType="end"/>
        </w:r>
      </w:hyperlink>
    </w:p>
    <w:p>
      <w:pPr>
        <w:pStyle w:val="TOC2"/>
        <w:tabs>
          <w:tab w:val="right" w:leader="dot" w:pos="8306"/>
        </w:tabs>
      </w:pPr>
      <w:hyperlink w:anchor="_Toc1508" w:history="1">
        <w:r>
          <w:rPr>
            <w:rFonts w:ascii="仿宋" w:eastAsia="仿宋" w:hAnsi="仿宋" w:cs="仿宋" w:hint="eastAsia"/>
            <w:lang w:eastAsia="zh-CN"/>
          </w:rPr>
          <w:t>(四)、利润率高</w:t>
        </w:r>
        <w:r>
          <w:tab/>
        </w:r>
        <w:r>
          <w:fldChar w:fldCharType="begin"/>
        </w:r>
        <w:r>
          <w:instrText xml:space="preserve"> PAGEREF _Toc1508 \h </w:instrText>
        </w:r>
        <w:r>
          <w:fldChar w:fldCharType="separate"/>
        </w:r>
        <w:r>
          <w:t>39</w:t>
        </w:r>
        <w:r>
          <w:fldChar w:fldCharType="end"/>
        </w:r>
      </w:hyperlink>
    </w:p>
    <w:p>
      <w:pPr>
        <w:pStyle w:val="TOC1"/>
        <w:tabs>
          <w:tab w:val="right" w:leader="dot" w:pos="8306"/>
        </w:tabs>
      </w:pPr>
      <w:hyperlink w:anchor="_Toc31003" w:history="1">
        <w:r>
          <w:rPr>
            <w:rFonts w:ascii="仿宋" w:eastAsia="仿宋" w:hAnsi="仿宋" w:cs="仿宋" w:hint="eastAsia"/>
            <w:lang w:eastAsia="zh-CN"/>
          </w:rPr>
          <w:t>九、工业机器人或智能机器人项目人力资源培养与发展</w:t>
        </w:r>
        <w:r>
          <w:tab/>
        </w:r>
        <w:r>
          <w:fldChar w:fldCharType="begin"/>
        </w:r>
        <w:r>
          <w:instrText xml:space="preserve"> PAGEREF _Toc31003 \h </w:instrText>
        </w:r>
        <w:r>
          <w:fldChar w:fldCharType="separate"/>
        </w:r>
        <w:r>
          <w:t>41</w:t>
        </w:r>
        <w:r>
          <w:fldChar w:fldCharType="end"/>
        </w:r>
      </w:hyperlink>
    </w:p>
    <w:p>
      <w:pPr>
        <w:pStyle w:val="TOC2"/>
        <w:tabs>
          <w:tab w:val="right" w:leader="dot" w:pos="8306"/>
        </w:tabs>
      </w:pPr>
      <w:hyperlink w:anchor="_Toc1665" w:history="1">
        <w:r>
          <w:rPr>
            <w:rFonts w:ascii="仿宋" w:eastAsia="仿宋" w:hAnsi="仿宋" w:cs="仿宋" w:hint="eastAsia"/>
            <w:lang w:eastAsia="zh-CN"/>
          </w:rPr>
          <w:t>(一)、人才需求与规划</w:t>
        </w:r>
        <w:r>
          <w:tab/>
        </w:r>
        <w:r>
          <w:fldChar w:fldCharType="begin"/>
        </w:r>
        <w:r>
          <w:instrText xml:space="preserve"> PAGEREF _Toc1665 \h </w:instrText>
        </w:r>
        <w:r>
          <w:fldChar w:fldCharType="separate"/>
        </w:r>
        <w:r>
          <w:t>41</w:t>
        </w:r>
        <w:r>
          <w:fldChar w:fldCharType="end"/>
        </w:r>
      </w:hyperlink>
    </w:p>
    <w:p>
      <w:pPr>
        <w:pStyle w:val="TOC2"/>
        <w:tabs>
          <w:tab w:val="right" w:leader="dot" w:pos="8306"/>
        </w:tabs>
      </w:pPr>
      <w:hyperlink w:anchor="_Toc18139" w:history="1">
        <w:r>
          <w:rPr>
            <w:rFonts w:ascii="仿宋" w:eastAsia="仿宋" w:hAnsi="仿宋" w:cs="仿宋" w:hint="eastAsia"/>
            <w:lang w:eastAsia="zh-CN"/>
          </w:rPr>
          <w:t>(二)、培训与发展计划</w:t>
        </w:r>
        <w:r>
          <w:tab/>
        </w:r>
        <w:r>
          <w:fldChar w:fldCharType="begin"/>
        </w:r>
        <w:r>
          <w:instrText xml:space="preserve"> PAGEREF _Toc18139 \h </w:instrText>
        </w:r>
        <w:r>
          <w:fldChar w:fldCharType="separate"/>
        </w:r>
        <w:r>
          <w:t>42</w:t>
        </w:r>
        <w:r>
          <w:fldChar w:fldCharType="end"/>
        </w:r>
      </w:hyperlink>
    </w:p>
    <w:p>
      <w:pPr>
        <w:pStyle w:val="TOC1"/>
        <w:tabs>
          <w:tab w:val="right" w:leader="dot" w:pos="8306"/>
        </w:tabs>
      </w:pPr>
      <w:hyperlink w:anchor="_Toc13079" w:history="1">
        <w:r>
          <w:rPr>
            <w:rFonts w:ascii="仿宋" w:eastAsia="仿宋" w:hAnsi="仿宋" w:cs="仿宋" w:hint="eastAsia"/>
            <w:lang w:eastAsia="zh-CN"/>
          </w:rPr>
          <w:t>十、工业机器人或智能机器人项目创新与研发</w:t>
        </w:r>
        <w:r>
          <w:tab/>
        </w:r>
        <w:r>
          <w:fldChar w:fldCharType="begin"/>
        </w:r>
        <w:r>
          <w:instrText xml:space="preserve"> PAGEREF _Toc13079 \h </w:instrText>
        </w:r>
        <w:r>
          <w:fldChar w:fldCharType="separate"/>
        </w:r>
        <w:r>
          <w:t>42</w:t>
        </w:r>
        <w:r>
          <w:fldChar w:fldCharType="end"/>
        </w:r>
      </w:hyperlink>
    </w:p>
    <w:p>
      <w:pPr>
        <w:pStyle w:val="TOC2"/>
        <w:tabs>
          <w:tab w:val="right" w:leader="dot" w:pos="8306"/>
        </w:tabs>
      </w:pPr>
      <w:hyperlink w:anchor="_Toc29113" w:history="1">
        <w:r>
          <w:rPr>
            <w:rFonts w:ascii="仿宋" w:eastAsia="仿宋" w:hAnsi="仿宋" w:cs="仿宋" w:hint="eastAsia"/>
            <w:lang w:eastAsia="zh-CN"/>
          </w:rPr>
          <w:t>(一)、创新策略与方向</w:t>
        </w:r>
        <w:r>
          <w:tab/>
        </w:r>
        <w:r>
          <w:fldChar w:fldCharType="begin"/>
        </w:r>
        <w:r>
          <w:instrText xml:space="preserve"> PAGEREF _Toc29113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13" w:history="1">
        <w:r>
          <w:rPr>
            <w:rFonts w:ascii="仿宋" w:eastAsia="仿宋" w:hAnsi="仿宋" w:cs="仿宋" w:hint="eastAsia"/>
            <w:lang w:eastAsia="zh-CN"/>
          </w:rPr>
          <w:t>(二)、研发规划与投入</w:t>
        </w:r>
        <w:r>
          <w:tab/>
        </w:r>
        <w:r>
          <w:fldChar w:fldCharType="begin"/>
        </w:r>
        <w:r>
          <w:instrText xml:space="preserve"> PAGEREF _Toc19013 \h </w:instrText>
        </w:r>
        <w:r>
          <w:fldChar w:fldCharType="separate"/>
        </w:r>
        <w:r>
          <w:t>44</w:t>
        </w:r>
        <w:r>
          <w:fldChar w:fldCharType="end"/>
        </w:r>
      </w:hyperlink>
    </w:p>
    <w:p>
      <w:pPr>
        <w:pStyle w:val="TOC1"/>
        <w:tabs>
          <w:tab w:val="right" w:leader="dot" w:pos="8306"/>
        </w:tabs>
      </w:pPr>
      <w:hyperlink w:anchor="_Toc26620" w:history="1">
        <w:r>
          <w:rPr>
            <w:rFonts w:ascii="仿宋" w:eastAsia="仿宋" w:hAnsi="仿宋" w:cs="仿宋" w:hint="eastAsia"/>
            <w:lang w:eastAsia="zh-CN"/>
          </w:rPr>
          <w:t>十一、工业机器人或智能机器人项目环境影响分析</w:t>
        </w:r>
        <w:r>
          <w:tab/>
        </w:r>
        <w:r>
          <w:fldChar w:fldCharType="begin"/>
        </w:r>
        <w:r>
          <w:instrText xml:space="preserve"> PAGEREF _Toc26620 \h </w:instrText>
        </w:r>
        <w:r>
          <w:fldChar w:fldCharType="separate"/>
        </w:r>
        <w:r>
          <w:t>45</w:t>
        </w:r>
        <w:r>
          <w:fldChar w:fldCharType="end"/>
        </w:r>
      </w:hyperlink>
    </w:p>
    <w:p>
      <w:pPr>
        <w:pStyle w:val="TOC2"/>
        <w:tabs>
          <w:tab w:val="right" w:leader="dot" w:pos="8306"/>
        </w:tabs>
      </w:pPr>
      <w:hyperlink w:anchor="_Toc10932" w:history="1">
        <w:r>
          <w:rPr>
            <w:rFonts w:ascii="仿宋" w:eastAsia="仿宋" w:hAnsi="仿宋" w:cs="仿宋" w:hint="eastAsia"/>
            <w:lang w:eastAsia="zh-CN"/>
          </w:rPr>
          <w:t>(一)、建设区域环境质量现状</w:t>
        </w:r>
        <w:r>
          <w:tab/>
        </w:r>
        <w:r>
          <w:fldChar w:fldCharType="begin"/>
        </w:r>
        <w:r>
          <w:instrText xml:space="preserve"> PAGEREF _Toc10932 \h </w:instrText>
        </w:r>
        <w:r>
          <w:fldChar w:fldCharType="separate"/>
        </w:r>
        <w:r>
          <w:t>45</w:t>
        </w:r>
        <w:r>
          <w:fldChar w:fldCharType="end"/>
        </w:r>
      </w:hyperlink>
    </w:p>
    <w:p>
      <w:pPr>
        <w:pStyle w:val="TOC2"/>
        <w:tabs>
          <w:tab w:val="right" w:leader="dot" w:pos="8306"/>
        </w:tabs>
      </w:pPr>
      <w:hyperlink w:anchor="_Toc6437" w:history="1">
        <w:r>
          <w:rPr>
            <w:rFonts w:ascii="仿宋" w:eastAsia="仿宋" w:hAnsi="仿宋" w:cs="仿宋" w:hint="eastAsia"/>
            <w:lang w:eastAsia="zh-CN"/>
          </w:rPr>
          <w:t>(二)、建设期环境保护</w:t>
        </w:r>
        <w:r>
          <w:tab/>
        </w:r>
        <w:r>
          <w:fldChar w:fldCharType="begin"/>
        </w:r>
        <w:r>
          <w:instrText xml:space="preserve"> PAGEREF _Toc6437 \h </w:instrText>
        </w:r>
        <w:r>
          <w:fldChar w:fldCharType="separate"/>
        </w:r>
        <w:r>
          <w:t>47</w:t>
        </w:r>
        <w:r>
          <w:fldChar w:fldCharType="end"/>
        </w:r>
      </w:hyperlink>
    </w:p>
    <w:p>
      <w:pPr>
        <w:pStyle w:val="TOC2"/>
        <w:tabs>
          <w:tab w:val="right" w:leader="dot" w:pos="8306"/>
        </w:tabs>
      </w:pPr>
      <w:hyperlink w:anchor="_Toc19318" w:history="1">
        <w:r>
          <w:rPr>
            <w:rFonts w:ascii="仿宋" w:eastAsia="仿宋" w:hAnsi="仿宋" w:cs="仿宋" w:hint="eastAsia"/>
            <w:lang w:eastAsia="zh-CN"/>
          </w:rPr>
          <w:t>(三)、运营期环境保护</w:t>
        </w:r>
        <w:r>
          <w:tab/>
        </w:r>
        <w:r>
          <w:fldChar w:fldCharType="begin"/>
        </w:r>
        <w:r>
          <w:instrText xml:space="preserve"> PAGEREF _Toc19318 \h </w:instrText>
        </w:r>
        <w:r>
          <w:fldChar w:fldCharType="separate"/>
        </w:r>
        <w:r>
          <w:t>48</w:t>
        </w:r>
        <w:r>
          <w:fldChar w:fldCharType="end"/>
        </w:r>
      </w:hyperlink>
    </w:p>
    <w:p>
      <w:pPr>
        <w:pStyle w:val="TOC2"/>
        <w:tabs>
          <w:tab w:val="right" w:leader="dot" w:pos="8306"/>
        </w:tabs>
      </w:pPr>
      <w:hyperlink w:anchor="_Toc5962" w:history="1">
        <w:r>
          <w:rPr>
            <w:rFonts w:ascii="仿宋" w:eastAsia="仿宋" w:hAnsi="仿宋" w:cs="仿宋" w:hint="eastAsia"/>
            <w:lang w:eastAsia="zh-CN"/>
          </w:rPr>
          <w:t>(四)、工业机器人或智能机器人项目建设对区域经济的影响</w:t>
        </w:r>
        <w:r>
          <w:tab/>
        </w:r>
        <w:r>
          <w:fldChar w:fldCharType="begin"/>
        </w:r>
        <w:r>
          <w:instrText xml:space="preserve"> PAGEREF _Toc5962 \h </w:instrText>
        </w:r>
        <w:r>
          <w:fldChar w:fldCharType="separate"/>
        </w:r>
        <w:r>
          <w:t>50</w:t>
        </w:r>
        <w:r>
          <w:fldChar w:fldCharType="end"/>
        </w:r>
      </w:hyperlink>
    </w:p>
    <w:p>
      <w:pPr>
        <w:pStyle w:val="TOC2"/>
        <w:tabs>
          <w:tab w:val="right" w:leader="dot" w:pos="8306"/>
        </w:tabs>
      </w:pPr>
      <w:hyperlink w:anchor="_Toc14441" w:history="1">
        <w:r>
          <w:rPr>
            <w:rFonts w:ascii="仿宋" w:eastAsia="仿宋" w:hAnsi="仿宋" w:cs="仿宋" w:hint="eastAsia"/>
            <w:lang w:eastAsia="zh-CN"/>
          </w:rPr>
          <w:t>(五)、废弃物处理</w:t>
        </w:r>
        <w:r>
          <w:tab/>
        </w:r>
        <w:r>
          <w:fldChar w:fldCharType="begin"/>
        </w:r>
        <w:r>
          <w:instrText xml:space="preserve"> PAGEREF _Toc14441 \h </w:instrText>
        </w:r>
        <w:r>
          <w:fldChar w:fldCharType="separate"/>
        </w:r>
        <w:r>
          <w:t>52</w:t>
        </w:r>
        <w:r>
          <w:fldChar w:fldCharType="end"/>
        </w:r>
      </w:hyperlink>
    </w:p>
    <w:p>
      <w:pPr>
        <w:pStyle w:val="TOC2"/>
        <w:tabs>
          <w:tab w:val="right" w:leader="dot" w:pos="8306"/>
        </w:tabs>
      </w:pPr>
      <w:hyperlink w:anchor="_Toc102" w:history="1">
        <w:r>
          <w:rPr>
            <w:rFonts w:ascii="仿宋" w:eastAsia="仿宋" w:hAnsi="仿宋" w:cs="仿宋" w:hint="eastAsia"/>
            <w:lang w:eastAsia="zh-CN"/>
          </w:rPr>
          <w:t>(六)、特殊环境影响分析</w:t>
        </w:r>
        <w:r>
          <w:tab/>
        </w:r>
        <w:r>
          <w:fldChar w:fldCharType="begin"/>
        </w:r>
        <w:r>
          <w:instrText xml:space="preserve"> PAGEREF _Toc102 \h </w:instrText>
        </w:r>
        <w:r>
          <w:fldChar w:fldCharType="separate"/>
        </w:r>
        <w:r>
          <w:t>53</w:t>
        </w:r>
        <w:r>
          <w:fldChar w:fldCharType="end"/>
        </w:r>
      </w:hyperlink>
    </w:p>
    <w:p>
      <w:pPr>
        <w:pStyle w:val="TOC2"/>
        <w:tabs>
          <w:tab w:val="right" w:leader="dot" w:pos="8306"/>
        </w:tabs>
      </w:pPr>
      <w:hyperlink w:anchor="_Toc15055" w:history="1">
        <w:r>
          <w:rPr>
            <w:rFonts w:ascii="仿宋" w:eastAsia="仿宋" w:hAnsi="仿宋" w:cs="仿宋" w:hint="eastAsia"/>
            <w:lang w:eastAsia="zh-CN"/>
          </w:rPr>
          <w:t>(七)、清洁生产</w:t>
        </w:r>
        <w:r>
          <w:tab/>
        </w:r>
        <w:r>
          <w:fldChar w:fldCharType="begin"/>
        </w:r>
        <w:r>
          <w:instrText xml:space="preserve"> PAGEREF _Toc15055 \h </w:instrText>
        </w:r>
        <w:r>
          <w:fldChar w:fldCharType="separate"/>
        </w:r>
        <w:r>
          <w:t>54</w:t>
        </w:r>
        <w:r>
          <w:fldChar w:fldCharType="end"/>
        </w:r>
      </w:hyperlink>
    </w:p>
    <w:p>
      <w:pPr>
        <w:pStyle w:val="TOC2"/>
        <w:tabs>
          <w:tab w:val="right" w:leader="dot" w:pos="8306"/>
        </w:tabs>
      </w:pPr>
      <w:hyperlink w:anchor="_Toc22385" w:history="1">
        <w:r>
          <w:rPr>
            <w:rFonts w:ascii="仿宋" w:eastAsia="仿宋" w:hAnsi="仿宋" w:cs="仿宋" w:hint="eastAsia"/>
            <w:lang w:eastAsia="zh-CN"/>
          </w:rPr>
          <w:t>(八)、环境保护综合评价</w:t>
        </w:r>
        <w:r>
          <w:tab/>
        </w:r>
        <w:r>
          <w:fldChar w:fldCharType="begin"/>
        </w:r>
        <w:r>
          <w:instrText xml:space="preserve"> PAGEREF _Toc22385 \h </w:instrText>
        </w:r>
        <w:r>
          <w:fldChar w:fldCharType="separate"/>
        </w:r>
        <w:r>
          <w:t>55</w:t>
        </w:r>
        <w:r>
          <w:fldChar w:fldCharType="end"/>
        </w:r>
      </w:hyperlink>
    </w:p>
    <w:p>
      <w:pPr>
        <w:pStyle w:val="TOC1"/>
        <w:tabs>
          <w:tab w:val="right" w:leader="dot" w:pos="8306"/>
        </w:tabs>
      </w:pPr>
      <w:hyperlink w:anchor="_Toc28380" w:history="1">
        <w:r>
          <w:rPr>
            <w:rFonts w:ascii="仿宋" w:eastAsia="仿宋" w:hAnsi="仿宋" w:cs="仿宋" w:hint="eastAsia"/>
            <w:lang w:eastAsia="zh-CN"/>
          </w:rPr>
          <w:t>十二、工业机器人或智能机器人项目投资规划</w:t>
        </w:r>
        <w:r>
          <w:tab/>
        </w:r>
        <w:r>
          <w:fldChar w:fldCharType="begin"/>
        </w:r>
        <w:r>
          <w:instrText xml:space="preserve"> PAGEREF _Toc28380 \h </w:instrText>
        </w:r>
        <w:r>
          <w:fldChar w:fldCharType="separate"/>
        </w:r>
        <w:r>
          <w:t>57</w:t>
        </w:r>
        <w:r>
          <w:fldChar w:fldCharType="end"/>
        </w:r>
      </w:hyperlink>
    </w:p>
    <w:p>
      <w:pPr>
        <w:pStyle w:val="TOC2"/>
        <w:tabs>
          <w:tab w:val="right" w:leader="dot" w:pos="8306"/>
        </w:tabs>
      </w:pPr>
      <w:hyperlink w:anchor="_Toc22277" w:history="1">
        <w:r>
          <w:rPr>
            <w:rFonts w:ascii="仿宋" w:eastAsia="仿宋" w:hAnsi="仿宋" w:cs="仿宋" w:hint="eastAsia"/>
            <w:lang w:eastAsia="zh-CN"/>
          </w:rPr>
          <w:t>(一)、工业机器人或智能机器人项目总投资估算</w:t>
        </w:r>
        <w:r>
          <w:tab/>
        </w:r>
        <w:r>
          <w:fldChar w:fldCharType="begin"/>
        </w:r>
        <w:r>
          <w:instrText xml:space="preserve"> PAGEREF _Toc22277 \h </w:instrText>
        </w:r>
        <w:r>
          <w:fldChar w:fldCharType="separate"/>
        </w:r>
        <w:r>
          <w:t>57</w:t>
        </w:r>
        <w:r>
          <w:fldChar w:fldCharType="end"/>
        </w:r>
      </w:hyperlink>
    </w:p>
    <w:p>
      <w:pPr>
        <w:pStyle w:val="TOC2"/>
        <w:tabs>
          <w:tab w:val="right" w:leader="dot" w:pos="8306"/>
        </w:tabs>
      </w:pPr>
      <w:hyperlink w:anchor="_Toc27899" w:history="1">
        <w:r>
          <w:rPr>
            <w:rFonts w:ascii="仿宋" w:eastAsia="仿宋" w:hAnsi="仿宋" w:cs="仿宋" w:hint="eastAsia"/>
            <w:lang w:eastAsia="zh-CN"/>
          </w:rPr>
          <w:t>(二)、资金筹措</w:t>
        </w:r>
        <w:r>
          <w:tab/>
        </w:r>
        <w:r>
          <w:fldChar w:fldCharType="begin"/>
        </w:r>
        <w:r>
          <w:instrText xml:space="preserve"> PAGEREF _Toc27899 \h </w:instrText>
        </w:r>
        <w:r>
          <w:fldChar w:fldCharType="separate"/>
        </w:r>
        <w:r>
          <w:t>58</w:t>
        </w:r>
        <w:r>
          <w:fldChar w:fldCharType="end"/>
        </w:r>
      </w:hyperlink>
    </w:p>
    <w:p>
      <w:pPr>
        <w:pStyle w:val="TOC1"/>
        <w:tabs>
          <w:tab w:val="right" w:leader="dot" w:pos="8306"/>
        </w:tabs>
      </w:pPr>
      <w:hyperlink w:anchor="_Toc29368" w:history="1">
        <w:r>
          <w:rPr>
            <w:rFonts w:ascii="仿宋" w:eastAsia="仿宋" w:hAnsi="仿宋" w:cs="仿宋" w:hint="eastAsia"/>
            <w:lang w:eastAsia="zh-CN"/>
          </w:rPr>
          <w:t>十三、工业机器人或智能机器人项目实施保障措施</w:t>
        </w:r>
        <w:r>
          <w:tab/>
        </w:r>
        <w:r>
          <w:fldChar w:fldCharType="begin"/>
        </w:r>
        <w:r>
          <w:instrText xml:space="preserve"> PAGEREF _Toc29368 \h </w:instrText>
        </w:r>
        <w:r>
          <w:fldChar w:fldCharType="separate"/>
        </w:r>
        <w:r>
          <w:t>59</w:t>
        </w:r>
        <w:r>
          <w:fldChar w:fldCharType="end"/>
        </w:r>
      </w:hyperlink>
    </w:p>
    <w:p>
      <w:pPr>
        <w:pStyle w:val="TOC2"/>
        <w:tabs>
          <w:tab w:val="right" w:leader="dot" w:pos="8306"/>
        </w:tabs>
      </w:pPr>
      <w:hyperlink w:anchor="_Toc12754" w:history="1">
        <w:r>
          <w:rPr>
            <w:rFonts w:ascii="仿宋" w:eastAsia="仿宋" w:hAnsi="仿宋" w:cs="仿宋" w:hint="eastAsia"/>
            <w:lang w:eastAsia="zh-CN"/>
          </w:rPr>
          <w:t>(一)、工业机器人或智能机器人项目实施保障机制</w:t>
        </w:r>
        <w:r>
          <w:tab/>
        </w:r>
        <w:r>
          <w:fldChar w:fldCharType="begin"/>
        </w:r>
        <w:r>
          <w:instrText xml:space="preserve"> PAGEREF _Toc12754 \h </w:instrText>
        </w:r>
        <w:r>
          <w:fldChar w:fldCharType="separate"/>
        </w:r>
        <w:r>
          <w:t>59</w:t>
        </w:r>
        <w:r>
          <w:fldChar w:fldCharType="end"/>
        </w:r>
      </w:hyperlink>
    </w:p>
    <w:p>
      <w:pPr>
        <w:pStyle w:val="TOC2"/>
        <w:tabs>
          <w:tab w:val="right" w:leader="dot" w:pos="8306"/>
        </w:tabs>
      </w:pPr>
      <w:hyperlink w:anchor="_Toc19973" w:history="1">
        <w:r>
          <w:rPr>
            <w:rFonts w:ascii="仿宋" w:eastAsia="仿宋" w:hAnsi="仿宋" w:cs="仿宋" w:hint="eastAsia"/>
            <w:lang w:eastAsia="zh-CN"/>
          </w:rPr>
          <w:t>(二)、工业机器人或智能机器人项目法律合规要求</w:t>
        </w:r>
        <w:r>
          <w:tab/>
        </w:r>
        <w:r>
          <w:fldChar w:fldCharType="begin"/>
        </w:r>
        <w:r>
          <w:instrText xml:space="preserve"> PAGEREF _Toc19973 \h </w:instrText>
        </w:r>
        <w:r>
          <w:fldChar w:fldCharType="separate"/>
        </w:r>
        <w:r>
          <w:t>63</w:t>
        </w:r>
        <w:r>
          <w:fldChar w:fldCharType="end"/>
        </w:r>
      </w:hyperlink>
    </w:p>
    <w:p>
      <w:pPr>
        <w:pStyle w:val="TOC2"/>
        <w:tabs>
          <w:tab w:val="right" w:leader="dot" w:pos="8306"/>
        </w:tabs>
      </w:pPr>
      <w:hyperlink w:anchor="_Toc19866" w:history="1">
        <w:r>
          <w:rPr>
            <w:rFonts w:ascii="仿宋" w:eastAsia="仿宋" w:hAnsi="仿宋" w:cs="仿宋" w:hint="eastAsia"/>
            <w:lang w:eastAsia="zh-CN"/>
          </w:rPr>
          <w:t>(三)、工业机器人或智能机器人项目合同管理与法律事务</w:t>
        </w:r>
        <w:r>
          <w:tab/>
        </w:r>
        <w:r>
          <w:fldChar w:fldCharType="begin"/>
        </w:r>
        <w:r>
          <w:instrText xml:space="preserve"> PAGEREF _Toc19866 \h </w:instrText>
        </w:r>
        <w:r>
          <w:fldChar w:fldCharType="separate"/>
        </w:r>
        <w:r>
          <w:t>68</w:t>
        </w:r>
        <w:r>
          <w:fldChar w:fldCharType="end"/>
        </w:r>
      </w:hyperlink>
    </w:p>
    <w:p>
      <w:pPr>
        <w:pStyle w:val="TOC2"/>
        <w:tabs>
          <w:tab w:val="right" w:leader="dot" w:pos="8306"/>
        </w:tabs>
      </w:pPr>
      <w:hyperlink w:anchor="_Toc28736" w:history="1">
        <w:r>
          <w:rPr>
            <w:rFonts w:ascii="仿宋" w:eastAsia="仿宋" w:hAnsi="仿宋" w:cs="仿宋" w:hint="eastAsia"/>
            <w:lang w:eastAsia="zh-CN"/>
          </w:rPr>
          <w:t>(四)、工业机器人或智能机器人项目知识产权保护策略</w:t>
        </w:r>
        <w:r>
          <w:tab/>
        </w:r>
        <w:r>
          <w:fldChar w:fldCharType="begin"/>
        </w:r>
        <w:r>
          <w:instrText xml:space="preserve"> PAGEREF _Toc28736 \h </w:instrText>
        </w:r>
        <w:r>
          <w:fldChar w:fldCharType="separate"/>
        </w:r>
        <w:r>
          <w:t>74</w:t>
        </w:r>
        <w:r>
          <w:fldChar w:fldCharType="end"/>
        </w:r>
      </w:hyperlink>
    </w:p>
    <w:p>
      <w:pPr>
        <w:pStyle w:val="TOC1"/>
        <w:tabs>
          <w:tab w:val="right" w:leader="dot" w:pos="8306"/>
        </w:tabs>
      </w:pPr>
      <w:hyperlink w:anchor="_Toc2642" w:history="1">
        <w:r>
          <w:rPr>
            <w:rFonts w:ascii="仿宋" w:eastAsia="仿宋" w:hAnsi="仿宋" w:cs="仿宋" w:hint="eastAsia"/>
            <w:lang w:eastAsia="zh-CN"/>
          </w:rPr>
          <w:t>十四、质量管理体系</w:t>
        </w:r>
        <w:r>
          <w:tab/>
        </w:r>
        <w:r>
          <w:fldChar w:fldCharType="begin"/>
        </w:r>
        <w:r>
          <w:instrText xml:space="preserve"> PAGEREF _Toc2642 \h </w:instrText>
        </w:r>
        <w:r>
          <w:fldChar w:fldCharType="separate"/>
        </w:r>
        <w:r>
          <w:t>77</w:t>
        </w:r>
        <w:r>
          <w:fldChar w:fldCharType="end"/>
        </w:r>
      </w:hyperlink>
    </w:p>
    <w:p>
      <w:pPr>
        <w:pStyle w:val="TOC2"/>
        <w:tabs>
          <w:tab w:val="right" w:leader="dot" w:pos="8306"/>
        </w:tabs>
      </w:pPr>
      <w:hyperlink w:anchor="_Toc17277" w:history="1">
        <w:r>
          <w:rPr>
            <w:rFonts w:ascii="仿宋" w:eastAsia="仿宋" w:hAnsi="仿宋" w:cs="仿宋" w:hint="eastAsia"/>
            <w:lang w:eastAsia="zh-CN"/>
          </w:rPr>
          <w:t>(一)、质量目标与方针</w:t>
        </w:r>
        <w:r>
          <w:tab/>
        </w:r>
        <w:r>
          <w:fldChar w:fldCharType="begin"/>
        </w:r>
        <w:r>
          <w:instrText xml:space="preserve"> PAGEREF _Toc17277 \h </w:instrText>
        </w:r>
        <w:r>
          <w:fldChar w:fldCharType="separate"/>
        </w:r>
        <w:r>
          <w:t>77</w:t>
        </w:r>
        <w:r>
          <w:fldChar w:fldCharType="end"/>
        </w:r>
      </w:hyperlink>
    </w:p>
    <w:p>
      <w:pPr>
        <w:pStyle w:val="TOC2"/>
        <w:tabs>
          <w:tab w:val="right" w:leader="dot" w:pos="8306"/>
        </w:tabs>
      </w:pPr>
      <w:hyperlink w:anchor="_Toc6533" w:history="1">
        <w:r>
          <w:rPr>
            <w:rFonts w:ascii="仿宋" w:eastAsia="仿宋" w:hAnsi="仿宋" w:cs="仿宋" w:hint="eastAsia"/>
            <w:lang w:eastAsia="zh-CN"/>
          </w:rPr>
          <w:t>(二)、质量管理责任</w:t>
        </w:r>
        <w:r>
          <w:tab/>
        </w:r>
        <w:r>
          <w:fldChar w:fldCharType="begin"/>
        </w:r>
        <w:r>
          <w:instrText xml:space="preserve"> PAGEREF _Toc6533 \h </w:instrText>
        </w:r>
        <w:r>
          <w:fldChar w:fldCharType="separate"/>
        </w:r>
        <w:r>
          <w:t>78</w:t>
        </w:r>
        <w:r>
          <w:fldChar w:fldCharType="end"/>
        </w:r>
      </w:hyperlink>
    </w:p>
    <w:p>
      <w:pPr>
        <w:pStyle w:val="TOC2"/>
        <w:tabs>
          <w:tab w:val="right" w:leader="dot" w:pos="8306"/>
        </w:tabs>
      </w:pPr>
      <w:hyperlink w:anchor="_Toc3011" w:history="1">
        <w:r>
          <w:rPr>
            <w:rFonts w:ascii="仿宋" w:eastAsia="仿宋" w:hAnsi="仿宋" w:cs="仿宋" w:hint="eastAsia"/>
            <w:lang w:eastAsia="zh-CN"/>
          </w:rPr>
          <w:t>(三)、质量管理体系文件</w:t>
        </w:r>
        <w:r>
          <w:tab/>
        </w:r>
        <w:r>
          <w:fldChar w:fldCharType="begin"/>
        </w:r>
        <w:r>
          <w:instrText xml:space="preserve"> PAGEREF _Toc3011 \h </w:instrText>
        </w:r>
        <w:r>
          <w:fldChar w:fldCharType="separate"/>
        </w:r>
        <w:r>
          <w:t>79</w:t>
        </w:r>
        <w:r>
          <w:fldChar w:fldCharType="end"/>
        </w:r>
      </w:hyperlink>
    </w:p>
    <w:p>
      <w:pPr>
        <w:pStyle w:val="TOC2"/>
        <w:tabs>
          <w:tab w:val="right" w:leader="dot" w:pos="8306"/>
        </w:tabs>
      </w:pPr>
      <w:hyperlink w:anchor="_Toc11581" w:history="1">
        <w:r>
          <w:rPr>
            <w:rFonts w:ascii="仿宋" w:eastAsia="仿宋" w:hAnsi="仿宋" w:cs="仿宋" w:hint="eastAsia"/>
            <w:lang w:eastAsia="zh-CN"/>
          </w:rPr>
          <w:t>(四)、质量培训与教育</w:t>
        </w:r>
        <w:r>
          <w:tab/>
        </w:r>
        <w:r>
          <w:fldChar w:fldCharType="begin"/>
        </w:r>
        <w:r>
          <w:instrText xml:space="preserve"> PAGEREF _Toc11581 \h </w:instrText>
        </w:r>
        <w:r>
          <w:fldChar w:fldCharType="separate"/>
        </w:r>
        <w:r>
          <w:t>82</w:t>
        </w:r>
        <w:r>
          <w:fldChar w:fldCharType="end"/>
        </w:r>
      </w:hyperlink>
    </w:p>
    <w:p>
      <w:pPr>
        <w:pStyle w:val="TOC2"/>
        <w:tabs>
          <w:tab w:val="right" w:leader="dot" w:pos="8306"/>
        </w:tabs>
      </w:pPr>
      <w:hyperlink w:anchor="_Toc8351" w:history="1">
        <w:r>
          <w:rPr>
            <w:rFonts w:ascii="仿宋" w:eastAsia="仿宋" w:hAnsi="仿宋" w:cs="仿宋" w:hint="eastAsia"/>
            <w:lang w:eastAsia="zh-CN"/>
          </w:rPr>
          <w:t>(五)、质量审核与评价</w:t>
        </w:r>
        <w:r>
          <w:tab/>
        </w:r>
        <w:r>
          <w:fldChar w:fldCharType="begin"/>
        </w:r>
        <w:r>
          <w:instrText xml:space="preserve"> PAGEREF _Toc8351 \h </w:instrText>
        </w:r>
        <w:r>
          <w:fldChar w:fldCharType="separate"/>
        </w:r>
        <w:r>
          <w:t>83</w:t>
        </w:r>
        <w:r>
          <w:fldChar w:fldCharType="end"/>
        </w:r>
      </w:hyperlink>
    </w:p>
    <w:p>
      <w:pPr>
        <w:pStyle w:val="TOC2"/>
        <w:tabs>
          <w:tab w:val="right" w:leader="dot" w:pos="8306"/>
        </w:tabs>
      </w:pPr>
      <w:hyperlink w:anchor="_Toc15801" w:history="1">
        <w:r>
          <w:rPr>
            <w:rFonts w:ascii="仿宋" w:eastAsia="仿宋" w:hAnsi="仿宋" w:cs="仿宋" w:hint="eastAsia"/>
            <w:lang w:eastAsia="zh-CN"/>
          </w:rPr>
          <w:t>(六)、不符合与纠正措施</w:t>
        </w:r>
        <w:r>
          <w:tab/>
        </w:r>
        <w:r>
          <w:fldChar w:fldCharType="begin"/>
        </w:r>
        <w:r>
          <w:instrText xml:space="preserve"> PAGEREF _Toc15801 \h </w:instrText>
        </w:r>
        <w:r>
          <w:fldChar w:fldCharType="separate"/>
        </w:r>
        <w:r>
          <w:t>84</w:t>
        </w:r>
        <w:r>
          <w:fldChar w:fldCharType="end"/>
        </w:r>
      </w:hyperlink>
    </w:p>
    <w:p>
      <w:pPr>
        <w:pStyle w:val="TOC1"/>
        <w:tabs>
          <w:tab w:val="right" w:leader="dot" w:pos="8306"/>
        </w:tabs>
      </w:pPr>
      <w:hyperlink w:anchor="_Toc17562" w:history="1">
        <w:r>
          <w:rPr>
            <w:rFonts w:ascii="仿宋" w:eastAsia="仿宋" w:hAnsi="仿宋" w:cs="仿宋" w:hint="eastAsia"/>
            <w:lang w:eastAsia="zh-CN"/>
          </w:rPr>
          <w:t>十五、工业机器人或智能机器人项目变更管理</w:t>
        </w:r>
        <w:r>
          <w:tab/>
        </w:r>
        <w:r>
          <w:fldChar w:fldCharType="begin"/>
        </w:r>
        <w:r>
          <w:instrText xml:space="preserve"> PAGEREF _Toc17562 \h </w:instrText>
        </w:r>
        <w:r>
          <w:fldChar w:fldCharType="separate"/>
        </w:r>
        <w:r>
          <w:t>85</w:t>
        </w:r>
        <w:r>
          <w:fldChar w:fldCharType="end"/>
        </w:r>
      </w:hyperlink>
    </w:p>
    <w:p>
      <w:pPr>
        <w:pStyle w:val="TOC2"/>
        <w:tabs>
          <w:tab w:val="right" w:leader="dot" w:pos="8306"/>
        </w:tabs>
      </w:pPr>
      <w:hyperlink w:anchor="_Toc2459" w:history="1">
        <w:r>
          <w:rPr>
            <w:rFonts w:ascii="仿宋" w:eastAsia="仿宋" w:hAnsi="仿宋" w:cs="仿宋" w:hint="eastAsia"/>
            <w:lang w:eastAsia="zh-CN"/>
          </w:rPr>
          <w:t>(一)、变更申请与评估</w:t>
        </w:r>
        <w:r>
          <w:tab/>
        </w:r>
        <w:r>
          <w:fldChar w:fldCharType="begin"/>
        </w:r>
        <w:r>
          <w:instrText xml:space="preserve"> PAGEREF _Toc2459 \h </w:instrText>
        </w:r>
        <w:r>
          <w:fldChar w:fldCharType="separate"/>
        </w:r>
        <w:r>
          <w:t>85</w:t>
        </w:r>
        <w:r>
          <w:fldChar w:fldCharType="end"/>
        </w:r>
      </w:hyperlink>
    </w:p>
    <w:p>
      <w:pPr>
        <w:pStyle w:val="TOC2"/>
        <w:tabs>
          <w:tab w:val="right" w:leader="dot" w:pos="8306"/>
        </w:tabs>
      </w:pPr>
      <w:hyperlink w:anchor="_Toc4386" w:history="1">
        <w:r>
          <w:rPr>
            <w:rFonts w:ascii="仿宋" w:eastAsia="仿宋" w:hAnsi="仿宋" w:cs="仿宋" w:hint="eastAsia"/>
            <w:lang w:eastAsia="zh-CN"/>
          </w:rPr>
          <w:t>(二)、变更实施与控制</w:t>
        </w:r>
        <w:r>
          <w:tab/>
        </w:r>
        <w:r>
          <w:fldChar w:fldCharType="begin"/>
        </w:r>
        <w:r>
          <w:instrText xml:space="preserve"> PAGEREF _Toc4386 \h </w:instrText>
        </w:r>
        <w:r>
          <w:fldChar w:fldCharType="separate"/>
        </w:r>
        <w:r>
          <w:t>86</w:t>
        </w:r>
        <w:r>
          <w:fldChar w:fldCharType="end"/>
        </w:r>
      </w:hyperlink>
    </w:p>
    <w:p>
      <w:pPr>
        <w:pStyle w:val="TOC1"/>
        <w:tabs>
          <w:tab w:val="right" w:leader="dot" w:pos="8306"/>
        </w:tabs>
      </w:pPr>
      <w:hyperlink w:anchor="_Toc3231" w:history="1">
        <w:r>
          <w:rPr>
            <w:rFonts w:ascii="仿宋" w:eastAsia="仿宋" w:hAnsi="仿宋" w:cs="仿宋" w:hint="eastAsia"/>
            <w:lang w:eastAsia="zh-CN"/>
          </w:rPr>
          <w:t>十六、工业机器人或智能机器人项目实施时间节点</w:t>
        </w:r>
        <w:r>
          <w:tab/>
        </w:r>
        <w:r>
          <w:fldChar w:fldCharType="begin"/>
        </w:r>
        <w:r>
          <w:instrText xml:space="preserve"> PAGEREF _Toc3231 \h </w:instrText>
        </w:r>
        <w:r>
          <w:fldChar w:fldCharType="separate"/>
        </w:r>
        <w:r>
          <w:t>86</w:t>
        </w:r>
        <w:r>
          <w:fldChar w:fldCharType="end"/>
        </w:r>
      </w:hyperlink>
    </w:p>
    <w:p>
      <w:pPr>
        <w:pStyle w:val="TOC2"/>
        <w:tabs>
          <w:tab w:val="right" w:leader="dot" w:pos="8306"/>
        </w:tabs>
      </w:pPr>
      <w:hyperlink w:anchor="_Toc25309" w:history="1">
        <w:r>
          <w:rPr>
            <w:rFonts w:ascii="仿宋" w:eastAsia="仿宋" w:hAnsi="仿宋" w:cs="仿宋" w:hint="eastAsia"/>
            <w:lang w:eastAsia="zh-CN"/>
          </w:rPr>
          <w:t>(一)、工业机器人或智能机器人项目启动阶段时间节点</w:t>
        </w:r>
        <w:r>
          <w:tab/>
        </w:r>
        <w:r>
          <w:fldChar w:fldCharType="begin"/>
        </w:r>
        <w:r>
          <w:instrText xml:space="preserve"> PAGEREF _Toc25309 \h </w:instrText>
        </w:r>
        <w:r>
          <w:fldChar w:fldCharType="separate"/>
        </w:r>
        <w:r>
          <w:t>86</w:t>
        </w:r>
        <w:r>
          <w:fldChar w:fldCharType="end"/>
        </w:r>
      </w:hyperlink>
    </w:p>
    <w:p>
      <w:pPr>
        <w:pStyle w:val="TOC2"/>
        <w:tabs>
          <w:tab w:val="right" w:leader="dot" w:pos="8306"/>
        </w:tabs>
      </w:pPr>
      <w:hyperlink w:anchor="_Toc18735" w:history="1">
        <w:r>
          <w:rPr>
            <w:rFonts w:ascii="仿宋" w:eastAsia="仿宋" w:hAnsi="仿宋" w:cs="仿宋" w:hint="eastAsia"/>
            <w:lang w:eastAsia="zh-CN"/>
          </w:rPr>
          <w:t>(二)、工业机器人或智能机器人项目执行阶段时间节点</w:t>
        </w:r>
        <w:r>
          <w:tab/>
        </w:r>
        <w:r>
          <w:fldChar w:fldCharType="begin"/>
        </w:r>
        <w:r>
          <w:instrText xml:space="preserve"> PAGEREF _Toc18735 \h </w:instrText>
        </w:r>
        <w:r>
          <w:fldChar w:fldCharType="separate"/>
        </w:r>
        <w:r>
          <w:t>88</w:t>
        </w:r>
        <w:r>
          <w:fldChar w:fldCharType="end"/>
        </w:r>
      </w:hyperlink>
    </w:p>
    <w:p>
      <w:pPr>
        <w:pStyle w:val="TOC2"/>
        <w:tabs>
          <w:tab w:val="right" w:leader="dot" w:pos="8306"/>
        </w:tabs>
      </w:pPr>
      <w:hyperlink w:anchor="_Toc20873" w:history="1">
        <w:r>
          <w:rPr>
            <w:rFonts w:ascii="仿宋" w:eastAsia="仿宋" w:hAnsi="仿宋" w:cs="仿宋" w:hint="eastAsia"/>
            <w:lang w:eastAsia="zh-CN"/>
          </w:rPr>
          <w:t>(三)、工业机器人或智能机器人项目完成阶段时间节点</w:t>
        </w:r>
        <w:r>
          <w:tab/>
        </w:r>
        <w:r>
          <w:fldChar w:fldCharType="begin"/>
        </w:r>
        <w:r>
          <w:instrText xml:space="preserve"> PAGEREF _Toc20873 \h </w:instrText>
        </w:r>
        <w:r>
          <w:fldChar w:fldCharType="separate"/>
        </w:r>
        <w:r>
          <w:t>89</w:t>
        </w:r>
        <w:r>
          <w:fldChar w:fldCharType="end"/>
        </w:r>
      </w:hyperlink>
    </w:p>
    <w:p>
      <w:pPr>
        <w:pStyle w:val="TOC1"/>
        <w:tabs>
          <w:tab w:val="right" w:leader="dot" w:pos="8306"/>
        </w:tabs>
      </w:pPr>
      <w:hyperlink w:anchor="_Toc25405" w:history="1">
        <w:r>
          <w:rPr>
            <w:rFonts w:ascii="仿宋" w:eastAsia="仿宋" w:hAnsi="仿宋" w:cs="仿宋" w:hint="eastAsia"/>
            <w:lang w:eastAsia="zh-CN"/>
          </w:rPr>
          <w:t>十七、营销与推广策略</w:t>
        </w:r>
        <w:r>
          <w:tab/>
        </w:r>
        <w:r>
          <w:fldChar w:fldCharType="begin"/>
        </w:r>
        <w:r>
          <w:instrText xml:space="preserve"> PAGEREF _Toc25405 \h </w:instrText>
        </w:r>
        <w:r>
          <w:fldChar w:fldCharType="separate"/>
        </w:r>
        <w:r>
          <w:t>90</w:t>
        </w:r>
        <w:r>
          <w:fldChar w:fldCharType="end"/>
        </w:r>
      </w:hyperlink>
    </w:p>
    <w:p>
      <w:pPr>
        <w:pStyle w:val="TOC2"/>
        <w:tabs>
          <w:tab w:val="right" w:leader="dot" w:pos="8306"/>
        </w:tabs>
      </w:pPr>
      <w:hyperlink w:anchor="_Toc22476" w:history="1">
        <w:r>
          <w:rPr>
            <w:rFonts w:ascii="仿宋" w:eastAsia="仿宋" w:hAnsi="仿宋" w:cs="仿宋" w:hint="eastAsia"/>
            <w:lang w:eastAsia="zh-CN"/>
          </w:rPr>
          <w:t>(一)、产品/服务定位与特点</w:t>
        </w:r>
        <w:r>
          <w:tab/>
        </w:r>
        <w:r>
          <w:fldChar w:fldCharType="begin"/>
        </w:r>
        <w:r>
          <w:instrText xml:space="preserve"> PAGEREF _Toc22476 \h </w:instrText>
        </w:r>
        <w:r>
          <w:fldChar w:fldCharType="separate"/>
        </w:r>
        <w:r>
          <w:t>90</w:t>
        </w:r>
        <w:r>
          <w:fldChar w:fldCharType="end"/>
        </w:r>
      </w:hyperlink>
    </w:p>
    <w:p>
      <w:pPr>
        <w:pStyle w:val="TOC2"/>
        <w:tabs>
          <w:tab w:val="right" w:leader="dot" w:pos="8306"/>
        </w:tabs>
      </w:pPr>
      <w:hyperlink w:anchor="_Toc16206" w:history="1">
        <w:r>
          <w:rPr>
            <w:rFonts w:ascii="仿宋" w:eastAsia="仿宋" w:hAnsi="仿宋" w:cs="仿宋" w:hint="eastAsia"/>
            <w:lang w:eastAsia="zh-CN"/>
          </w:rPr>
          <w:t>(二)、市场定位与竞争分析</w:t>
        </w:r>
        <w:r>
          <w:tab/>
        </w:r>
        <w:r>
          <w:fldChar w:fldCharType="begin"/>
        </w:r>
        <w:r>
          <w:instrText xml:space="preserve"> PAGEREF _Toc16206 \h </w:instrText>
        </w:r>
        <w:r>
          <w:fldChar w:fldCharType="separate"/>
        </w:r>
        <w:r>
          <w:t>91</w:t>
        </w:r>
        <w:r>
          <w:fldChar w:fldCharType="end"/>
        </w:r>
      </w:hyperlink>
    </w:p>
    <w:p>
      <w:pPr>
        <w:pStyle w:val="TOC2"/>
        <w:tabs>
          <w:tab w:val="right" w:leader="dot" w:pos="8306"/>
        </w:tabs>
      </w:pPr>
      <w:hyperlink w:anchor="_Toc12967" w:history="1">
        <w:r>
          <w:rPr>
            <w:rFonts w:ascii="仿宋" w:eastAsia="仿宋" w:hAnsi="仿宋" w:cs="仿宋" w:hint="eastAsia"/>
            <w:lang w:eastAsia="zh-CN"/>
          </w:rPr>
          <w:t>(三)、营销渠道与策略</w:t>
        </w:r>
        <w:r>
          <w:tab/>
        </w:r>
        <w:r>
          <w:fldChar w:fldCharType="begin"/>
        </w:r>
        <w:r>
          <w:instrText xml:space="preserve"> PAGEREF _Toc12967 \h </w:instrText>
        </w:r>
        <w:r>
          <w:fldChar w:fldCharType="separate"/>
        </w:r>
        <w:r>
          <w:t>93</w:t>
        </w:r>
        <w:r>
          <w:fldChar w:fldCharType="end"/>
        </w:r>
      </w:hyperlink>
    </w:p>
    <w:p>
      <w:pPr>
        <w:pStyle w:val="TOC2"/>
        <w:tabs>
          <w:tab w:val="right" w:leader="dot" w:pos="8306"/>
        </w:tabs>
      </w:pPr>
      <w:hyperlink w:anchor="_Toc11945" w:history="1">
        <w:r>
          <w:rPr>
            <w:rFonts w:ascii="仿宋" w:eastAsia="仿宋" w:hAnsi="仿宋" w:cs="仿宋" w:hint="eastAsia"/>
            <w:lang w:eastAsia="zh-CN"/>
          </w:rPr>
          <w:t>(四)、推广与宣传活动</w:t>
        </w:r>
        <w:r>
          <w:tab/>
        </w:r>
        <w:r>
          <w:fldChar w:fldCharType="begin"/>
        </w:r>
        <w:r>
          <w:instrText xml:space="preserve"> PAGEREF _Toc11945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550"/>
      <w:r>
        <w:rPr>
          <w:rFonts w:ascii="仿宋" w:eastAsia="仿宋" w:hAnsi="仿宋" w:cs="仿宋" w:hint="eastAsia"/>
          <w:sz w:val="28"/>
          <w:lang w:eastAsia="zh-CN"/>
        </w:rPr>
        <w:t>一、工业机器人或智能机器人项目建设单位说明</w:t>
      </w:r>
      <w:bookmarkEnd w:id="2"/>
    </w:p>
    <w:p>
      <w:pPr>
        <w:pStyle w:val="Heading2"/>
        <w:rPr>
          <w:rFonts w:ascii="仿宋" w:eastAsia="仿宋" w:hAnsi="仿宋" w:cs="仿宋" w:hint="eastAsia"/>
          <w:lang w:eastAsia="zh-CN"/>
        </w:rPr>
      </w:pPr>
      <w:bookmarkStart w:id="3" w:name="_Toc15954"/>
      <w:r>
        <w:rPr>
          <w:rFonts w:ascii="仿宋" w:eastAsia="仿宋" w:hAnsi="仿宋" w:cs="仿宋" w:hint="eastAsia"/>
          <w:lang w:eastAsia="zh-CN"/>
        </w:rPr>
        <w:t>(一)、工业机器人或智能机器人项目承办单位基本情况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63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机器人或智能机器人项目承办单位的XXXX，我们着眼于实现可持续的经济效益。通过技术创新和解决方案的提供，公司预计在工业机器人或智能机器人项目执行期间将获得可观的收入增长。这一收入来源主要包括工业机器人或智能机器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同时，我们注重成本控制和效率提升，以确保工业机器人或智能机器人项目的可持续盈利。透过精细的管理和资源优化，公司期望实现工业机器人或智能机器人项目利润最大化。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机器人或智能机器人项目实施进行全面的投资评估，包括工业机器人或智能机器人项目启动阶段的资金投入和后续运营成本。通过对工业机器人或智能机器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工业机器人或智能机器人项目实施过程中具备足够的资金流动性，公司将进行详尽的现金流分析。这包括资金需求的合理预测、工业机器人或智能机器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835"/>
      <w:r>
        <w:rPr>
          <w:rFonts w:ascii="仿宋" w:eastAsia="仿宋" w:hAnsi="仿宋" w:cs="仿宋" w:hint="eastAsia"/>
          <w:sz w:val="28"/>
          <w:lang w:eastAsia="zh-CN"/>
        </w:rPr>
        <w:t>二、工业机器人或智能机器人项目选址可行性分析</w:t>
      </w:r>
      <w:bookmarkEnd w:id="5"/>
    </w:p>
    <w:p>
      <w:pPr>
        <w:pStyle w:val="Heading2"/>
        <w:rPr>
          <w:rFonts w:ascii="仿宋" w:eastAsia="仿宋" w:hAnsi="仿宋" w:cs="仿宋" w:hint="eastAsia"/>
          <w:lang w:eastAsia="zh-CN"/>
        </w:rPr>
      </w:pPr>
      <w:bookmarkStart w:id="6" w:name="_Toc6915"/>
      <w:r>
        <w:rPr>
          <w:rFonts w:ascii="仿宋" w:eastAsia="仿宋" w:hAnsi="仿宋" w:cs="仿宋" w:hint="eastAsia"/>
          <w:lang w:eastAsia="zh-CN"/>
        </w:rPr>
        <w:t>(一)、工业机器人或智能机器人项目选址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该工业机器人或智能机器人项目选址位于XX省XX市XX区XXX街道</w:t>
      </w:r>
    </w:p>
    <w:p>
      <w:pPr>
        <w:pStyle w:val="Heading2"/>
        <w:ind w:firstLine="560" w:firstLineChars="200"/>
        <w:rPr>
          <w:rFonts w:ascii="仿宋" w:eastAsia="仿宋" w:hAnsi="仿宋" w:cs="仿宋" w:hint="eastAsia"/>
          <w:sz w:val="28"/>
          <w:lang w:eastAsia="zh-CN"/>
        </w:rPr>
      </w:pPr>
      <w:bookmarkStart w:id="7" w:name="_Toc2789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机器人或智能机器人项目的征地面积将根据工业机器人或智能机器人项目的实际规模和需求进行精确规划。具体面积XXX平方米，旨在确保工业机器人或智能机器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净用地面积是在征地面积基础上去除不可利用面积后的实际可开发用地。具体面积XXX平方米，考虑到环保、交通、安全等多方面因素，以确保工业机器人或智能机器人项目在整体利用效率上达到最优。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工业机器人或智能机器人项目计划建设的建筑总规模具体面积XXX平方米。这一规模的确定综合考虑了工业机器人或智能机器人项目的性质、规模，以及城市规划的相关要求，确保建筑布局与周边环境协调一致。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绿地率是工业机器人或智能机器人项目用地中被规划为绿地的比例。具体面积XXX平方米，旨在通过合理规划绿地，改善工业机器人或智能机器人项目周边环境，提升居民生活质量，并符合城市整体绿化规划。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容积率是用地上可以建设的建筑总体积与用地面积之比。具体面积XXX，通过合理的容积率规划，确保工业机器人或智能机器人项目建筑规模与周边环境和谐共生。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机器人或智能机器人项目选址与当地城市规划相一致，具体面积XXX平方米。通过与城市规划部门深入沟通，确保工业机器人或智能机器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机器人或智能机器人项目选址符合当地产业政策，具体面积XXX平方米。这包括工业机器人或智能机器人项目对当地经济的促进作用，以及对相关产业的带动效应，确保工业机器人或智能机器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机器人或智能机器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确保工业机器人或智能机器人项目选址具备必要的公共设施配套，具体面积XXX平方米。这包括交通便利性、教育、医疗等基础设施，以提高居民生活品质，使得工业机器人或智能机器人项目选址更具吸引力。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考虑用地总体要求对当地社会稳定性的影响，具体面积XXX平方米。通过深入了解当地社区反馈，确保工业机器人或智能机器人项目的选址和建设过程对当地社会和谐稳定产生积极作用。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机器人或智能机器人项目选址不仅符合法规和规划，还在实际操作中具有可行性。这一全面规划将为工业机器人或智能机器人项目的成功实施提供坚实的基础，确保工业机器人或智能机器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59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机器人或智能机器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机器人或智能机器人项目的设备规划和空间设计中，我们将采取灵活设备布局的措施。设备布局将根据实际需求进行灵活设计，避免不必要的浪费。通过合理规划设备摆放位置，我们将提高设备的利用率，减少设备间距，以确保工业机器人或智能机器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机器人或智能机器人项目内部引入共享设施的概念，例如共享会议室、办公区等。通过这种方式，我们可以减少对资源的重复建设，提高资源共享效率，从而减小工业机器人或智能机器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94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业机器人或智能机器人项目的总图布置中，我们将不同功能区域进行明确的规划，以最大程度满足工业机器人或智能机器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70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业机器人或智能机器人项目能够在有利的市场环境中蓬勃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机器人或智能机器人项目对环境的影响是综合评价的重要因素之一。我们将详细考虑选址周边的自然环境、生态保护区、水源地等情况，确保工业机器人或智能机器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机器人或智能机器人项目所在地的相关政策，确保工业机器人或智能机器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考虑到社会稳定性对企业运营的重要性，我们将评估选址地区的社会安全情况、劳工关系、社区反馈等方面，以确保工业机器人或智能机器人项目的建设和运营不会受到社会稳定性的负面影响。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最后，我们将综合考虑用地成本，包括土地购置费用、土地开发成本等。通过对用地成本的详细评估，我们能够做出更为精确的经济效益分析，为工业机器人或智能机器人项目的投资决策提供有力支持。</w:t>
      </w:r>
    </w:p>
    <w:p>
      <w:pPr>
        <w:pStyle w:val="Heading1"/>
        <w:ind w:firstLine="560" w:firstLineChars="200"/>
        <w:rPr>
          <w:rFonts w:ascii="仿宋" w:eastAsia="仿宋" w:hAnsi="仿宋" w:cs="仿宋" w:hint="eastAsia"/>
          <w:sz w:val="28"/>
          <w:lang w:eastAsia="zh-CN"/>
        </w:rPr>
      </w:pPr>
      <w:bookmarkStart w:id="11" w:name="_Toc1698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9945"/>
      <w:r>
        <w:rPr>
          <w:rFonts w:ascii="仿宋" w:eastAsia="仿宋" w:hAnsi="仿宋" w:cs="仿宋" w:hint="eastAsia"/>
          <w:lang w:eastAsia="zh-CN"/>
        </w:rPr>
        <w:t>(一)、工业机器人或智能机器人行业分析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行业一直以来都是市场的关注焦点。行业内的发展趋势、竞争态势以及潜在机会都对工业机器人或智能机器人项目的推进产生深远的影响。通过深入研究行业的整体概貌，我们将更好地理解行业的核心特征，为工业机器人或智能机器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机器人或智能机器人行业，技术一直是推动创新和发展的关键因素。我们将对当前技术趋势进行详尽分析，包括但不限于人工智能、大数据应用、先进制造技术等。这有助于工业机器人或智能机器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机器人或智能机器人项目成功的基础。我们将对主要竞争对手进行深入研究，包括其市场份额、产品特点、市场定位等。通过全面了解竞争对手的优势和劣势，工业机器人或智能机器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9253"/>
      <w:r>
        <w:rPr>
          <w:rFonts w:ascii="仿宋" w:eastAsia="仿宋" w:hAnsi="仿宋" w:cs="仿宋" w:hint="eastAsia"/>
          <w:sz w:val="28"/>
          <w:lang w:eastAsia="zh-CN"/>
        </w:rPr>
        <w:t>(二)、工业机器人或智能机器人市场分析预测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市场规模的深入调研，我们将预测工业机器人或智能机器人市场未来的增长趋势。这包括市场的整体规模、各细分领域的发展趋势等。工业机器人或智能机器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业机器人或智能机器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业机器人或智能机器人项目实施过程中需要充分考虑的因素。我们将对市场风险进行全面评估，包括但不限于政策法规风险、市场竞争风险、技术变革风险等。通过对潜在风险的深入分析，工业机器人或智能机器人项目可以制定相应的风险缓解策略，降低不确定性对工业机器人或智能机器人项目的影响。</w:t>
      </w:r>
    </w:p>
    <w:p>
      <w:pPr>
        <w:pStyle w:val="Heading1"/>
        <w:ind w:firstLine="560" w:firstLineChars="200"/>
        <w:rPr>
          <w:rFonts w:ascii="仿宋" w:eastAsia="仿宋" w:hAnsi="仿宋" w:cs="仿宋" w:hint="eastAsia"/>
          <w:sz w:val="28"/>
          <w:lang w:eastAsia="zh-CN"/>
        </w:rPr>
      </w:pPr>
      <w:bookmarkStart w:id="14" w:name="_Toc2823"/>
      <w:r>
        <w:rPr>
          <w:rFonts w:ascii="仿宋" w:eastAsia="仿宋" w:hAnsi="仿宋" w:cs="仿宋" w:hint="eastAsia"/>
          <w:sz w:val="28"/>
          <w:lang w:eastAsia="zh-CN"/>
        </w:rPr>
        <w:t>四、工业机器人或智能机器人项目绩效评估</w:t>
      </w:r>
      <w:bookmarkEnd w:id="14"/>
    </w:p>
    <w:p>
      <w:pPr>
        <w:pStyle w:val="Heading2"/>
        <w:rPr>
          <w:rFonts w:ascii="仿宋" w:eastAsia="仿宋" w:hAnsi="仿宋" w:cs="仿宋" w:hint="eastAsia"/>
          <w:lang w:eastAsia="zh-CN"/>
        </w:rPr>
      </w:pPr>
      <w:bookmarkStart w:id="15" w:name="_Toc2377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机器人或智能机器人项目中，我们设计了一套全面的绩效评估指标，以确保工业机器人或智能机器人项目的可控和成功交付。这些指标跨足工业机器人或智能机器人项目目标、成本、进度和质量等多个维度，为我们提供了全面洞察工业机器人或智能机器人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目标达成率是我们关注的首要指标。我们设定了明确的目标，并通过定期监测和评估，迅速发现并应对潜在的目标偏差。这为工业机器人或智能机器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成本绩效是另一个核心关注点。通过实际成本与预算成本的对比分析，我们深入了解成本差异的原因，及时调整资源分配，保持工业机器人或智能机器人项目在经济效益方面的合理水平。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进度作为关键的绩效指标之一，得到了精心的关注。我们制定了详细的工业机器人或智能机器人项目进度计划，并设立了进度符合度指标，确保实际进度与计划进度保持一致。这使我们能够快速发现和解决潜在的进度问题，保持工业机器人或智能机器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机器人或智能机器人项目绩效的不可或缺的一环。我们引入了一系列的质量标准和客户满意度指标，以确保工业机器人或智能机器人项目交付的成果在质量上达到或超越预期水平。通过持续监测这些指标，我们努力提升工业机器人或智能机器人项目整体质量水平，为工业机器人或智能机器人项目的成功交付提供有力保障。通过这些科学且全面的绩效评估，我们能够更好地引导工业机器人或智能机器人项目的持续改进，确保工业机器人或智能机器人项目目标的顺利达成。</w:t>
      </w:r>
    </w:p>
    <w:p>
      <w:pPr>
        <w:pStyle w:val="Heading2"/>
        <w:ind w:firstLine="560" w:firstLineChars="200"/>
        <w:rPr>
          <w:rFonts w:ascii="仿宋" w:eastAsia="仿宋" w:hAnsi="仿宋" w:cs="仿宋" w:hint="eastAsia"/>
          <w:sz w:val="28"/>
          <w:lang w:eastAsia="zh-CN"/>
        </w:rPr>
      </w:pPr>
      <w:bookmarkStart w:id="16" w:name="_Toc2681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绩效评估是工业机器人或智能机器人项目中的关键环节，为确保工业机器人或智能机器人项目达到预期目标，我们采用了多层次、多维度的绩效评估方法。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机器人或智能机器人项目的战略目标对齐，确保每个决策和行动都与工业机器人或智能机器人项目整体目标保持一致。团队会定期召开战略对齐会议，审视当前工作与工业机器人或智能机器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机器人或智能机器人项目进度、质量、成本和风险等方面。这些指标通过数据收集和分析，为工业机器人或智能机器人项目管理团队提供了客观的评估依据。例如，我们通过工业机器人或智能机器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机器人或智能机器人项目内部，还考虑了工业机器人或智能机器人项目对外部环境的影响。我们定期进行干系人满意度调查，以了解各利益相关方对工业机器人或智能机器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这种多层次、多角度的绩效评估方法，使得我们能够全面了解工业机器人或智能机器人项目的运行状态，及时做出调整，确保工业机器人或智能机器人项目在不断变化的环境中保持稳健前行。</w:t>
      </w:r>
    </w:p>
    <w:p>
      <w:pPr>
        <w:pStyle w:val="Heading2"/>
        <w:ind w:firstLine="560" w:firstLineChars="200"/>
        <w:rPr>
          <w:rFonts w:ascii="仿宋" w:eastAsia="仿宋" w:hAnsi="仿宋" w:cs="仿宋" w:hint="eastAsia"/>
          <w:sz w:val="28"/>
          <w:lang w:eastAsia="zh-CN"/>
        </w:rPr>
      </w:pPr>
      <w:bookmarkStart w:id="17" w:name="_Toc1689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为了确保工业机器人或智能机器人项目的有效管理和不断优化，我们采用了精心设计的绩效评估周期。这个周期旨在实现灵活、实时和全面的评估，以适应工业机器人或智能机器人项目执行中的各种挑战。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机器人或智能机器人项目的不同需求，分为短期、中期和长期。短期评估关注每个迭代或工作周期，以及时发现和解决当前任务中的问题。中期评估涵盖几个迭代，深入了解整体工业机器人或智能机器人项目的趋势和性能。长期评估则着眼于整个工业机器人或智能机器人项目阶段，确保工业机器人或智能机器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机器人或智能机器人项目管理工具和协作平台，团队成员能够随时更新和分享工业机器人或智能机器人项目数据。这种实时性的反馈机制使我们能够及时察觉潜在问题，快速调整，保持工业机器人或智能机器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机器人或智能机器人项目的决策制定密不可分。每个周期的工业机器人或智能机器人项目回顾会议成为集体总结经验、识别问题深层次原因并找到创新解决方案的平台。这种定期的反思与调整机制使工业机器人或智能机器人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1752"/>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884"/>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工业机器人或智能机器人项目的技术管理特点体现在其创新导向。通过引入最先进的技术趋势和解决方案，工业机器人或智能机器人项目致力于提升科技含量、提高质量和效率水平。这意味着我们将采用最新的工具和方法，确保工业机器人或智能机器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机器人或智能机器人项目技术管理的显著特征。通过整合不同领域的技术资源，我们实现了跨学科的协同工作。这有助于优化技术架构，提高整体效能。此外，整合性策略还促进了不同技术团队之间的紧密沟通和高效合作，确保工业机器人或智能机器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机器人或智能机器人项目所采用的技术。通过不断优化技术方案，工业机器人或智能机器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https://d.book118.com/935002110012011043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工业机器人或智能机器人项目规划设计方案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212148"/>
    <w:rsid w:val="622121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00211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2024-01-15T00:39:00Z</dcterms:created>
  <dcterms:modified xsi:type="dcterms:W3CDTF">2024-01-15T00:39:35Z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2F02D45A33424CB4BBFAF21F32830AD4_11</vt:lpwstr>
  </property>
  <property fmtid="{D5CDD505-2E9C-101B-9397-08002B2CF9AE}" pid="3" name="KSOProductBuildVer">
    <vt:lpwstr>2052-12.1.0.16120</vt:lpwstr>
  </property>
</Properties>
</file>