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仪器仪表及文化、办公用机械项目可行性建设方案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236" w:history="1">
        <w:r>
          <w:rPr>
            <w:rFonts w:ascii="仿宋" w:eastAsia="仿宋" w:hAnsi="仿宋" w:cs="仿宋" w:hint="eastAsia"/>
            <w:lang w:eastAsia="zh-CN"/>
          </w:rPr>
          <w:t>序言</w:t>
        </w:r>
        <w:r>
          <w:tab/>
        </w:r>
        <w:r>
          <w:fldChar w:fldCharType="begin"/>
        </w:r>
        <w:r>
          <w:instrText xml:space="preserve"> PAGEREF _Toc27236 \h </w:instrText>
        </w:r>
        <w:r>
          <w:fldChar w:fldCharType="separate"/>
        </w:r>
        <w:r>
          <w:t>3</w:t>
        </w:r>
        <w:r>
          <w:fldChar w:fldCharType="end"/>
        </w:r>
      </w:hyperlink>
    </w:p>
    <w:p>
      <w:pPr>
        <w:pStyle w:val="TOC1"/>
        <w:tabs>
          <w:tab w:val="right" w:leader="dot" w:pos="8306"/>
        </w:tabs>
      </w:pPr>
      <w:hyperlink w:anchor="_Toc11807" w:history="1">
        <w:r>
          <w:rPr>
            <w:rFonts w:ascii="仿宋" w:eastAsia="仿宋" w:hAnsi="仿宋" w:cs="仿宋" w:hint="eastAsia"/>
            <w:lang w:eastAsia="zh-CN"/>
          </w:rPr>
          <w:t>一、项目监理与质量保证</w:t>
        </w:r>
        <w:r>
          <w:tab/>
        </w:r>
        <w:r>
          <w:fldChar w:fldCharType="begin"/>
        </w:r>
        <w:r>
          <w:instrText xml:space="preserve"> PAGEREF _Toc11807 \h </w:instrText>
        </w:r>
        <w:r>
          <w:fldChar w:fldCharType="separate"/>
        </w:r>
        <w:r>
          <w:t>3</w:t>
        </w:r>
        <w:r>
          <w:fldChar w:fldCharType="end"/>
        </w:r>
      </w:hyperlink>
    </w:p>
    <w:p>
      <w:pPr>
        <w:pStyle w:val="TOC2"/>
        <w:tabs>
          <w:tab w:val="right" w:leader="dot" w:pos="8306"/>
        </w:tabs>
      </w:pPr>
      <w:hyperlink w:anchor="_Toc4394" w:history="1">
        <w:r>
          <w:rPr>
            <w:rFonts w:ascii="仿宋" w:eastAsia="仿宋" w:hAnsi="仿宋" w:cs="仿宋" w:hint="eastAsia"/>
            <w:lang w:eastAsia="zh-CN"/>
          </w:rPr>
          <w:t>(一)、监理体系构建</w:t>
        </w:r>
        <w:r>
          <w:tab/>
        </w:r>
        <w:r>
          <w:fldChar w:fldCharType="begin"/>
        </w:r>
        <w:r>
          <w:instrText xml:space="preserve"> PAGEREF _Toc4394 \h </w:instrText>
        </w:r>
        <w:r>
          <w:fldChar w:fldCharType="separate"/>
        </w:r>
        <w:r>
          <w:t>3</w:t>
        </w:r>
        <w:r>
          <w:fldChar w:fldCharType="end"/>
        </w:r>
      </w:hyperlink>
    </w:p>
    <w:p>
      <w:pPr>
        <w:pStyle w:val="TOC2"/>
        <w:tabs>
          <w:tab w:val="right" w:leader="dot" w:pos="8306"/>
        </w:tabs>
      </w:pPr>
      <w:hyperlink w:anchor="_Toc13822" w:history="1">
        <w:r>
          <w:rPr>
            <w:rFonts w:ascii="仿宋" w:eastAsia="仿宋" w:hAnsi="仿宋" w:cs="仿宋" w:hint="eastAsia"/>
            <w:lang w:eastAsia="zh-CN"/>
          </w:rPr>
          <w:t>(二)、质量保证体系实施</w:t>
        </w:r>
        <w:r>
          <w:tab/>
        </w:r>
        <w:r>
          <w:fldChar w:fldCharType="begin"/>
        </w:r>
        <w:r>
          <w:instrText xml:space="preserve"> PAGEREF _Toc13822 \h </w:instrText>
        </w:r>
        <w:r>
          <w:fldChar w:fldCharType="separate"/>
        </w:r>
        <w:r>
          <w:t>4</w:t>
        </w:r>
        <w:r>
          <w:fldChar w:fldCharType="end"/>
        </w:r>
      </w:hyperlink>
    </w:p>
    <w:p>
      <w:pPr>
        <w:pStyle w:val="TOC2"/>
        <w:tabs>
          <w:tab w:val="right" w:leader="dot" w:pos="8306"/>
        </w:tabs>
      </w:pPr>
      <w:hyperlink w:anchor="_Toc5014" w:history="1">
        <w:r>
          <w:rPr>
            <w:rFonts w:ascii="仿宋" w:eastAsia="仿宋" w:hAnsi="仿宋" w:cs="仿宋" w:hint="eastAsia"/>
            <w:lang w:eastAsia="zh-CN"/>
          </w:rPr>
          <w:t>(三)、监理与质量控制流程</w:t>
        </w:r>
        <w:r>
          <w:tab/>
        </w:r>
        <w:r>
          <w:fldChar w:fldCharType="begin"/>
        </w:r>
        <w:r>
          <w:instrText xml:space="preserve"> PAGEREF _Toc5014 \h </w:instrText>
        </w:r>
        <w:r>
          <w:fldChar w:fldCharType="separate"/>
        </w:r>
        <w:r>
          <w:t>4</w:t>
        </w:r>
        <w:r>
          <w:fldChar w:fldCharType="end"/>
        </w:r>
      </w:hyperlink>
    </w:p>
    <w:p>
      <w:pPr>
        <w:pStyle w:val="TOC1"/>
        <w:tabs>
          <w:tab w:val="right" w:leader="dot" w:pos="8306"/>
        </w:tabs>
      </w:pPr>
      <w:hyperlink w:anchor="_Toc13513" w:history="1">
        <w:r>
          <w:rPr>
            <w:rFonts w:ascii="仿宋" w:eastAsia="仿宋" w:hAnsi="仿宋" w:cs="仿宋" w:hint="eastAsia"/>
            <w:lang w:eastAsia="zh-CN"/>
          </w:rPr>
          <w:t>二、资源开发及综合利用分析</w:t>
        </w:r>
        <w:r>
          <w:tab/>
        </w:r>
        <w:r>
          <w:fldChar w:fldCharType="begin"/>
        </w:r>
        <w:r>
          <w:instrText xml:space="preserve"> PAGEREF _Toc13513 \h </w:instrText>
        </w:r>
        <w:r>
          <w:fldChar w:fldCharType="separate"/>
        </w:r>
        <w:r>
          <w:t>5</w:t>
        </w:r>
        <w:r>
          <w:fldChar w:fldCharType="end"/>
        </w:r>
      </w:hyperlink>
    </w:p>
    <w:p>
      <w:pPr>
        <w:pStyle w:val="TOC2"/>
        <w:tabs>
          <w:tab w:val="right" w:leader="dot" w:pos="8306"/>
        </w:tabs>
      </w:pPr>
      <w:hyperlink w:anchor="_Toc2222" w:history="1">
        <w:r>
          <w:rPr>
            <w:rFonts w:ascii="仿宋" w:eastAsia="仿宋" w:hAnsi="仿宋" w:cs="仿宋" w:hint="eastAsia"/>
            <w:lang w:eastAsia="zh-CN"/>
          </w:rPr>
          <w:t>(一)、资源开发方案</w:t>
        </w:r>
        <w:r>
          <w:tab/>
        </w:r>
        <w:r>
          <w:fldChar w:fldCharType="begin"/>
        </w:r>
        <w:r>
          <w:instrText xml:space="preserve"> PAGEREF _Toc2222 \h </w:instrText>
        </w:r>
        <w:r>
          <w:fldChar w:fldCharType="separate"/>
        </w:r>
        <w:r>
          <w:t>5</w:t>
        </w:r>
        <w:r>
          <w:fldChar w:fldCharType="end"/>
        </w:r>
      </w:hyperlink>
    </w:p>
    <w:p>
      <w:pPr>
        <w:pStyle w:val="TOC2"/>
        <w:tabs>
          <w:tab w:val="right" w:leader="dot" w:pos="8306"/>
        </w:tabs>
      </w:pPr>
      <w:hyperlink w:anchor="_Toc30254" w:history="1">
        <w:r>
          <w:rPr>
            <w:rFonts w:ascii="仿宋" w:eastAsia="仿宋" w:hAnsi="仿宋" w:cs="仿宋" w:hint="eastAsia"/>
            <w:lang w:eastAsia="zh-CN"/>
          </w:rPr>
          <w:t>(二)、资源利用方案</w:t>
        </w:r>
        <w:r>
          <w:tab/>
        </w:r>
        <w:r>
          <w:fldChar w:fldCharType="begin"/>
        </w:r>
        <w:r>
          <w:instrText xml:space="preserve"> PAGEREF _Toc30254 \h </w:instrText>
        </w:r>
        <w:r>
          <w:fldChar w:fldCharType="separate"/>
        </w:r>
        <w:r>
          <w:t>6</w:t>
        </w:r>
        <w:r>
          <w:fldChar w:fldCharType="end"/>
        </w:r>
      </w:hyperlink>
    </w:p>
    <w:p>
      <w:pPr>
        <w:pStyle w:val="TOC2"/>
        <w:tabs>
          <w:tab w:val="right" w:leader="dot" w:pos="8306"/>
        </w:tabs>
      </w:pPr>
      <w:hyperlink w:anchor="_Toc784" w:history="1">
        <w:r>
          <w:rPr>
            <w:rFonts w:ascii="仿宋" w:eastAsia="仿宋" w:hAnsi="仿宋" w:cs="仿宋" w:hint="eastAsia"/>
            <w:lang w:eastAsia="zh-CN"/>
          </w:rPr>
          <w:t>(三)、资源节约措施</w:t>
        </w:r>
        <w:r>
          <w:tab/>
        </w:r>
        <w:r>
          <w:fldChar w:fldCharType="begin"/>
        </w:r>
        <w:r>
          <w:instrText xml:space="preserve"> PAGEREF _Toc784 \h </w:instrText>
        </w:r>
        <w:r>
          <w:fldChar w:fldCharType="separate"/>
        </w:r>
        <w:r>
          <w:t>7</w:t>
        </w:r>
        <w:r>
          <w:fldChar w:fldCharType="end"/>
        </w:r>
      </w:hyperlink>
    </w:p>
    <w:p>
      <w:pPr>
        <w:pStyle w:val="TOC1"/>
        <w:tabs>
          <w:tab w:val="right" w:leader="dot" w:pos="8306"/>
        </w:tabs>
      </w:pPr>
      <w:hyperlink w:anchor="_Toc26998" w:history="1">
        <w:r>
          <w:rPr>
            <w:rFonts w:ascii="仿宋" w:eastAsia="仿宋" w:hAnsi="仿宋" w:cs="仿宋" w:hint="eastAsia"/>
            <w:lang w:eastAsia="zh-CN"/>
          </w:rPr>
          <w:t>三、社会影响分析</w:t>
        </w:r>
        <w:r>
          <w:tab/>
        </w:r>
        <w:r>
          <w:fldChar w:fldCharType="begin"/>
        </w:r>
        <w:r>
          <w:instrText xml:space="preserve"> PAGEREF _Toc26998 \h </w:instrText>
        </w:r>
        <w:r>
          <w:fldChar w:fldCharType="separate"/>
        </w:r>
        <w:r>
          <w:t>8</w:t>
        </w:r>
        <w:r>
          <w:fldChar w:fldCharType="end"/>
        </w:r>
      </w:hyperlink>
    </w:p>
    <w:p>
      <w:pPr>
        <w:pStyle w:val="TOC2"/>
        <w:tabs>
          <w:tab w:val="right" w:leader="dot" w:pos="8306"/>
        </w:tabs>
      </w:pPr>
      <w:hyperlink w:anchor="_Toc10129" w:history="1">
        <w:r>
          <w:rPr>
            <w:rFonts w:ascii="仿宋" w:eastAsia="仿宋" w:hAnsi="仿宋" w:cs="仿宋" w:hint="eastAsia"/>
            <w:lang w:eastAsia="zh-CN"/>
          </w:rPr>
          <w:t>(一)、社会影响效果分析</w:t>
        </w:r>
        <w:r>
          <w:tab/>
        </w:r>
        <w:r>
          <w:fldChar w:fldCharType="begin"/>
        </w:r>
        <w:r>
          <w:instrText xml:space="preserve"> PAGEREF _Toc10129 \h </w:instrText>
        </w:r>
        <w:r>
          <w:fldChar w:fldCharType="separate"/>
        </w:r>
        <w:r>
          <w:t>8</w:t>
        </w:r>
        <w:r>
          <w:fldChar w:fldCharType="end"/>
        </w:r>
      </w:hyperlink>
    </w:p>
    <w:p>
      <w:pPr>
        <w:pStyle w:val="TOC2"/>
        <w:tabs>
          <w:tab w:val="right" w:leader="dot" w:pos="8306"/>
        </w:tabs>
      </w:pPr>
      <w:hyperlink w:anchor="_Toc4102" w:history="1">
        <w:r>
          <w:rPr>
            <w:rFonts w:ascii="仿宋" w:eastAsia="仿宋" w:hAnsi="仿宋" w:cs="仿宋" w:hint="eastAsia"/>
            <w:lang w:eastAsia="zh-CN"/>
          </w:rPr>
          <w:t>(二)、社会适应性分析</w:t>
        </w:r>
        <w:r>
          <w:tab/>
        </w:r>
        <w:r>
          <w:fldChar w:fldCharType="begin"/>
        </w:r>
        <w:r>
          <w:instrText xml:space="preserve"> PAGEREF _Toc4102 \h </w:instrText>
        </w:r>
        <w:r>
          <w:fldChar w:fldCharType="separate"/>
        </w:r>
        <w:r>
          <w:t>11</w:t>
        </w:r>
        <w:r>
          <w:fldChar w:fldCharType="end"/>
        </w:r>
      </w:hyperlink>
    </w:p>
    <w:p>
      <w:pPr>
        <w:pStyle w:val="TOC2"/>
        <w:tabs>
          <w:tab w:val="right" w:leader="dot" w:pos="8306"/>
        </w:tabs>
      </w:pPr>
      <w:hyperlink w:anchor="_Toc19013" w:history="1">
        <w:r>
          <w:rPr>
            <w:rFonts w:ascii="仿宋" w:eastAsia="仿宋" w:hAnsi="仿宋" w:cs="仿宋" w:hint="eastAsia"/>
            <w:lang w:eastAsia="zh-CN"/>
          </w:rPr>
          <w:t>(三)、社会风险及对策分析</w:t>
        </w:r>
        <w:r>
          <w:tab/>
        </w:r>
        <w:r>
          <w:fldChar w:fldCharType="begin"/>
        </w:r>
        <w:r>
          <w:instrText xml:space="preserve"> PAGEREF _Toc19013 \h </w:instrText>
        </w:r>
        <w:r>
          <w:fldChar w:fldCharType="separate"/>
        </w:r>
        <w:r>
          <w:t>12</w:t>
        </w:r>
        <w:r>
          <w:fldChar w:fldCharType="end"/>
        </w:r>
      </w:hyperlink>
    </w:p>
    <w:p>
      <w:pPr>
        <w:pStyle w:val="TOC1"/>
        <w:tabs>
          <w:tab w:val="right" w:leader="dot" w:pos="8306"/>
        </w:tabs>
      </w:pPr>
      <w:hyperlink w:anchor="_Toc27873" w:history="1">
        <w:r>
          <w:rPr>
            <w:rFonts w:ascii="仿宋" w:eastAsia="仿宋" w:hAnsi="仿宋" w:cs="仿宋" w:hint="eastAsia"/>
            <w:lang w:eastAsia="zh-CN"/>
          </w:rPr>
          <w:t>四、环境和生态影响分析</w:t>
        </w:r>
        <w:r>
          <w:tab/>
        </w:r>
        <w:r>
          <w:fldChar w:fldCharType="begin"/>
        </w:r>
        <w:r>
          <w:instrText xml:space="preserve"> PAGEREF _Toc27873 \h </w:instrText>
        </w:r>
        <w:r>
          <w:fldChar w:fldCharType="separate"/>
        </w:r>
        <w:r>
          <w:t>16</w:t>
        </w:r>
        <w:r>
          <w:fldChar w:fldCharType="end"/>
        </w:r>
      </w:hyperlink>
    </w:p>
    <w:p>
      <w:pPr>
        <w:pStyle w:val="TOC2"/>
        <w:tabs>
          <w:tab w:val="right" w:leader="dot" w:pos="8306"/>
        </w:tabs>
      </w:pPr>
      <w:hyperlink w:anchor="_Toc19574" w:history="1">
        <w:r>
          <w:rPr>
            <w:rFonts w:ascii="仿宋" w:eastAsia="仿宋" w:hAnsi="仿宋" w:cs="仿宋" w:hint="eastAsia"/>
            <w:lang w:eastAsia="zh-CN"/>
          </w:rPr>
          <w:t>(一)、环境和生态现状</w:t>
        </w:r>
        <w:r>
          <w:tab/>
        </w:r>
        <w:r>
          <w:fldChar w:fldCharType="begin"/>
        </w:r>
        <w:r>
          <w:instrText xml:space="preserve"> PAGEREF _Toc19574 \h </w:instrText>
        </w:r>
        <w:r>
          <w:fldChar w:fldCharType="separate"/>
        </w:r>
        <w:r>
          <w:t>16</w:t>
        </w:r>
        <w:r>
          <w:fldChar w:fldCharType="end"/>
        </w:r>
      </w:hyperlink>
    </w:p>
    <w:p>
      <w:pPr>
        <w:pStyle w:val="TOC2"/>
        <w:tabs>
          <w:tab w:val="right" w:leader="dot" w:pos="8306"/>
        </w:tabs>
      </w:pPr>
      <w:hyperlink w:anchor="_Toc25903" w:history="1">
        <w:r>
          <w:rPr>
            <w:rFonts w:ascii="仿宋" w:eastAsia="仿宋" w:hAnsi="仿宋" w:cs="仿宋" w:hint="eastAsia"/>
            <w:lang w:eastAsia="zh-CN"/>
          </w:rPr>
          <w:t>(二)、生态环境影响分析</w:t>
        </w:r>
        <w:r>
          <w:tab/>
        </w:r>
        <w:r>
          <w:fldChar w:fldCharType="begin"/>
        </w:r>
        <w:r>
          <w:instrText xml:space="preserve"> PAGEREF _Toc25903 \h </w:instrText>
        </w:r>
        <w:r>
          <w:fldChar w:fldCharType="separate"/>
        </w:r>
        <w:r>
          <w:t>18</w:t>
        </w:r>
        <w:r>
          <w:fldChar w:fldCharType="end"/>
        </w:r>
      </w:hyperlink>
    </w:p>
    <w:p>
      <w:pPr>
        <w:pStyle w:val="TOC2"/>
        <w:tabs>
          <w:tab w:val="right" w:leader="dot" w:pos="8306"/>
        </w:tabs>
      </w:pPr>
      <w:hyperlink w:anchor="_Toc2952" w:history="1">
        <w:r>
          <w:rPr>
            <w:rFonts w:ascii="仿宋" w:eastAsia="仿宋" w:hAnsi="仿宋" w:cs="仿宋" w:hint="eastAsia"/>
            <w:lang w:eastAsia="zh-CN"/>
          </w:rPr>
          <w:t>(三)、生态环境保护措施</w:t>
        </w:r>
        <w:r>
          <w:tab/>
        </w:r>
        <w:r>
          <w:fldChar w:fldCharType="begin"/>
        </w:r>
        <w:r>
          <w:instrText xml:space="preserve"> PAGEREF _Toc2952 \h </w:instrText>
        </w:r>
        <w:r>
          <w:fldChar w:fldCharType="separate"/>
        </w:r>
        <w:r>
          <w:t>19</w:t>
        </w:r>
        <w:r>
          <w:fldChar w:fldCharType="end"/>
        </w:r>
      </w:hyperlink>
    </w:p>
    <w:p>
      <w:pPr>
        <w:pStyle w:val="TOC2"/>
        <w:tabs>
          <w:tab w:val="right" w:leader="dot" w:pos="8306"/>
        </w:tabs>
      </w:pPr>
      <w:hyperlink w:anchor="_Toc16926" w:history="1">
        <w:r>
          <w:rPr>
            <w:rFonts w:ascii="仿宋" w:eastAsia="仿宋" w:hAnsi="仿宋" w:cs="仿宋" w:hint="eastAsia"/>
            <w:lang w:eastAsia="zh-CN"/>
          </w:rPr>
          <w:t>(四)、地质灾害影响分析</w:t>
        </w:r>
        <w:r>
          <w:tab/>
        </w:r>
        <w:r>
          <w:fldChar w:fldCharType="begin"/>
        </w:r>
        <w:r>
          <w:instrText xml:space="preserve"> PAGEREF _Toc16926 \h </w:instrText>
        </w:r>
        <w:r>
          <w:fldChar w:fldCharType="separate"/>
        </w:r>
        <w:r>
          <w:t>21</w:t>
        </w:r>
        <w:r>
          <w:fldChar w:fldCharType="end"/>
        </w:r>
      </w:hyperlink>
    </w:p>
    <w:p>
      <w:pPr>
        <w:pStyle w:val="TOC2"/>
        <w:tabs>
          <w:tab w:val="right" w:leader="dot" w:pos="8306"/>
        </w:tabs>
      </w:pPr>
      <w:hyperlink w:anchor="_Toc28649" w:history="1">
        <w:r>
          <w:rPr>
            <w:rFonts w:ascii="仿宋" w:eastAsia="仿宋" w:hAnsi="仿宋" w:cs="仿宋" w:hint="eastAsia"/>
            <w:lang w:eastAsia="zh-CN"/>
          </w:rPr>
          <w:t>(五)、特殊环境影响</w:t>
        </w:r>
        <w:r>
          <w:tab/>
        </w:r>
        <w:r>
          <w:fldChar w:fldCharType="begin"/>
        </w:r>
        <w:r>
          <w:instrText xml:space="preserve"> PAGEREF _Toc28649 \h </w:instrText>
        </w:r>
        <w:r>
          <w:fldChar w:fldCharType="separate"/>
        </w:r>
        <w:r>
          <w:t>22</w:t>
        </w:r>
        <w:r>
          <w:fldChar w:fldCharType="end"/>
        </w:r>
      </w:hyperlink>
    </w:p>
    <w:p>
      <w:pPr>
        <w:pStyle w:val="TOC1"/>
        <w:tabs>
          <w:tab w:val="right" w:leader="dot" w:pos="8306"/>
        </w:tabs>
      </w:pPr>
      <w:hyperlink w:anchor="_Toc18065" w:history="1">
        <w:r>
          <w:rPr>
            <w:rFonts w:ascii="仿宋" w:eastAsia="仿宋" w:hAnsi="仿宋" w:cs="仿宋" w:hint="eastAsia"/>
            <w:lang w:eastAsia="zh-CN"/>
          </w:rPr>
          <w:t>五、项目选址研究</w:t>
        </w:r>
        <w:r>
          <w:tab/>
        </w:r>
        <w:r>
          <w:fldChar w:fldCharType="begin"/>
        </w:r>
        <w:r>
          <w:instrText xml:space="preserve"> PAGEREF _Toc18065 \h </w:instrText>
        </w:r>
        <w:r>
          <w:fldChar w:fldCharType="separate"/>
        </w:r>
        <w:r>
          <w:t>23</w:t>
        </w:r>
        <w:r>
          <w:fldChar w:fldCharType="end"/>
        </w:r>
      </w:hyperlink>
    </w:p>
    <w:p>
      <w:pPr>
        <w:pStyle w:val="TOC2"/>
        <w:tabs>
          <w:tab w:val="right" w:leader="dot" w:pos="8306"/>
        </w:tabs>
      </w:pPr>
      <w:hyperlink w:anchor="_Toc25713" w:history="1">
        <w:r>
          <w:rPr>
            <w:rFonts w:ascii="仿宋" w:eastAsia="仿宋" w:hAnsi="仿宋" w:cs="仿宋" w:hint="eastAsia"/>
            <w:lang w:eastAsia="zh-CN"/>
          </w:rPr>
          <w:t>(一)、项目选址原则</w:t>
        </w:r>
        <w:r>
          <w:tab/>
        </w:r>
        <w:r>
          <w:fldChar w:fldCharType="begin"/>
        </w:r>
        <w:r>
          <w:instrText xml:space="preserve"> PAGEREF _Toc25713 \h </w:instrText>
        </w:r>
        <w:r>
          <w:fldChar w:fldCharType="separate"/>
        </w:r>
        <w:r>
          <w:t>23</w:t>
        </w:r>
        <w:r>
          <w:fldChar w:fldCharType="end"/>
        </w:r>
      </w:hyperlink>
    </w:p>
    <w:p>
      <w:pPr>
        <w:pStyle w:val="TOC2"/>
        <w:tabs>
          <w:tab w:val="right" w:leader="dot" w:pos="8306"/>
        </w:tabs>
      </w:pPr>
      <w:hyperlink w:anchor="_Toc8054" w:history="1">
        <w:r>
          <w:rPr>
            <w:rFonts w:ascii="仿宋" w:eastAsia="仿宋" w:hAnsi="仿宋" w:cs="仿宋" w:hint="eastAsia"/>
            <w:lang w:eastAsia="zh-CN"/>
          </w:rPr>
          <w:t>(二)、项目选址</w:t>
        </w:r>
        <w:r>
          <w:tab/>
        </w:r>
        <w:r>
          <w:fldChar w:fldCharType="begin"/>
        </w:r>
        <w:r>
          <w:instrText xml:space="preserve"> PAGEREF _Toc8054 \h </w:instrText>
        </w:r>
        <w:r>
          <w:fldChar w:fldCharType="separate"/>
        </w:r>
        <w:r>
          <w:t>27</w:t>
        </w:r>
        <w:r>
          <w:fldChar w:fldCharType="end"/>
        </w:r>
      </w:hyperlink>
    </w:p>
    <w:p>
      <w:pPr>
        <w:pStyle w:val="TOC2"/>
        <w:tabs>
          <w:tab w:val="right" w:leader="dot" w:pos="8306"/>
        </w:tabs>
      </w:pPr>
      <w:hyperlink w:anchor="_Toc487" w:history="1">
        <w:r>
          <w:rPr>
            <w:rFonts w:ascii="仿宋" w:eastAsia="仿宋" w:hAnsi="仿宋" w:cs="仿宋" w:hint="eastAsia"/>
            <w:lang w:eastAsia="zh-CN"/>
          </w:rPr>
          <w:t>(三)、建设条件分析</w:t>
        </w:r>
        <w:r>
          <w:tab/>
        </w:r>
        <w:r>
          <w:fldChar w:fldCharType="begin"/>
        </w:r>
        <w:r>
          <w:instrText xml:space="preserve"> PAGEREF _Toc487 \h </w:instrText>
        </w:r>
        <w:r>
          <w:fldChar w:fldCharType="separate"/>
        </w:r>
        <w:r>
          <w:t>29</w:t>
        </w:r>
        <w:r>
          <w:fldChar w:fldCharType="end"/>
        </w:r>
      </w:hyperlink>
    </w:p>
    <w:p>
      <w:pPr>
        <w:pStyle w:val="TOC2"/>
        <w:tabs>
          <w:tab w:val="right" w:leader="dot" w:pos="8306"/>
        </w:tabs>
      </w:pPr>
      <w:hyperlink w:anchor="_Toc27590" w:history="1">
        <w:r>
          <w:rPr>
            <w:rFonts w:ascii="仿宋" w:eastAsia="仿宋" w:hAnsi="仿宋" w:cs="仿宋" w:hint="eastAsia"/>
            <w:lang w:eastAsia="zh-CN"/>
          </w:rPr>
          <w:t>(四)、用地控制指标</w:t>
        </w:r>
        <w:r>
          <w:tab/>
        </w:r>
        <w:r>
          <w:fldChar w:fldCharType="begin"/>
        </w:r>
        <w:r>
          <w:instrText xml:space="preserve"> PAGEREF _Toc27590 \h </w:instrText>
        </w:r>
        <w:r>
          <w:fldChar w:fldCharType="separate"/>
        </w:r>
        <w:r>
          <w:t>30</w:t>
        </w:r>
        <w:r>
          <w:fldChar w:fldCharType="end"/>
        </w:r>
      </w:hyperlink>
    </w:p>
    <w:p>
      <w:pPr>
        <w:pStyle w:val="TOC2"/>
        <w:tabs>
          <w:tab w:val="right" w:leader="dot" w:pos="8306"/>
        </w:tabs>
      </w:pPr>
      <w:hyperlink w:anchor="_Toc22403" w:history="1">
        <w:r>
          <w:rPr>
            <w:rFonts w:ascii="仿宋" w:eastAsia="仿宋" w:hAnsi="仿宋" w:cs="仿宋" w:hint="eastAsia"/>
            <w:lang w:eastAsia="zh-CN"/>
          </w:rPr>
          <w:t>(五)、地总体要求</w:t>
        </w:r>
        <w:r>
          <w:tab/>
        </w:r>
        <w:r>
          <w:fldChar w:fldCharType="begin"/>
        </w:r>
        <w:r>
          <w:instrText xml:space="preserve"> PAGEREF _Toc22403 \h </w:instrText>
        </w:r>
        <w:r>
          <w:fldChar w:fldCharType="separate"/>
        </w:r>
        <w:r>
          <w:t>31</w:t>
        </w:r>
        <w:r>
          <w:fldChar w:fldCharType="end"/>
        </w:r>
      </w:hyperlink>
    </w:p>
    <w:p>
      <w:pPr>
        <w:pStyle w:val="TOC2"/>
        <w:tabs>
          <w:tab w:val="right" w:leader="dot" w:pos="8306"/>
        </w:tabs>
      </w:pPr>
      <w:hyperlink w:anchor="_Toc16754" w:history="1">
        <w:r>
          <w:rPr>
            <w:rFonts w:ascii="仿宋" w:eastAsia="仿宋" w:hAnsi="仿宋" w:cs="仿宋" w:hint="eastAsia"/>
            <w:lang w:eastAsia="zh-CN"/>
          </w:rPr>
          <w:t>(六)、节约用地措施</w:t>
        </w:r>
        <w:r>
          <w:tab/>
        </w:r>
        <w:r>
          <w:fldChar w:fldCharType="begin"/>
        </w:r>
        <w:r>
          <w:instrText xml:space="preserve"> PAGEREF _Toc16754 \h </w:instrText>
        </w:r>
        <w:r>
          <w:fldChar w:fldCharType="separate"/>
        </w:r>
        <w:r>
          <w:t>33</w:t>
        </w:r>
        <w:r>
          <w:fldChar w:fldCharType="end"/>
        </w:r>
      </w:hyperlink>
    </w:p>
    <w:p>
      <w:pPr>
        <w:pStyle w:val="TOC2"/>
        <w:tabs>
          <w:tab w:val="right" w:leader="dot" w:pos="8306"/>
        </w:tabs>
      </w:pPr>
      <w:hyperlink w:anchor="_Toc16545" w:history="1">
        <w:r>
          <w:rPr>
            <w:rFonts w:ascii="仿宋" w:eastAsia="仿宋" w:hAnsi="仿宋" w:cs="仿宋" w:hint="eastAsia"/>
            <w:lang w:eastAsia="zh-CN"/>
          </w:rPr>
          <w:t>(七)、选址综合评价</w:t>
        </w:r>
        <w:r>
          <w:tab/>
        </w:r>
        <w:r>
          <w:fldChar w:fldCharType="begin"/>
        </w:r>
        <w:r>
          <w:instrText xml:space="preserve"> PAGEREF _Toc16545 \h </w:instrText>
        </w:r>
        <w:r>
          <w:fldChar w:fldCharType="separate"/>
        </w:r>
        <w:r>
          <w:t>34</w:t>
        </w:r>
        <w:r>
          <w:fldChar w:fldCharType="end"/>
        </w:r>
      </w:hyperlink>
    </w:p>
    <w:p>
      <w:pPr>
        <w:pStyle w:val="TOC1"/>
        <w:tabs>
          <w:tab w:val="right" w:leader="dot" w:pos="8306"/>
        </w:tabs>
      </w:pPr>
      <w:hyperlink w:anchor="_Toc32462" w:history="1">
        <w:r>
          <w:rPr>
            <w:rFonts w:ascii="仿宋" w:eastAsia="仿宋" w:hAnsi="仿宋" w:cs="仿宋" w:hint="eastAsia"/>
            <w:lang w:eastAsia="zh-CN"/>
          </w:rPr>
          <w:t>六、建设风险评估分析</w:t>
        </w:r>
        <w:r>
          <w:tab/>
        </w:r>
        <w:r>
          <w:fldChar w:fldCharType="begin"/>
        </w:r>
        <w:r>
          <w:instrText xml:space="preserve"> PAGEREF _Toc32462 \h </w:instrText>
        </w:r>
        <w:r>
          <w:fldChar w:fldCharType="separate"/>
        </w:r>
        <w:r>
          <w:t>35</w:t>
        </w:r>
        <w:r>
          <w:fldChar w:fldCharType="end"/>
        </w:r>
      </w:hyperlink>
    </w:p>
    <w:p>
      <w:pPr>
        <w:pStyle w:val="TOC2"/>
        <w:tabs>
          <w:tab w:val="right" w:leader="dot" w:pos="8306"/>
        </w:tabs>
      </w:pPr>
      <w:hyperlink w:anchor="_Toc30987" w:history="1">
        <w:r>
          <w:rPr>
            <w:rFonts w:ascii="仿宋" w:eastAsia="仿宋" w:hAnsi="仿宋" w:cs="仿宋" w:hint="eastAsia"/>
            <w:lang w:eastAsia="zh-CN"/>
          </w:rPr>
          <w:t>(一)、政策风险分析</w:t>
        </w:r>
        <w:r>
          <w:tab/>
        </w:r>
        <w:r>
          <w:fldChar w:fldCharType="begin"/>
        </w:r>
        <w:r>
          <w:instrText xml:space="preserve"> PAGEREF _Toc30987 \h </w:instrText>
        </w:r>
        <w:r>
          <w:fldChar w:fldCharType="separate"/>
        </w:r>
        <w:r>
          <w:t>35</w:t>
        </w:r>
        <w:r>
          <w:fldChar w:fldCharType="end"/>
        </w:r>
      </w:hyperlink>
    </w:p>
    <w:p>
      <w:pPr>
        <w:pStyle w:val="TOC2"/>
        <w:tabs>
          <w:tab w:val="right" w:leader="dot" w:pos="8306"/>
        </w:tabs>
      </w:pPr>
      <w:hyperlink w:anchor="_Toc29750" w:history="1">
        <w:r>
          <w:rPr>
            <w:rFonts w:ascii="仿宋" w:eastAsia="仿宋" w:hAnsi="仿宋" w:cs="仿宋" w:hint="eastAsia"/>
            <w:lang w:eastAsia="zh-CN"/>
          </w:rPr>
          <w:t>(二)、社会风险分析</w:t>
        </w:r>
        <w:r>
          <w:tab/>
        </w:r>
        <w:r>
          <w:fldChar w:fldCharType="begin"/>
        </w:r>
        <w:r>
          <w:instrText xml:space="preserve"> PAGEREF _Toc29750 \h </w:instrText>
        </w:r>
        <w:r>
          <w:fldChar w:fldCharType="separate"/>
        </w:r>
        <w:r>
          <w:t>36</w:t>
        </w:r>
        <w:r>
          <w:fldChar w:fldCharType="end"/>
        </w:r>
      </w:hyperlink>
    </w:p>
    <w:p>
      <w:pPr>
        <w:pStyle w:val="TOC2"/>
        <w:tabs>
          <w:tab w:val="right" w:leader="dot" w:pos="8306"/>
        </w:tabs>
      </w:pPr>
      <w:hyperlink w:anchor="_Toc27773" w:history="1">
        <w:r>
          <w:rPr>
            <w:rFonts w:ascii="仿宋" w:eastAsia="仿宋" w:hAnsi="仿宋" w:cs="仿宋" w:hint="eastAsia"/>
            <w:lang w:eastAsia="zh-CN"/>
          </w:rPr>
          <w:t>(三)、市场风险分析</w:t>
        </w:r>
        <w:r>
          <w:tab/>
        </w:r>
        <w:r>
          <w:fldChar w:fldCharType="begin"/>
        </w:r>
        <w:r>
          <w:instrText xml:space="preserve"> PAGEREF _Toc27773 \h </w:instrText>
        </w:r>
        <w:r>
          <w:fldChar w:fldCharType="separate"/>
        </w:r>
        <w:r>
          <w:t>38</w:t>
        </w:r>
        <w:r>
          <w:fldChar w:fldCharType="end"/>
        </w:r>
      </w:hyperlink>
    </w:p>
    <w:p>
      <w:pPr>
        <w:pStyle w:val="TOC2"/>
        <w:tabs>
          <w:tab w:val="right" w:leader="dot" w:pos="8306"/>
        </w:tabs>
      </w:pPr>
      <w:hyperlink w:anchor="_Toc4100" w:history="1">
        <w:r>
          <w:rPr>
            <w:rFonts w:ascii="仿宋" w:eastAsia="仿宋" w:hAnsi="仿宋" w:cs="仿宋" w:hint="eastAsia"/>
            <w:lang w:eastAsia="zh-CN"/>
          </w:rPr>
          <w:t>(四)、资金风险分析</w:t>
        </w:r>
        <w:r>
          <w:tab/>
        </w:r>
        <w:r>
          <w:fldChar w:fldCharType="begin"/>
        </w:r>
        <w:r>
          <w:instrText xml:space="preserve"> PAGEREF _Toc4100 \h </w:instrText>
        </w:r>
        <w:r>
          <w:fldChar w:fldCharType="separate"/>
        </w:r>
        <w:r>
          <w:t>38</w:t>
        </w:r>
        <w:r>
          <w:fldChar w:fldCharType="end"/>
        </w:r>
      </w:hyperlink>
    </w:p>
    <w:p>
      <w:pPr>
        <w:pStyle w:val="TOC2"/>
        <w:tabs>
          <w:tab w:val="right" w:leader="dot" w:pos="8306"/>
        </w:tabs>
      </w:pPr>
      <w:hyperlink w:anchor="_Toc25419" w:history="1">
        <w:r>
          <w:rPr>
            <w:rFonts w:ascii="仿宋" w:eastAsia="仿宋" w:hAnsi="仿宋" w:cs="仿宋" w:hint="eastAsia"/>
            <w:lang w:eastAsia="zh-CN"/>
          </w:rPr>
          <w:t>(五)、技术风险分析</w:t>
        </w:r>
        <w:r>
          <w:tab/>
        </w:r>
        <w:r>
          <w:fldChar w:fldCharType="begin"/>
        </w:r>
        <w:r>
          <w:instrText xml:space="preserve"> PAGEREF _Toc25419 \h </w:instrText>
        </w:r>
        <w:r>
          <w:fldChar w:fldCharType="separate"/>
        </w:r>
        <w:r>
          <w:t>40</w:t>
        </w:r>
        <w:r>
          <w:fldChar w:fldCharType="end"/>
        </w:r>
      </w:hyperlink>
    </w:p>
    <w:p>
      <w:pPr>
        <w:pStyle w:val="TOC2"/>
        <w:tabs>
          <w:tab w:val="right" w:leader="dot" w:pos="8306"/>
        </w:tabs>
      </w:pPr>
      <w:hyperlink w:anchor="_Toc18192" w:history="1">
        <w:r>
          <w:rPr>
            <w:rFonts w:ascii="仿宋" w:eastAsia="仿宋" w:hAnsi="仿宋" w:cs="仿宋" w:hint="eastAsia"/>
            <w:lang w:eastAsia="zh-CN"/>
          </w:rPr>
          <w:t>(六)、财务风险分析</w:t>
        </w:r>
        <w:r>
          <w:tab/>
        </w:r>
        <w:r>
          <w:fldChar w:fldCharType="begin"/>
        </w:r>
        <w:r>
          <w:instrText xml:space="preserve"> PAGEREF _Toc18192 \h </w:instrText>
        </w:r>
        <w:r>
          <w:fldChar w:fldCharType="separate"/>
        </w:r>
        <w:r>
          <w:t>41</w:t>
        </w:r>
        <w:r>
          <w:fldChar w:fldCharType="end"/>
        </w:r>
      </w:hyperlink>
    </w:p>
    <w:p>
      <w:pPr>
        <w:pStyle w:val="TOC2"/>
        <w:tabs>
          <w:tab w:val="right" w:leader="dot" w:pos="8306"/>
        </w:tabs>
      </w:pPr>
      <w:hyperlink w:anchor="_Toc32094" w:history="1">
        <w:r>
          <w:rPr>
            <w:rFonts w:ascii="仿宋" w:eastAsia="仿宋" w:hAnsi="仿宋" w:cs="仿宋" w:hint="eastAsia"/>
            <w:lang w:eastAsia="zh-CN"/>
          </w:rPr>
          <w:t>(七)、管理风险分析</w:t>
        </w:r>
        <w:r>
          <w:tab/>
        </w:r>
        <w:r>
          <w:fldChar w:fldCharType="begin"/>
        </w:r>
        <w:r>
          <w:instrText xml:space="preserve"> PAGEREF _Toc32094 \h </w:instrText>
        </w:r>
        <w:r>
          <w:fldChar w:fldCharType="separate"/>
        </w:r>
        <w:r>
          <w:t>43</w:t>
        </w:r>
        <w:r>
          <w:fldChar w:fldCharType="end"/>
        </w:r>
      </w:hyperlink>
    </w:p>
    <w:p>
      <w:pPr>
        <w:pStyle w:val="TOC2"/>
        <w:tabs>
          <w:tab w:val="right" w:leader="dot" w:pos="8306"/>
        </w:tabs>
      </w:pPr>
      <w:hyperlink w:anchor="_Toc1616" w:history="1">
        <w:r>
          <w:rPr>
            <w:rFonts w:ascii="仿宋" w:eastAsia="仿宋" w:hAnsi="仿宋" w:cs="仿宋" w:hint="eastAsia"/>
            <w:lang w:eastAsia="zh-CN"/>
          </w:rPr>
          <w:t>(八)、其它风险分析</w:t>
        </w:r>
        <w:r>
          <w:tab/>
        </w:r>
        <w:r>
          <w:fldChar w:fldCharType="begin"/>
        </w:r>
        <w:r>
          <w:instrText xml:space="preserve"> PAGEREF _Toc1616 \h </w:instrText>
        </w:r>
        <w:r>
          <w:fldChar w:fldCharType="separate"/>
        </w:r>
        <w:r>
          <w:t>44</w:t>
        </w:r>
        <w:r>
          <w:fldChar w:fldCharType="end"/>
        </w:r>
      </w:hyperlink>
    </w:p>
    <w:p>
      <w:pPr>
        <w:pStyle w:val="TOC2"/>
        <w:tabs>
          <w:tab w:val="right" w:leader="dot" w:pos="8306"/>
        </w:tabs>
      </w:pPr>
      <w:hyperlink w:anchor="_Toc13784" w:history="1">
        <w:r>
          <w:rPr>
            <w:rFonts w:ascii="仿宋" w:eastAsia="仿宋" w:hAnsi="仿宋" w:cs="仿宋" w:hint="eastAsia"/>
            <w:lang w:eastAsia="zh-CN"/>
          </w:rPr>
          <w:t>(九)、社会影响评估</w:t>
        </w:r>
        <w:r>
          <w:tab/>
        </w:r>
        <w:r>
          <w:fldChar w:fldCharType="begin"/>
        </w:r>
        <w:r>
          <w:instrText xml:space="preserve"> PAGEREF _Toc13784 \h </w:instrText>
        </w:r>
        <w:r>
          <w:fldChar w:fldCharType="separate"/>
        </w:r>
        <w:r>
          <w:t>45</w:t>
        </w:r>
        <w:r>
          <w:fldChar w:fldCharType="end"/>
        </w:r>
      </w:hyperlink>
    </w:p>
    <w:p>
      <w:pPr>
        <w:pStyle w:val="TOC1"/>
        <w:tabs>
          <w:tab w:val="right" w:leader="dot" w:pos="8306"/>
        </w:tabs>
      </w:pPr>
      <w:hyperlink w:anchor="_Toc7761" w:history="1">
        <w:r>
          <w:rPr>
            <w:rFonts w:ascii="仿宋" w:eastAsia="仿宋" w:hAnsi="仿宋" w:cs="仿宋" w:hint="eastAsia"/>
            <w:lang w:eastAsia="zh-CN"/>
          </w:rPr>
          <w:t>七、环境保护与绿色发展</w:t>
        </w:r>
        <w:r>
          <w:tab/>
        </w:r>
        <w:r>
          <w:fldChar w:fldCharType="begin"/>
        </w:r>
        <w:r>
          <w:instrText xml:space="preserve"> PAGEREF _Toc7761 \h </w:instrText>
        </w:r>
        <w:r>
          <w:fldChar w:fldCharType="separate"/>
        </w:r>
        <w:r>
          <w:t>47</w:t>
        </w:r>
        <w:r>
          <w:fldChar w:fldCharType="end"/>
        </w:r>
      </w:hyperlink>
    </w:p>
    <w:p>
      <w:pPr>
        <w:pStyle w:val="TOC2"/>
        <w:tabs>
          <w:tab w:val="right" w:leader="dot" w:pos="8306"/>
        </w:tabs>
      </w:pPr>
      <w:hyperlink w:anchor="_Toc15653" w:history="1">
        <w:r>
          <w:rPr>
            <w:rFonts w:ascii="仿宋" w:eastAsia="仿宋" w:hAnsi="仿宋" w:cs="仿宋" w:hint="eastAsia"/>
            <w:lang w:eastAsia="zh-CN"/>
          </w:rPr>
          <w:t>(一)、环境保护措施</w:t>
        </w:r>
        <w:r>
          <w:tab/>
        </w:r>
        <w:r>
          <w:fldChar w:fldCharType="begin"/>
        </w:r>
        <w:r>
          <w:instrText xml:space="preserve"> PAGEREF _Toc15653 \h </w:instrText>
        </w:r>
        <w:r>
          <w:fldChar w:fldCharType="separate"/>
        </w:r>
        <w:r>
          <w:t>47</w:t>
        </w:r>
        <w:r>
          <w:fldChar w:fldCharType="end"/>
        </w:r>
      </w:hyperlink>
    </w:p>
    <w:p>
      <w:pPr>
        <w:pStyle w:val="TOC2"/>
        <w:tabs>
          <w:tab w:val="right" w:leader="dot" w:pos="8306"/>
        </w:tabs>
      </w:pPr>
      <w:hyperlink w:anchor="_Toc24479" w:history="1">
        <w:r>
          <w:rPr>
            <w:rFonts w:ascii="仿宋" w:eastAsia="仿宋" w:hAnsi="仿宋" w:cs="仿宋" w:hint="eastAsia"/>
            <w:lang w:eastAsia="zh-CN"/>
          </w:rPr>
          <w:t>(二)、绿色发展与可持续发展策略</w:t>
        </w:r>
        <w:r>
          <w:tab/>
        </w:r>
        <w:r>
          <w:fldChar w:fldCharType="begin"/>
        </w:r>
        <w:r>
          <w:instrText xml:space="preserve"> PAGEREF _Toc24479 \h </w:instrText>
        </w:r>
        <w:r>
          <w:fldChar w:fldCharType="separate"/>
        </w:r>
        <w:r>
          <w:t>49</w:t>
        </w:r>
        <w:r>
          <w:fldChar w:fldCharType="end"/>
        </w:r>
      </w:hyperlink>
    </w:p>
    <w:p>
      <w:pPr>
        <w:pStyle w:val="TOC1"/>
        <w:tabs>
          <w:tab w:val="right" w:leader="dot" w:pos="8306"/>
        </w:tabs>
      </w:pPr>
      <w:hyperlink w:anchor="_Toc9281" w:history="1">
        <w:r>
          <w:rPr>
            <w:rFonts w:ascii="仿宋" w:eastAsia="仿宋" w:hAnsi="仿宋" w:cs="仿宋" w:hint="eastAsia"/>
            <w:lang w:eastAsia="zh-CN"/>
          </w:rPr>
          <w:t>八、安全与应急管理</w:t>
        </w:r>
        <w:r>
          <w:tab/>
        </w:r>
        <w:r>
          <w:fldChar w:fldCharType="begin"/>
        </w:r>
        <w:r>
          <w:instrText xml:space="preserve"> PAGEREF _Toc9281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980" w:history="1">
        <w:r>
          <w:rPr>
            <w:rFonts w:ascii="仿宋" w:eastAsia="仿宋" w:hAnsi="仿宋" w:cs="仿宋" w:hint="eastAsia"/>
            <w:lang w:eastAsia="zh-CN"/>
          </w:rPr>
          <w:t>(一)、安全生产管理</w:t>
        </w:r>
        <w:r>
          <w:tab/>
        </w:r>
        <w:r>
          <w:fldChar w:fldCharType="begin"/>
        </w:r>
        <w:r>
          <w:instrText xml:space="preserve"> PAGEREF _Toc5980 \h </w:instrText>
        </w:r>
        <w:r>
          <w:fldChar w:fldCharType="separate"/>
        </w:r>
        <w:r>
          <w:t>51</w:t>
        </w:r>
        <w:r>
          <w:fldChar w:fldCharType="end"/>
        </w:r>
      </w:hyperlink>
    </w:p>
    <w:p>
      <w:pPr>
        <w:pStyle w:val="TOC2"/>
        <w:tabs>
          <w:tab w:val="right" w:leader="dot" w:pos="8306"/>
        </w:tabs>
      </w:pPr>
      <w:hyperlink w:anchor="_Toc27512" w:history="1">
        <w:r>
          <w:rPr>
            <w:rFonts w:ascii="仿宋" w:eastAsia="仿宋" w:hAnsi="仿宋" w:cs="仿宋" w:hint="eastAsia"/>
            <w:lang w:eastAsia="zh-CN"/>
          </w:rPr>
          <w:t>(二)、应急预案与响应</w:t>
        </w:r>
        <w:r>
          <w:tab/>
        </w:r>
        <w:r>
          <w:fldChar w:fldCharType="begin"/>
        </w:r>
        <w:r>
          <w:instrText xml:space="preserve"> PAGEREF _Toc27512 \h </w:instrText>
        </w:r>
        <w:r>
          <w:fldChar w:fldCharType="separate"/>
        </w:r>
        <w:r>
          <w:t>52</w:t>
        </w:r>
        <w:r>
          <w:fldChar w:fldCharType="end"/>
        </w:r>
      </w:hyperlink>
    </w:p>
    <w:p>
      <w:pPr>
        <w:pStyle w:val="TOC1"/>
        <w:tabs>
          <w:tab w:val="right" w:leader="dot" w:pos="8306"/>
        </w:tabs>
      </w:pPr>
      <w:hyperlink w:anchor="_Toc21904" w:history="1">
        <w:r>
          <w:rPr>
            <w:rFonts w:ascii="仿宋" w:eastAsia="仿宋" w:hAnsi="仿宋" w:cs="仿宋" w:hint="eastAsia"/>
            <w:lang w:eastAsia="zh-CN"/>
          </w:rPr>
          <w:t>九、项目变更管理</w:t>
        </w:r>
        <w:r>
          <w:tab/>
        </w:r>
        <w:r>
          <w:fldChar w:fldCharType="begin"/>
        </w:r>
        <w:r>
          <w:instrText xml:space="preserve"> PAGEREF _Toc21904 \h </w:instrText>
        </w:r>
        <w:r>
          <w:fldChar w:fldCharType="separate"/>
        </w:r>
        <w:r>
          <w:t>54</w:t>
        </w:r>
        <w:r>
          <w:fldChar w:fldCharType="end"/>
        </w:r>
      </w:hyperlink>
    </w:p>
    <w:p>
      <w:pPr>
        <w:pStyle w:val="TOC2"/>
        <w:tabs>
          <w:tab w:val="right" w:leader="dot" w:pos="8306"/>
        </w:tabs>
      </w:pPr>
      <w:hyperlink w:anchor="_Toc22513" w:history="1">
        <w:r>
          <w:rPr>
            <w:rFonts w:ascii="仿宋" w:eastAsia="仿宋" w:hAnsi="仿宋" w:cs="仿宋" w:hint="eastAsia"/>
            <w:lang w:eastAsia="zh-CN"/>
          </w:rPr>
          <w:t>(一)、变更控制流程</w:t>
        </w:r>
        <w:r>
          <w:tab/>
        </w:r>
        <w:r>
          <w:fldChar w:fldCharType="begin"/>
        </w:r>
        <w:r>
          <w:instrText xml:space="preserve"> PAGEREF _Toc22513 \h </w:instrText>
        </w:r>
        <w:r>
          <w:fldChar w:fldCharType="separate"/>
        </w:r>
        <w:r>
          <w:t>54</w:t>
        </w:r>
        <w:r>
          <w:fldChar w:fldCharType="end"/>
        </w:r>
      </w:hyperlink>
    </w:p>
    <w:p>
      <w:pPr>
        <w:pStyle w:val="TOC2"/>
        <w:tabs>
          <w:tab w:val="right" w:leader="dot" w:pos="8306"/>
        </w:tabs>
      </w:pPr>
      <w:hyperlink w:anchor="_Toc29436" w:history="1">
        <w:r>
          <w:rPr>
            <w:rFonts w:ascii="仿宋" w:eastAsia="仿宋" w:hAnsi="仿宋" w:cs="仿宋" w:hint="eastAsia"/>
            <w:lang w:eastAsia="zh-CN"/>
          </w:rPr>
          <w:t>(二)、影响评估与处理</w:t>
        </w:r>
        <w:r>
          <w:tab/>
        </w:r>
        <w:r>
          <w:fldChar w:fldCharType="begin"/>
        </w:r>
        <w:r>
          <w:instrText xml:space="preserve"> PAGEREF _Toc29436 \h </w:instrText>
        </w:r>
        <w:r>
          <w:fldChar w:fldCharType="separate"/>
        </w:r>
        <w:r>
          <w:t>55</w:t>
        </w:r>
        <w:r>
          <w:fldChar w:fldCharType="end"/>
        </w:r>
      </w:hyperlink>
    </w:p>
    <w:p>
      <w:pPr>
        <w:pStyle w:val="TOC2"/>
        <w:tabs>
          <w:tab w:val="right" w:leader="dot" w:pos="8306"/>
        </w:tabs>
      </w:pPr>
      <w:hyperlink w:anchor="_Toc20162" w:history="1">
        <w:r>
          <w:rPr>
            <w:rFonts w:ascii="仿宋" w:eastAsia="仿宋" w:hAnsi="仿宋" w:cs="仿宋" w:hint="eastAsia"/>
            <w:lang w:eastAsia="zh-CN"/>
          </w:rPr>
          <w:t>(三)、变更记录与追踪</w:t>
        </w:r>
        <w:r>
          <w:tab/>
        </w:r>
        <w:r>
          <w:fldChar w:fldCharType="begin"/>
        </w:r>
        <w:r>
          <w:instrText xml:space="preserve"> PAGEREF _Toc20162 \h </w:instrText>
        </w:r>
        <w:r>
          <w:fldChar w:fldCharType="separate"/>
        </w:r>
        <w:r>
          <w:t>56</w:t>
        </w:r>
        <w:r>
          <w:fldChar w:fldCharType="end"/>
        </w:r>
      </w:hyperlink>
    </w:p>
    <w:p>
      <w:pPr>
        <w:pStyle w:val="TOC2"/>
        <w:tabs>
          <w:tab w:val="right" w:leader="dot" w:pos="8306"/>
        </w:tabs>
      </w:pPr>
      <w:hyperlink w:anchor="_Toc14960" w:history="1">
        <w:r>
          <w:rPr>
            <w:rFonts w:ascii="仿宋" w:eastAsia="仿宋" w:hAnsi="仿宋" w:cs="仿宋" w:hint="eastAsia"/>
            <w:lang w:eastAsia="zh-CN"/>
          </w:rPr>
          <w:t>(四)、变更管理策略</w:t>
        </w:r>
        <w:r>
          <w:tab/>
        </w:r>
        <w:r>
          <w:fldChar w:fldCharType="begin"/>
        </w:r>
        <w:r>
          <w:instrText xml:space="preserve"> PAGEREF _Toc14960 \h </w:instrText>
        </w:r>
        <w:r>
          <w:fldChar w:fldCharType="separate"/>
        </w:r>
        <w:r>
          <w:t>58</w:t>
        </w:r>
        <w:r>
          <w:fldChar w:fldCharType="end"/>
        </w:r>
      </w:hyperlink>
    </w:p>
    <w:p>
      <w:pPr>
        <w:pStyle w:val="TOC1"/>
        <w:tabs>
          <w:tab w:val="right" w:leader="dot" w:pos="8306"/>
        </w:tabs>
      </w:pPr>
      <w:hyperlink w:anchor="_Toc10583" w:history="1">
        <w:r>
          <w:rPr>
            <w:rFonts w:ascii="仿宋" w:eastAsia="仿宋" w:hAnsi="仿宋" w:cs="仿宋" w:hint="eastAsia"/>
            <w:lang w:eastAsia="zh-CN"/>
          </w:rPr>
          <w:t>十、经济效益与社会效益优化</w:t>
        </w:r>
        <w:r>
          <w:tab/>
        </w:r>
        <w:r>
          <w:fldChar w:fldCharType="begin"/>
        </w:r>
        <w:r>
          <w:instrText xml:space="preserve"> PAGEREF _Toc10583 \h </w:instrText>
        </w:r>
        <w:r>
          <w:fldChar w:fldCharType="separate"/>
        </w:r>
        <w:r>
          <w:t>60</w:t>
        </w:r>
        <w:r>
          <w:fldChar w:fldCharType="end"/>
        </w:r>
      </w:hyperlink>
    </w:p>
    <w:p>
      <w:pPr>
        <w:pStyle w:val="TOC2"/>
        <w:tabs>
          <w:tab w:val="right" w:leader="dot" w:pos="8306"/>
        </w:tabs>
      </w:pPr>
      <w:hyperlink w:anchor="_Toc31227" w:history="1">
        <w:r>
          <w:rPr>
            <w:rFonts w:ascii="仿宋" w:eastAsia="仿宋" w:hAnsi="仿宋" w:cs="仿宋" w:hint="eastAsia"/>
            <w:lang w:eastAsia="zh-CN"/>
          </w:rPr>
          <w:t>(一)、经济效益提升策略</w:t>
        </w:r>
        <w:r>
          <w:tab/>
        </w:r>
        <w:r>
          <w:fldChar w:fldCharType="begin"/>
        </w:r>
        <w:r>
          <w:instrText xml:space="preserve"> PAGEREF _Toc31227 \h </w:instrText>
        </w:r>
        <w:r>
          <w:fldChar w:fldCharType="separate"/>
        </w:r>
        <w:r>
          <w:t>60</w:t>
        </w:r>
        <w:r>
          <w:fldChar w:fldCharType="end"/>
        </w:r>
      </w:hyperlink>
    </w:p>
    <w:p>
      <w:pPr>
        <w:pStyle w:val="TOC2"/>
        <w:tabs>
          <w:tab w:val="right" w:leader="dot" w:pos="8306"/>
        </w:tabs>
      </w:pPr>
      <w:hyperlink w:anchor="_Toc22138" w:history="1">
        <w:r>
          <w:rPr>
            <w:rFonts w:ascii="仿宋" w:eastAsia="仿宋" w:hAnsi="仿宋" w:cs="仿宋" w:hint="eastAsia"/>
            <w:lang w:eastAsia="zh-CN"/>
          </w:rPr>
          <w:t>(二)、社会效益增强方案</w:t>
        </w:r>
        <w:r>
          <w:tab/>
        </w:r>
        <w:r>
          <w:fldChar w:fldCharType="begin"/>
        </w:r>
        <w:r>
          <w:instrText xml:space="preserve"> PAGEREF _Toc22138 \h </w:instrText>
        </w:r>
        <w:r>
          <w:fldChar w:fldCharType="separate"/>
        </w:r>
        <w:r>
          <w:t>61</w:t>
        </w:r>
        <w:r>
          <w:fldChar w:fldCharType="end"/>
        </w:r>
      </w:hyperlink>
    </w:p>
    <w:p>
      <w:pPr>
        <w:pStyle w:val="TOC1"/>
        <w:tabs>
          <w:tab w:val="right" w:leader="dot" w:pos="8306"/>
        </w:tabs>
      </w:pPr>
      <w:hyperlink w:anchor="_Toc8809" w:history="1">
        <w:r>
          <w:rPr>
            <w:rFonts w:ascii="仿宋" w:eastAsia="仿宋" w:hAnsi="仿宋" w:cs="仿宋" w:hint="eastAsia"/>
            <w:lang w:eastAsia="zh-CN"/>
          </w:rPr>
          <w:t>十一、土地利用与规划方案</w:t>
        </w:r>
        <w:r>
          <w:tab/>
        </w:r>
        <w:r>
          <w:fldChar w:fldCharType="begin"/>
        </w:r>
        <w:r>
          <w:instrText xml:space="preserve"> PAGEREF _Toc8809 \h </w:instrText>
        </w:r>
        <w:r>
          <w:fldChar w:fldCharType="separate"/>
        </w:r>
        <w:r>
          <w:t>62</w:t>
        </w:r>
        <w:r>
          <w:fldChar w:fldCharType="end"/>
        </w:r>
      </w:hyperlink>
    </w:p>
    <w:p>
      <w:pPr>
        <w:pStyle w:val="TOC2"/>
        <w:tabs>
          <w:tab w:val="right" w:leader="dot" w:pos="8306"/>
        </w:tabs>
      </w:pPr>
      <w:hyperlink w:anchor="_Toc29764" w:history="1">
        <w:r>
          <w:rPr>
            <w:rFonts w:ascii="仿宋" w:eastAsia="仿宋" w:hAnsi="仿宋" w:cs="仿宋" w:hint="eastAsia"/>
            <w:lang w:eastAsia="zh-CN"/>
          </w:rPr>
          <w:t>(一)、项目用地情况分析</w:t>
        </w:r>
        <w:r>
          <w:tab/>
        </w:r>
        <w:r>
          <w:fldChar w:fldCharType="begin"/>
        </w:r>
        <w:r>
          <w:instrText xml:space="preserve"> PAGEREF _Toc29764 \h </w:instrText>
        </w:r>
        <w:r>
          <w:fldChar w:fldCharType="separate"/>
        </w:r>
        <w:r>
          <w:t>62</w:t>
        </w:r>
        <w:r>
          <w:fldChar w:fldCharType="end"/>
        </w:r>
      </w:hyperlink>
    </w:p>
    <w:p>
      <w:pPr>
        <w:pStyle w:val="TOC2"/>
        <w:tabs>
          <w:tab w:val="right" w:leader="dot" w:pos="8306"/>
        </w:tabs>
      </w:pPr>
      <w:hyperlink w:anchor="_Toc4080" w:history="1">
        <w:r>
          <w:rPr>
            <w:rFonts w:ascii="仿宋" w:eastAsia="仿宋" w:hAnsi="仿宋" w:cs="仿宋" w:hint="eastAsia"/>
            <w:lang w:eastAsia="zh-CN"/>
          </w:rPr>
          <w:t>(二)、土地利用规划方案</w:t>
        </w:r>
        <w:r>
          <w:tab/>
        </w:r>
        <w:r>
          <w:fldChar w:fldCharType="begin"/>
        </w:r>
        <w:r>
          <w:instrText xml:space="preserve"> PAGEREF _Toc4080 \h </w:instrText>
        </w:r>
        <w:r>
          <w:fldChar w:fldCharType="separate"/>
        </w:r>
        <w:r>
          <w:t>63</w:t>
        </w:r>
        <w:r>
          <w:fldChar w:fldCharType="end"/>
        </w:r>
      </w:hyperlink>
    </w:p>
    <w:p>
      <w:pPr>
        <w:pStyle w:val="TOC1"/>
        <w:tabs>
          <w:tab w:val="right" w:leader="dot" w:pos="8306"/>
        </w:tabs>
      </w:pPr>
      <w:hyperlink w:anchor="_Toc12969" w:history="1">
        <w:r>
          <w:rPr>
            <w:rFonts w:ascii="仿宋" w:eastAsia="仿宋" w:hAnsi="仿宋" w:cs="仿宋" w:hint="eastAsia"/>
            <w:lang w:eastAsia="zh-CN"/>
          </w:rPr>
          <w:t>十二、项目实施与管理方案</w:t>
        </w:r>
        <w:r>
          <w:tab/>
        </w:r>
        <w:r>
          <w:fldChar w:fldCharType="begin"/>
        </w:r>
        <w:r>
          <w:instrText xml:space="preserve"> PAGEREF _Toc12969 \h </w:instrText>
        </w:r>
        <w:r>
          <w:fldChar w:fldCharType="separate"/>
        </w:r>
        <w:r>
          <w:t>64</w:t>
        </w:r>
        <w:r>
          <w:fldChar w:fldCharType="end"/>
        </w:r>
      </w:hyperlink>
    </w:p>
    <w:p>
      <w:pPr>
        <w:pStyle w:val="TOC2"/>
        <w:tabs>
          <w:tab w:val="right" w:leader="dot" w:pos="8306"/>
        </w:tabs>
      </w:pPr>
      <w:hyperlink w:anchor="_Toc11510" w:history="1">
        <w:r>
          <w:rPr>
            <w:rFonts w:ascii="仿宋" w:eastAsia="仿宋" w:hAnsi="仿宋" w:cs="仿宋" w:hint="eastAsia"/>
            <w:lang w:eastAsia="zh-CN"/>
          </w:rPr>
          <w:t>(一)、项目实施计划</w:t>
        </w:r>
        <w:r>
          <w:tab/>
        </w:r>
        <w:r>
          <w:fldChar w:fldCharType="begin"/>
        </w:r>
        <w:r>
          <w:instrText xml:space="preserve"> PAGEREF _Toc11510 \h </w:instrText>
        </w:r>
        <w:r>
          <w:fldChar w:fldCharType="separate"/>
        </w:r>
        <w:r>
          <w:t>64</w:t>
        </w:r>
        <w:r>
          <w:fldChar w:fldCharType="end"/>
        </w:r>
      </w:hyperlink>
    </w:p>
    <w:p>
      <w:pPr>
        <w:pStyle w:val="TOC2"/>
        <w:tabs>
          <w:tab w:val="right" w:leader="dot" w:pos="8306"/>
        </w:tabs>
      </w:pPr>
      <w:hyperlink w:anchor="_Toc2964" w:history="1">
        <w:r>
          <w:rPr>
            <w:rFonts w:ascii="仿宋" w:eastAsia="仿宋" w:hAnsi="仿宋" w:cs="仿宋" w:hint="eastAsia"/>
            <w:lang w:eastAsia="zh-CN"/>
          </w:rPr>
          <w:t>(二)、项目组织机构与职责</w:t>
        </w:r>
        <w:r>
          <w:tab/>
        </w:r>
        <w:r>
          <w:fldChar w:fldCharType="begin"/>
        </w:r>
        <w:r>
          <w:instrText xml:space="preserve"> PAGEREF _Toc2964 \h </w:instrText>
        </w:r>
        <w:r>
          <w:fldChar w:fldCharType="separate"/>
        </w:r>
        <w:r>
          <w:t>65</w:t>
        </w:r>
        <w:r>
          <w:fldChar w:fldCharType="end"/>
        </w:r>
      </w:hyperlink>
    </w:p>
    <w:p>
      <w:pPr>
        <w:pStyle w:val="TOC2"/>
        <w:tabs>
          <w:tab w:val="right" w:leader="dot" w:pos="8306"/>
        </w:tabs>
      </w:pPr>
      <w:hyperlink w:anchor="_Toc26712" w:history="1">
        <w:r>
          <w:rPr>
            <w:rFonts w:ascii="仿宋" w:eastAsia="仿宋" w:hAnsi="仿宋" w:cs="仿宋" w:hint="eastAsia"/>
            <w:lang w:eastAsia="zh-CN"/>
          </w:rPr>
          <w:t>(三)、项目管理与监控体系</w:t>
        </w:r>
        <w:r>
          <w:tab/>
        </w:r>
        <w:r>
          <w:fldChar w:fldCharType="begin"/>
        </w:r>
        <w:r>
          <w:instrText xml:space="preserve"> PAGEREF _Toc26712 \h </w:instrText>
        </w:r>
        <w:r>
          <w:fldChar w:fldCharType="separate"/>
        </w:r>
        <w:r>
          <w:t>68</w:t>
        </w:r>
        <w:r>
          <w:fldChar w:fldCharType="end"/>
        </w:r>
      </w:hyperlink>
    </w:p>
    <w:p>
      <w:pPr>
        <w:pStyle w:val="TOC1"/>
        <w:tabs>
          <w:tab w:val="right" w:leader="dot" w:pos="8306"/>
        </w:tabs>
      </w:pPr>
      <w:hyperlink w:anchor="_Toc1190" w:history="1">
        <w:r>
          <w:rPr>
            <w:rFonts w:ascii="仿宋" w:eastAsia="仿宋" w:hAnsi="仿宋" w:cs="仿宋" w:hint="eastAsia"/>
            <w:lang w:eastAsia="zh-CN"/>
          </w:rPr>
          <w:t>十三、法律法规与政策遵循</w:t>
        </w:r>
        <w:r>
          <w:tab/>
        </w:r>
        <w:r>
          <w:fldChar w:fldCharType="begin"/>
        </w:r>
        <w:r>
          <w:instrText xml:space="preserve"> PAGEREF _Toc1190 \h </w:instrText>
        </w:r>
        <w:r>
          <w:fldChar w:fldCharType="separate"/>
        </w:r>
        <w:r>
          <w:t>69</w:t>
        </w:r>
        <w:r>
          <w:fldChar w:fldCharType="end"/>
        </w:r>
      </w:hyperlink>
    </w:p>
    <w:p>
      <w:pPr>
        <w:pStyle w:val="TOC2"/>
        <w:tabs>
          <w:tab w:val="right" w:leader="dot" w:pos="8306"/>
        </w:tabs>
      </w:pPr>
      <w:hyperlink w:anchor="_Toc666" w:history="1">
        <w:r>
          <w:rPr>
            <w:rFonts w:ascii="仿宋" w:eastAsia="仿宋" w:hAnsi="仿宋" w:cs="仿宋" w:hint="eastAsia"/>
            <w:lang w:eastAsia="zh-CN"/>
          </w:rPr>
          <w:t>(一)、法律法规遵守</w:t>
        </w:r>
        <w:r>
          <w:tab/>
        </w:r>
        <w:r>
          <w:fldChar w:fldCharType="begin"/>
        </w:r>
        <w:r>
          <w:instrText xml:space="preserve"> PAGEREF _Toc666 \h </w:instrText>
        </w:r>
        <w:r>
          <w:fldChar w:fldCharType="separate"/>
        </w:r>
        <w:r>
          <w:t>69</w:t>
        </w:r>
        <w:r>
          <w:fldChar w:fldCharType="end"/>
        </w:r>
      </w:hyperlink>
    </w:p>
    <w:p>
      <w:pPr>
        <w:pStyle w:val="TOC2"/>
        <w:tabs>
          <w:tab w:val="right" w:leader="dot" w:pos="8306"/>
        </w:tabs>
      </w:pPr>
      <w:hyperlink w:anchor="_Toc4112" w:history="1">
        <w:r>
          <w:rPr>
            <w:rFonts w:ascii="仿宋" w:eastAsia="仿宋" w:hAnsi="仿宋" w:cs="仿宋" w:hint="eastAsia"/>
            <w:lang w:eastAsia="zh-CN"/>
          </w:rPr>
          <w:t>(二)、政策导向与利用</w:t>
        </w:r>
        <w:r>
          <w:tab/>
        </w:r>
        <w:r>
          <w:fldChar w:fldCharType="begin"/>
        </w:r>
        <w:r>
          <w:instrText xml:space="preserve"> PAGEREF _Toc4112 \h </w:instrText>
        </w:r>
        <w:r>
          <w:fldChar w:fldCharType="separate"/>
        </w:r>
        <w:r>
          <w:t>71</w:t>
        </w:r>
        <w:r>
          <w:fldChar w:fldCharType="end"/>
        </w:r>
      </w:hyperlink>
    </w:p>
    <w:p>
      <w:pPr>
        <w:pStyle w:val="TOC1"/>
        <w:tabs>
          <w:tab w:val="right" w:leader="dot" w:pos="8306"/>
        </w:tabs>
      </w:pPr>
      <w:hyperlink w:anchor="_Toc4584" w:history="1">
        <w:r>
          <w:rPr>
            <w:rFonts w:ascii="仿宋" w:eastAsia="仿宋" w:hAnsi="仿宋" w:cs="仿宋" w:hint="eastAsia"/>
            <w:lang w:eastAsia="zh-CN"/>
          </w:rPr>
          <w:t>十四、合作与交流机制建立</w:t>
        </w:r>
        <w:r>
          <w:tab/>
        </w:r>
        <w:r>
          <w:fldChar w:fldCharType="begin"/>
        </w:r>
        <w:r>
          <w:instrText xml:space="preserve"> PAGEREF _Toc4584 \h </w:instrText>
        </w:r>
        <w:r>
          <w:fldChar w:fldCharType="separate"/>
        </w:r>
        <w:r>
          <w:t>71</w:t>
        </w:r>
        <w:r>
          <w:fldChar w:fldCharType="end"/>
        </w:r>
      </w:hyperlink>
    </w:p>
    <w:p>
      <w:pPr>
        <w:pStyle w:val="TOC2"/>
        <w:tabs>
          <w:tab w:val="right" w:leader="dot" w:pos="8306"/>
        </w:tabs>
      </w:pPr>
      <w:hyperlink w:anchor="_Toc3364" w:history="1">
        <w:r>
          <w:rPr>
            <w:rFonts w:ascii="仿宋" w:eastAsia="仿宋" w:hAnsi="仿宋" w:cs="仿宋" w:hint="eastAsia"/>
            <w:lang w:eastAsia="zh-CN"/>
          </w:rPr>
          <w:t>(一)、合作伙伴选择与合作方式</w:t>
        </w:r>
        <w:r>
          <w:tab/>
        </w:r>
        <w:r>
          <w:fldChar w:fldCharType="begin"/>
        </w:r>
        <w:r>
          <w:instrText xml:space="preserve"> PAGEREF _Toc3364 \h </w:instrText>
        </w:r>
        <w:r>
          <w:fldChar w:fldCharType="separate"/>
        </w:r>
        <w:r>
          <w:t>71</w:t>
        </w:r>
        <w:r>
          <w:fldChar w:fldCharType="end"/>
        </w:r>
      </w:hyperlink>
    </w:p>
    <w:p>
      <w:pPr>
        <w:pStyle w:val="TOC2"/>
        <w:tabs>
          <w:tab w:val="right" w:leader="dot" w:pos="8306"/>
        </w:tabs>
      </w:pPr>
      <w:hyperlink w:anchor="_Toc23250" w:history="1">
        <w:r>
          <w:rPr>
            <w:rFonts w:ascii="仿宋" w:eastAsia="仿宋" w:hAnsi="仿宋" w:cs="仿宋" w:hint="eastAsia"/>
            <w:lang w:eastAsia="zh-CN"/>
          </w:rPr>
          <w:t>(二)、交流与合作平台搭建</w:t>
        </w:r>
        <w:r>
          <w:tab/>
        </w:r>
        <w:r>
          <w:fldChar w:fldCharType="begin"/>
        </w:r>
        <w:r>
          <w:instrText xml:space="preserve"> PAGEREF _Toc23250 \h </w:instrText>
        </w:r>
        <w:r>
          <w:fldChar w:fldCharType="separate"/>
        </w:r>
        <w:r>
          <w:t>73</w:t>
        </w:r>
        <w:r>
          <w:fldChar w:fldCharType="end"/>
        </w:r>
      </w:hyperlink>
    </w:p>
    <w:p>
      <w:pPr>
        <w:pStyle w:val="TOC1"/>
        <w:tabs>
          <w:tab w:val="right" w:leader="dot" w:pos="8306"/>
        </w:tabs>
      </w:pPr>
      <w:hyperlink w:anchor="_Toc11923" w:history="1">
        <w:r>
          <w:rPr>
            <w:rFonts w:ascii="仿宋" w:eastAsia="仿宋" w:hAnsi="仿宋" w:cs="仿宋" w:hint="eastAsia"/>
            <w:lang w:eastAsia="zh-CN"/>
          </w:rPr>
          <w:t>十五、创新驱动与持续发展</w:t>
        </w:r>
        <w:r>
          <w:tab/>
        </w:r>
        <w:r>
          <w:fldChar w:fldCharType="begin"/>
        </w:r>
        <w:r>
          <w:instrText xml:space="preserve"> PAGEREF _Toc11923 \h </w:instrText>
        </w:r>
        <w:r>
          <w:fldChar w:fldCharType="separate"/>
        </w:r>
        <w:r>
          <w:t>74</w:t>
        </w:r>
        <w:r>
          <w:fldChar w:fldCharType="end"/>
        </w:r>
      </w:hyperlink>
    </w:p>
    <w:p>
      <w:pPr>
        <w:pStyle w:val="TOC2"/>
        <w:tabs>
          <w:tab w:val="right" w:leader="dot" w:pos="8306"/>
        </w:tabs>
      </w:pPr>
      <w:hyperlink w:anchor="_Toc19490" w:history="1">
        <w:r>
          <w:rPr>
            <w:rFonts w:ascii="仿宋" w:eastAsia="仿宋" w:hAnsi="仿宋" w:cs="仿宋" w:hint="eastAsia"/>
            <w:lang w:eastAsia="zh-CN"/>
          </w:rPr>
          <w:t>(一)、创新驱动战略实施</w:t>
        </w:r>
        <w:r>
          <w:tab/>
        </w:r>
        <w:r>
          <w:fldChar w:fldCharType="begin"/>
        </w:r>
        <w:r>
          <w:instrText xml:space="preserve"> PAGEREF _Toc19490 \h </w:instrText>
        </w:r>
        <w:r>
          <w:fldChar w:fldCharType="separate"/>
        </w:r>
        <w:r>
          <w:t>74</w:t>
        </w:r>
        <w:r>
          <w:fldChar w:fldCharType="end"/>
        </w:r>
      </w:hyperlink>
    </w:p>
    <w:p>
      <w:pPr>
        <w:pStyle w:val="TOC2"/>
        <w:tabs>
          <w:tab w:val="right" w:leader="dot" w:pos="8306"/>
        </w:tabs>
      </w:pPr>
      <w:hyperlink w:anchor="_Toc31599" w:history="1">
        <w:r>
          <w:rPr>
            <w:rFonts w:ascii="仿宋" w:eastAsia="仿宋" w:hAnsi="仿宋" w:cs="仿宋" w:hint="eastAsia"/>
            <w:lang w:eastAsia="zh-CN"/>
          </w:rPr>
          <w:t>(二)、持续发展路径探索</w:t>
        </w:r>
        <w:r>
          <w:tab/>
        </w:r>
        <w:r>
          <w:fldChar w:fldCharType="begin"/>
        </w:r>
        <w:r>
          <w:instrText xml:space="preserve"> PAGEREF _Toc31599 \h </w:instrText>
        </w:r>
        <w:r>
          <w:fldChar w:fldCharType="separate"/>
        </w:r>
        <w:r>
          <w:t>76</w:t>
        </w:r>
        <w:r>
          <w:fldChar w:fldCharType="end"/>
        </w:r>
      </w:hyperlink>
    </w:p>
    <w:p>
      <w:pPr>
        <w:pStyle w:val="TOC1"/>
        <w:tabs>
          <w:tab w:val="right" w:leader="dot" w:pos="8306"/>
        </w:tabs>
      </w:pPr>
      <w:hyperlink w:anchor="_Toc7752" w:history="1">
        <w:r>
          <w:rPr>
            <w:rFonts w:ascii="仿宋" w:eastAsia="仿宋" w:hAnsi="仿宋" w:cs="仿宋" w:hint="eastAsia"/>
            <w:lang w:eastAsia="zh-CN"/>
          </w:rPr>
          <w:t>十六、人力资源管理与开发</w:t>
        </w:r>
        <w:r>
          <w:tab/>
        </w:r>
        <w:r>
          <w:fldChar w:fldCharType="begin"/>
        </w:r>
        <w:r>
          <w:instrText xml:space="preserve"> PAGEREF _Toc7752 \h </w:instrText>
        </w:r>
        <w:r>
          <w:fldChar w:fldCharType="separate"/>
        </w:r>
        <w:r>
          <w:t>80</w:t>
        </w:r>
        <w:r>
          <w:fldChar w:fldCharType="end"/>
        </w:r>
      </w:hyperlink>
    </w:p>
    <w:p>
      <w:pPr>
        <w:pStyle w:val="TOC2"/>
        <w:tabs>
          <w:tab w:val="right" w:leader="dot" w:pos="8306"/>
        </w:tabs>
      </w:pPr>
      <w:hyperlink w:anchor="_Toc2412" w:history="1">
        <w:r>
          <w:rPr>
            <w:rFonts w:ascii="仿宋" w:eastAsia="仿宋" w:hAnsi="仿宋" w:cs="仿宋" w:hint="eastAsia"/>
            <w:lang w:eastAsia="zh-CN"/>
          </w:rPr>
          <w:t>(一)、人力资源规划</w:t>
        </w:r>
        <w:r>
          <w:tab/>
        </w:r>
        <w:r>
          <w:fldChar w:fldCharType="begin"/>
        </w:r>
        <w:r>
          <w:instrText xml:space="preserve"> PAGEREF _Toc2412 \h </w:instrText>
        </w:r>
        <w:r>
          <w:fldChar w:fldCharType="separate"/>
        </w:r>
        <w:r>
          <w:t>80</w:t>
        </w:r>
        <w:r>
          <w:fldChar w:fldCharType="end"/>
        </w:r>
      </w:hyperlink>
    </w:p>
    <w:p>
      <w:pPr>
        <w:pStyle w:val="TOC2"/>
        <w:tabs>
          <w:tab w:val="right" w:leader="dot" w:pos="8306"/>
        </w:tabs>
      </w:pPr>
      <w:hyperlink w:anchor="_Toc23335" w:history="1">
        <w:r>
          <w:rPr>
            <w:rFonts w:ascii="仿宋" w:eastAsia="仿宋" w:hAnsi="仿宋" w:cs="仿宋" w:hint="eastAsia"/>
            <w:lang w:eastAsia="zh-CN"/>
          </w:rPr>
          <w:t>(二)、人力资源开发与培训</w:t>
        </w:r>
        <w:r>
          <w:tab/>
        </w:r>
        <w:r>
          <w:fldChar w:fldCharType="begin"/>
        </w:r>
        <w:r>
          <w:instrText xml:space="preserve"> PAGEREF _Toc23335 \h </w:instrText>
        </w:r>
        <w:r>
          <w:fldChar w:fldCharType="separate"/>
        </w:r>
        <w:r>
          <w:t>82</w:t>
        </w:r>
        <w:r>
          <w:fldChar w:fldCharType="end"/>
        </w:r>
      </w:hyperlink>
    </w:p>
    <w:p>
      <w:pPr>
        <w:pStyle w:val="TOC1"/>
        <w:tabs>
          <w:tab w:val="right" w:leader="dot" w:pos="8306"/>
        </w:tabs>
      </w:pPr>
      <w:hyperlink w:anchor="_Toc16883" w:history="1">
        <w:r>
          <w:rPr>
            <w:rFonts w:ascii="仿宋" w:eastAsia="仿宋" w:hAnsi="仿宋" w:cs="仿宋" w:hint="eastAsia"/>
            <w:lang w:eastAsia="zh-CN"/>
          </w:rPr>
          <w:t>十七、质量管理与控制</w:t>
        </w:r>
        <w:r>
          <w:tab/>
        </w:r>
        <w:r>
          <w:fldChar w:fldCharType="begin"/>
        </w:r>
        <w:r>
          <w:instrText xml:space="preserve"> PAGEREF _Toc16883 \h </w:instrText>
        </w:r>
        <w:r>
          <w:fldChar w:fldCharType="separate"/>
        </w:r>
        <w:r>
          <w:t>84</w:t>
        </w:r>
        <w:r>
          <w:fldChar w:fldCharType="end"/>
        </w:r>
      </w:hyperlink>
    </w:p>
    <w:p>
      <w:pPr>
        <w:pStyle w:val="TOC2"/>
        <w:tabs>
          <w:tab w:val="right" w:leader="dot" w:pos="8306"/>
        </w:tabs>
      </w:pPr>
      <w:hyperlink w:anchor="_Toc31049" w:history="1">
        <w:r>
          <w:rPr>
            <w:rFonts w:ascii="仿宋" w:eastAsia="仿宋" w:hAnsi="仿宋" w:cs="仿宋" w:hint="eastAsia"/>
            <w:lang w:eastAsia="zh-CN"/>
          </w:rPr>
          <w:t>(一)、质量管理体系建设</w:t>
        </w:r>
        <w:r>
          <w:tab/>
        </w:r>
        <w:r>
          <w:fldChar w:fldCharType="begin"/>
        </w:r>
        <w:r>
          <w:instrText xml:space="preserve"> PAGEREF _Toc31049 \h </w:instrText>
        </w:r>
        <w:r>
          <w:fldChar w:fldCharType="separate"/>
        </w:r>
        <w:r>
          <w:t>84</w:t>
        </w:r>
        <w:r>
          <w:fldChar w:fldCharType="end"/>
        </w:r>
      </w:hyperlink>
    </w:p>
    <w:p>
      <w:pPr>
        <w:pStyle w:val="TOC2"/>
        <w:tabs>
          <w:tab w:val="right" w:leader="dot" w:pos="8306"/>
        </w:tabs>
      </w:pPr>
      <w:hyperlink w:anchor="_Toc20740" w:history="1">
        <w:r>
          <w:rPr>
            <w:rFonts w:ascii="仿宋" w:eastAsia="仿宋" w:hAnsi="仿宋" w:cs="仿宋" w:hint="eastAsia"/>
            <w:lang w:eastAsia="zh-CN"/>
          </w:rPr>
          <w:t>(二)、质量控制措施</w:t>
        </w:r>
        <w:r>
          <w:tab/>
        </w:r>
        <w:r>
          <w:fldChar w:fldCharType="begin"/>
        </w:r>
        <w:r>
          <w:instrText xml:space="preserve"> PAGEREF _Toc20740 \h </w:instrText>
        </w:r>
        <w:r>
          <w:fldChar w:fldCharType="separate"/>
        </w:r>
        <w:r>
          <w:t>86</w:t>
        </w:r>
        <w:r>
          <w:fldChar w:fldCharType="end"/>
        </w:r>
      </w:hyperlink>
    </w:p>
    <w:p>
      <w:pPr>
        <w:pStyle w:val="TOC1"/>
        <w:tabs>
          <w:tab w:val="right" w:leader="dot" w:pos="8306"/>
        </w:tabs>
      </w:pPr>
      <w:hyperlink w:anchor="_Toc19916" w:history="1">
        <w:r>
          <w:rPr>
            <w:rFonts w:ascii="仿宋" w:eastAsia="仿宋" w:hAnsi="仿宋" w:cs="仿宋" w:hint="eastAsia"/>
            <w:lang w:eastAsia="zh-CN"/>
          </w:rPr>
          <w:t>十八、企业合规与伦理</w:t>
        </w:r>
        <w:r>
          <w:tab/>
        </w:r>
        <w:r>
          <w:fldChar w:fldCharType="begin"/>
        </w:r>
        <w:r>
          <w:instrText xml:space="preserve"> PAGEREF _Toc19916 \h </w:instrText>
        </w:r>
        <w:r>
          <w:fldChar w:fldCharType="separate"/>
        </w:r>
        <w:r>
          <w:t>87</w:t>
        </w:r>
        <w:r>
          <w:fldChar w:fldCharType="end"/>
        </w:r>
      </w:hyperlink>
    </w:p>
    <w:p>
      <w:pPr>
        <w:pStyle w:val="TOC2"/>
        <w:tabs>
          <w:tab w:val="right" w:leader="dot" w:pos="8306"/>
        </w:tabs>
      </w:pPr>
      <w:hyperlink w:anchor="_Toc5118" w:history="1">
        <w:r>
          <w:rPr>
            <w:rFonts w:ascii="仿宋" w:eastAsia="仿宋" w:hAnsi="仿宋" w:cs="仿宋" w:hint="eastAsia"/>
            <w:lang w:eastAsia="zh-CN"/>
          </w:rPr>
          <w:t>(一)、合规政策与程序</w:t>
        </w:r>
        <w:r>
          <w:tab/>
        </w:r>
        <w:r>
          <w:fldChar w:fldCharType="begin"/>
        </w:r>
        <w:r>
          <w:instrText xml:space="preserve"> PAGEREF _Toc5118 \h </w:instrText>
        </w:r>
        <w:r>
          <w:fldChar w:fldCharType="separate"/>
        </w:r>
        <w:r>
          <w:t>87</w:t>
        </w:r>
        <w:r>
          <w:fldChar w:fldCharType="end"/>
        </w:r>
      </w:hyperlink>
    </w:p>
    <w:p>
      <w:pPr>
        <w:pStyle w:val="TOC2"/>
        <w:tabs>
          <w:tab w:val="right" w:leader="dot" w:pos="8306"/>
        </w:tabs>
      </w:pPr>
      <w:hyperlink w:anchor="_Toc29305" w:history="1">
        <w:r>
          <w:rPr>
            <w:rFonts w:ascii="仿宋" w:eastAsia="仿宋" w:hAnsi="仿宋" w:cs="仿宋" w:hint="eastAsia"/>
            <w:lang w:eastAsia="zh-CN"/>
          </w:rPr>
          <w:t>(二)、伦理规范与培训</w:t>
        </w:r>
        <w:r>
          <w:tab/>
        </w:r>
        <w:r>
          <w:fldChar w:fldCharType="begin"/>
        </w:r>
        <w:r>
          <w:instrText xml:space="preserve"> PAGEREF _Toc29305 \h </w:instrText>
        </w:r>
        <w:r>
          <w:fldChar w:fldCharType="separate"/>
        </w:r>
        <w:r>
          <w:t>88</w:t>
        </w:r>
        <w:r>
          <w:fldChar w:fldCharType="end"/>
        </w:r>
      </w:hyperlink>
    </w:p>
    <w:p>
      <w:pPr>
        <w:pStyle w:val="TOC2"/>
        <w:tabs>
          <w:tab w:val="right" w:leader="dot" w:pos="8306"/>
        </w:tabs>
      </w:pPr>
      <w:hyperlink w:anchor="_Toc20417" w:history="1">
        <w:r>
          <w:rPr>
            <w:rFonts w:ascii="仿宋" w:eastAsia="仿宋" w:hAnsi="仿宋" w:cs="仿宋" w:hint="eastAsia"/>
            <w:lang w:eastAsia="zh-CN"/>
          </w:rPr>
          <w:t>(三)、合规风险评估</w:t>
        </w:r>
        <w:r>
          <w:tab/>
        </w:r>
        <w:r>
          <w:fldChar w:fldCharType="begin"/>
        </w:r>
        <w:r>
          <w:instrText xml:space="preserve"> PAGEREF _Toc20417 \h </w:instrText>
        </w:r>
        <w:r>
          <w:fldChar w:fldCharType="separate"/>
        </w:r>
        <w:r>
          <w:t>89</w:t>
        </w:r>
        <w:r>
          <w:fldChar w:fldCharType="end"/>
        </w:r>
      </w:hyperlink>
    </w:p>
    <w:p>
      <w:pPr>
        <w:pStyle w:val="TOC2"/>
        <w:tabs>
          <w:tab w:val="right" w:leader="dot" w:pos="8306"/>
        </w:tabs>
      </w:pPr>
      <w:hyperlink w:anchor="_Toc27119" w:history="1">
        <w:r>
          <w:rPr>
            <w:rFonts w:ascii="仿宋" w:eastAsia="仿宋" w:hAnsi="仿宋" w:cs="仿宋" w:hint="eastAsia"/>
            <w:lang w:eastAsia="zh-CN"/>
          </w:rPr>
          <w:t>(四)、合规监督与执行</w:t>
        </w:r>
        <w:r>
          <w:tab/>
        </w:r>
        <w:r>
          <w:fldChar w:fldCharType="begin"/>
        </w:r>
        <w:r>
          <w:instrText xml:space="preserve"> PAGEREF _Toc27119 \h </w:instrText>
        </w:r>
        <w:r>
          <w:fldChar w:fldCharType="separate"/>
        </w:r>
        <w:r>
          <w:t>90</w:t>
        </w:r>
        <w:r>
          <w:fldChar w:fldCharType="end"/>
        </w:r>
      </w:hyperlink>
    </w:p>
    <w:p>
      <w:pPr>
        <w:pStyle w:val="TOC1"/>
        <w:tabs>
          <w:tab w:val="right" w:leader="dot" w:pos="8306"/>
        </w:tabs>
      </w:pPr>
      <w:hyperlink w:anchor="_Toc28871" w:history="1">
        <w:r>
          <w:rPr>
            <w:rFonts w:ascii="仿宋" w:eastAsia="仿宋" w:hAnsi="仿宋" w:cs="仿宋" w:hint="eastAsia"/>
            <w:lang w:eastAsia="zh-CN"/>
          </w:rPr>
          <w:t>十九、产业协同与集群发展</w:t>
        </w:r>
        <w:r>
          <w:tab/>
        </w:r>
        <w:r>
          <w:fldChar w:fldCharType="begin"/>
        </w:r>
        <w:r>
          <w:instrText xml:space="preserve"> PAGEREF _Toc28871 \h </w:instrText>
        </w:r>
        <w:r>
          <w:fldChar w:fldCharType="separate"/>
        </w:r>
        <w:r>
          <w:t>91</w:t>
        </w:r>
        <w:r>
          <w:fldChar w:fldCharType="end"/>
        </w:r>
      </w:hyperlink>
    </w:p>
    <w:p>
      <w:pPr>
        <w:pStyle w:val="TOC2"/>
        <w:tabs>
          <w:tab w:val="right" w:leader="dot" w:pos="8306"/>
        </w:tabs>
      </w:pPr>
      <w:hyperlink w:anchor="_Toc22982" w:history="1">
        <w:r>
          <w:rPr>
            <w:rFonts w:ascii="仿宋" w:eastAsia="仿宋" w:hAnsi="仿宋" w:cs="仿宋" w:hint="eastAsia"/>
            <w:lang w:eastAsia="zh-CN"/>
          </w:rPr>
          <w:t>(一)、产业协同机制建设</w:t>
        </w:r>
        <w:r>
          <w:tab/>
        </w:r>
        <w:r>
          <w:fldChar w:fldCharType="begin"/>
        </w:r>
        <w:r>
          <w:instrText xml:space="preserve"> PAGEREF _Toc22982 \h </w:instrText>
        </w:r>
        <w:r>
          <w:fldChar w:fldCharType="separate"/>
        </w:r>
        <w:r>
          <w:t>91</w:t>
        </w:r>
        <w:r>
          <w:fldChar w:fldCharType="end"/>
        </w:r>
      </w:hyperlink>
    </w:p>
    <w:p>
      <w:pPr>
        <w:pStyle w:val="TOC2"/>
        <w:tabs>
          <w:tab w:val="right" w:leader="dot" w:pos="8306"/>
        </w:tabs>
      </w:pPr>
      <w:hyperlink w:anchor="_Toc27945" w:history="1">
        <w:r>
          <w:rPr>
            <w:rFonts w:ascii="仿宋" w:eastAsia="仿宋" w:hAnsi="仿宋" w:cs="仿宋" w:hint="eastAsia"/>
            <w:lang w:eastAsia="zh-CN"/>
          </w:rPr>
          <w:t>(二)、产业集群培育与发展</w:t>
        </w:r>
        <w:r>
          <w:tab/>
        </w:r>
        <w:r>
          <w:fldChar w:fldCharType="begin"/>
        </w:r>
        <w:r>
          <w:instrText xml:space="preserve"> PAGEREF _Toc27945 \h </w:instrText>
        </w:r>
        <w:r>
          <w:fldChar w:fldCharType="separate"/>
        </w:r>
        <w:r>
          <w:t>92</w:t>
        </w:r>
        <w:r>
          <w:fldChar w:fldCharType="end"/>
        </w:r>
      </w:hyperlink>
    </w:p>
    <w:p>
      <w:pPr>
        <w:pStyle w:val="TOC1"/>
        <w:tabs>
          <w:tab w:val="right" w:leader="dot" w:pos="8306"/>
        </w:tabs>
      </w:pPr>
      <w:hyperlink w:anchor="_Toc13068" w:history="1">
        <w:r>
          <w:rPr>
            <w:rFonts w:ascii="仿宋" w:eastAsia="仿宋" w:hAnsi="仿宋" w:cs="仿宋" w:hint="eastAsia"/>
            <w:lang w:eastAsia="zh-CN"/>
          </w:rPr>
          <w:t>二十、成果转化与推广应用</w:t>
        </w:r>
        <w:r>
          <w:tab/>
        </w:r>
        <w:r>
          <w:fldChar w:fldCharType="begin"/>
        </w:r>
        <w:r>
          <w:instrText xml:space="preserve"> PAGEREF _Toc13068 \h </w:instrText>
        </w:r>
        <w:r>
          <w:fldChar w:fldCharType="separate"/>
        </w:r>
        <w:r>
          <w:t>93</w:t>
        </w:r>
        <w:r>
          <w:fldChar w:fldCharType="end"/>
        </w:r>
      </w:hyperlink>
    </w:p>
    <w:p>
      <w:pPr>
        <w:pStyle w:val="TOC2"/>
        <w:tabs>
          <w:tab w:val="right" w:leader="dot" w:pos="8306"/>
        </w:tabs>
      </w:pPr>
      <w:hyperlink w:anchor="_Toc24494" w:history="1">
        <w:r>
          <w:rPr>
            <w:rFonts w:ascii="仿宋" w:eastAsia="仿宋" w:hAnsi="仿宋" w:cs="仿宋" w:hint="eastAsia"/>
            <w:lang w:eastAsia="zh-CN"/>
          </w:rPr>
          <w:t>(一)、成果转化策略制定</w:t>
        </w:r>
        <w:r>
          <w:tab/>
        </w:r>
        <w:r>
          <w:fldChar w:fldCharType="begin"/>
        </w:r>
        <w:r>
          <w:instrText xml:space="preserve"> PAGEREF _Toc24494 \h </w:instrText>
        </w:r>
        <w:r>
          <w:fldChar w:fldCharType="separate"/>
        </w:r>
        <w:r>
          <w:t>93</w:t>
        </w:r>
        <w:r>
          <w:fldChar w:fldCharType="end"/>
        </w:r>
      </w:hyperlink>
    </w:p>
    <w:p>
      <w:pPr>
        <w:pStyle w:val="TOC2"/>
        <w:tabs>
          <w:tab w:val="right" w:leader="dot" w:pos="8306"/>
        </w:tabs>
      </w:pPr>
      <w:hyperlink w:anchor="_Toc9114" w:history="1">
        <w:r>
          <w:rPr>
            <w:rFonts w:ascii="仿宋" w:eastAsia="仿宋" w:hAnsi="仿宋" w:cs="仿宋" w:hint="eastAsia"/>
            <w:lang w:eastAsia="zh-CN"/>
          </w:rPr>
          <w:t>(二)、成果推广应用方案</w:t>
        </w:r>
        <w:r>
          <w:tab/>
        </w:r>
        <w:r>
          <w:fldChar w:fldCharType="begin"/>
        </w:r>
        <w:r>
          <w:instrText xml:space="preserve"> PAGEREF _Toc9114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23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807"/>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4394"/>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3822"/>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5014"/>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3513"/>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2222"/>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一、仪器仪表及文化、办公用机械项目的技术资源开发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仪器仪表及文化、办公用机械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二、仪器仪表及文化、办公用机械项目的人力资源管理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仪器仪表及文化、办公用机械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三、仪器仪表及文化、办公用机械项目的资金资源筹措与优化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仪器仪表及文化、办公用机械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30254"/>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仪器仪表及文化、办公用机械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仪器仪表及文化、办公用机械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仪器仪表及文化、办公用机械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784"/>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仪器仪表及文化、办公用机械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仪器仪表及文化、办公用机械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仪器仪表及文化、办公用机械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26998"/>
      <w:r>
        <w:rPr>
          <w:rFonts w:ascii="仿宋" w:eastAsia="仿宋" w:hAnsi="仿宋" w:cs="仿宋" w:hint="eastAsia"/>
          <w:sz w:val="28"/>
          <w:lang w:eastAsia="zh-CN"/>
        </w:rPr>
        <w:t>三、社会影响分析</w:t>
      </w:r>
      <w:bookmarkEnd w:id="10"/>
    </w:p>
    <w:p>
      <w:pPr>
        <w:pStyle w:val="Heading2"/>
        <w:rPr>
          <w:rFonts w:ascii="仿宋" w:eastAsia="仿宋" w:hAnsi="仿宋" w:cs="仿宋" w:hint="eastAsia"/>
          <w:lang w:eastAsia="zh-CN"/>
        </w:rPr>
      </w:pPr>
      <w:bookmarkStart w:id="11" w:name="_Toc10129"/>
      <w:r>
        <w:rPr>
          <w:rFonts w:ascii="仿宋" w:eastAsia="仿宋" w:hAnsi="仿宋" w:cs="仿宋" w:hint="eastAsia"/>
          <w:lang w:eastAsia="zh-CN"/>
        </w:rPr>
        <w:t>(一)、社会影响效果分析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仪器仪表及文化、办公用机械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仪器仪表及文化、办公用机械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仪器仪表及文化、办公用机械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仪器仪表及文化、办公用机械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仪器仪表及文化、办公用机械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仪器仪表及文化、办公用机械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仪器仪表及文化、办公用机械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仪器仪表及文化、办公用机械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仪器仪表及文化、办公用机械项目的社会影响是全面而深远的。从提供就业机会和提升公共服务，到促进社会结构和劳动市场的多元化，再到推动社会责任和伦理标准的提高，项目对于提升社区的经济、文化和社会福祉有着重要作用。通过这些正面影响，仪器仪表及文化、办公用机械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4102"/>
      <w:r>
        <w:rPr>
          <w:rFonts w:ascii="仿宋" w:eastAsia="仿宋" w:hAnsi="仿宋" w:cs="仿宋" w:hint="eastAsia"/>
          <w:sz w:val="28"/>
          <w:lang w:eastAsia="zh-CN"/>
        </w:rPr>
        <w:t>(二)、社会适应性分析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为了融入当地社区，仪器仪表及文化、办公用机械项目需深入理解当地的文化特色和社会习俗。例如，项目在设计广告和市场推广活动时，应考虑使用当地语言和符合地方文化的表达方式。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https://d.book118.com/935024234300011114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仪器仪表及文化、办公用机械项目可行性建设方案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3D6C74"/>
    <w:rsid w:val="223D6C7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35024234300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2024-02-21T15:20:00Z</dcterms:created>
  <dcterms:modified xsi:type="dcterms:W3CDTF">2024-02-21T15:21:07Z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B36081E66D464B9E813DDF72F63141C1_11</vt:lpwstr>
  </property>
  <property fmtid="{D5CDD505-2E9C-101B-9397-08002B2CF9AE}" pid="3" name="KSOProductBuildVer">
    <vt:lpwstr>2052-12.1.0.16250</vt:lpwstr>
  </property>
</Properties>
</file>