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HS系列松香乳香施胶剂项目构思建设方案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51" w:history="1">
        <w:r>
          <w:rPr>
            <w:rFonts w:ascii="仿宋" w:eastAsia="仿宋" w:hAnsi="仿宋" w:cs="仿宋" w:hint="eastAsia"/>
            <w:lang w:eastAsia="zh-CN"/>
          </w:rPr>
          <w:t>序言</w:t>
        </w:r>
        <w:r>
          <w:tab/>
        </w:r>
        <w:r>
          <w:fldChar w:fldCharType="begin"/>
        </w:r>
        <w:r>
          <w:instrText xml:space="preserve"> PAGEREF _Toc10851 \h </w:instrText>
        </w:r>
        <w:r>
          <w:fldChar w:fldCharType="separate"/>
        </w:r>
        <w:r>
          <w:t>3</w:t>
        </w:r>
        <w:r>
          <w:fldChar w:fldCharType="end"/>
        </w:r>
      </w:hyperlink>
    </w:p>
    <w:p>
      <w:pPr>
        <w:pStyle w:val="TOC1"/>
        <w:tabs>
          <w:tab w:val="right" w:leader="dot" w:pos="8306"/>
        </w:tabs>
      </w:pPr>
      <w:hyperlink w:anchor="_Toc24569" w:history="1">
        <w:r>
          <w:rPr>
            <w:rFonts w:ascii="仿宋" w:eastAsia="仿宋" w:hAnsi="仿宋" w:cs="仿宋" w:hint="eastAsia"/>
            <w:lang w:eastAsia="zh-CN"/>
          </w:rPr>
          <w:t>一、项目选址研究</w:t>
        </w:r>
        <w:r>
          <w:tab/>
        </w:r>
        <w:r>
          <w:fldChar w:fldCharType="begin"/>
        </w:r>
        <w:r>
          <w:instrText xml:space="preserve"> PAGEREF _Toc24569 \h </w:instrText>
        </w:r>
        <w:r>
          <w:fldChar w:fldCharType="separate"/>
        </w:r>
        <w:r>
          <w:t>3</w:t>
        </w:r>
        <w:r>
          <w:fldChar w:fldCharType="end"/>
        </w:r>
      </w:hyperlink>
    </w:p>
    <w:p>
      <w:pPr>
        <w:pStyle w:val="TOC2"/>
        <w:tabs>
          <w:tab w:val="right" w:leader="dot" w:pos="8306"/>
        </w:tabs>
      </w:pPr>
      <w:hyperlink w:anchor="_Toc22279" w:history="1">
        <w:r>
          <w:rPr>
            <w:rFonts w:ascii="仿宋" w:eastAsia="仿宋" w:hAnsi="仿宋" w:cs="仿宋" w:hint="eastAsia"/>
            <w:lang w:eastAsia="zh-CN"/>
          </w:rPr>
          <w:t>(一)、项目选址原则</w:t>
        </w:r>
        <w:r>
          <w:tab/>
        </w:r>
        <w:r>
          <w:fldChar w:fldCharType="begin"/>
        </w:r>
        <w:r>
          <w:instrText xml:space="preserve"> PAGEREF _Toc22279 \h </w:instrText>
        </w:r>
        <w:r>
          <w:fldChar w:fldCharType="separate"/>
        </w:r>
        <w:r>
          <w:t>3</w:t>
        </w:r>
        <w:r>
          <w:fldChar w:fldCharType="end"/>
        </w:r>
      </w:hyperlink>
    </w:p>
    <w:p>
      <w:pPr>
        <w:pStyle w:val="TOC2"/>
        <w:tabs>
          <w:tab w:val="right" w:leader="dot" w:pos="8306"/>
        </w:tabs>
      </w:pPr>
      <w:hyperlink w:anchor="_Toc32605" w:history="1">
        <w:r>
          <w:rPr>
            <w:rFonts w:ascii="仿宋" w:eastAsia="仿宋" w:hAnsi="仿宋" w:cs="仿宋" w:hint="eastAsia"/>
            <w:lang w:eastAsia="zh-CN"/>
          </w:rPr>
          <w:t>(二)、项目选址</w:t>
        </w:r>
        <w:r>
          <w:tab/>
        </w:r>
        <w:r>
          <w:fldChar w:fldCharType="begin"/>
        </w:r>
        <w:r>
          <w:instrText xml:space="preserve"> PAGEREF _Toc32605 \h </w:instrText>
        </w:r>
        <w:r>
          <w:fldChar w:fldCharType="separate"/>
        </w:r>
        <w:r>
          <w:t>6</w:t>
        </w:r>
        <w:r>
          <w:fldChar w:fldCharType="end"/>
        </w:r>
      </w:hyperlink>
    </w:p>
    <w:p>
      <w:pPr>
        <w:pStyle w:val="TOC2"/>
        <w:tabs>
          <w:tab w:val="right" w:leader="dot" w:pos="8306"/>
        </w:tabs>
      </w:pPr>
      <w:hyperlink w:anchor="_Toc7950" w:history="1">
        <w:r>
          <w:rPr>
            <w:rFonts w:ascii="仿宋" w:eastAsia="仿宋" w:hAnsi="仿宋" w:cs="仿宋" w:hint="eastAsia"/>
            <w:lang w:eastAsia="zh-CN"/>
          </w:rPr>
          <w:t>(三)、建设条件分析</w:t>
        </w:r>
        <w:r>
          <w:tab/>
        </w:r>
        <w:r>
          <w:fldChar w:fldCharType="begin"/>
        </w:r>
        <w:r>
          <w:instrText xml:space="preserve"> PAGEREF _Toc7950 \h </w:instrText>
        </w:r>
        <w:r>
          <w:fldChar w:fldCharType="separate"/>
        </w:r>
        <w:r>
          <w:t>8</w:t>
        </w:r>
        <w:r>
          <w:fldChar w:fldCharType="end"/>
        </w:r>
      </w:hyperlink>
    </w:p>
    <w:p>
      <w:pPr>
        <w:pStyle w:val="TOC2"/>
        <w:tabs>
          <w:tab w:val="right" w:leader="dot" w:pos="8306"/>
        </w:tabs>
      </w:pPr>
      <w:hyperlink w:anchor="_Toc29263" w:history="1">
        <w:r>
          <w:rPr>
            <w:rFonts w:ascii="仿宋" w:eastAsia="仿宋" w:hAnsi="仿宋" w:cs="仿宋" w:hint="eastAsia"/>
            <w:lang w:eastAsia="zh-CN"/>
          </w:rPr>
          <w:t>(四)、用地控制指标</w:t>
        </w:r>
        <w:r>
          <w:tab/>
        </w:r>
        <w:r>
          <w:fldChar w:fldCharType="begin"/>
        </w:r>
        <w:r>
          <w:instrText xml:space="preserve"> PAGEREF _Toc29263 \h </w:instrText>
        </w:r>
        <w:r>
          <w:fldChar w:fldCharType="separate"/>
        </w:r>
        <w:r>
          <w:t>10</w:t>
        </w:r>
        <w:r>
          <w:fldChar w:fldCharType="end"/>
        </w:r>
      </w:hyperlink>
    </w:p>
    <w:p>
      <w:pPr>
        <w:pStyle w:val="TOC2"/>
        <w:tabs>
          <w:tab w:val="right" w:leader="dot" w:pos="8306"/>
        </w:tabs>
      </w:pPr>
      <w:hyperlink w:anchor="_Toc11332" w:history="1">
        <w:r>
          <w:rPr>
            <w:rFonts w:ascii="仿宋" w:eastAsia="仿宋" w:hAnsi="仿宋" w:cs="仿宋" w:hint="eastAsia"/>
            <w:lang w:eastAsia="zh-CN"/>
          </w:rPr>
          <w:t>(五)、地总体要求</w:t>
        </w:r>
        <w:r>
          <w:tab/>
        </w:r>
        <w:r>
          <w:fldChar w:fldCharType="begin"/>
        </w:r>
        <w:r>
          <w:instrText xml:space="preserve"> PAGEREF _Toc11332 \h </w:instrText>
        </w:r>
        <w:r>
          <w:fldChar w:fldCharType="separate"/>
        </w:r>
        <w:r>
          <w:t>11</w:t>
        </w:r>
        <w:r>
          <w:fldChar w:fldCharType="end"/>
        </w:r>
      </w:hyperlink>
    </w:p>
    <w:p>
      <w:pPr>
        <w:pStyle w:val="TOC2"/>
        <w:tabs>
          <w:tab w:val="right" w:leader="dot" w:pos="8306"/>
        </w:tabs>
      </w:pPr>
      <w:hyperlink w:anchor="_Toc17198" w:history="1">
        <w:r>
          <w:rPr>
            <w:rFonts w:ascii="仿宋" w:eastAsia="仿宋" w:hAnsi="仿宋" w:cs="仿宋" w:hint="eastAsia"/>
            <w:lang w:eastAsia="zh-CN"/>
          </w:rPr>
          <w:t>(六)、节约用地措施</w:t>
        </w:r>
        <w:r>
          <w:tab/>
        </w:r>
        <w:r>
          <w:fldChar w:fldCharType="begin"/>
        </w:r>
        <w:r>
          <w:instrText xml:space="preserve"> PAGEREF _Toc17198 \h </w:instrText>
        </w:r>
        <w:r>
          <w:fldChar w:fldCharType="separate"/>
        </w:r>
        <w:r>
          <w:t>12</w:t>
        </w:r>
        <w:r>
          <w:fldChar w:fldCharType="end"/>
        </w:r>
      </w:hyperlink>
    </w:p>
    <w:p>
      <w:pPr>
        <w:pStyle w:val="TOC2"/>
        <w:tabs>
          <w:tab w:val="right" w:leader="dot" w:pos="8306"/>
        </w:tabs>
      </w:pPr>
      <w:hyperlink w:anchor="_Toc20544" w:history="1">
        <w:r>
          <w:rPr>
            <w:rFonts w:ascii="仿宋" w:eastAsia="仿宋" w:hAnsi="仿宋" w:cs="仿宋" w:hint="eastAsia"/>
            <w:lang w:eastAsia="zh-CN"/>
          </w:rPr>
          <w:t>(七)、选址综合评价</w:t>
        </w:r>
        <w:r>
          <w:tab/>
        </w:r>
        <w:r>
          <w:fldChar w:fldCharType="begin"/>
        </w:r>
        <w:r>
          <w:instrText xml:space="preserve"> PAGEREF _Toc20544 \h </w:instrText>
        </w:r>
        <w:r>
          <w:fldChar w:fldCharType="separate"/>
        </w:r>
        <w:r>
          <w:t>14</w:t>
        </w:r>
        <w:r>
          <w:fldChar w:fldCharType="end"/>
        </w:r>
      </w:hyperlink>
    </w:p>
    <w:p>
      <w:pPr>
        <w:pStyle w:val="TOC1"/>
        <w:tabs>
          <w:tab w:val="right" w:leader="dot" w:pos="8306"/>
        </w:tabs>
      </w:pPr>
      <w:hyperlink w:anchor="_Toc4873" w:history="1">
        <w:r>
          <w:rPr>
            <w:rFonts w:ascii="仿宋" w:eastAsia="仿宋" w:hAnsi="仿宋" w:cs="仿宋" w:hint="eastAsia"/>
            <w:lang w:eastAsia="zh-CN"/>
          </w:rPr>
          <w:t>二、经济影响分析</w:t>
        </w:r>
        <w:r>
          <w:tab/>
        </w:r>
        <w:r>
          <w:fldChar w:fldCharType="begin"/>
        </w:r>
        <w:r>
          <w:instrText xml:space="preserve"> PAGEREF _Toc4873 \h </w:instrText>
        </w:r>
        <w:r>
          <w:fldChar w:fldCharType="separate"/>
        </w:r>
        <w:r>
          <w:t>15</w:t>
        </w:r>
        <w:r>
          <w:fldChar w:fldCharType="end"/>
        </w:r>
      </w:hyperlink>
    </w:p>
    <w:p>
      <w:pPr>
        <w:pStyle w:val="TOC2"/>
        <w:tabs>
          <w:tab w:val="right" w:leader="dot" w:pos="8306"/>
        </w:tabs>
      </w:pPr>
      <w:hyperlink w:anchor="_Toc11879" w:history="1">
        <w:r>
          <w:rPr>
            <w:rFonts w:ascii="仿宋" w:eastAsia="仿宋" w:hAnsi="仿宋" w:cs="仿宋" w:hint="eastAsia"/>
            <w:lang w:eastAsia="zh-CN"/>
          </w:rPr>
          <w:t>(一)、经济费用效益或费用效果分析</w:t>
        </w:r>
        <w:r>
          <w:tab/>
        </w:r>
        <w:r>
          <w:fldChar w:fldCharType="begin"/>
        </w:r>
        <w:r>
          <w:instrText xml:space="preserve"> PAGEREF _Toc11879 \h </w:instrText>
        </w:r>
        <w:r>
          <w:fldChar w:fldCharType="separate"/>
        </w:r>
        <w:r>
          <w:t>15</w:t>
        </w:r>
        <w:r>
          <w:fldChar w:fldCharType="end"/>
        </w:r>
      </w:hyperlink>
    </w:p>
    <w:p>
      <w:pPr>
        <w:pStyle w:val="TOC2"/>
        <w:tabs>
          <w:tab w:val="right" w:leader="dot" w:pos="8306"/>
        </w:tabs>
      </w:pPr>
      <w:hyperlink w:anchor="_Toc3087" w:history="1">
        <w:r>
          <w:rPr>
            <w:rFonts w:ascii="仿宋" w:eastAsia="仿宋" w:hAnsi="仿宋" w:cs="仿宋" w:hint="eastAsia"/>
            <w:lang w:eastAsia="zh-CN"/>
          </w:rPr>
          <w:t>(二)、行业影响分析</w:t>
        </w:r>
        <w:r>
          <w:tab/>
        </w:r>
        <w:r>
          <w:fldChar w:fldCharType="begin"/>
        </w:r>
        <w:r>
          <w:instrText xml:space="preserve"> PAGEREF _Toc3087 \h </w:instrText>
        </w:r>
        <w:r>
          <w:fldChar w:fldCharType="separate"/>
        </w:r>
        <w:r>
          <w:t>17</w:t>
        </w:r>
        <w:r>
          <w:fldChar w:fldCharType="end"/>
        </w:r>
      </w:hyperlink>
    </w:p>
    <w:p>
      <w:pPr>
        <w:pStyle w:val="TOC2"/>
        <w:tabs>
          <w:tab w:val="right" w:leader="dot" w:pos="8306"/>
        </w:tabs>
      </w:pPr>
      <w:hyperlink w:anchor="_Toc4865" w:history="1">
        <w:r>
          <w:rPr>
            <w:rFonts w:ascii="仿宋" w:eastAsia="仿宋" w:hAnsi="仿宋" w:cs="仿宋" w:hint="eastAsia"/>
            <w:lang w:eastAsia="zh-CN"/>
          </w:rPr>
          <w:t>(三)、区域经济影响分析</w:t>
        </w:r>
        <w:r>
          <w:tab/>
        </w:r>
        <w:r>
          <w:fldChar w:fldCharType="begin"/>
        </w:r>
        <w:r>
          <w:instrText xml:space="preserve"> PAGEREF _Toc4865 \h </w:instrText>
        </w:r>
        <w:r>
          <w:fldChar w:fldCharType="separate"/>
        </w:r>
        <w:r>
          <w:t>19</w:t>
        </w:r>
        <w:r>
          <w:fldChar w:fldCharType="end"/>
        </w:r>
      </w:hyperlink>
    </w:p>
    <w:p>
      <w:pPr>
        <w:pStyle w:val="TOC2"/>
        <w:tabs>
          <w:tab w:val="right" w:leader="dot" w:pos="8306"/>
        </w:tabs>
      </w:pPr>
      <w:hyperlink w:anchor="_Toc20701" w:history="1">
        <w:r>
          <w:rPr>
            <w:rFonts w:ascii="仿宋" w:eastAsia="仿宋" w:hAnsi="仿宋" w:cs="仿宋" w:hint="eastAsia"/>
            <w:lang w:eastAsia="zh-CN"/>
          </w:rPr>
          <w:t>(四)、宏观经济影响分析</w:t>
        </w:r>
        <w:r>
          <w:tab/>
        </w:r>
        <w:r>
          <w:fldChar w:fldCharType="begin"/>
        </w:r>
        <w:r>
          <w:instrText xml:space="preserve"> PAGEREF _Toc20701 \h </w:instrText>
        </w:r>
        <w:r>
          <w:fldChar w:fldCharType="separate"/>
        </w:r>
        <w:r>
          <w:t>20</w:t>
        </w:r>
        <w:r>
          <w:fldChar w:fldCharType="end"/>
        </w:r>
      </w:hyperlink>
    </w:p>
    <w:p>
      <w:pPr>
        <w:pStyle w:val="TOC1"/>
        <w:tabs>
          <w:tab w:val="right" w:leader="dot" w:pos="8306"/>
        </w:tabs>
      </w:pPr>
      <w:hyperlink w:anchor="_Toc18403" w:history="1">
        <w:r>
          <w:rPr>
            <w:rFonts w:ascii="仿宋" w:eastAsia="仿宋" w:hAnsi="仿宋" w:cs="仿宋" w:hint="eastAsia"/>
            <w:lang w:eastAsia="zh-CN"/>
          </w:rPr>
          <w:t>三、社会影响分析</w:t>
        </w:r>
        <w:r>
          <w:tab/>
        </w:r>
        <w:r>
          <w:fldChar w:fldCharType="begin"/>
        </w:r>
        <w:r>
          <w:instrText xml:space="preserve"> PAGEREF _Toc18403 \h </w:instrText>
        </w:r>
        <w:r>
          <w:fldChar w:fldCharType="separate"/>
        </w:r>
        <w:r>
          <w:t>21</w:t>
        </w:r>
        <w:r>
          <w:fldChar w:fldCharType="end"/>
        </w:r>
      </w:hyperlink>
    </w:p>
    <w:p>
      <w:pPr>
        <w:pStyle w:val="TOC2"/>
        <w:tabs>
          <w:tab w:val="right" w:leader="dot" w:pos="8306"/>
        </w:tabs>
      </w:pPr>
      <w:hyperlink w:anchor="_Toc5878" w:history="1">
        <w:r>
          <w:rPr>
            <w:rFonts w:ascii="仿宋" w:eastAsia="仿宋" w:hAnsi="仿宋" w:cs="仿宋" w:hint="eastAsia"/>
            <w:lang w:eastAsia="zh-CN"/>
          </w:rPr>
          <w:t>(一)、社会影响效果分析</w:t>
        </w:r>
        <w:r>
          <w:tab/>
        </w:r>
        <w:r>
          <w:fldChar w:fldCharType="begin"/>
        </w:r>
        <w:r>
          <w:instrText xml:space="preserve"> PAGEREF _Toc5878 \h </w:instrText>
        </w:r>
        <w:r>
          <w:fldChar w:fldCharType="separate"/>
        </w:r>
        <w:r>
          <w:t>21</w:t>
        </w:r>
        <w:r>
          <w:fldChar w:fldCharType="end"/>
        </w:r>
      </w:hyperlink>
    </w:p>
    <w:p>
      <w:pPr>
        <w:pStyle w:val="TOC2"/>
        <w:tabs>
          <w:tab w:val="right" w:leader="dot" w:pos="8306"/>
        </w:tabs>
      </w:pPr>
      <w:hyperlink w:anchor="_Toc31612" w:history="1">
        <w:r>
          <w:rPr>
            <w:rFonts w:ascii="仿宋" w:eastAsia="仿宋" w:hAnsi="仿宋" w:cs="仿宋" w:hint="eastAsia"/>
            <w:lang w:eastAsia="zh-CN"/>
          </w:rPr>
          <w:t>(二)、社会适应性分析</w:t>
        </w:r>
        <w:r>
          <w:tab/>
        </w:r>
        <w:r>
          <w:fldChar w:fldCharType="begin"/>
        </w:r>
        <w:r>
          <w:instrText xml:space="preserve"> PAGEREF _Toc31612 \h </w:instrText>
        </w:r>
        <w:r>
          <w:fldChar w:fldCharType="separate"/>
        </w:r>
        <w:r>
          <w:t>24</w:t>
        </w:r>
        <w:r>
          <w:fldChar w:fldCharType="end"/>
        </w:r>
      </w:hyperlink>
    </w:p>
    <w:p>
      <w:pPr>
        <w:pStyle w:val="TOC2"/>
        <w:tabs>
          <w:tab w:val="right" w:leader="dot" w:pos="8306"/>
        </w:tabs>
      </w:pPr>
      <w:hyperlink w:anchor="_Toc19997" w:history="1">
        <w:r>
          <w:rPr>
            <w:rFonts w:ascii="仿宋" w:eastAsia="仿宋" w:hAnsi="仿宋" w:cs="仿宋" w:hint="eastAsia"/>
            <w:lang w:eastAsia="zh-CN"/>
          </w:rPr>
          <w:t>(三)、社会风险及对策分析</w:t>
        </w:r>
        <w:r>
          <w:tab/>
        </w:r>
        <w:r>
          <w:fldChar w:fldCharType="begin"/>
        </w:r>
        <w:r>
          <w:instrText xml:space="preserve"> PAGEREF _Toc19997 \h </w:instrText>
        </w:r>
        <w:r>
          <w:fldChar w:fldCharType="separate"/>
        </w:r>
        <w:r>
          <w:t>25</w:t>
        </w:r>
        <w:r>
          <w:fldChar w:fldCharType="end"/>
        </w:r>
      </w:hyperlink>
    </w:p>
    <w:p>
      <w:pPr>
        <w:pStyle w:val="TOC1"/>
        <w:tabs>
          <w:tab w:val="right" w:leader="dot" w:pos="8306"/>
        </w:tabs>
      </w:pPr>
      <w:hyperlink w:anchor="_Toc13645" w:history="1">
        <w:r>
          <w:rPr>
            <w:rFonts w:ascii="仿宋" w:eastAsia="仿宋" w:hAnsi="仿宋" w:cs="仿宋" w:hint="eastAsia"/>
            <w:lang w:eastAsia="zh-CN"/>
          </w:rPr>
          <w:t>四、环境和生态影响分析</w:t>
        </w:r>
        <w:r>
          <w:tab/>
        </w:r>
        <w:r>
          <w:fldChar w:fldCharType="begin"/>
        </w:r>
        <w:r>
          <w:instrText xml:space="preserve"> PAGEREF _Toc13645 \h </w:instrText>
        </w:r>
        <w:r>
          <w:fldChar w:fldCharType="separate"/>
        </w:r>
        <w:r>
          <w:t>29</w:t>
        </w:r>
        <w:r>
          <w:fldChar w:fldCharType="end"/>
        </w:r>
      </w:hyperlink>
    </w:p>
    <w:p>
      <w:pPr>
        <w:pStyle w:val="TOC2"/>
        <w:tabs>
          <w:tab w:val="right" w:leader="dot" w:pos="8306"/>
        </w:tabs>
      </w:pPr>
      <w:hyperlink w:anchor="_Toc884" w:history="1">
        <w:r>
          <w:rPr>
            <w:rFonts w:ascii="仿宋" w:eastAsia="仿宋" w:hAnsi="仿宋" w:cs="仿宋" w:hint="eastAsia"/>
            <w:lang w:eastAsia="zh-CN"/>
          </w:rPr>
          <w:t>(一)、环境和生态现状</w:t>
        </w:r>
        <w:r>
          <w:tab/>
        </w:r>
        <w:r>
          <w:fldChar w:fldCharType="begin"/>
        </w:r>
        <w:r>
          <w:instrText xml:space="preserve"> PAGEREF _Toc884 \h </w:instrText>
        </w:r>
        <w:r>
          <w:fldChar w:fldCharType="separate"/>
        </w:r>
        <w:r>
          <w:t>29</w:t>
        </w:r>
        <w:r>
          <w:fldChar w:fldCharType="end"/>
        </w:r>
      </w:hyperlink>
    </w:p>
    <w:p>
      <w:pPr>
        <w:pStyle w:val="TOC2"/>
        <w:tabs>
          <w:tab w:val="right" w:leader="dot" w:pos="8306"/>
        </w:tabs>
      </w:pPr>
      <w:hyperlink w:anchor="_Toc27406" w:history="1">
        <w:r>
          <w:rPr>
            <w:rFonts w:ascii="仿宋" w:eastAsia="仿宋" w:hAnsi="仿宋" w:cs="仿宋" w:hint="eastAsia"/>
            <w:lang w:eastAsia="zh-CN"/>
          </w:rPr>
          <w:t>(二)、生态环境影响分析</w:t>
        </w:r>
        <w:r>
          <w:tab/>
        </w:r>
        <w:r>
          <w:fldChar w:fldCharType="begin"/>
        </w:r>
        <w:r>
          <w:instrText xml:space="preserve"> PAGEREF _Toc27406 \h </w:instrText>
        </w:r>
        <w:r>
          <w:fldChar w:fldCharType="separate"/>
        </w:r>
        <w:r>
          <w:t>30</w:t>
        </w:r>
        <w:r>
          <w:fldChar w:fldCharType="end"/>
        </w:r>
      </w:hyperlink>
    </w:p>
    <w:p>
      <w:pPr>
        <w:pStyle w:val="TOC2"/>
        <w:tabs>
          <w:tab w:val="right" w:leader="dot" w:pos="8306"/>
        </w:tabs>
      </w:pPr>
      <w:hyperlink w:anchor="_Toc26242" w:history="1">
        <w:r>
          <w:rPr>
            <w:rFonts w:ascii="仿宋" w:eastAsia="仿宋" w:hAnsi="仿宋" w:cs="仿宋" w:hint="eastAsia"/>
            <w:lang w:eastAsia="zh-CN"/>
          </w:rPr>
          <w:t>(三)、生态环境保护措施</w:t>
        </w:r>
        <w:r>
          <w:tab/>
        </w:r>
        <w:r>
          <w:fldChar w:fldCharType="begin"/>
        </w:r>
        <w:r>
          <w:instrText xml:space="preserve"> PAGEREF _Toc26242 \h </w:instrText>
        </w:r>
        <w:r>
          <w:fldChar w:fldCharType="separate"/>
        </w:r>
        <w:r>
          <w:t>31</w:t>
        </w:r>
        <w:r>
          <w:fldChar w:fldCharType="end"/>
        </w:r>
      </w:hyperlink>
    </w:p>
    <w:p>
      <w:pPr>
        <w:pStyle w:val="TOC2"/>
        <w:tabs>
          <w:tab w:val="right" w:leader="dot" w:pos="8306"/>
        </w:tabs>
      </w:pPr>
      <w:hyperlink w:anchor="_Toc9232" w:history="1">
        <w:r>
          <w:rPr>
            <w:rFonts w:ascii="仿宋" w:eastAsia="仿宋" w:hAnsi="仿宋" w:cs="仿宋" w:hint="eastAsia"/>
            <w:lang w:eastAsia="zh-CN"/>
          </w:rPr>
          <w:t>(四)、地质灾害影响分析</w:t>
        </w:r>
        <w:r>
          <w:tab/>
        </w:r>
        <w:r>
          <w:fldChar w:fldCharType="begin"/>
        </w:r>
        <w:r>
          <w:instrText xml:space="preserve"> PAGEREF _Toc9232 \h </w:instrText>
        </w:r>
        <w:r>
          <w:fldChar w:fldCharType="separate"/>
        </w:r>
        <w:r>
          <w:t>33</w:t>
        </w:r>
        <w:r>
          <w:fldChar w:fldCharType="end"/>
        </w:r>
      </w:hyperlink>
    </w:p>
    <w:p>
      <w:pPr>
        <w:pStyle w:val="TOC2"/>
        <w:tabs>
          <w:tab w:val="right" w:leader="dot" w:pos="8306"/>
        </w:tabs>
      </w:pPr>
      <w:hyperlink w:anchor="_Toc18327" w:history="1">
        <w:r>
          <w:rPr>
            <w:rFonts w:ascii="仿宋" w:eastAsia="仿宋" w:hAnsi="仿宋" w:cs="仿宋" w:hint="eastAsia"/>
            <w:lang w:eastAsia="zh-CN"/>
          </w:rPr>
          <w:t>(五)、特殊环境影响</w:t>
        </w:r>
        <w:r>
          <w:tab/>
        </w:r>
        <w:r>
          <w:fldChar w:fldCharType="begin"/>
        </w:r>
        <w:r>
          <w:instrText xml:space="preserve"> PAGEREF _Toc18327 \h </w:instrText>
        </w:r>
        <w:r>
          <w:fldChar w:fldCharType="separate"/>
        </w:r>
        <w:r>
          <w:t>35</w:t>
        </w:r>
        <w:r>
          <w:fldChar w:fldCharType="end"/>
        </w:r>
      </w:hyperlink>
    </w:p>
    <w:p>
      <w:pPr>
        <w:pStyle w:val="TOC1"/>
        <w:tabs>
          <w:tab w:val="right" w:leader="dot" w:pos="8306"/>
        </w:tabs>
      </w:pPr>
      <w:hyperlink w:anchor="_Toc17565" w:history="1">
        <w:r>
          <w:rPr>
            <w:rFonts w:ascii="仿宋" w:eastAsia="仿宋" w:hAnsi="仿宋" w:cs="仿宋" w:hint="eastAsia"/>
            <w:lang w:eastAsia="zh-CN"/>
          </w:rPr>
          <w:t>五、建设风险评估分析</w:t>
        </w:r>
        <w:r>
          <w:tab/>
        </w:r>
        <w:r>
          <w:fldChar w:fldCharType="begin"/>
        </w:r>
        <w:r>
          <w:instrText xml:space="preserve"> PAGEREF _Toc17565 \h </w:instrText>
        </w:r>
        <w:r>
          <w:fldChar w:fldCharType="separate"/>
        </w:r>
        <w:r>
          <w:t>36</w:t>
        </w:r>
        <w:r>
          <w:fldChar w:fldCharType="end"/>
        </w:r>
      </w:hyperlink>
    </w:p>
    <w:p>
      <w:pPr>
        <w:pStyle w:val="TOC2"/>
        <w:tabs>
          <w:tab w:val="right" w:leader="dot" w:pos="8306"/>
        </w:tabs>
      </w:pPr>
      <w:hyperlink w:anchor="_Toc25129" w:history="1">
        <w:r>
          <w:rPr>
            <w:rFonts w:ascii="仿宋" w:eastAsia="仿宋" w:hAnsi="仿宋" w:cs="仿宋" w:hint="eastAsia"/>
            <w:lang w:eastAsia="zh-CN"/>
          </w:rPr>
          <w:t>(一)、政策风险分析</w:t>
        </w:r>
        <w:r>
          <w:tab/>
        </w:r>
        <w:r>
          <w:fldChar w:fldCharType="begin"/>
        </w:r>
        <w:r>
          <w:instrText xml:space="preserve"> PAGEREF _Toc25129 \h </w:instrText>
        </w:r>
        <w:r>
          <w:fldChar w:fldCharType="separate"/>
        </w:r>
        <w:r>
          <w:t>36</w:t>
        </w:r>
        <w:r>
          <w:fldChar w:fldCharType="end"/>
        </w:r>
      </w:hyperlink>
    </w:p>
    <w:p>
      <w:pPr>
        <w:pStyle w:val="TOC2"/>
        <w:tabs>
          <w:tab w:val="right" w:leader="dot" w:pos="8306"/>
        </w:tabs>
      </w:pPr>
      <w:hyperlink w:anchor="_Toc10594" w:history="1">
        <w:r>
          <w:rPr>
            <w:rFonts w:ascii="仿宋" w:eastAsia="仿宋" w:hAnsi="仿宋" w:cs="仿宋" w:hint="eastAsia"/>
            <w:lang w:eastAsia="zh-CN"/>
          </w:rPr>
          <w:t>(二)、社会风险分析</w:t>
        </w:r>
        <w:r>
          <w:tab/>
        </w:r>
        <w:r>
          <w:fldChar w:fldCharType="begin"/>
        </w:r>
        <w:r>
          <w:instrText xml:space="preserve"> PAGEREF _Toc10594 \h </w:instrText>
        </w:r>
        <w:r>
          <w:fldChar w:fldCharType="separate"/>
        </w:r>
        <w:r>
          <w:t>37</w:t>
        </w:r>
        <w:r>
          <w:fldChar w:fldCharType="end"/>
        </w:r>
      </w:hyperlink>
    </w:p>
    <w:p>
      <w:pPr>
        <w:pStyle w:val="TOC2"/>
        <w:tabs>
          <w:tab w:val="right" w:leader="dot" w:pos="8306"/>
        </w:tabs>
      </w:pPr>
      <w:hyperlink w:anchor="_Toc6928" w:history="1">
        <w:r>
          <w:rPr>
            <w:rFonts w:ascii="仿宋" w:eastAsia="仿宋" w:hAnsi="仿宋" w:cs="仿宋" w:hint="eastAsia"/>
            <w:lang w:eastAsia="zh-CN"/>
          </w:rPr>
          <w:t>(三)、市场风险分析</w:t>
        </w:r>
        <w:r>
          <w:tab/>
        </w:r>
        <w:r>
          <w:fldChar w:fldCharType="begin"/>
        </w:r>
        <w:r>
          <w:instrText xml:space="preserve"> PAGEREF _Toc6928 \h </w:instrText>
        </w:r>
        <w:r>
          <w:fldChar w:fldCharType="separate"/>
        </w:r>
        <w:r>
          <w:t>39</w:t>
        </w:r>
        <w:r>
          <w:fldChar w:fldCharType="end"/>
        </w:r>
      </w:hyperlink>
    </w:p>
    <w:p>
      <w:pPr>
        <w:pStyle w:val="TOC2"/>
        <w:tabs>
          <w:tab w:val="right" w:leader="dot" w:pos="8306"/>
        </w:tabs>
      </w:pPr>
      <w:hyperlink w:anchor="_Toc15147" w:history="1">
        <w:r>
          <w:rPr>
            <w:rFonts w:ascii="仿宋" w:eastAsia="仿宋" w:hAnsi="仿宋" w:cs="仿宋" w:hint="eastAsia"/>
            <w:lang w:eastAsia="zh-CN"/>
          </w:rPr>
          <w:t>(四)、资金风险分析</w:t>
        </w:r>
        <w:r>
          <w:tab/>
        </w:r>
        <w:r>
          <w:fldChar w:fldCharType="begin"/>
        </w:r>
        <w:r>
          <w:instrText xml:space="preserve"> PAGEREF _Toc15147 \h </w:instrText>
        </w:r>
        <w:r>
          <w:fldChar w:fldCharType="separate"/>
        </w:r>
        <w:r>
          <w:t>39</w:t>
        </w:r>
        <w:r>
          <w:fldChar w:fldCharType="end"/>
        </w:r>
      </w:hyperlink>
    </w:p>
    <w:p>
      <w:pPr>
        <w:pStyle w:val="TOC2"/>
        <w:tabs>
          <w:tab w:val="right" w:leader="dot" w:pos="8306"/>
        </w:tabs>
      </w:pPr>
      <w:hyperlink w:anchor="_Toc23003" w:history="1">
        <w:r>
          <w:rPr>
            <w:rFonts w:ascii="仿宋" w:eastAsia="仿宋" w:hAnsi="仿宋" w:cs="仿宋" w:hint="eastAsia"/>
            <w:lang w:eastAsia="zh-CN"/>
          </w:rPr>
          <w:t>(五)、技术风险分析</w:t>
        </w:r>
        <w:r>
          <w:tab/>
        </w:r>
        <w:r>
          <w:fldChar w:fldCharType="begin"/>
        </w:r>
        <w:r>
          <w:instrText xml:space="preserve"> PAGEREF _Toc23003 \h </w:instrText>
        </w:r>
        <w:r>
          <w:fldChar w:fldCharType="separate"/>
        </w:r>
        <w:r>
          <w:t>41</w:t>
        </w:r>
        <w:r>
          <w:fldChar w:fldCharType="end"/>
        </w:r>
      </w:hyperlink>
    </w:p>
    <w:p>
      <w:pPr>
        <w:pStyle w:val="TOC2"/>
        <w:tabs>
          <w:tab w:val="right" w:leader="dot" w:pos="8306"/>
        </w:tabs>
      </w:pPr>
      <w:hyperlink w:anchor="_Toc9590" w:history="1">
        <w:r>
          <w:rPr>
            <w:rFonts w:ascii="仿宋" w:eastAsia="仿宋" w:hAnsi="仿宋" w:cs="仿宋" w:hint="eastAsia"/>
            <w:lang w:eastAsia="zh-CN"/>
          </w:rPr>
          <w:t>(六)、财务风险分析</w:t>
        </w:r>
        <w:r>
          <w:tab/>
        </w:r>
        <w:r>
          <w:fldChar w:fldCharType="begin"/>
        </w:r>
        <w:r>
          <w:instrText xml:space="preserve"> PAGEREF _Toc9590 \h </w:instrText>
        </w:r>
        <w:r>
          <w:fldChar w:fldCharType="separate"/>
        </w:r>
        <w:r>
          <w:t>42</w:t>
        </w:r>
        <w:r>
          <w:fldChar w:fldCharType="end"/>
        </w:r>
      </w:hyperlink>
    </w:p>
    <w:p>
      <w:pPr>
        <w:pStyle w:val="TOC2"/>
        <w:tabs>
          <w:tab w:val="right" w:leader="dot" w:pos="8306"/>
        </w:tabs>
      </w:pPr>
      <w:hyperlink w:anchor="_Toc7569" w:history="1">
        <w:r>
          <w:rPr>
            <w:rFonts w:ascii="仿宋" w:eastAsia="仿宋" w:hAnsi="仿宋" w:cs="仿宋" w:hint="eastAsia"/>
            <w:lang w:eastAsia="zh-CN"/>
          </w:rPr>
          <w:t>(七)、管理风险分析</w:t>
        </w:r>
        <w:r>
          <w:tab/>
        </w:r>
        <w:r>
          <w:fldChar w:fldCharType="begin"/>
        </w:r>
        <w:r>
          <w:instrText xml:space="preserve"> PAGEREF _Toc7569 \h </w:instrText>
        </w:r>
        <w:r>
          <w:fldChar w:fldCharType="separate"/>
        </w:r>
        <w:r>
          <w:t>44</w:t>
        </w:r>
        <w:r>
          <w:fldChar w:fldCharType="end"/>
        </w:r>
      </w:hyperlink>
    </w:p>
    <w:p>
      <w:pPr>
        <w:pStyle w:val="TOC2"/>
        <w:tabs>
          <w:tab w:val="right" w:leader="dot" w:pos="8306"/>
        </w:tabs>
      </w:pPr>
      <w:hyperlink w:anchor="_Toc28330" w:history="1">
        <w:r>
          <w:rPr>
            <w:rFonts w:ascii="仿宋" w:eastAsia="仿宋" w:hAnsi="仿宋" w:cs="仿宋" w:hint="eastAsia"/>
            <w:lang w:eastAsia="zh-CN"/>
          </w:rPr>
          <w:t>(八)、其它风险分析</w:t>
        </w:r>
        <w:r>
          <w:tab/>
        </w:r>
        <w:r>
          <w:fldChar w:fldCharType="begin"/>
        </w:r>
        <w:r>
          <w:instrText xml:space="preserve"> PAGEREF _Toc28330 \h </w:instrText>
        </w:r>
        <w:r>
          <w:fldChar w:fldCharType="separate"/>
        </w:r>
        <w:r>
          <w:t>45</w:t>
        </w:r>
        <w:r>
          <w:fldChar w:fldCharType="end"/>
        </w:r>
      </w:hyperlink>
    </w:p>
    <w:p>
      <w:pPr>
        <w:pStyle w:val="TOC2"/>
        <w:tabs>
          <w:tab w:val="right" w:leader="dot" w:pos="8306"/>
        </w:tabs>
      </w:pPr>
      <w:hyperlink w:anchor="_Toc12433" w:history="1">
        <w:r>
          <w:rPr>
            <w:rFonts w:ascii="仿宋" w:eastAsia="仿宋" w:hAnsi="仿宋" w:cs="仿宋" w:hint="eastAsia"/>
            <w:lang w:eastAsia="zh-CN"/>
          </w:rPr>
          <w:t>(九)、社会影响评估</w:t>
        </w:r>
        <w:r>
          <w:tab/>
        </w:r>
        <w:r>
          <w:fldChar w:fldCharType="begin"/>
        </w:r>
        <w:r>
          <w:instrText xml:space="preserve"> PAGEREF _Toc12433 \h </w:instrText>
        </w:r>
        <w:r>
          <w:fldChar w:fldCharType="separate"/>
        </w:r>
        <w:r>
          <w:t>46</w:t>
        </w:r>
        <w:r>
          <w:fldChar w:fldCharType="end"/>
        </w:r>
      </w:hyperlink>
    </w:p>
    <w:p>
      <w:pPr>
        <w:pStyle w:val="TOC1"/>
        <w:tabs>
          <w:tab w:val="right" w:leader="dot" w:pos="8306"/>
        </w:tabs>
      </w:pPr>
      <w:hyperlink w:anchor="_Toc26355" w:history="1">
        <w:r>
          <w:rPr>
            <w:rFonts w:ascii="仿宋" w:eastAsia="仿宋" w:hAnsi="仿宋" w:cs="仿宋" w:hint="eastAsia"/>
            <w:lang w:eastAsia="zh-CN"/>
          </w:rPr>
          <w:t>六、资源开发及综合利用分析</w:t>
        </w:r>
        <w:r>
          <w:tab/>
        </w:r>
        <w:r>
          <w:fldChar w:fldCharType="begin"/>
        </w:r>
        <w:r>
          <w:instrText xml:space="preserve"> PAGEREF _Toc26355 \h </w:instrText>
        </w:r>
        <w:r>
          <w:fldChar w:fldCharType="separate"/>
        </w:r>
        <w:r>
          <w:t>48</w:t>
        </w:r>
        <w:r>
          <w:fldChar w:fldCharType="end"/>
        </w:r>
      </w:hyperlink>
    </w:p>
    <w:p>
      <w:pPr>
        <w:pStyle w:val="TOC2"/>
        <w:tabs>
          <w:tab w:val="right" w:leader="dot" w:pos="8306"/>
        </w:tabs>
      </w:pPr>
      <w:hyperlink w:anchor="_Toc15481" w:history="1">
        <w:r>
          <w:rPr>
            <w:rFonts w:ascii="仿宋" w:eastAsia="仿宋" w:hAnsi="仿宋" w:cs="仿宋" w:hint="eastAsia"/>
            <w:lang w:eastAsia="zh-CN"/>
          </w:rPr>
          <w:t>(一)、资源开发方案</w:t>
        </w:r>
        <w:r>
          <w:tab/>
        </w:r>
        <w:r>
          <w:fldChar w:fldCharType="begin"/>
        </w:r>
        <w:r>
          <w:instrText xml:space="preserve"> PAGEREF _Toc15481 \h </w:instrText>
        </w:r>
        <w:r>
          <w:fldChar w:fldCharType="separate"/>
        </w:r>
        <w:r>
          <w:t>48</w:t>
        </w:r>
        <w:r>
          <w:fldChar w:fldCharType="end"/>
        </w:r>
      </w:hyperlink>
    </w:p>
    <w:p>
      <w:pPr>
        <w:pStyle w:val="TOC2"/>
        <w:tabs>
          <w:tab w:val="right" w:leader="dot" w:pos="8306"/>
        </w:tabs>
      </w:pPr>
      <w:hyperlink w:anchor="_Toc19218" w:history="1">
        <w:r>
          <w:rPr>
            <w:rFonts w:ascii="仿宋" w:eastAsia="仿宋" w:hAnsi="仿宋" w:cs="仿宋" w:hint="eastAsia"/>
            <w:lang w:eastAsia="zh-CN"/>
          </w:rPr>
          <w:t>(二)、资源利用方案</w:t>
        </w:r>
        <w:r>
          <w:tab/>
        </w:r>
        <w:r>
          <w:fldChar w:fldCharType="begin"/>
        </w:r>
        <w:r>
          <w:instrText xml:space="preserve"> PAGEREF _Toc19218 \h </w:instrText>
        </w:r>
        <w:r>
          <w:fldChar w:fldCharType="separate"/>
        </w:r>
        <w:r>
          <w:t>50</w:t>
        </w:r>
        <w:r>
          <w:fldChar w:fldCharType="end"/>
        </w:r>
      </w:hyperlink>
    </w:p>
    <w:p>
      <w:pPr>
        <w:pStyle w:val="TOC2"/>
        <w:tabs>
          <w:tab w:val="right" w:leader="dot" w:pos="8306"/>
        </w:tabs>
      </w:pPr>
      <w:hyperlink w:anchor="_Toc17975" w:history="1">
        <w:r>
          <w:rPr>
            <w:rFonts w:ascii="仿宋" w:eastAsia="仿宋" w:hAnsi="仿宋" w:cs="仿宋" w:hint="eastAsia"/>
            <w:lang w:eastAsia="zh-CN"/>
          </w:rPr>
          <w:t>(三)、资源节约措施</w:t>
        </w:r>
        <w:r>
          <w:tab/>
        </w:r>
        <w:r>
          <w:fldChar w:fldCharType="begin"/>
        </w:r>
        <w:r>
          <w:instrText xml:space="preserve"> PAGEREF _Toc17975 \h </w:instrText>
        </w:r>
        <w:r>
          <w:fldChar w:fldCharType="separate"/>
        </w:r>
        <w:r>
          <w:t>51</w:t>
        </w:r>
        <w:r>
          <w:fldChar w:fldCharType="end"/>
        </w:r>
      </w:hyperlink>
    </w:p>
    <w:p>
      <w:pPr>
        <w:pStyle w:val="TOC1"/>
        <w:tabs>
          <w:tab w:val="right" w:leader="dot" w:pos="8306"/>
        </w:tabs>
      </w:pPr>
      <w:hyperlink w:anchor="_Toc8870" w:history="1">
        <w:r>
          <w:rPr>
            <w:rFonts w:ascii="仿宋" w:eastAsia="仿宋" w:hAnsi="仿宋" w:cs="仿宋" w:hint="eastAsia"/>
            <w:lang w:eastAsia="zh-CN"/>
          </w:rPr>
          <w:t>七、环境保护与绿色发展</w:t>
        </w:r>
        <w:r>
          <w:tab/>
        </w:r>
        <w:r>
          <w:fldChar w:fldCharType="begin"/>
        </w:r>
        <w:r>
          <w:instrText xml:space="preserve"> PAGEREF _Toc8870 \h </w:instrText>
        </w:r>
        <w:r>
          <w:fldChar w:fldCharType="separate"/>
        </w:r>
        <w:r>
          <w:t>52</w:t>
        </w:r>
        <w:r>
          <w:fldChar w:fldCharType="end"/>
        </w:r>
      </w:hyperlink>
    </w:p>
    <w:p>
      <w:pPr>
        <w:pStyle w:val="TOC2"/>
        <w:tabs>
          <w:tab w:val="right" w:leader="dot" w:pos="8306"/>
        </w:tabs>
      </w:pPr>
      <w:hyperlink w:anchor="_Toc7091" w:history="1">
        <w:r>
          <w:rPr>
            <w:rFonts w:ascii="仿宋" w:eastAsia="仿宋" w:hAnsi="仿宋" w:cs="仿宋" w:hint="eastAsia"/>
            <w:lang w:eastAsia="zh-CN"/>
          </w:rPr>
          <w:t>(一)、环境保护措施</w:t>
        </w:r>
        <w:r>
          <w:tab/>
        </w:r>
        <w:r>
          <w:fldChar w:fldCharType="begin"/>
        </w:r>
        <w:r>
          <w:instrText xml:space="preserve"> PAGEREF _Toc7091 \h </w:instrText>
        </w:r>
        <w:r>
          <w:fldChar w:fldCharType="separate"/>
        </w:r>
        <w:r>
          <w:t>52</w:t>
        </w:r>
        <w:r>
          <w:fldChar w:fldCharType="end"/>
        </w:r>
      </w:hyperlink>
    </w:p>
    <w:p>
      <w:pPr>
        <w:pStyle w:val="TOC2"/>
        <w:tabs>
          <w:tab w:val="right" w:leader="dot" w:pos="8306"/>
        </w:tabs>
      </w:pPr>
      <w:hyperlink w:anchor="_Toc23986" w:history="1">
        <w:r>
          <w:rPr>
            <w:rFonts w:ascii="仿宋" w:eastAsia="仿宋" w:hAnsi="仿宋" w:cs="仿宋" w:hint="eastAsia"/>
            <w:lang w:eastAsia="zh-CN"/>
          </w:rPr>
          <w:t>(二)、绿色发展与可持续发展策略</w:t>
        </w:r>
        <w:r>
          <w:tab/>
        </w:r>
        <w:r>
          <w:fldChar w:fldCharType="begin"/>
        </w:r>
        <w:r>
          <w:instrText xml:space="preserve"> PAGEREF _Toc23986 \h </w:instrText>
        </w:r>
        <w:r>
          <w:fldChar w:fldCharType="separate"/>
        </w:r>
        <w:r>
          <w:t>54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53" w:history="1">
        <w:r>
          <w:rPr>
            <w:rFonts w:ascii="仿宋" w:eastAsia="仿宋" w:hAnsi="仿宋" w:cs="仿宋" w:hint="eastAsia"/>
            <w:lang w:eastAsia="zh-CN"/>
          </w:rPr>
          <w:t>八、项目进度计划</w:t>
        </w:r>
        <w:r>
          <w:tab/>
        </w:r>
        <w:r>
          <w:fldChar w:fldCharType="begin"/>
        </w:r>
        <w:r>
          <w:instrText xml:space="preserve"> PAGEREF _Toc18353 \h </w:instrText>
        </w:r>
        <w:r>
          <w:fldChar w:fldCharType="separate"/>
        </w:r>
        <w:r>
          <w:t>55</w:t>
        </w:r>
        <w:r>
          <w:fldChar w:fldCharType="end"/>
        </w:r>
      </w:hyperlink>
    </w:p>
    <w:p>
      <w:pPr>
        <w:pStyle w:val="TOC2"/>
        <w:tabs>
          <w:tab w:val="right" w:leader="dot" w:pos="8306"/>
        </w:tabs>
      </w:pPr>
      <w:hyperlink w:anchor="_Toc4979" w:history="1">
        <w:r>
          <w:rPr>
            <w:rFonts w:ascii="仿宋" w:eastAsia="仿宋" w:hAnsi="仿宋" w:cs="仿宋" w:hint="eastAsia"/>
            <w:lang w:eastAsia="zh-CN"/>
          </w:rPr>
          <w:t>(一)、建设周期</w:t>
        </w:r>
        <w:r>
          <w:tab/>
        </w:r>
        <w:r>
          <w:fldChar w:fldCharType="begin"/>
        </w:r>
        <w:r>
          <w:instrText xml:space="preserve"> PAGEREF _Toc4979 \h </w:instrText>
        </w:r>
        <w:r>
          <w:fldChar w:fldCharType="separate"/>
        </w:r>
        <w:r>
          <w:t>55</w:t>
        </w:r>
        <w:r>
          <w:fldChar w:fldCharType="end"/>
        </w:r>
      </w:hyperlink>
    </w:p>
    <w:p>
      <w:pPr>
        <w:pStyle w:val="TOC2"/>
        <w:tabs>
          <w:tab w:val="right" w:leader="dot" w:pos="8306"/>
        </w:tabs>
      </w:pPr>
      <w:hyperlink w:anchor="_Toc1499" w:history="1">
        <w:r>
          <w:rPr>
            <w:rFonts w:ascii="仿宋" w:eastAsia="仿宋" w:hAnsi="仿宋" w:cs="仿宋" w:hint="eastAsia"/>
            <w:lang w:eastAsia="zh-CN"/>
          </w:rPr>
          <w:t>(二)、建设进度</w:t>
        </w:r>
        <w:r>
          <w:tab/>
        </w:r>
        <w:r>
          <w:fldChar w:fldCharType="begin"/>
        </w:r>
        <w:r>
          <w:instrText xml:space="preserve"> PAGEREF _Toc1499 \h </w:instrText>
        </w:r>
        <w:r>
          <w:fldChar w:fldCharType="separate"/>
        </w:r>
        <w:r>
          <w:t>55</w:t>
        </w:r>
        <w:r>
          <w:fldChar w:fldCharType="end"/>
        </w:r>
      </w:hyperlink>
    </w:p>
    <w:p>
      <w:pPr>
        <w:pStyle w:val="TOC2"/>
        <w:tabs>
          <w:tab w:val="right" w:leader="dot" w:pos="8306"/>
        </w:tabs>
      </w:pPr>
      <w:hyperlink w:anchor="_Toc5315" w:history="1">
        <w:r>
          <w:rPr>
            <w:rFonts w:ascii="仿宋" w:eastAsia="仿宋" w:hAnsi="仿宋" w:cs="仿宋" w:hint="eastAsia"/>
            <w:lang w:eastAsia="zh-CN"/>
          </w:rPr>
          <w:t>(三)、进度安排注意事项</w:t>
        </w:r>
        <w:r>
          <w:tab/>
        </w:r>
        <w:r>
          <w:fldChar w:fldCharType="begin"/>
        </w:r>
        <w:r>
          <w:instrText xml:space="preserve"> PAGEREF _Toc5315 \h </w:instrText>
        </w:r>
        <w:r>
          <w:fldChar w:fldCharType="separate"/>
        </w:r>
        <w:r>
          <w:t>57</w:t>
        </w:r>
        <w:r>
          <w:fldChar w:fldCharType="end"/>
        </w:r>
      </w:hyperlink>
    </w:p>
    <w:p>
      <w:pPr>
        <w:pStyle w:val="TOC2"/>
        <w:tabs>
          <w:tab w:val="right" w:leader="dot" w:pos="8306"/>
        </w:tabs>
      </w:pPr>
      <w:hyperlink w:anchor="_Toc16412" w:history="1">
        <w:r>
          <w:rPr>
            <w:rFonts w:ascii="仿宋" w:eastAsia="仿宋" w:hAnsi="仿宋" w:cs="仿宋" w:hint="eastAsia"/>
            <w:lang w:eastAsia="zh-CN"/>
          </w:rPr>
          <w:t>(四)、人力资源配置</w:t>
        </w:r>
        <w:r>
          <w:tab/>
        </w:r>
        <w:r>
          <w:fldChar w:fldCharType="begin"/>
        </w:r>
        <w:r>
          <w:instrText xml:space="preserve"> PAGEREF _Toc16412 \h </w:instrText>
        </w:r>
        <w:r>
          <w:fldChar w:fldCharType="separate"/>
        </w:r>
        <w:r>
          <w:t>57</w:t>
        </w:r>
        <w:r>
          <w:fldChar w:fldCharType="end"/>
        </w:r>
      </w:hyperlink>
    </w:p>
    <w:p>
      <w:pPr>
        <w:pStyle w:val="TOC2"/>
        <w:tabs>
          <w:tab w:val="right" w:leader="dot" w:pos="8306"/>
        </w:tabs>
      </w:pPr>
      <w:hyperlink w:anchor="_Toc22162" w:history="1">
        <w:r>
          <w:rPr>
            <w:rFonts w:ascii="仿宋" w:eastAsia="仿宋" w:hAnsi="仿宋" w:cs="仿宋" w:hint="eastAsia"/>
            <w:lang w:eastAsia="zh-CN"/>
          </w:rPr>
          <w:t>(五)、员工培训</w:t>
        </w:r>
        <w:r>
          <w:tab/>
        </w:r>
        <w:r>
          <w:fldChar w:fldCharType="begin"/>
        </w:r>
        <w:r>
          <w:instrText xml:space="preserve"> PAGEREF _Toc22162 \h </w:instrText>
        </w:r>
        <w:r>
          <w:fldChar w:fldCharType="separate"/>
        </w:r>
        <w:r>
          <w:t>59</w:t>
        </w:r>
        <w:r>
          <w:fldChar w:fldCharType="end"/>
        </w:r>
      </w:hyperlink>
    </w:p>
    <w:p>
      <w:pPr>
        <w:pStyle w:val="TOC2"/>
        <w:tabs>
          <w:tab w:val="right" w:leader="dot" w:pos="8306"/>
        </w:tabs>
      </w:pPr>
      <w:hyperlink w:anchor="_Toc10147" w:history="1">
        <w:r>
          <w:rPr>
            <w:rFonts w:ascii="仿宋" w:eastAsia="仿宋" w:hAnsi="仿宋" w:cs="仿宋" w:hint="eastAsia"/>
            <w:lang w:eastAsia="zh-CN"/>
          </w:rPr>
          <w:t>(六)、项目实施保障</w:t>
        </w:r>
        <w:r>
          <w:tab/>
        </w:r>
        <w:r>
          <w:fldChar w:fldCharType="begin"/>
        </w:r>
        <w:r>
          <w:instrText xml:space="preserve"> PAGEREF _Toc10147 \h </w:instrText>
        </w:r>
        <w:r>
          <w:fldChar w:fldCharType="separate"/>
        </w:r>
        <w:r>
          <w:t>60</w:t>
        </w:r>
        <w:r>
          <w:fldChar w:fldCharType="end"/>
        </w:r>
      </w:hyperlink>
    </w:p>
    <w:p>
      <w:pPr>
        <w:pStyle w:val="TOC2"/>
        <w:tabs>
          <w:tab w:val="right" w:leader="dot" w:pos="8306"/>
        </w:tabs>
      </w:pPr>
      <w:hyperlink w:anchor="_Toc7491" w:history="1">
        <w:r>
          <w:rPr>
            <w:rFonts w:ascii="仿宋" w:eastAsia="仿宋" w:hAnsi="仿宋" w:cs="仿宋" w:hint="eastAsia"/>
            <w:lang w:eastAsia="zh-CN"/>
          </w:rPr>
          <w:t>(七)、安全规范管理</w:t>
        </w:r>
        <w:r>
          <w:tab/>
        </w:r>
        <w:r>
          <w:fldChar w:fldCharType="begin"/>
        </w:r>
        <w:r>
          <w:instrText xml:space="preserve"> PAGEREF _Toc7491 \h </w:instrText>
        </w:r>
        <w:r>
          <w:fldChar w:fldCharType="separate"/>
        </w:r>
        <w:r>
          <w:t>61</w:t>
        </w:r>
        <w:r>
          <w:fldChar w:fldCharType="end"/>
        </w:r>
      </w:hyperlink>
    </w:p>
    <w:p>
      <w:pPr>
        <w:pStyle w:val="TOC1"/>
        <w:tabs>
          <w:tab w:val="right" w:leader="dot" w:pos="8306"/>
        </w:tabs>
      </w:pPr>
      <w:hyperlink w:anchor="_Toc20310" w:history="1">
        <w:r>
          <w:rPr>
            <w:rFonts w:ascii="仿宋" w:eastAsia="仿宋" w:hAnsi="仿宋" w:cs="仿宋" w:hint="eastAsia"/>
            <w:lang w:eastAsia="zh-CN"/>
          </w:rPr>
          <w:t>九、项目实施与管理方案</w:t>
        </w:r>
        <w:r>
          <w:tab/>
        </w:r>
        <w:r>
          <w:fldChar w:fldCharType="begin"/>
        </w:r>
        <w:r>
          <w:instrText xml:space="preserve"> PAGEREF _Toc20310 \h </w:instrText>
        </w:r>
        <w:r>
          <w:fldChar w:fldCharType="separate"/>
        </w:r>
        <w:r>
          <w:t>63</w:t>
        </w:r>
        <w:r>
          <w:fldChar w:fldCharType="end"/>
        </w:r>
      </w:hyperlink>
    </w:p>
    <w:p>
      <w:pPr>
        <w:pStyle w:val="TOC2"/>
        <w:tabs>
          <w:tab w:val="right" w:leader="dot" w:pos="8306"/>
        </w:tabs>
      </w:pPr>
      <w:hyperlink w:anchor="_Toc22520" w:history="1">
        <w:r>
          <w:rPr>
            <w:rFonts w:ascii="仿宋" w:eastAsia="仿宋" w:hAnsi="仿宋" w:cs="仿宋" w:hint="eastAsia"/>
            <w:lang w:eastAsia="zh-CN"/>
          </w:rPr>
          <w:t>(一)、项目实施计划</w:t>
        </w:r>
        <w:r>
          <w:tab/>
        </w:r>
        <w:r>
          <w:fldChar w:fldCharType="begin"/>
        </w:r>
        <w:r>
          <w:instrText xml:space="preserve"> PAGEREF _Toc22520 \h </w:instrText>
        </w:r>
        <w:r>
          <w:fldChar w:fldCharType="separate"/>
        </w:r>
        <w:r>
          <w:t>63</w:t>
        </w:r>
        <w:r>
          <w:fldChar w:fldCharType="end"/>
        </w:r>
      </w:hyperlink>
    </w:p>
    <w:p>
      <w:pPr>
        <w:pStyle w:val="TOC2"/>
        <w:tabs>
          <w:tab w:val="right" w:leader="dot" w:pos="8306"/>
        </w:tabs>
      </w:pPr>
      <w:hyperlink w:anchor="_Toc6774" w:history="1">
        <w:r>
          <w:rPr>
            <w:rFonts w:ascii="仿宋" w:eastAsia="仿宋" w:hAnsi="仿宋" w:cs="仿宋" w:hint="eastAsia"/>
            <w:lang w:eastAsia="zh-CN"/>
          </w:rPr>
          <w:t>(二)、项目组织机构与职责</w:t>
        </w:r>
        <w:r>
          <w:tab/>
        </w:r>
        <w:r>
          <w:fldChar w:fldCharType="begin"/>
        </w:r>
        <w:r>
          <w:instrText xml:space="preserve"> PAGEREF _Toc6774 \h </w:instrText>
        </w:r>
        <w:r>
          <w:fldChar w:fldCharType="separate"/>
        </w:r>
        <w:r>
          <w:t>64</w:t>
        </w:r>
        <w:r>
          <w:fldChar w:fldCharType="end"/>
        </w:r>
      </w:hyperlink>
    </w:p>
    <w:p>
      <w:pPr>
        <w:pStyle w:val="TOC2"/>
        <w:tabs>
          <w:tab w:val="right" w:leader="dot" w:pos="8306"/>
        </w:tabs>
      </w:pPr>
      <w:hyperlink w:anchor="_Toc21249" w:history="1">
        <w:r>
          <w:rPr>
            <w:rFonts w:ascii="仿宋" w:eastAsia="仿宋" w:hAnsi="仿宋" w:cs="仿宋" w:hint="eastAsia"/>
            <w:lang w:eastAsia="zh-CN"/>
          </w:rPr>
          <w:t>(三)、项目管理与监控体系</w:t>
        </w:r>
        <w:r>
          <w:tab/>
        </w:r>
        <w:r>
          <w:fldChar w:fldCharType="begin"/>
        </w:r>
        <w:r>
          <w:instrText xml:space="preserve"> PAGEREF _Toc21249 \h </w:instrText>
        </w:r>
        <w:r>
          <w:fldChar w:fldCharType="separate"/>
        </w:r>
        <w:r>
          <w:t>67</w:t>
        </w:r>
        <w:r>
          <w:fldChar w:fldCharType="end"/>
        </w:r>
      </w:hyperlink>
    </w:p>
    <w:p>
      <w:pPr>
        <w:pStyle w:val="TOC1"/>
        <w:tabs>
          <w:tab w:val="right" w:leader="dot" w:pos="8306"/>
        </w:tabs>
      </w:pPr>
      <w:hyperlink w:anchor="_Toc10688" w:history="1">
        <w:r>
          <w:rPr>
            <w:rFonts w:ascii="仿宋" w:eastAsia="仿宋" w:hAnsi="仿宋" w:cs="仿宋" w:hint="eastAsia"/>
            <w:lang w:eastAsia="zh-CN"/>
          </w:rPr>
          <w:t>十、客户关系管理与市场拓展</w:t>
        </w:r>
        <w:r>
          <w:tab/>
        </w:r>
        <w:r>
          <w:fldChar w:fldCharType="begin"/>
        </w:r>
        <w:r>
          <w:instrText xml:space="preserve"> PAGEREF _Toc10688 \h </w:instrText>
        </w:r>
        <w:r>
          <w:fldChar w:fldCharType="separate"/>
        </w:r>
        <w:r>
          <w:t>68</w:t>
        </w:r>
        <w:r>
          <w:fldChar w:fldCharType="end"/>
        </w:r>
      </w:hyperlink>
    </w:p>
    <w:p>
      <w:pPr>
        <w:pStyle w:val="TOC2"/>
        <w:tabs>
          <w:tab w:val="right" w:leader="dot" w:pos="8306"/>
        </w:tabs>
      </w:pPr>
      <w:hyperlink w:anchor="_Toc25362" w:history="1">
        <w:r>
          <w:rPr>
            <w:rFonts w:ascii="仿宋" w:eastAsia="仿宋" w:hAnsi="仿宋" w:cs="仿宋" w:hint="eastAsia"/>
            <w:lang w:eastAsia="zh-CN"/>
          </w:rPr>
          <w:t>(一)、客户关系管理策略</w:t>
        </w:r>
        <w:r>
          <w:tab/>
        </w:r>
        <w:r>
          <w:fldChar w:fldCharType="begin"/>
        </w:r>
        <w:r>
          <w:instrText xml:space="preserve"> PAGEREF _Toc25362 \h </w:instrText>
        </w:r>
        <w:r>
          <w:fldChar w:fldCharType="separate"/>
        </w:r>
        <w:r>
          <w:t>68</w:t>
        </w:r>
        <w:r>
          <w:fldChar w:fldCharType="end"/>
        </w:r>
      </w:hyperlink>
    </w:p>
    <w:p>
      <w:pPr>
        <w:pStyle w:val="TOC2"/>
        <w:tabs>
          <w:tab w:val="right" w:leader="dot" w:pos="8306"/>
        </w:tabs>
      </w:pPr>
      <w:hyperlink w:anchor="_Toc603" w:history="1">
        <w:r>
          <w:rPr>
            <w:rFonts w:ascii="仿宋" w:eastAsia="仿宋" w:hAnsi="仿宋" w:cs="仿宋" w:hint="eastAsia"/>
            <w:lang w:eastAsia="zh-CN"/>
          </w:rPr>
          <w:t>(二)、市场拓展方案</w:t>
        </w:r>
        <w:r>
          <w:tab/>
        </w:r>
        <w:r>
          <w:fldChar w:fldCharType="begin"/>
        </w:r>
        <w:r>
          <w:instrText xml:space="preserve"> PAGEREF _Toc603 \h </w:instrText>
        </w:r>
        <w:r>
          <w:fldChar w:fldCharType="separate"/>
        </w:r>
        <w:r>
          <w:t>70</w:t>
        </w:r>
        <w:r>
          <w:fldChar w:fldCharType="end"/>
        </w:r>
      </w:hyperlink>
    </w:p>
    <w:p>
      <w:pPr>
        <w:pStyle w:val="TOC1"/>
        <w:tabs>
          <w:tab w:val="right" w:leader="dot" w:pos="8306"/>
        </w:tabs>
      </w:pPr>
      <w:hyperlink w:anchor="_Toc30452" w:history="1">
        <w:r>
          <w:rPr>
            <w:rFonts w:ascii="仿宋" w:eastAsia="仿宋" w:hAnsi="仿宋" w:cs="仿宋" w:hint="eastAsia"/>
            <w:lang w:eastAsia="zh-CN"/>
          </w:rPr>
          <w:t>十一、项目质量与标准</w:t>
        </w:r>
        <w:r>
          <w:tab/>
        </w:r>
        <w:r>
          <w:fldChar w:fldCharType="begin"/>
        </w:r>
        <w:r>
          <w:instrText xml:space="preserve"> PAGEREF _Toc30452 \h </w:instrText>
        </w:r>
        <w:r>
          <w:fldChar w:fldCharType="separate"/>
        </w:r>
        <w:r>
          <w:t>71</w:t>
        </w:r>
        <w:r>
          <w:fldChar w:fldCharType="end"/>
        </w:r>
      </w:hyperlink>
    </w:p>
    <w:p>
      <w:pPr>
        <w:pStyle w:val="TOC2"/>
        <w:tabs>
          <w:tab w:val="right" w:leader="dot" w:pos="8306"/>
        </w:tabs>
      </w:pPr>
      <w:hyperlink w:anchor="_Toc17730" w:history="1">
        <w:r>
          <w:rPr>
            <w:rFonts w:ascii="仿宋" w:eastAsia="仿宋" w:hAnsi="仿宋" w:cs="仿宋" w:hint="eastAsia"/>
            <w:lang w:eastAsia="zh-CN"/>
          </w:rPr>
          <w:t>(一)、质量保障体系</w:t>
        </w:r>
        <w:r>
          <w:tab/>
        </w:r>
        <w:r>
          <w:fldChar w:fldCharType="begin"/>
        </w:r>
        <w:r>
          <w:instrText xml:space="preserve"> PAGEREF _Toc17730 \h </w:instrText>
        </w:r>
        <w:r>
          <w:fldChar w:fldCharType="separate"/>
        </w:r>
        <w:r>
          <w:t>71</w:t>
        </w:r>
        <w:r>
          <w:fldChar w:fldCharType="end"/>
        </w:r>
      </w:hyperlink>
    </w:p>
    <w:p>
      <w:pPr>
        <w:pStyle w:val="TOC2"/>
        <w:tabs>
          <w:tab w:val="right" w:leader="dot" w:pos="8306"/>
        </w:tabs>
      </w:pPr>
      <w:hyperlink w:anchor="_Toc11193" w:history="1">
        <w:r>
          <w:rPr>
            <w:rFonts w:ascii="仿宋" w:eastAsia="仿宋" w:hAnsi="仿宋" w:cs="仿宋" w:hint="eastAsia"/>
            <w:lang w:eastAsia="zh-CN"/>
          </w:rPr>
          <w:t>(二)、标准化作业流程</w:t>
        </w:r>
        <w:r>
          <w:tab/>
        </w:r>
        <w:r>
          <w:fldChar w:fldCharType="begin"/>
        </w:r>
        <w:r>
          <w:instrText xml:space="preserve"> PAGEREF _Toc11193 \h </w:instrText>
        </w:r>
        <w:r>
          <w:fldChar w:fldCharType="separate"/>
        </w:r>
        <w:r>
          <w:t>72</w:t>
        </w:r>
        <w:r>
          <w:fldChar w:fldCharType="end"/>
        </w:r>
      </w:hyperlink>
    </w:p>
    <w:p>
      <w:pPr>
        <w:pStyle w:val="TOC2"/>
        <w:tabs>
          <w:tab w:val="right" w:leader="dot" w:pos="8306"/>
        </w:tabs>
      </w:pPr>
      <w:hyperlink w:anchor="_Toc17179" w:history="1">
        <w:r>
          <w:rPr>
            <w:rFonts w:ascii="仿宋" w:eastAsia="仿宋" w:hAnsi="仿宋" w:cs="仿宋" w:hint="eastAsia"/>
            <w:lang w:eastAsia="zh-CN"/>
          </w:rPr>
          <w:t>(三)、质量监控与评估</w:t>
        </w:r>
        <w:r>
          <w:tab/>
        </w:r>
        <w:r>
          <w:fldChar w:fldCharType="begin"/>
        </w:r>
        <w:r>
          <w:instrText xml:space="preserve"> PAGEREF _Toc17179 \h </w:instrText>
        </w:r>
        <w:r>
          <w:fldChar w:fldCharType="separate"/>
        </w:r>
        <w:r>
          <w:t>74</w:t>
        </w:r>
        <w:r>
          <w:fldChar w:fldCharType="end"/>
        </w:r>
      </w:hyperlink>
    </w:p>
    <w:p>
      <w:pPr>
        <w:pStyle w:val="TOC2"/>
        <w:tabs>
          <w:tab w:val="right" w:leader="dot" w:pos="8306"/>
        </w:tabs>
      </w:pPr>
      <w:hyperlink w:anchor="_Toc8144" w:history="1">
        <w:r>
          <w:rPr>
            <w:rFonts w:ascii="仿宋" w:eastAsia="仿宋" w:hAnsi="仿宋" w:cs="仿宋" w:hint="eastAsia"/>
            <w:lang w:eastAsia="zh-CN"/>
          </w:rPr>
          <w:t>(四)、质量改进计划</w:t>
        </w:r>
        <w:r>
          <w:tab/>
        </w:r>
        <w:r>
          <w:fldChar w:fldCharType="begin"/>
        </w:r>
        <w:r>
          <w:instrText xml:space="preserve"> PAGEREF _Toc8144 \h </w:instrText>
        </w:r>
        <w:r>
          <w:fldChar w:fldCharType="separate"/>
        </w:r>
        <w:r>
          <w:t>75</w:t>
        </w:r>
        <w:r>
          <w:fldChar w:fldCharType="end"/>
        </w:r>
      </w:hyperlink>
    </w:p>
    <w:p>
      <w:pPr>
        <w:pStyle w:val="TOC1"/>
        <w:tabs>
          <w:tab w:val="right" w:leader="dot" w:pos="8306"/>
        </w:tabs>
      </w:pPr>
      <w:hyperlink w:anchor="_Toc22416" w:history="1">
        <w:r>
          <w:rPr>
            <w:rFonts w:ascii="仿宋" w:eastAsia="仿宋" w:hAnsi="仿宋" w:cs="仿宋" w:hint="eastAsia"/>
            <w:lang w:eastAsia="zh-CN"/>
          </w:rPr>
          <w:t>十二、资金管理与财务规划</w:t>
        </w:r>
        <w:r>
          <w:tab/>
        </w:r>
        <w:r>
          <w:fldChar w:fldCharType="begin"/>
        </w:r>
        <w:r>
          <w:instrText xml:space="preserve"> PAGEREF _Toc22416 \h </w:instrText>
        </w:r>
        <w:r>
          <w:fldChar w:fldCharType="separate"/>
        </w:r>
        <w:r>
          <w:t>76</w:t>
        </w:r>
        <w:r>
          <w:fldChar w:fldCharType="end"/>
        </w:r>
      </w:hyperlink>
    </w:p>
    <w:p>
      <w:pPr>
        <w:pStyle w:val="TOC2"/>
        <w:tabs>
          <w:tab w:val="right" w:leader="dot" w:pos="8306"/>
        </w:tabs>
      </w:pPr>
      <w:hyperlink w:anchor="_Toc25443" w:history="1">
        <w:r>
          <w:rPr>
            <w:rFonts w:ascii="仿宋" w:eastAsia="仿宋" w:hAnsi="仿宋" w:cs="仿宋" w:hint="eastAsia"/>
            <w:lang w:eastAsia="zh-CN"/>
          </w:rPr>
          <w:t>(一)、项目资金来源与筹措</w:t>
        </w:r>
        <w:r>
          <w:tab/>
        </w:r>
        <w:r>
          <w:fldChar w:fldCharType="begin"/>
        </w:r>
        <w:r>
          <w:instrText xml:space="preserve"> PAGEREF _Toc25443 \h </w:instrText>
        </w:r>
        <w:r>
          <w:fldChar w:fldCharType="separate"/>
        </w:r>
        <w:r>
          <w:t>76</w:t>
        </w:r>
        <w:r>
          <w:fldChar w:fldCharType="end"/>
        </w:r>
      </w:hyperlink>
    </w:p>
    <w:p>
      <w:pPr>
        <w:pStyle w:val="TOC2"/>
        <w:tabs>
          <w:tab w:val="right" w:leader="dot" w:pos="8306"/>
        </w:tabs>
      </w:pPr>
      <w:hyperlink w:anchor="_Toc4262" w:history="1">
        <w:r>
          <w:rPr>
            <w:rFonts w:ascii="仿宋" w:eastAsia="仿宋" w:hAnsi="仿宋" w:cs="仿宋" w:hint="eastAsia"/>
            <w:lang w:eastAsia="zh-CN"/>
          </w:rPr>
          <w:t>(二)、资金使用与监管</w:t>
        </w:r>
        <w:r>
          <w:tab/>
        </w:r>
        <w:r>
          <w:fldChar w:fldCharType="begin"/>
        </w:r>
        <w:r>
          <w:instrText xml:space="preserve"> PAGEREF _Toc4262 \h </w:instrText>
        </w:r>
        <w:r>
          <w:fldChar w:fldCharType="separate"/>
        </w:r>
        <w:r>
          <w:t>77</w:t>
        </w:r>
        <w:r>
          <w:fldChar w:fldCharType="end"/>
        </w:r>
      </w:hyperlink>
    </w:p>
    <w:p>
      <w:pPr>
        <w:pStyle w:val="TOC2"/>
        <w:tabs>
          <w:tab w:val="right" w:leader="dot" w:pos="8306"/>
        </w:tabs>
      </w:pPr>
      <w:hyperlink w:anchor="_Toc6363" w:history="1">
        <w:r>
          <w:rPr>
            <w:rFonts w:ascii="仿宋" w:eastAsia="仿宋" w:hAnsi="仿宋" w:cs="仿宋" w:hint="eastAsia"/>
            <w:lang w:eastAsia="zh-CN"/>
          </w:rPr>
          <w:t>(三)、财务规划与预测</w:t>
        </w:r>
        <w:r>
          <w:tab/>
        </w:r>
        <w:r>
          <w:fldChar w:fldCharType="begin"/>
        </w:r>
        <w:r>
          <w:instrText xml:space="preserve"> PAGEREF _Toc6363 \h </w:instrText>
        </w:r>
        <w:r>
          <w:fldChar w:fldCharType="separate"/>
        </w:r>
        <w:r>
          <w:t>79</w:t>
        </w:r>
        <w:r>
          <w:fldChar w:fldCharType="end"/>
        </w:r>
      </w:hyperlink>
    </w:p>
    <w:p>
      <w:pPr>
        <w:pStyle w:val="TOC1"/>
        <w:tabs>
          <w:tab w:val="right" w:leader="dot" w:pos="8306"/>
        </w:tabs>
      </w:pPr>
      <w:hyperlink w:anchor="_Toc2476" w:history="1">
        <w:r>
          <w:rPr>
            <w:rFonts w:ascii="仿宋" w:eastAsia="仿宋" w:hAnsi="仿宋" w:cs="仿宋" w:hint="eastAsia"/>
            <w:lang w:eastAsia="zh-CN"/>
          </w:rPr>
          <w:t>十三、产业协同与集群发展</w:t>
        </w:r>
        <w:r>
          <w:tab/>
        </w:r>
        <w:r>
          <w:fldChar w:fldCharType="begin"/>
        </w:r>
        <w:r>
          <w:instrText xml:space="preserve"> PAGEREF _Toc2476 \h </w:instrText>
        </w:r>
        <w:r>
          <w:fldChar w:fldCharType="separate"/>
        </w:r>
        <w:r>
          <w:t>80</w:t>
        </w:r>
        <w:r>
          <w:fldChar w:fldCharType="end"/>
        </w:r>
      </w:hyperlink>
    </w:p>
    <w:p>
      <w:pPr>
        <w:pStyle w:val="TOC2"/>
        <w:tabs>
          <w:tab w:val="right" w:leader="dot" w:pos="8306"/>
        </w:tabs>
      </w:pPr>
      <w:hyperlink w:anchor="_Toc11926" w:history="1">
        <w:r>
          <w:rPr>
            <w:rFonts w:ascii="仿宋" w:eastAsia="仿宋" w:hAnsi="仿宋" w:cs="仿宋" w:hint="eastAsia"/>
            <w:lang w:eastAsia="zh-CN"/>
          </w:rPr>
          <w:t>(一)、产业协同机制建设</w:t>
        </w:r>
        <w:r>
          <w:tab/>
        </w:r>
        <w:r>
          <w:fldChar w:fldCharType="begin"/>
        </w:r>
        <w:r>
          <w:instrText xml:space="preserve"> PAGEREF _Toc11926 \h </w:instrText>
        </w:r>
        <w:r>
          <w:fldChar w:fldCharType="separate"/>
        </w:r>
        <w:r>
          <w:t>80</w:t>
        </w:r>
        <w:r>
          <w:fldChar w:fldCharType="end"/>
        </w:r>
      </w:hyperlink>
    </w:p>
    <w:p>
      <w:pPr>
        <w:pStyle w:val="TOC2"/>
        <w:tabs>
          <w:tab w:val="right" w:leader="dot" w:pos="8306"/>
        </w:tabs>
      </w:pPr>
      <w:hyperlink w:anchor="_Toc24243" w:history="1">
        <w:r>
          <w:rPr>
            <w:rFonts w:ascii="仿宋" w:eastAsia="仿宋" w:hAnsi="仿宋" w:cs="仿宋" w:hint="eastAsia"/>
            <w:lang w:eastAsia="zh-CN"/>
          </w:rPr>
          <w:t>(二)、产业集群培育与发展</w:t>
        </w:r>
        <w:r>
          <w:tab/>
        </w:r>
        <w:r>
          <w:fldChar w:fldCharType="begin"/>
        </w:r>
        <w:r>
          <w:instrText xml:space="preserve"> PAGEREF _Toc24243 \h </w:instrText>
        </w:r>
        <w:r>
          <w:fldChar w:fldCharType="separate"/>
        </w:r>
        <w:r>
          <w:t>81</w:t>
        </w:r>
        <w:r>
          <w:fldChar w:fldCharType="end"/>
        </w:r>
      </w:hyperlink>
    </w:p>
    <w:p>
      <w:pPr>
        <w:pStyle w:val="TOC1"/>
        <w:tabs>
          <w:tab w:val="right" w:leader="dot" w:pos="8306"/>
        </w:tabs>
      </w:pPr>
      <w:hyperlink w:anchor="_Toc8957" w:history="1">
        <w:r>
          <w:rPr>
            <w:rFonts w:ascii="仿宋" w:eastAsia="仿宋" w:hAnsi="仿宋" w:cs="仿宋" w:hint="eastAsia"/>
            <w:lang w:eastAsia="zh-CN"/>
          </w:rPr>
          <w:t>十四、企业合规与伦理</w:t>
        </w:r>
        <w:r>
          <w:tab/>
        </w:r>
        <w:r>
          <w:fldChar w:fldCharType="begin"/>
        </w:r>
        <w:r>
          <w:instrText xml:space="preserve"> PAGEREF _Toc8957 \h </w:instrText>
        </w:r>
        <w:r>
          <w:fldChar w:fldCharType="separate"/>
        </w:r>
        <w:r>
          <w:t>82</w:t>
        </w:r>
        <w:r>
          <w:fldChar w:fldCharType="end"/>
        </w:r>
      </w:hyperlink>
    </w:p>
    <w:p>
      <w:pPr>
        <w:pStyle w:val="TOC2"/>
        <w:tabs>
          <w:tab w:val="right" w:leader="dot" w:pos="8306"/>
        </w:tabs>
      </w:pPr>
      <w:hyperlink w:anchor="_Toc1197" w:history="1">
        <w:r>
          <w:rPr>
            <w:rFonts w:ascii="仿宋" w:eastAsia="仿宋" w:hAnsi="仿宋" w:cs="仿宋" w:hint="eastAsia"/>
            <w:lang w:eastAsia="zh-CN"/>
          </w:rPr>
          <w:t>(一)、合规政策与程序</w:t>
        </w:r>
        <w:r>
          <w:tab/>
        </w:r>
        <w:r>
          <w:fldChar w:fldCharType="begin"/>
        </w:r>
        <w:r>
          <w:instrText xml:space="preserve"> PAGEREF _Toc1197 \h </w:instrText>
        </w:r>
        <w:r>
          <w:fldChar w:fldCharType="separate"/>
        </w:r>
        <w:r>
          <w:t>82</w:t>
        </w:r>
        <w:r>
          <w:fldChar w:fldCharType="end"/>
        </w:r>
      </w:hyperlink>
    </w:p>
    <w:p>
      <w:pPr>
        <w:pStyle w:val="TOC2"/>
        <w:tabs>
          <w:tab w:val="right" w:leader="dot" w:pos="8306"/>
        </w:tabs>
      </w:pPr>
      <w:hyperlink w:anchor="_Toc3747" w:history="1">
        <w:r>
          <w:rPr>
            <w:rFonts w:ascii="仿宋" w:eastAsia="仿宋" w:hAnsi="仿宋" w:cs="仿宋" w:hint="eastAsia"/>
            <w:lang w:eastAsia="zh-CN"/>
          </w:rPr>
          <w:t>(二)、伦理规范与培训</w:t>
        </w:r>
        <w:r>
          <w:tab/>
        </w:r>
        <w:r>
          <w:fldChar w:fldCharType="begin"/>
        </w:r>
        <w:r>
          <w:instrText xml:space="preserve"> PAGEREF _Toc3747 \h </w:instrText>
        </w:r>
        <w:r>
          <w:fldChar w:fldCharType="separate"/>
        </w:r>
        <w:r>
          <w:t>83</w:t>
        </w:r>
        <w:r>
          <w:fldChar w:fldCharType="end"/>
        </w:r>
      </w:hyperlink>
    </w:p>
    <w:p>
      <w:pPr>
        <w:pStyle w:val="TOC2"/>
        <w:tabs>
          <w:tab w:val="right" w:leader="dot" w:pos="8306"/>
        </w:tabs>
      </w:pPr>
      <w:hyperlink w:anchor="_Toc29607" w:history="1">
        <w:r>
          <w:rPr>
            <w:rFonts w:ascii="仿宋" w:eastAsia="仿宋" w:hAnsi="仿宋" w:cs="仿宋" w:hint="eastAsia"/>
            <w:lang w:eastAsia="zh-CN"/>
          </w:rPr>
          <w:t>(三)、合规风险评估</w:t>
        </w:r>
        <w:r>
          <w:tab/>
        </w:r>
        <w:r>
          <w:fldChar w:fldCharType="begin"/>
        </w:r>
        <w:r>
          <w:instrText xml:space="preserve"> PAGEREF _Toc29607 \h </w:instrText>
        </w:r>
        <w:r>
          <w:fldChar w:fldCharType="separate"/>
        </w:r>
        <w:r>
          <w:t>84</w:t>
        </w:r>
        <w:r>
          <w:fldChar w:fldCharType="end"/>
        </w:r>
      </w:hyperlink>
    </w:p>
    <w:p>
      <w:pPr>
        <w:pStyle w:val="TOC2"/>
        <w:tabs>
          <w:tab w:val="right" w:leader="dot" w:pos="8306"/>
        </w:tabs>
      </w:pPr>
      <w:hyperlink w:anchor="_Toc19479" w:history="1">
        <w:r>
          <w:rPr>
            <w:rFonts w:ascii="仿宋" w:eastAsia="仿宋" w:hAnsi="仿宋" w:cs="仿宋" w:hint="eastAsia"/>
            <w:lang w:eastAsia="zh-CN"/>
          </w:rPr>
          <w:t>(四)、合规监督与执行</w:t>
        </w:r>
        <w:r>
          <w:tab/>
        </w:r>
        <w:r>
          <w:fldChar w:fldCharType="begin"/>
        </w:r>
        <w:r>
          <w:instrText xml:space="preserve"> PAGEREF _Toc19479 \h </w:instrText>
        </w:r>
        <w:r>
          <w:fldChar w:fldCharType="separate"/>
        </w:r>
        <w:r>
          <w:t>85</w:t>
        </w:r>
        <w:r>
          <w:fldChar w:fldCharType="end"/>
        </w:r>
      </w:hyperlink>
    </w:p>
    <w:p>
      <w:pPr>
        <w:pStyle w:val="TOC1"/>
        <w:tabs>
          <w:tab w:val="right" w:leader="dot" w:pos="8306"/>
        </w:tabs>
      </w:pPr>
      <w:hyperlink w:anchor="_Toc15294" w:history="1">
        <w:r>
          <w:rPr>
            <w:rFonts w:ascii="仿宋" w:eastAsia="仿宋" w:hAnsi="仿宋" w:cs="仿宋" w:hint="eastAsia"/>
            <w:lang w:eastAsia="zh-CN"/>
          </w:rPr>
          <w:t>十五、合作与交流机制建立</w:t>
        </w:r>
        <w:r>
          <w:tab/>
        </w:r>
        <w:r>
          <w:fldChar w:fldCharType="begin"/>
        </w:r>
        <w:r>
          <w:instrText xml:space="preserve"> PAGEREF _Toc15294 \h </w:instrText>
        </w:r>
        <w:r>
          <w:fldChar w:fldCharType="separate"/>
        </w:r>
        <w:r>
          <w:t>86</w:t>
        </w:r>
        <w:r>
          <w:fldChar w:fldCharType="end"/>
        </w:r>
      </w:hyperlink>
    </w:p>
    <w:p>
      <w:pPr>
        <w:pStyle w:val="TOC2"/>
        <w:tabs>
          <w:tab w:val="right" w:leader="dot" w:pos="8306"/>
        </w:tabs>
      </w:pPr>
      <w:hyperlink w:anchor="_Toc5008" w:history="1">
        <w:r>
          <w:rPr>
            <w:rFonts w:ascii="仿宋" w:eastAsia="仿宋" w:hAnsi="仿宋" w:cs="仿宋" w:hint="eastAsia"/>
            <w:lang w:eastAsia="zh-CN"/>
          </w:rPr>
          <w:t>(一)、合作伙伴选择与合作方式</w:t>
        </w:r>
        <w:r>
          <w:tab/>
        </w:r>
        <w:r>
          <w:fldChar w:fldCharType="begin"/>
        </w:r>
        <w:r>
          <w:instrText xml:space="preserve"> PAGEREF _Toc5008 \h </w:instrText>
        </w:r>
        <w:r>
          <w:fldChar w:fldCharType="separate"/>
        </w:r>
        <w:r>
          <w:t>86</w:t>
        </w:r>
        <w:r>
          <w:fldChar w:fldCharType="end"/>
        </w:r>
      </w:hyperlink>
    </w:p>
    <w:p>
      <w:pPr>
        <w:pStyle w:val="TOC2"/>
        <w:tabs>
          <w:tab w:val="right" w:leader="dot" w:pos="8306"/>
        </w:tabs>
      </w:pPr>
      <w:hyperlink w:anchor="_Toc8888" w:history="1">
        <w:r>
          <w:rPr>
            <w:rFonts w:ascii="仿宋" w:eastAsia="仿宋" w:hAnsi="仿宋" w:cs="仿宋" w:hint="eastAsia"/>
            <w:lang w:eastAsia="zh-CN"/>
          </w:rPr>
          <w:t>(二)、交流与合作平台搭建</w:t>
        </w:r>
        <w:r>
          <w:tab/>
        </w:r>
        <w:r>
          <w:fldChar w:fldCharType="begin"/>
        </w:r>
        <w:r>
          <w:instrText xml:space="preserve"> PAGEREF _Toc8888 \h </w:instrText>
        </w:r>
        <w:r>
          <w:fldChar w:fldCharType="separate"/>
        </w:r>
        <w:r>
          <w:t>87</w:t>
        </w:r>
        <w:r>
          <w:fldChar w:fldCharType="end"/>
        </w:r>
      </w:hyperlink>
    </w:p>
    <w:p>
      <w:pPr>
        <w:pStyle w:val="TOC1"/>
        <w:tabs>
          <w:tab w:val="right" w:leader="dot" w:pos="8306"/>
        </w:tabs>
      </w:pPr>
      <w:hyperlink w:anchor="_Toc20630" w:history="1">
        <w:r>
          <w:rPr>
            <w:rFonts w:ascii="仿宋" w:eastAsia="仿宋" w:hAnsi="仿宋" w:cs="仿宋" w:hint="eastAsia"/>
            <w:lang w:eastAsia="zh-CN"/>
          </w:rPr>
          <w:t>十六、成果转化与推广应用</w:t>
        </w:r>
        <w:r>
          <w:tab/>
        </w:r>
        <w:r>
          <w:fldChar w:fldCharType="begin"/>
        </w:r>
        <w:r>
          <w:instrText xml:space="preserve"> PAGEREF _Toc20630 \h </w:instrText>
        </w:r>
        <w:r>
          <w:fldChar w:fldCharType="separate"/>
        </w:r>
        <w:r>
          <w:t>89</w:t>
        </w:r>
        <w:r>
          <w:fldChar w:fldCharType="end"/>
        </w:r>
      </w:hyperlink>
    </w:p>
    <w:p>
      <w:pPr>
        <w:pStyle w:val="TOC2"/>
        <w:tabs>
          <w:tab w:val="right" w:leader="dot" w:pos="8306"/>
        </w:tabs>
      </w:pPr>
      <w:hyperlink w:anchor="_Toc5993" w:history="1">
        <w:r>
          <w:rPr>
            <w:rFonts w:ascii="仿宋" w:eastAsia="仿宋" w:hAnsi="仿宋" w:cs="仿宋" w:hint="eastAsia"/>
            <w:lang w:eastAsia="zh-CN"/>
          </w:rPr>
          <w:t>(一)、成果转化策略制定</w:t>
        </w:r>
        <w:r>
          <w:tab/>
        </w:r>
        <w:r>
          <w:fldChar w:fldCharType="begin"/>
        </w:r>
        <w:r>
          <w:instrText xml:space="preserve"> PAGEREF _Toc5993 \h </w:instrText>
        </w:r>
        <w:r>
          <w:fldChar w:fldCharType="separate"/>
        </w:r>
        <w:r>
          <w:t>89</w:t>
        </w:r>
        <w:r>
          <w:fldChar w:fldCharType="end"/>
        </w:r>
      </w:hyperlink>
    </w:p>
    <w:p>
      <w:pPr>
        <w:pStyle w:val="TOC2"/>
        <w:tabs>
          <w:tab w:val="right" w:leader="dot" w:pos="8306"/>
        </w:tabs>
      </w:pPr>
      <w:hyperlink w:anchor="_Toc27222" w:history="1">
        <w:r>
          <w:rPr>
            <w:rFonts w:ascii="仿宋" w:eastAsia="仿宋" w:hAnsi="仿宋" w:cs="仿宋" w:hint="eastAsia"/>
            <w:lang w:eastAsia="zh-CN"/>
          </w:rPr>
          <w:t>(二)、成果推广应用方案</w:t>
        </w:r>
        <w:r>
          <w:tab/>
        </w:r>
        <w:r>
          <w:fldChar w:fldCharType="begin"/>
        </w:r>
        <w:r>
          <w:instrText xml:space="preserve"> PAGEREF _Toc27222 \h </w:instrText>
        </w:r>
        <w:r>
          <w:fldChar w:fldCharType="separate"/>
        </w:r>
        <w:r>
          <w:t>90</w:t>
        </w:r>
        <w:r>
          <w:fldChar w:fldCharType="end"/>
        </w:r>
      </w:hyperlink>
    </w:p>
    <w:p>
      <w:pPr>
        <w:pStyle w:val="TOC1"/>
        <w:tabs>
          <w:tab w:val="right" w:leader="dot" w:pos="8306"/>
        </w:tabs>
      </w:pPr>
      <w:hyperlink w:anchor="_Toc29010" w:history="1">
        <w:r>
          <w:rPr>
            <w:rFonts w:ascii="仿宋" w:eastAsia="仿宋" w:hAnsi="仿宋" w:cs="仿宋" w:hint="eastAsia"/>
            <w:lang w:eastAsia="zh-CN"/>
          </w:rPr>
          <w:t>十七、法律法规与政策遵循</w:t>
        </w:r>
        <w:r>
          <w:tab/>
        </w:r>
        <w:r>
          <w:fldChar w:fldCharType="begin"/>
        </w:r>
        <w:r>
          <w:instrText xml:space="preserve"> PAGEREF _Toc29010 \h </w:instrText>
        </w:r>
        <w:r>
          <w:fldChar w:fldCharType="separate"/>
        </w:r>
        <w:r>
          <w:t>92</w:t>
        </w:r>
        <w:r>
          <w:fldChar w:fldCharType="end"/>
        </w:r>
      </w:hyperlink>
    </w:p>
    <w:p>
      <w:pPr>
        <w:pStyle w:val="TOC2"/>
        <w:tabs>
          <w:tab w:val="right" w:leader="dot" w:pos="8306"/>
        </w:tabs>
      </w:pPr>
      <w:hyperlink w:anchor="_Toc15176" w:history="1">
        <w:r>
          <w:rPr>
            <w:rFonts w:ascii="仿宋" w:eastAsia="仿宋" w:hAnsi="仿宋" w:cs="仿宋" w:hint="eastAsia"/>
            <w:lang w:eastAsia="zh-CN"/>
          </w:rPr>
          <w:t>(一)、法律法规遵守</w:t>
        </w:r>
        <w:r>
          <w:tab/>
        </w:r>
        <w:r>
          <w:fldChar w:fldCharType="begin"/>
        </w:r>
        <w:r>
          <w:instrText xml:space="preserve"> PAGEREF _Toc15176 \h </w:instrText>
        </w:r>
        <w:r>
          <w:fldChar w:fldCharType="separate"/>
        </w:r>
        <w:r>
          <w:t>92</w:t>
        </w:r>
        <w:r>
          <w:fldChar w:fldCharType="end"/>
        </w:r>
      </w:hyperlink>
    </w:p>
    <w:p>
      <w:pPr>
        <w:pStyle w:val="TOC2"/>
        <w:tabs>
          <w:tab w:val="right" w:leader="dot" w:pos="8306"/>
        </w:tabs>
      </w:pPr>
      <w:hyperlink w:anchor="_Toc26134" w:history="1">
        <w:r>
          <w:rPr>
            <w:rFonts w:ascii="仿宋" w:eastAsia="仿宋" w:hAnsi="仿宋" w:cs="仿宋" w:hint="eastAsia"/>
            <w:lang w:eastAsia="zh-CN"/>
          </w:rPr>
          <w:t>(二)、政策导向与利用</w:t>
        </w:r>
        <w:r>
          <w:tab/>
        </w:r>
        <w:r>
          <w:fldChar w:fldCharType="begin"/>
        </w:r>
        <w:r>
          <w:instrText xml:space="preserve"> PAGEREF _Toc26134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56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227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2605"/>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795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9263"/>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HS系列松香乳香施胶剂项目与土地用途规划：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HS系列松香乳香施胶剂项目的容积率和建筑密度：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用地控制指标通常规定了容积率和建筑密度的要求。对于HS系列松香乳香施胶剂项目来说，这将影响建筑物的规模和高度。必须确保项目的设计符合容积率和建筑密度的限制，以遵守用地控制法规。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HS系列松香乳香施胶剂项目的建筑线限制：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用地控制指标还可能规定了建筑物与街道或相邻土地的距离，这被称为建筑线限制。HS系列松香乳香施胶剂项目必须遵守这些规定，以确保建筑的位置符合法规。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HS系列松香乳香施胶剂项目的环境影响和可持续性：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用地控制指标可能包括环境保护要求，例如绿地比例和污染防控措施。对于HS系列松香乳香施胶剂项目，这意味着必须考虑如何保护当地生态系统、水资源和空气质量，以确保项目的可持续性。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在整个项目规划和实施过程中，与用地控制指标的合作和遵守是至关重要的。这有助于确保HS系列松香乳香施胶剂项目是一个合法、可持续且与城市规划一致的发展项目。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1332"/>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每个城市都有自己的规划目标和愿景，包括住宅区、商业区和工业区的平衡发展。HS系列松香乳香施胶剂项目需要与城市规划目标保持一致，以确保项目不会破坏城市的整体规划。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https://d.book118.com/935040041043011040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232875"/>
    <w:rsid w:val="2A2328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5040041043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2024-01-06T08:35:00Z</dcterms:created>
  <dcterms:modified xsi:type="dcterms:W3CDTF">2024-01-06T08:36:07Z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2FE38E22C46341B39DCBBF8105EF6BE7_11</vt:lpwstr>
  </property>
  <property fmtid="{D5CDD505-2E9C-101B-9397-08002B2CF9AE}" pid="3" name="KSOProductBuildVer">
    <vt:lpwstr>2052-12.1.0.16120</vt:lpwstr>
  </property>
</Properties>
</file>