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醋酸乙烯项目可行性建设方案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5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_Toc17359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8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_Toc23286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_Toc6203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_Toc19818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_Toc18263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_Toc27500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9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_Toc31129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_Toc27589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_Toc22971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2" w:history="1">
        <w:r>
          <w:rPr>
            <w:rFonts w:ascii="仿宋" w:eastAsia="仿宋" w:hAnsi="仿宋" w:cs="仿宋" w:hint="eastAsia"/>
            <w:lang w:eastAsia="zh-CN"/>
          </w:rPr>
          <w:t>三、醋酸乙烯项目概论</w:t>
        </w:r>
        <w:r>
          <w:tab/>
        </w:r>
        <w:r>
          <w:fldChar w:fldCharType="begin"/>
        </w:r>
        <w:r>
          <w:instrText xml:space="preserve"> PAGEREF _Toc3562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_Toc24406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_Toc7643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87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_Toc5087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_Toc32586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9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_Toc28179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_Toc2264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_Toc28401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_Toc23587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_Toc24458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_Toc24395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6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_Toc16726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_Toc14779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_Toc28074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0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_Toc20600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7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_Toc27247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_Toc32383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_Toc26085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_Toc26020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_Toc31997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_Toc2528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_Toc26205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2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_Toc5032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_Toc7925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97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_Toc28977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8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_Toc24798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04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_Toc28304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9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_Toc29659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_Toc29446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8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_Toc14798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_Toc1103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96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_Toc27296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_Toc9869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6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_Toc20646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_Toc28148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22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_Toc13722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_Toc27050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_Toc12126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5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_Toc28615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_Toc25978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_Toc9026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_Toc29369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_Toc15801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98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_Toc27298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_Toc19100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_Toc1344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_Toc21576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69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_Toc12469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_Toc23316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1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_Toc23701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_Toc26464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_Toc7573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4" w:history="1">
        <w:r>
          <w:rPr>
            <w:rFonts w:ascii="仿宋" w:eastAsia="仿宋" w:hAnsi="仿宋" w:cs="仿宋" w:hint="eastAsia"/>
            <w:lang w:eastAsia="zh-CN"/>
          </w:rPr>
          <w:t>十九、合作与交流机制建立</w:t>
        </w:r>
        <w:r>
          <w:tab/>
        </w:r>
        <w:r>
          <w:fldChar w:fldCharType="begin"/>
        </w:r>
        <w:r>
          <w:instrText xml:space="preserve"> PAGEREF _Toc28964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_Toc26139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_Toc444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3" w:history="1">
        <w:r>
          <w:rPr>
            <w:rFonts w:ascii="仿宋" w:eastAsia="仿宋" w:hAnsi="仿宋" w:cs="仿宋" w:hint="eastAsia"/>
            <w:lang w:eastAsia="zh-CN"/>
          </w:rPr>
          <w:t>二十、法律法规与政策遵循</w:t>
        </w:r>
        <w:r>
          <w:tab/>
        </w:r>
        <w:r>
          <w:fldChar w:fldCharType="begin"/>
        </w:r>
        <w:r>
          <w:instrText xml:space="preserve"> PAGEREF _Toc8953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_Toc20686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5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28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20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乙烯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1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醋酸乙烯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醋酸乙烯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醋酸乙烯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26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22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在醋酸乙烯项目启动前，将进行一系列深入的地质调查，包括钻探和土壤取样，以深入了解项目区域的地层结构和土壤组成。特别是对于土壤的承载能力和地下水位的深度进行详细评估。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完成初始的地质风险评估后，醋酸乙烯项目将安装长期地质监测设备，如倾斜仪、裂缝计和地下水位计，以持续监测地质条件的变化。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50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醋酸乙烯项目将通过这些措施来适应和尊重特殊环境条件，确保项目的可持续发展，同时减少对环境的负面影响。这不仅有助于保护自然和文化遗产，还能提升项目在社会责任方面的表现和形象。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129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58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9914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2971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https://d.book118.com/935141342314011034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醋酸乙烯项目可行性建设方案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887261"/>
    <w:rsid w:val="118872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3514134231401103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2023-12-19T09:06:00Z</dcterms:created>
  <dcterms:modified xsi:type="dcterms:W3CDTF">2023-12-19T09:07:12Z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9C831317365B4BF4A284E17DA22A780B_11</vt:lpwstr>
  </property>
  <property fmtid="{D5CDD505-2E9C-101B-9397-08002B2CF9AE}" pid="3" name="KSOProductBuildVer">
    <vt:lpwstr>2052-12.1.0.16120</vt:lpwstr>
  </property>
</Properties>
</file>