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家用净水器项目建设总纲及方案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0" w:history="1">
        <w:r>
          <w:rPr>
            <w:rFonts w:ascii="仿宋" w:eastAsia="仿宋" w:hAnsi="仿宋" w:cs="仿宋" w:hint="eastAsia"/>
            <w:lang w:eastAsia="zh-CN"/>
          </w:rPr>
          <w:t>概论</w:t>
        </w:r>
        <w:r>
          <w:tab/>
        </w:r>
        <w:r>
          <w:fldChar w:fldCharType="begin"/>
        </w:r>
        <w:r>
          <w:instrText xml:space="preserve"> PAGEREF _Toc28280 \h </w:instrText>
        </w:r>
        <w:r>
          <w:fldChar w:fldCharType="separate"/>
        </w:r>
        <w:r>
          <w:t>3</w:t>
        </w:r>
        <w:r>
          <w:fldChar w:fldCharType="end"/>
        </w:r>
      </w:hyperlink>
    </w:p>
    <w:p>
      <w:pPr>
        <w:pStyle w:val="TOC1"/>
        <w:tabs>
          <w:tab w:val="right" w:leader="dot" w:pos="8306"/>
        </w:tabs>
      </w:pPr>
      <w:hyperlink w:anchor="_Toc765" w:history="1">
        <w:r>
          <w:rPr>
            <w:rFonts w:ascii="仿宋" w:eastAsia="仿宋" w:hAnsi="仿宋" w:cs="仿宋" w:hint="eastAsia"/>
            <w:lang w:eastAsia="zh-CN"/>
          </w:rPr>
          <w:t>一、社会影响分析</w:t>
        </w:r>
        <w:r>
          <w:tab/>
        </w:r>
        <w:r>
          <w:fldChar w:fldCharType="begin"/>
        </w:r>
        <w:r>
          <w:instrText xml:space="preserve"> PAGEREF _Toc765 \h </w:instrText>
        </w:r>
        <w:r>
          <w:fldChar w:fldCharType="separate"/>
        </w:r>
        <w:r>
          <w:t>3</w:t>
        </w:r>
        <w:r>
          <w:fldChar w:fldCharType="end"/>
        </w:r>
      </w:hyperlink>
    </w:p>
    <w:p>
      <w:pPr>
        <w:pStyle w:val="TOC2"/>
        <w:tabs>
          <w:tab w:val="right" w:leader="dot" w:pos="8306"/>
        </w:tabs>
      </w:pPr>
      <w:hyperlink w:anchor="_Toc27697" w:history="1">
        <w:r>
          <w:rPr>
            <w:rFonts w:ascii="仿宋" w:eastAsia="仿宋" w:hAnsi="仿宋" w:cs="仿宋" w:hint="eastAsia"/>
            <w:lang w:eastAsia="zh-CN"/>
          </w:rPr>
          <w:t>(一)、社会影响效果分析</w:t>
        </w:r>
        <w:r>
          <w:tab/>
        </w:r>
        <w:r>
          <w:fldChar w:fldCharType="begin"/>
        </w:r>
        <w:r>
          <w:instrText xml:space="preserve"> PAGEREF _Toc27697 \h </w:instrText>
        </w:r>
        <w:r>
          <w:fldChar w:fldCharType="separate"/>
        </w:r>
        <w:r>
          <w:t>3</w:t>
        </w:r>
        <w:r>
          <w:fldChar w:fldCharType="end"/>
        </w:r>
      </w:hyperlink>
    </w:p>
    <w:p>
      <w:pPr>
        <w:pStyle w:val="TOC2"/>
        <w:tabs>
          <w:tab w:val="right" w:leader="dot" w:pos="8306"/>
        </w:tabs>
      </w:pPr>
      <w:hyperlink w:anchor="_Toc24888" w:history="1">
        <w:r>
          <w:rPr>
            <w:rFonts w:ascii="仿宋" w:eastAsia="仿宋" w:hAnsi="仿宋" w:cs="仿宋" w:hint="eastAsia"/>
            <w:lang w:eastAsia="zh-CN"/>
          </w:rPr>
          <w:t>(二)、社会适应性分析</w:t>
        </w:r>
        <w:r>
          <w:tab/>
        </w:r>
        <w:r>
          <w:fldChar w:fldCharType="begin"/>
        </w:r>
        <w:r>
          <w:instrText xml:space="preserve"> PAGEREF _Toc24888 \h </w:instrText>
        </w:r>
        <w:r>
          <w:fldChar w:fldCharType="separate"/>
        </w:r>
        <w:r>
          <w:t>5</w:t>
        </w:r>
        <w:r>
          <w:fldChar w:fldCharType="end"/>
        </w:r>
      </w:hyperlink>
    </w:p>
    <w:p>
      <w:pPr>
        <w:pStyle w:val="TOC2"/>
        <w:tabs>
          <w:tab w:val="right" w:leader="dot" w:pos="8306"/>
        </w:tabs>
      </w:pPr>
      <w:hyperlink w:anchor="_Toc16747" w:history="1">
        <w:r>
          <w:rPr>
            <w:rFonts w:ascii="仿宋" w:eastAsia="仿宋" w:hAnsi="仿宋" w:cs="仿宋" w:hint="eastAsia"/>
            <w:lang w:eastAsia="zh-CN"/>
          </w:rPr>
          <w:t>(三)、社会风险及对策分析</w:t>
        </w:r>
        <w:r>
          <w:tab/>
        </w:r>
        <w:r>
          <w:fldChar w:fldCharType="begin"/>
        </w:r>
        <w:r>
          <w:instrText xml:space="preserve"> PAGEREF _Toc16747 \h </w:instrText>
        </w:r>
        <w:r>
          <w:fldChar w:fldCharType="separate"/>
        </w:r>
        <w:r>
          <w:t>7</w:t>
        </w:r>
        <w:r>
          <w:fldChar w:fldCharType="end"/>
        </w:r>
      </w:hyperlink>
    </w:p>
    <w:p>
      <w:pPr>
        <w:pStyle w:val="TOC1"/>
        <w:tabs>
          <w:tab w:val="right" w:leader="dot" w:pos="8306"/>
        </w:tabs>
      </w:pPr>
      <w:hyperlink w:anchor="_Toc12137" w:history="1">
        <w:r>
          <w:rPr>
            <w:rFonts w:ascii="仿宋" w:eastAsia="仿宋" w:hAnsi="仿宋" w:cs="仿宋" w:hint="eastAsia"/>
            <w:lang w:eastAsia="zh-CN"/>
          </w:rPr>
          <w:t>二、环境和生态影响分析</w:t>
        </w:r>
        <w:r>
          <w:tab/>
        </w:r>
        <w:r>
          <w:fldChar w:fldCharType="begin"/>
        </w:r>
        <w:r>
          <w:instrText xml:space="preserve"> PAGEREF _Toc12137 \h </w:instrText>
        </w:r>
        <w:r>
          <w:fldChar w:fldCharType="separate"/>
        </w:r>
        <w:r>
          <w:t>10</w:t>
        </w:r>
        <w:r>
          <w:fldChar w:fldCharType="end"/>
        </w:r>
      </w:hyperlink>
    </w:p>
    <w:p>
      <w:pPr>
        <w:pStyle w:val="TOC2"/>
        <w:tabs>
          <w:tab w:val="right" w:leader="dot" w:pos="8306"/>
        </w:tabs>
      </w:pPr>
      <w:hyperlink w:anchor="_Toc5211" w:history="1">
        <w:r>
          <w:rPr>
            <w:rFonts w:ascii="仿宋" w:eastAsia="仿宋" w:hAnsi="仿宋" w:cs="仿宋" w:hint="eastAsia"/>
            <w:lang w:eastAsia="zh-CN"/>
          </w:rPr>
          <w:t>(一)、环境和生态现状</w:t>
        </w:r>
        <w:r>
          <w:tab/>
        </w:r>
        <w:r>
          <w:fldChar w:fldCharType="begin"/>
        </w:r>
        <w:r>
          <w:instrText xml:space="preserve"> PAGEREF _Toc5211 \h </w:instrText>
        </w:r>
        <w:r>
          <w:fldChar w:fldCharType="separate"/>
        </w:r>
        <w:r>
          <w:t>10</w:t>
        </w:r>
        <w:r>
          <w:fldChar w:fldCharType="end"/>
        </w:r>
      </w:hyperlink>
    </w:p>
    <w:p>
      <w:pPr>
        <w:pStyle w:val="TOC2"/>
        <w:tabs>
          <w:tab w:val="right" w:leader="dot" w:pos="8306"/>
        </w:tabs>
      </w:pPr>
      <w:hyperlink w:anchor="_Toc2228" w:history="1">
        <w:r>
          <w:rPr>
            <w:rFonts w:ascii="仿宋" w:eastAsia="仿宋" w:hAnsi="仿宋" w:cs="仿宋" w:hint="eastAsia"/>
            <w:lang w:eastAsia="zh-CN"/>
          </w:rPr>
          <w:t>(二)、生态环境影响分析</w:t>
        </w:r>
        <w:r>
          <w:tab/>
        </w:r>
        <w:r>
          <w:fldChar w:fldCharType="begin"/>
        </w:r>
        <w:r>
          <w:instrText xml:space="preserve"> PAGEREF _Toc2228 \h </w:instrText>
        </w:r>
        <w:r>
          <w:fldChar w:fldCharType="separate"/>
        </w:r>
        <w:r>
          <w:t>12</w:t>
        </w:r>
        <w:r>
          <w:fldChar w:fldCharType="end"/>
        </w:r>
      </w:hyperlink>
    </w:p>
    <w:p>
      <w:pPr>
        <w:pStyle w:val="TOC2"/>
        <w:tabs>
          <w:tab w:val="right" w:leader="dot" w:pos="8306"/>
        </w:tabs>
      </w:pPr>
      <w:hyperlink w:anchor="_Toc29260" w:history="1">
        <w:r>
          <w:rPr>
            <w:rFonts w:ascii="仿宋" w:eastAsia="仿宋" w:hAnsi="仿宋" w:cs="仿宋" w:hint="eastAsia"/>
            <w:lang w:eastAsia="zh-CN"/>
          </w:rPr>
          <w:t>(三)、生态环境保护措施</w:t>
        </w:r>
        <w:r>
          <w:tab/>
        </w:r>
        <w:r>
          <w:fldChar w:fldCharType="begin"/>
        </w:r>
        <w:r>
          <w:instrText xml:space="preserve"> PAGEREF _Toc29260 \h </w:instrText>
        </w:r>
        <w:r>
          <w:fldChar w:fldCharType="separate"/>
        </w:r>
        <w:r>
          <w:t>13</w:t>
        </w:r>
        <w:r>
          <w:fldChar w:fldCharType="end"/>
        </w:r>
      </w:hyperlink>
    </w:p>
    <w:p>
      <w:pPr>
        <w:pStyle w:val="TOC2"/>
        <w:tabs>
          <w:tab w:val="right" w:leader="dot" w:pos="8306"/>
        </w:tabs>
      </w:pPr>
      <w:hyperlink w:anchor="_Toc4358" w:history="1">
        <w:r>
          <w:rPr>
            <w:rFonts w:ascii="仿宋" w:eastAsia="仿宋" w:hAnsi="仿宋" w:cs="仿宋" w:hint="eastAsia"/>
            <w:lang w:eastAsia="zh-CN"/>
          </w:rPr>
          <w:t>(四)、地质灾害影响分析</w:t>
        </w:r>
        <w:r>
          <w:tab/>
        </w:r>
        <w:r>
          <w:fldChar w:fldCharType="begin"/>
        </w:r>
        <w:r>
          <w:instrText xml:space="preserve"> PAGEREF _Toc4358 \h </w:instrText>
        </w:r>
        <w:r>
          <w:fldChar w:fldCharType="separate"/>
        </w:r>
        <w:r>
          <w:t>15</w:t>
        </w:r>
        <w:r>
          <w:fldChar w:fldCharType="end"/>
        </w:r>
      </w:hyperlink>
    </w:p>
    <w:p>
      <w:pPr>
        <w:pStyle w:val="TOC2"/>
        <w:tabs>
          <w:tab w:val="right" w:leader="dot" w:pos="8306"/>
        </w:tabs>
      </w:pPr>
      <w:hyperlink w:anchor="_Toc21511" w:history="1">
        <w:r>
          <w:rPr>
            <w:rFonts w:ascii="仿宋" w:eastAsia="仿宋" w:hAnsi="仿宋" w:cs="仿宋" w:hint="eastAsia"/>
            <w:lang w:eastAsia="zh-CN"/>
          </w:rPr>
          <w:t>(五)、特殊环境影响</w:t>
        </w:r>
        <w:r>
          <w:tab/>
        </w:r>
        <w:r>
          <w:fldChar w:fldCharType="begin"/>
        </w:r>
        <w:r>
          <w:instrText xml:space="preserve"> PAGEREF _Toc21511 \h </w:instrText>
        </w:r>
        <w:r>
          <w:fldChar w:fldCharType="separate"/>
        </w:r>
        <w:r>
          <w:t>16</w:t>
        </w:r>
        <w:r>
          <w:fldChar w:fldCharType="end"/>
        </w:r>
      </w:hyperlink>
    </w:p>
    <w:p>
      <w:pPr>
        <w:pStyle w:val="TOC1"/>
        <w:tabs>
          <w:tab w:val="right" w:leader="dot" w:pos="8306"/>
        </w:tabs>
      </w:pPr>
      <w:hyperlink w:anchor="_Toc22634" w:history="1">
        <w:r>
          <w:rPr>
            <w:rFonts w:ascii="仿宋" w:eastAsia="仿宋" w:hAnsi="仿宋" w:cs="仿宋" w:hint="eastAsia"/>
            <w:lang w:eastAsia="zh-CN"/>
          </w:rPr>
          <w:t>三、项目监理与质量保证</w:t>
        </w:r>
        <w:r>
          <w:tab/>
        </w:r>
        <w:r>
          <w:fldChar w:fldCharType="begin"/>
        </w:r>
        <w:r>
          <w:instrText xml:space="preserve"> PAGEREF _Toc22634 \h </w:instrText>
        </w:r>
        <w:r>
          <w:fldChar w:fldCharType="separate"/>
        </w:r>
        <w:r>
          <w:t>17</w:t>
        </w:r>
        <w:r>
          <w:fldChar w:fldCharType="end"/>
        </w:r>
      </w:hyperlink>
    </w:p>
    <w:p>
      <w:pPr>
        <w:pStyle w:val="TOC2"/>
        <w:tabs>
          <w:tab w:val="right" w:leader="dot" w:pos="8306"/>
        </w:tabs>
      </w:pPr>
      <w:hyperlink w:anchor="_Toc8768" w:history="1">
        <w:r>
          <w:rPr>
            <w:rFonts w:ascii="仿宋" w:eastAsia="仿宋" w:hAnsi="仿宋" w:cs="仿宋" w:hint="eastAsia"/>
            <w:lang w:eastAsia="zh-CN"/>
          </w:rPr>
          <w:t>(一)、监理体系构建</w:t>
        </w:r>
        <w:r>
          <w:tab/>
        </w:r>
        <w:r>
          <w:fldChar w:fldCharType="begin"/>
        </w:r>
        <w:r>
          <w:instrText xml:space="preserve"> PAGEREF _Toc8768 \h </w:instrText>
        </w:r>
        <w:r>
          <w:fldChar w:fldCharType="separate"/>
        </w:r>
        <w:r>
          <w:t>17</w:t>
        </w:r>
        <w:r>
          <w:fldChar w:fldCharType="end"/>
        </w:r>
      </w:hyperlink>
    </w:p>
    <w:p>
      <w:pPr>
        <w:pStyle w:val="TOC2"/>
        <w:tabs>
          <w:tab w:val="right" w:leader="dot" w:pos="8306"/>
        </w:tabs>
      </w:pPr>
      <w:hyperlink w:anchor="_Toc16948" w:history="1">
        <w:r>
          <w:rPr>
            <w:rFonts w:ascii="仿宋" w:eastAsia="仿宋" w:hAnsi="仿宋" w:cs="仿宋" w:hint="eastAsia"/>
            <w:lang w:eastAsia="zh-CN"/>
          </w:rPr>
          <w:t>(二)、质量保证体系实施</w:t>
        </w:r>
        <w:r>
          <w:tab/>
        </w:r>
        <w:r>
          <w:fldChar w:fldCharType="begin"/>
        </w:r>
        <w:r>
          <w:instrText xml:space="preserve"> PAGEREF _Toc16948 \h </w:instrText>
        </w:r>
        <w:r>
          <w:fldChar w:fldCharType="separate"/>
        </w:r>
        <w:r>
          <w:t>18</w:t>
        </w:r>
        <w:r>
          <w:fldChar w:fldCharType="end"/>
        </w:r>
      </w:hyperlink>
    </w:p>
    <w:p>
      <w:pPr>
        <w:pStyle w:val="TOC2"/>
        <w:tabs>
          <w:tab w:val="right" w:leader="dot" w:pos="8306"/>
        </w:tabs>
      </w:pPr>
      <w:hyperlink w:anchor="_Toc8869" w:history="1">
        <w:r>
          <w:rPr>
            <w:rFonts w:ascii="仿宋" w:eastAsia="仿宋" w:hAnsi="仿宋" w:cs="仿宋" w:hint="eastAsia"/>
            <w:lang w:eastAsia="zh-CN"/>
          </w:rPr>
          <w:t>(三)、监理与质量控制流程</w:t>
        </w:r>
        <w:r>
          <w:tab/>
        </w:r>
        <w:r>
          <w:fldChar w:fldCharType="begin"/>
        </w:r>
        <w:r>
          <w:instrText xml:space="preserve"> PAGEREF _Toc8869 \h </w:instrText>
        </w:r>
        <w:r>
          <w:fldChar w:fldCharType="separate"/>
        </w:r>
        <w:r>
          <w:t>19</w:t>
        </w:r>
        <w:r>
          <w:fldChar w:fldCharType="end"/>
        </w:r>
      </w:hyperlink>
    </w:p>
    <w:p>
      <w:pPr>
        <w:pStyle w:val="TOC1"/>
        <w:tabs>
          <w:tab w:val="right" w:leader="dot" w:pos="8306"/>
        </w:tabs>
      </w:pPr>
      <w:hyperlink w:anchor="_Toc22107" w:history="1">
        <w:r>
          <w:rPr>
            <w:rFonts w:ascii="仿宋" w:eastAsia="仿宋" w:hAnsi="仿宋" w:cs="仿宋" w:hint="eastAsia"/>
            <w:lang w:eastAsia="zh-CN"/>
          </w:rPr>
          <w:t>四、建设风险评估分析</w:t>
        </w:r>
        <w:r>
          <w:tab/>
        </w:r>
        <w:r>
          <w:fldChar w:fldCharType="begin"/>
        </w:r>
        <w:r>
          <w:instrText xml:space="preserve"> PAGEREF _Toc22107 \h </w:instrText>
        </w:r>
        <w:r>
          <w:fldChar w:fldCharType="separate"/>
        </w:r>
        <w:r>
          <w:t>19</w:t>
        </w:r>
        <w:r>
          <w:fldChar w:fldCharType="end"/>
        </w:r>
      </w:hyperlink>
    </w:p>
    <w:p>
      <w:pPr>
        <w:pStyle w:val="TOC2"/>
        <w:tabs>
          <w:tab w:val="right" w:leader="dot" w:pos="8306"/>
        </w:tabs>
      </w:pPr>
      <w:hyperlink w:anchor="_Toc14923" w:history="1">
        <w:r>
          <w:rPr>
            <w:rFonts w:ascii="仿宋" w:eastAsia="仿宋" w:hAnsi="仿宋" w:cs="仿宋" w:hint="eastAsia"/>
            <w:lang w:eastAsia="zh-CN"/>
          </w:rPr>
          <w:t>(一)、政策风险分析</w:t>
        </w:r>
        <w:r>
          <w:tab/>
        </w:r>
        <w:r>
          <w:fldChar w:fldCharType="begin"/>
        </w:r>
        <w:r>
          <w:instrText xml:space="preserve"> PAGEREF _Toc14923 \h </w:instrText>
        </w:r>
        <w:r>
          <w:fldChar w:fldCharType="separate"/>
        </w:r>
        <w:r>
          <w:t>19</w:t>
        </w:r>
        <w:r>
          <w:fldChar w:fldCharType="end"/>
        </w:r>
      </w:hyperlink>
    </w:p>
    <w:p>
      <w:pPr>
        <w:pStyle w:val="TOC2"/>
        <w:tabs>
          <w:tab w:val="right" w:leader="dot" w:pos="8306"/>
        </w:tabs>
      </w:pPr>
      <w:hyperlink w:anchor="_Toc22194" w:history="1">
        <w:r>
          <w:rPr>
            <w:rFonts w:ascii="仿宋" w:eastAsia="仿宋" w:hAnsi="仿宋" w:cs="仿宋" w:hint="eastAsia"/>
            <w:lang w:eastAsia="zh-CN"/>
          </w:rPr>
          <w:t>(二)、社会风险分析</w:t>
        </w:r>
        <w:r>
          <w:tab/>
        </w:r>
        <w:r>
          <w:fldChar w:fldCharType="begin"/>
        </w:r>
        <w:r>
          <w:instrText xml:space="preserve"> PAGEREF _Toc22194 \h </w:instrText>
        </w:r>
        <w:r>
          <w:fldChar w:fldCharType="separate"/>
        </w:r>
        <w:r>
          <w:t>20</w:t>
        </w:r>
        <w:r>
          <w:fldChar w:fldCharType="end"/>
        </w:r>
      </w:hyperlink>
    </w:p>
    <w:p>
      <w:pPr>
        <w:pStyle w:val="TOC2"/>
        <w:tabs>
          <w:tab w:val="right" w:leader="dot" w:pos="8306"/>
        </w:tabs>
      </w:pPr>
      <w:hyperlink w:anchor="_Toc6277" w:history="1">
        <w:r>
          <w:rPr>
            <w:rFonts w:ascii="仿宋" w:eastAsia="仿宋" w:hAnsi="仿宋" w:cs="仿宋" w:hint="eastAsia"/>
            <w:lang w:eastAsia="zh-CN"/>
          </w:rPr>
          <w:t>(三)、市场风险分析</w:t>
        </w:r>
        <w:r>
          <w:tab/>
        </w:r>
        <w:r>
          <w:fldChar w:fldCharType="begin"/>
        </w:r>
        <w:r>
          <w:instrText xml:space="preserve"> PAGEREF _Toc6277 \h </w:instrText>
        </w:r>
        <w:r>
          <w:fldChar w:fldCharType="separate"/>
        </w:r>
        <w:r>
          <w:t>22</w:t>
        </w:r>
        <w:r>
          <w:fldChar w:fldCharType="end"/>
        </w:r>
      </w:hyperlink>
    </w:p>
    <w:p>
      <w:pPr>
        <w:pStyle w:val="TOC2"/>
        <w:tabs>
          <w:tab w:val="right" w:leader="dot" w:pos="8306"/>
        </w:tabs>
      </w:pPr>
      <w:hyperlink w:anchor="_Toc32485" w:history="1">
        <w:r>
          <w:rPr>
            <w:rFonts w:ascii="仿宋" w:eastAsia="仿宋" w:hAnsi="仿宋" w:cs="仿宋" w:hint="eastAsia"/>
            <w:lang w:eastAsia="zh-CN"/>
          </w:rPr>
          <w:t>(四)、资金风险分析</w:t>
        </w:r>
        <w:r>
          <w:tab/>
        </w:r>
        <w:r>
          <w:fldChar w:fldCharType="begin"/>
        </w:r>
        <w:r>
          <w:instrText xml:space="preserve"> PAGEREF _Toc32485 \h </w:instrText>
        </w:r>
        <w:r>
          <w:fldChar w:fldCharType="separate"/>
        </w:r>
        <w:r>
          <w:t>23</w:t>
        </w:r>
        <w:r>
          <w:fldChar w:fldCharType="end"/>
        </w:r>
      </w:hyperlink>
    </w:p>
    <w:p>
      <w:pPr>
        <w:pStyle w:val="TOC2"/>
        <w:tabs>
          <w:tab w:val="right" w:leader="dot" w:pos="8306"/>
        </w:tabs>
      </w:pPr>
      <w:hyperlink w:anchor="_Toc13673" w:history="1">
        <w:r>
          <w:rPr>
            <w:rFonts w:ascii="仿宋" w:eastAsia="仿宋" w:hAnsi="仿宋" w:cs="仿宋" w:hint="eastAsia"/>
            <w:lang w:eastAsia="zh-CN"/>
          </w:rPr>
          <w:t>(五)、技术风险分析</w:t>
        </w:r>
        <w:r>
          <w:tab/>
        </w:r>
        <w:r>
          <w:fldChar w:fldCharType="begin"/>
        </w:r>
        <w:r>
          <w:instrText xml:space="preserve"> PAGEREF _Toc13673 \h </w:instrText>
        </w:r>
        <w:r>
          <w:fldChar w:fldCharType="separate"/>
        </w:r>
        <w:r>
          <w:t>24</w:t>
        </w:r>
        <w:r>
          <w:fldChar w:fldCharType="end"/>
        </w:r>
      </w:hyperlink>
    </w:p>
    <w:p>
      <w:pPr>
        <w:pStyle w:val="TOC2"/>
        <w:tabs>
          <w:tab w:val="right" w:leader="dot" w:pos="8306"/>
        </w:tabs>
      </w:pPr>
      <w:hyperlink w:anchor="_Toc19812" w:history="1">
        <w:r>
          <w:rPr>
            <w:rFonts w:ascii="仿宋" w:eastAsia="仿宋" w:hAnsi="仿宋" w:cs="仿宋" w:hint="eastAsia"/>
            <w:lang w:eastAsia="zh-CN"/>
          </w:rPr>
          <w:t>(六)、财务风险分析</w:t>
        </w:r>
        <w:r>
          <w:tab/>
        </w:r>
        <w:r>
          <w:fldChar w:fldCharType="begin"/>
        </w:r>
        <w:r>
          <w:instrText xml:space="preserve"> PAGEREF _Toc19812 \h </w:instrText>
        </w:r>
        <w:r>
          <w:fldChar w:fldCharType="separate"/>
        </w:r>
        <w:r>
          <w:t>25</w:t>
        </w:r>
        <w:r>
          <w:fldChar w:fldCharType="end"/>
        </w:r>
      </w:hyperlink>
    </w:p>
    <w:p>
      <w:pPr>
        <w:pStyle w:val="TOC2"/>
        <w:tabs>
          <w:tab w:val="right" w:leader="dot" w:pos="8306"/>
        </w:tabs>
      </w:pPr>
      <w:hyperlink w:anchor="_Toc10640" w:history="1">
        <w:r>
          <w:rPr>
            <w:rFonts w:ascii="仿宋" w:eastAsia="仿宋" w:hAnsi="仿宋" w:cs="仿宋" w:hint="eastAsia"/>
            <w:lang w:eastAsia="zh-CN"/>
          </w:rPr>
          <w:t>(七)、管理风险分析</w:t>
        </w:r>
        <w:r>
          <w:tab/>
        </w:r>
        <w:r>
          <w:fldChar w:fldCharType="begin"/>
        </w:r>
        <w:r>
          <w:instrText xml:space="preserve"> PAGEREF _Toc10640 \h </w:instrText>
        </w:r>
        <w:r>
          <w:fldChar w:fldCharType="separate"/>
        </w:r>
        <w:r>
          <w:t>27</w:t>
        </w:r>
        <w:r>
          <w:fldChar w:fldCharType="end"/>
        </w:r>
      </w:hyperlink>
    </w:p>
    <w:p>
      <w:pPr>
        <w:pStyle w:val="TOC2"/>
        <w:tabs>
          <w:tab w:val="right" w:leader="dot" w:pos="8306"/>
        </w:tabs>
      </w:pPr>
      <w:hyperlink w:anchor="_Toc25763" w:history="1">
        <w:r>
          <w:rPr>
            <w:rFonts w:ascii="仿宋" w:eastAsia="仿宋" w:hAnsi="仿宋" w:cs="仿宋" w:hint="eastAsia"/>
            <w:lang w:eastAsia="zh-CN"/>
          </w:rPr>
          <w:t>(八)、其它风险分析</w:t>
        </w:r>
        <w:r>
          <w:tab/>
        </w:r>
        <w:r>
          <w:fldChar w:fldCharType="begin"/>
        </w:r>
        <w:r>
          <w:instrText xml:space="preserve"> PAGEREF _Toc25763 \h </w:instrText>
        </w:r>
        <w:r>
          <w:fldChar w:fldCharType="separate"/>
        </w:r>
        <w:r>
          <w:t>28</w:t>
        </w:r>
        <w:r>
          <w:fldChar w:fldCharType="end"/>
        </w:r>
      </w:hyperlink>
    </w:p>
    <w:p>
      <w:pPr>
        <w:pStyle w:val="TOC2"/>
        <w:tabs>
          <w:tab w:val="right" w:leader="dot" w:pos="8306"/>
        </w:tabs>
      </w:pPr>
      <w:hyperlink w:anchor="_Toc20698" w:history="1">
        <w:r>
          <w:rPr>
            <w:rFonts w:ascii="仿宋" w:eastAsia="仿宋" w:hAnsi="仿宋" w:cs="仿宋" w:hint="eastAsia"/>
            <w:lang w:eastAsia="zh-CN"/>
          </w:rPr>
          <w:t>(九)、社会影响评估</w:t>
        </w:r>
        <w:r>
          <w:tab/>
        </w:r>
        <w:r>
          <w:fldChar w:fldCharType="begin"/>
        </w:r>
        <w:r>
          <w:instrText xml:space="preserve"> PAGEREF _Toc20698 \h </w:instrText>
        </w:r>
        <w:r>
          <w:fldChar w:fldCharType="separate"/>
        </w:r>
        <w:r>
          <w:t>30</w:t>
        </w:r>
        <w:r>
          <w:fldChar w:fldCharType="end"/>
        </w:r>
      </w:hyperlink>
    </w:p>
    <w:p>
      <w:pPr>
        <w:pStyle w:val="TOC1"/>
        <w:tabs>
          <w:tab w:val="right" w:leader="dot" w:pos="8306"/>
        </w:tabs>
      </w:pPr>
      <w:hyperlink w:anchor="_Toc20308" w:history="1">
        <w:r>
          <w:rPr>
            <w:rFonts w:ascii="仿宋" w:eastAsia="仿宋" w:hAnsi="仿宋" w:cs="仿宋" w:hint="eastAsia"/>
            <w:lang w:eastAsia="zh-CN"/>
          </w:rPr>
          <w:t>五、发展规划、产业政策和行业准入分析</w:t>
        </w:r>
        <w:r>
          <w:tab/>
        </w:r>
        <w:r>
          <w:fldChar w:fldCharType="begin"/>
        </w:r>
        <w:r>
          <w:instrText xml:space="preserve"> PAGEREF _Toc20308 \h </w:instrText>
        </w:r>
        <w:r>
          <w:fldChar w:fldCharType="separate"/>
        </w:r>
        <w:r>
          <w:t>32</w:t>
        </w:r>
        <w:r>
          <w:fldChar w:fldCharType="end"/>
        </w:r>
      </w:hyperlink>
    </w:p>
    <w:p>
      <w:pPr>
        <w:pStyle w:val="TOC2"/>
        <w:tabs>
          <w:tab w:val="right" w:leader="dot" w:pos="8306"/>
        </w:tabs>
      </w:pPr>
      <w:hyperlink w:anchor="_Toc30774" w:history="1">
        <w:r>
          <w:rPr>
            <w:rFonts w:ascii="仿宋" w:eastAsia="仿宋" w:hAnsi="仿宋" w:cs="仿宋" w:hint="eastAsia"/>
            <w:lang w:eastAsia="zh-CN"/>
          </w:rPr>
          <w:t>(一)、发展规划分析</w:t>
        </w:r>
        <w:r>
          <w:tab/>
        </w:r>
        <w:r>
          <w:fldChar w:fldCharType="begin"/>
        </w:r>
        <w:r>
          <w:instrText xml:space="preserve"> PAGEREF _Toc30774 \h </w:instrText>
        </w:r>
        <w:r>
          <w:fldChar w:fldCharType="separate"/>
        </w:r>
        <w:r>
          <w:t>32</w:t>
        </w:r>
        <w:r>
          <w:fldChar w:fldCharType="end"/>
        </w:r>
      </w:hyperlink>
    </w:p>
    <w:p>
      <w:pPr>
        <w:pStyle w:val="TOC2"/>
        <w:tabs>
          <w:tab w:val="right" w:leader="dot" w:pos="8306"/>
        </w:tabs>
      </w:pPr>
      <w:hyperlink w:anchor="_Toc1935" w:history="1">
        <w:r>
          <w:rPr>
            <w:rFonts w:ascii="仿宋" w:eastAsia="仿宋" w:hAnsi="仿宋" w:cs="仿宋" w:hint="eastAsia"/>
            <w:lang w:eastAsia="zh-CN"/>
          </w:rPr>
          <w:t>(二)、产业政策分析</w:t>
        </w:r>
        <w:r>
          <w:tab/>
        </w:r>
        <w:r>
          <w:fldChar w:fldCharType="begin"/>
        </w:r>
        <w:r>
          <w:instrText xml:space="preserve"> PAGEREF _Toc1935 \h </w:instrText>
        </w:r>
        <w:r>
          <w:fldChar w:fldCharType="separate"/>
        </w:r>
        <w:r>
          <w:t>33</w:t>
        </w:r>
        <w:r>
          <w:fldChar w:fldCharType="end"/>
        </w:r>
      </w:hyperlink>
    </w:p>
    <w:p>
      <w:pPr>
        <w:pStyle w:val="TOC2"/>
        <w:tabs>
          <w:tab w:val="right" w:leader="dot" w:pos="8306"/>
        </w:tabs>
      </w:pPr>
      <w:hyperlink w:anchor="_Toc5821" w:history="1">
        <w:r>
          <w:rPr>
            <w:rFonts w:ascii="仿宋" w:eastAsia="仿宋" w:hAnsi="仿宋" w:cs="仿宋" w:hint="eastAsia"/>
            <w:lang w:eastAsia="zh-CN"/>
          </w:rPr>
          <w:t>(三)、行业准入分析</w:t>
        </w:r>
        <w:r>
          <w:tab/>
        </w:r>
        <w:r>
          <w:fldChar w:fldCharType="begin"/>
        </w:r>
        <w:r>
          <w:instrText xml:space="preserve"> PAGEREF _Toc5821 \h </w:instrText>
        </w:r>
        <w:r>
          <w:fldChar w:fldCharType="separate"/>
        </w:r>
        <w:r>
          <w:t>35</w:t>
        </w:r>
        <w:r>
          <w:fldChar w:fldCharType="end"/>
        </w:r>
      </w:hyperlink>
    </w:p>
    <w:p>
      <w:pPr>
        <w:pStyle w:val="TOC1"/>
        <w:tabs>
          <w:tab w:val="right" w:leader="dot" w:pos="8306"/>
        </w:tabs>
      </w:pPr>
      <w:hyperlink w:anchor="_Toc24568" w:history="1">
        <w:r>
          <w:rPr>
            <w:rFonts w:ascii="仿宋" w:eastAsia="仿宋" w:hAnsi="仿宋" w:cs="仿宋" w:hint="eastAsia"/>
            <w:lang w:eastAsia="zh-CN"/>
          </w:rPr>
          <w:t>六、经济影响分析</w:t>
        </w:r>
        <w:r>
          <w:tab/>
        </w:r>
        <w:r>
          <w:fldChar w:fldCharType="begin"/>
        </w:r>
        <w:r>
          <w:instrText xml:space="preserve"> PAGEREF _Toc24568 \h </w:instrText>
        </w:r>
        <w:r>
          <w:fldChar w:fldCharType="separate"/>
        </w:r>
        <w:r>
          <w:t>36</w:t>
        </w:r>
        <w:r>
          <w:fldChar w:fldCharType="end"/>
        </w:r>
      </w:hyperlink>
    </w:p>
    <w:p>
      <w:pPr>
        <w:pStyle w:val="TOC2"/>
        <w:tabs>
          <w:tab w:val="right" w:leader="dot" w:pos="8306"/>
        </w:tabs>
      </w:pPr>
      <w:hyperlink w:anchor="_Toc21671" w:history="1">
        <w:r>
          <w:rPr>
            <w:rFonts w:ascii="仿宋" w:eastAsia="仿宋" w:hAnsi="仿宋" w:cs="仿宋" w:hint="eastAsia"/>
            <w:lang w:eastAsia="zh-CN"/>
          </w:rPr>
          <w:t>(一)、经济费用效益或费用效果分析</w:t>
        </w:r>
        <w:r>
          <w:tab/>
        </w:r>
        <w:r>
          <w:fldChar w:fldCharType="begin"/>
        </w:r>
        <w:r>
          <w:instrText xml:space="preserve"> PAGEREF _Toc21671 \h </w:instrText>
        </w:r>
        <w:r>
          <w:fldChar w:fldCharType="separate"/>
        </w:r>
        <w:r>
          <w:t>36</w:t>
        </w:r>
        <w:r>
          <w:fldChar w:fldCharType="end"/>
        </w:r>
      </w:hyperlink>
    </w:p>
    <w:p>
      <w:pPr>
        <w:pStyle w:val="TOC2"/>
        <w:tabs>
          <w:tab w:val="right" w:leader="dot" w:pos="8306"/>
        </w:tabs>
      </w:pPr>
      <w:hyperlink w:anchor="_Toc10089" w:history="1">
        <w:r>
          <w:rPr>
            <w:rFonts w:ascii="仿宋" w:eastAsia="仿宋" w:hAnsi="仿宋" w:cs="仿宋" w:hint="eastAsia"/>
            <w:lang w:eastAsia="zh-CN"/>
          </w:rPr>
          <w:t>(二)、行业影响分析</w:t>
        </w:r>
        <w:r>
          <w:tab/>
        </w:r>
        <w:r>
          <w:fldChar w:fldCharType="begin"/>
        </w:r>
        <w:r>
          <w:instrText xml:space="preserve"> PAGEREF _Toc10089 \h </w:instrText>
        </w:r>
        <w:r>
          <w:fldChar w:fldCharType="separate"/>
        </w:r>
        <w:r>
          <w:t>39</w:t>
        </w:r>
        <w:r>
          <w:fldChar w:fldCharType="end"/>
        </w:r>
      </w:hyperlink>
    </w:p>
    <w:p>
      <w:pPr>
        <w:pStyle w:val="TOC2"/>
        <w:tabs>
          <w:tab w:val="right" w:leader="dot" w:pos="8306"/>
        </w:tabs>
      </w:pPr>
      <w:hyperlink w:anchor="_Toc30432" w:history="1">
        <w:r>
          <w:rPr>
            <w:rFonts w:ascii="仿宋" w:eastAsia="仿宋" w:hAnsi="仿宋" w:cs="仿宋" w:hint="eastAsia"/>
            <w:lang w:eastAsia="zh-CN"/>
          </w:rPr>
          <w:t>(三)、区域经济影响分析</w:t>
        </w:r>
        <w:r>
          <w:tab/>
        </w:r>
        <w:r>
          <w:fldChar w:fldCharType="begin"/>
        </w:r>
        <w:r>
          <w:instrText xml:space="preserve"> PAGEREF _Toc30432 \h </w:instrText>
        </w:r>
        <w:r>
          <w:fldChar w:fldCharType="separate"/>
        </w:r>
        <w:r>
          <w:t>40</w:t>
        </w:r>
        <w:r>
          <w:fldChar w:fldCharType="end"/>
        </w:r>
      </w:hyperlink>
    </w:p>
    <w:p>
      <w:pPr>
        <w:pStyle w:val="TOC2"/>
        <w:tabs>
          <w:tab w:val="right" w:leader="dot" w:pos="8306"/>
        </w:tabs>
      </w:pPr>
      <w:hyperlink w:anchor="_Toc25267" w:history="1">
        <w:r>
          <w:rPr>
            <w:rFonts w:ascii="仿宋" w:eastAsia="仿宋" w:hAnsi="仿宋" w:cs="仿宋" w:hint="eastAsia"/>
            <w:lang w:eastAsia="zh-CN"/>
          </w:rPr>
          <w:t>(四)、宏观经济影响分析</w:t>
        </w:r>
        <w:r>
          <w:tab/>
        </w:r>
        <w:r>
          <w:fldChar w:fldCharType="begin"/>
        </w:r>
        <w:r>
          <w:instrText xml:space="preserve"> PAGEREF _Toc25267 \h </w:instrText>
        </w:r>
        <w:r>
          <w:fldChar w:fldCharType="separate"/>
        </w:r>
        <w:r>
          <w:t>41</w:t>
        </w:r>
        <w:r>
          <w:fldChar w:fldCharType="end"/>
        </w:r>
      </w:hyperlink>
    </w:p>
    <w:p>
      <w:pPr>
        <w:pStyle w:val="TOC1"/>
        <w:tabs>
          <w:tab w:val="right" w:leader="dot" w:pos="8306"/>
        </w:tabs>
      </w:pPr>
      <w:hyperlink w:anchor="_Toc15430" w:history="1">
        <w:r>
          <w:rPr>
            <w:rFonts w:ascii="仿宋" w:eastAsia="仿宋" w:hAnsi="仿宋" w:cs="仿宋" w:hint="eastAsia"/>
            <w:lang w:eastAsia="zh-CN"/>
          </w:rPr>
          <w:t>七、项目变更管理</w:t>
        </w:r>
        <w:r>
          <w:tab/>
        </w:r>
        <w:r>
          <w:fldChar w:fldCharType="begin"/>
        </w:r>
        <w:r>
          <w:instrText xml:space="preserve"> PAGEREF _Toc15430 \h </w:instrText>
        </w:r>
        <w:r>
          <w:fldChar w:fldCharType="separate"/>
        </w:r>
        <w:r>
          <w:t>43</w:t>
        </w:r>
        <w:r>
          <w:fldChar w:fldCharType="end"/>
        </w:r>
      </w:hyperlink>
    </w:p>
    <w:p>
      <w:pPr>
        <w:pStyle w:val="TOC2"/>
        <w:tabs>
          <w:tab w:val="right" w:leader="dot" w:pos="8306"/>
        </w:tabs>
      </w:pPr>
      <w:hyperlink w:anchor="_Toc5469" w:history="1">
        <w:r>
          <w:rPr>
            <w:rFonts w:ascii="仿宋" w:eastAsia="仿宋" w:hAnsi="仿宋" w:cs="仿宋" w:hint="eastAsia"/>
            <w:lang w:eastAsia="zh-CN"/>
          </w:rPr>
          <w:t>(一)、变更控制流程</w:t>
        </w:r>
        <w:r>
          <w:tab/>
        </w:r>
        <w:r>
          <w:fldChar w:fldCharType="begin"/>
        </w:r>
        <w:r>
          <w:instrText xml:space="preserve"> PAGEREF _Toc5469 \h </w:instrText>
        </w:r>
        <w:r>
          <w:fldChar w:fldCharType="separate"/>
        </w:r>
        <w:r>
          <w:t>43</w:t>
        </w:r>
        <w:r>
          <w:fldChar w:fldCharType="end"/>
        </w:r>
      </w:hyperlink>
    </w:p>
    <w:p>
      <w:pPr>
        <w:pStyle w:val="TOC2"/>
        <w:tabs>
          <w:tab w:val="right" w:leader="dot" w:pos="8306"/>
        </w:tabs>
      </w:pPr>
      <w:hyperlink w:anchor="_Toc25047" w:history="1">
        <w:r>
          <w:rPr>
            <w:rFonts w:ascii="仿宋" w:eastAsia="仿宋" w:hAnsi="仿宋" w:cs="仿宋" w:hint="eastAsia"/>
            <w:lang w:eastAsia="zh-CN"/>
          </w:rPr>
          <w:t>(二)、影响评估与处理</w:t>
        </w:r>
        <w:r>
          <w:tab/>
        </w:r>
        <w:r>
          <w:fldChar w:fldCharType="begin"/>
        </w:r>
        <w:r>
          <w:instrText xml:space="preserve"> PAGEREF _Toc25047 \h </w:instrText>
        </w:r>
        <w:r>
          <w:fldChar w:fldCharType="separate"/>
        </w:r>
        <w:r>
          <w:t>44</w:t>
        </w:r>
        <w:r>
          <w:fldChar w:fldCharType="end"/>
        </w:r>
      </w:hyperlink>
    </w:p>
    <w:p>
      <w:pPr>
        <w:pStyle w:val="TOC2"/>
        <w:tabs>
          <w:tab w:val="right" w:leader="dot" w:pos="8306"/>
        </w:tabs>
      </w:pPr>
      <w:hyperlink w:anchor="_Toc6557" w:history="1">
        <w:r>
          <w:rPr>
            <w:rFonts w:ascii="仿宋" w:eastAsia="仿宋" w:hAnsi="仿宋" w:cs="仿宋" w:hint="eastAsia"/>
            <w:lang w:eastAsia="zh-CN"/>
          </w:rPr>
          <w:t>(三)、变更记录与追踪</w:t>
        </w:r>
        <w:r>
          <w:tab/>
        </w:r>
        <w:r>
          <w:fldChar w:fldCharType="begin"/>
        </w:r>
        <w:r>
          <w:instrText xml:space="preserve"> PAGEREF _Toc6557 \h </w:instrText>
        </w:r>
        <w:r>
          <w:fldChar w:fldCharType="separate"/>
        </w:r>
        <w:r>
          <w:t>45</w:t>
        </w:r>
        <w:r>
          <w:fldChar w:fldCharType="end"/>
        </w:r>
      </w:hyperlink>
    </w:p>
    <w:p>
      <w:pPr>
        <w:pStyle w:val="TOC2"/>
        <w:tabs>
          <w:tab w:val="right" w:leader="dot" w:pos="8306"/>
        </w:tabs>
      </w:pPr>
      <w:hyperlink w:anchor="_Toc27994" w:history="1">
        <w:r>
          <w:rPr>
            <w:rFonts w:ascii="仿宋" w:eastAsia="仿宋" w:hAnsi="仿宋" w:cs="仿宋" w:hint="eastAsia"/>
            <w:lang w:eastAsia="zh-CN"/>
          </w:rPr>
          <w:t>(四)、变更管理策略</w:t>
        </w:r>
        <w:r>
          <w:tab/>
        </w:r>
        <w:r>
          <w:fldChar w:fldCharType="begin"/>
        </w:r>
        <w:r>
          <w:instrText xml:space="preserve"> PAGEREF _Toc27994 \h </w:instrText>
        </w:r>
        <w:r>
          <w:fldChar w:fldCharType="separate"/>
        </w:r>
        <w:r>
          <w:t>47</w:t>
        </w:r>
        <w:r>
          <w:fldChar w:fldCharType="end"/>
        </w:r>
      </w:hyperlink>
    </w:p>
    <w:p>
      <w:pPr>
        <w:pStyle w:val="TOC1"/>
        <w:tabs>
          <w:tab w:val="right" w:leader="dot" w:pos="8306"/>
        </w:tabs>
      </w:pPr>
      <w:hyperlink w:anchor="_Toc18656" w:history="1">
        <w:r>
          <w:rPr>
            <w:rFonts w:ascii="仿宋" w:eastAsia="仿宋" w:hAnsi="仿宋" w:cs="仿宋" w:hint="eastAsia"/>
            <w:lang w:eastAsia="zh-CN"/>
          </w:rPr>
          <w:t>八、项目进度计划</w:t>
        </w:r>
        <w:r>
          <w:tab/>
        </w:r>
        <w:r>
          <w:fldChar w:fldCharType="begin"/>
        </w:r>
        <w:r>
          <w:instrText xml:space="preserve"> PAGEREF _Toc18656 \h </w:instrText>
        </w:r>
        <w:r>
          <w:fldChar w:fldCharType="separate"/>
        </w:r>
        <w:r>
          <w:t>49</w:t>
        </w:r>
        <w:r>
          <w:fldChar w:fldCharType="end"/>
        </w:r>
      </w:hyperlink>
    </w:p>
    <w:p>
      <w:pPr>
        <w:pStyle w:val="TOC2"/>
        <w:tabs>
          <w:tab w:val="right" w:leader="dot" w:pos="8306"/>
        </w:tabs>
      </w:pPr>
      <w:hyperlink w:anchor="_Toc6731" w:history="1">
        <w:r>
          <w:rPr>
            <w:rFonts w:ascii="仿宋" w:eastAsia="仿宋" w:hAnsi="仿宋" w:cs="仿宋" w:hint="eastAsia"/>
            <w:lang w:eastAsia="zh-CN"/>
          </w:rPr>
          <w:t>(一)、建设周期</w:t>
        </w:r>
        <w:r>
          <w:tab/>
        </w:r>
        <w:r>
          <w:fldChar w:fldCharType="begin"/>
        </w:r>
        <w:r>
          <w:instrText xml:space="preserve"> PAGEREF _Toc6731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1" w:history="1">
        <w:r>
          <w:rPr>
            <w:rFonts w:ascii="仿宋" w:eastAsia="仿宋" w:hAnsi="仿宋" w:cs="仿宋" w:hint="eastAsia"/>
            <w:lang w:eastAsia="zh-CN"/>
          </w:rPr>
          <w:t>(二)、建设进度</w:t>
        </w:r>
        <w:r>
          <w:tab/>
        </w:r>
        <w:r>
          <w:fldChar w:fldCharType="begin"/>
        </w:r>
        <w:r>
          <w:instrText xml:space="preserve"> PAGEREF _Toc391 \h </w:instrText>
        </w:r>
        <w:r>
          <w:fldChar w:fldCharType="separate"/>
        </w:r>
        <w:r>
          <w:t>49</w:t>
        </w:r>
        <w:r>
          <w:fldChar w:fldCharType="end"/>
        </w:r>
      </w:hyperlink>
    </w:p>
    <w:p>
      <w:pPr>
        <w:pStyle w:val="TOC2"/>
        <w:tabs>
          <w:tab w:val="right" w:leader="dot" w:pos="8306"/>
        </w:tabs>
      </w:pPr>
      <w:hyperlink w:anchor="_Toc25351" w:history="1">
        <w:r>
          <w:rPr>
            <w:rFonts w:ascii="仿宋" w:eastAsia="仿宋" w:hAnsi="仿宋" w:cs="仿宋" w:hint="eastAsia"/>
            <w:lang w:eastAsia="zh-CN"/>
          </w:rPr>
          <w:t>(三)、进度安排注意事项</w:t>
        </w:r>
        <w:r>
          <w:tab/>
        </w:r>
        <w:r>
          <w:fldChar w:fldCharType="begin"/>
        </w:r>
        <w:r>
          <w:instrText xml:space="preserve"> PAGEREF _Toc25351 \h </w:instrText>
        </w:r>
        <w:r>
          <w:fldChar w:fldCharType="separate"/>
        </w:r>
        <w:r>
          <w:t>50</w:t>
        </w:r>
        <w:r>
          <w:fldChar w:fldCharType="end"/>
        </w:r>
      </w:hyperlink>
    </w:p>
    <w:p>
      <w:pPr>
        <w:pStyle w:val="TOC2"/>
        <w:tabs>
          <w:tab w:val="right" w:leader="dot" w:pos="8306"/>
        </w:tabs>
      </w:pPr>
      <w:hyperlink w:anchor="_Toc15323" w:history="1">
        <w:r>
          <w:rPr>
            <w:rFonts w:ascii="仿宋" w:eastAsia="仿宋" w:hAnsi="仿宋" w:cs="仿宋" w:hint="eastAsia"/>
            <w:lang w:eastAsia="zh-CN"/>
          </w:rPr>
          <w:t>(四)、人力资源配置</w:t>
        </w:r>
        <w:r>
          <w:tab/>
        </w:r>
        <w:r>
          <w:fldChar w:fldCharType="begin"/>
        </w:r>
        <w:r>
          <w:instrText xml:space="preserve"> PAGEREF _Toc15323 \h </w:instrText>
        </w:r>
        <w:r>
          <w:fldChar w:fldCharType="separate"/>
        </w:r>
        <w:r>
          <w:t>51</w:t>
        </w:r>
        <w:r>
          <w:fldChar w:fldCharType="end"/>
        </w:r>
      </w:hyperlink>
    </w:p>
    <w:p>
      <w:pPr>
        <w:pStyle w:val="TOC2"/>
        <w:tabs>
          <w:tab w:val="right" w:leader="dot" w:pos="8306"/>
        </w:tabs>
      </w:pPr>
      <w:hyperlink w:anchor="_Toc12437" w:history="1">
        <w:r>
          <w:rPr>
            <w:rFonts w:ascii="仿宋" w:eastAsia="仿宋" w:hAnsi="仿宋" w:cs="仿宋" w:hint="eastAsia"/>
            <w:lang w:eastAsia="zh-CN"/>
          </w:rPr>
          <w:t>(五)、员工培训</w:t>
        </w:r>
        <w:r>
          <w:tab/>
        </w:r>
        <w:r>
          <w:fldChar w:fldCharType="begin"/>
        </w:r>
        <w:r>
          <w:instrText xml:space="preserve"> PAGEREF _Toc12437 \h </w:instrText>
        </w:r>
        <w:r>
          <w:fldChar w:fldCharType="separate"/>
        </w:r>
        <w:r>
          <w:t>53</w:t>
        </w:r>
        <w:r>
          <w:fldChar w:fldCharType="end"/>
        </w:r>
      </w:hyperlink>
    </w:p>
    <w:p>
      <w:pPr>
        <w:pStyle w:val="TOC2"/>
        <w:tabs>
          <w:tab w:val="right" w:leader="dot" w:pos="8306"/>
        </w:tabs>
      </w:pPr>
      <w:hyperlink w:anchor="_Toc12090" w:history="1">
        <w:r>
          <w:rPr>
            <w:rFonts w:ascii="仿宋" w:eastAsia="仿宋" w:hAnsi="仿宋" w:cs="仿宋" w:hint="eastAsia"/>
            <w:lang w:eastAsia="zh-CN"/>
          </w:rPr>
          <w:t>(六)、项目实施保障</w:t>
        </w:r>
        <w:r>
          <w:tab/>
        </w:r>
        <w:r>
          <w:fldChar w:fldCharType="begin"/>
        </w:r>
        <w:r>
          <w:instrText xml:space="preserve"> PAGEREF _Toc12090 \h </w:instrText>
        </w:r>
        <w:r>
          <w:fldChar w:fldCharType="separate"/>
        </w:r>
        <w:r>
          <w:t>54</w:t>
        </w:r>
        <w:r>
          <w:fldChar w:fldCharType="end"/>
        </w:r>
      </w:hyperlink>
    </w:p>
    <w:p>
      <w:pPr>
        <w:pStyle w:val="TOC2"/>
        <w:tabs>
          <w:tab w:val="right" w:leader="dot" w:pos="8306"/>
        </w:tabs>
      </w:pPr>
      <w:hyperlink w:anchor="_Toc19838" w:history="1">
        <w:r>
          <w:rPr>
            <w:rFonts w:ascii="仿宋" w:eastAsia="仿宋" w:hAnsi="仿宋" w:cs="仿宋" w:hint="eastAsia"/>
            <w:lang w:eastAsia="zh-CN"/>
          </w:rPr>
          <w:t>(七)、安全规范管理</w:t>
        </w:r>
        <w:r>
          <w:tab/>
        </w:r>
        <w:r>
          <w:fldChar w:fldCharType="begin"/>
        </w:r>
        <w:r>
          <w:instrText xml:space="preserve"> PAGEREF _Toc19838 \h </w:instrText>
        </w:r>
        <w:r>
          <w:fldChar w:fldCharType="separate"/>
        </w:r>
        <w:r>
          <w:t>55</w:t>
        </w:r>
        <w:r>
          <w:fldChar w:fldCharType="end"/>
        </w:r>
      </w:hyperlink>
    </w:p>
    <w:p>
      <w:pPr>
        <w:pStyle w:val="TOC1"/>
        <w:tabs>
          <w:tab w:val="right" w:leader="dot" w:pos="8306"/>
        </w:tabs>
      </w:pPr>
      <w:hyperlink w:anchor="_Toc21003" w:history="1">
        <w:r>
          <w:rPr>
            <w:rFonts w:ascii="仿宋" w:eastAsia="仿宋" w:hAnsi="仿宋" w:cs="仿宋" w:hint="eastAsia"/>
            <w:lang w:eastAsia="zh-CN"/>
          </w:rPr>
          <w:t>九、资金管理与财务规划</w:t>
        </w:r>
        <w:r>
          <w:tab/>
        </w:r>
        <w:r>
          <w:fldChar w:fldCharType="begin"/>
        </w:r>
        <w:r>
          <w:instrText xml:space="preserve"> PAGEREF _Toc21003 \h </w:instrText>
        </w:r>
        <w:r>
          <w:fldChar w:fldCharType="separate"/>
        </w:r>
        <w:r>
          <w:t>56</w:t>
        </w:r>
        <w:r>
          <w:fldChar w:fldCharType="end"/>
        </w:r>
      </w:hyperlink>
    </w:p>
    <w:p>
      <w:pPr>
        <w:pStyle w:val="TOC2"/>
        <w:tabs>
          <w:tab w:val="right" w:leader="dot" w:pos="8306"/>
        </w:tabs>
      </w:pPr>
      <w:hyperlink w:anchor="_Toc23691" w:history="1">
        <w:r>
          <w:rPr>
            <w:rFonts w:ascii="仿宋" w:eastAsia="仿宋" w:hAnsi="仿宋" w:cs="仿宋" w:hint="eastAsia"/>
            <w:lang w:eastAsia="zh-CN"/>
          </w:rPr>
          <w:t>(一)、项目资金来源与筹措</w:t>
        </w:r>
        <w:r>
          <w:tab/>
        </w:r>
        <w:r>
          <w:fldChar w:fldCharType="begin"/>
        </w:r>
        <w:r>
          <w:instrText xml:space="preserve"> PAGEREF _Toc23691 \h </w:instrText>
        </w:r>
        <w:r>
          <w:fldChar w:fldCharType="separate"/>
        </w:r>
        <w:r>
          <w:t>56</w:t>
        </w:r>
        <w:r>
          <w:fldChar w:fldCharType="end"/>
        </w:r>
      </w:hyperlink>
    </w:p>
    <w:p>
      <w:pPr>
        <w:pStyle w:val="TOC2"/>
        <w:tabs>
          <w:tab w:val="right" w:leader="dot" w:pos="8306"/>
        </w:tabs>
      </w:pPr>
      <w:hyperlink w:anchor="_Toc4608" w:history="1">
        <w:r>
          <w:rPr>
            <w:rFonts w:ascii="仿宋" w:eastAsia="仿宋" w:hAnsi="仿宋" w:cs="仿宋" w:hint="eastAsia"/>
            <w:lang w:eastAsia="zh-CN"/>
          </w:rPr>
          <w:t>(二)、资金使用与监管</w:t>
        </w:r>
        <w:r>
          <w:tab/>
        </w:r>
        <w:r>
          <w:fldChar w:fldCharType="begin"/>
        </w:r>
        <w:r>
          <w:instrText xml:space="preserve"> PAGEREF _Toc4608 \h </w:instrText>
        </w:r>
        <w:r>
          <w:fldChar w:fldCharType="separate"/>
        </w:r>
        <w:r>
          <w:t>58</w:t>
        </w:r>
        <w:r>
          <w:fldChar w:fldCharType="end"/>
        </w:r>
      </w:hyperlink>
    </w:p>
    <w:p>
      <w:pPr>
        <w:pStyle w:val="TOC2"/>
        <w:tabs>
          <w:tab w:val="right" w:leader="dot" w:pos="8306"/>
        </w:tabs>
      </w:pPr>
      <w:hyperlink w:anchor="_Toc23152" w:history="1">
        <w:r>
          <w:rPr>
            <w:rFonts w:ascii="仿宋" w:eastAsia="仿宋" w:hAnsi="仿宋" w:cs="仿宋" w:hint="eastAsia"/>
            <w:lang w:eastAsia="zh-CN"/>
          </w:rPr>
          <w:t>(三)、财务规划与预测</w:t>
        </w:r>
        <w:r>
          <w:tab/>
        </w:r>
        <w:r>
          <w:fldChar w:fldCharType="begin"/>
        </w:r>
        <w:r>
          <w:instrText xml:space="preserve"> PAGEREF _Toc23152 \h </w:instrText>
        </w:r>
        <w:r>
          <w:fldChar w:fldCharType="separate"/>
        </w:r>
        <w:r>
          <w:t>59</w:t>
        </w:r>
        <w:r>
          <w:fldChar w:fldCharType="end"/>
        </w:r>
      </w:hyperlink>
    </w:p>
    <w:p>
      <w:pPr>
        <w:pStyle w:val="TOC1"/>
        <w:tabs>
          <w:tab w:val="right" w:leader="dot" w:pos="8306"/>
        </w:tabs>
      </w:pPr>
      <w:hyperlink w:anchor="_Toc20391" w:history="1">
        <w:r>
          <w:rPr>
            <w:rFonts w:ascii="仿宋" w:eastAsia="仿宋" w:hAnsi="仿宋" w:cs="仿宋" w:hint="eastAsia"/>
            <w:lang w:eastAsia="zh-CN"/>
          </w:rPr>
          <w:t>十、环境保护与绿色发展</w:t>
        </w:r>
        <w:r>
          <w:tab/>
        </w:r>
        <w:r>
          <w:fldChar w:fldCharType="begin"/>
        </w:r>
        <w:r>
          <w:instrText xml:space="preserve"> PAGEREF _Toc20391 \h </w:instrText>
        </w:r>
        <w:r>
          <w:fldChar w:fldCharType="separate"/>
        </w:r>
        <w:r>
          <w:t>60</w:t>
        </w:r>
        <w:r>
          <w:fldChar w:fldCharType="end"/>
        </w:r>
      </w:hyperlink>
    </w:p>
    <w:p>
      <w:pPr>
        <w:pStyle w:val="TOC2"/>
        <w:tabs>
          <w:tab w:val="right" w:leader="dot" w:pos="8306"/>
        </w:tabs>
      </w:pPr>
      <w:hyperlink w:anchor="_Toc10650" w:history="1">
        <w:r>
          <w:rPr>
            <w:rFonts w:ascii="仿宋" w:eastAsia="仿宋" w:hAnsi="仿宋" w:cs="仿宋" w:hint="eastAsia"/>
            <w:lang w:eastAsia="zh-CN"/>
          </w:rPr>
          <w:t>(一)、环境保护措施</w:t>
        </w:r>
        <w:r>
          <w:tab/>
        </w:r>
        <w:r>
          <w:fldChar w:fldCharType="begin"/>
        </w:r>
        <w:r>
          <w:instrText xml:space="preserve"> PAGEREF _Toc10650 \h </w:instrText>
        </w:r>
        <w:r>
          <w:fldChar w:fldCharType="separate"/>
        </w:r>
        <w:r>
          <w:t>60</w:t>
        </w:r>
        <w:r>
          <w:fldChar w:fldCharType="end"/>
        </w:r>
      </w:hyperlink>
    </w:p>
    <w:p>
      <w:pPr>
        <w:pStyle w:val="TOC2"/>
        <w:tabs>
          <w:tab w:val="right" w:leader="dot" w:pos="8306"/>
        </w:tabs>
      </w:pPr>
      <w:hyperlink w:anchor="_Toc16230" w:history="1">
        <w:r>
          <w:rPr>
            <w:rFonts w:ascii="仿宋" w:eastAsia="仿宋" w:hAnsi="仿宋" w:cs="仿宋" w:hint="eastAsia"/>
            <w:lang w:eastAsia="zh-CN"/>
          </w:rPr>
          <w:t>(二)、绿色发展与可持续发展策略</w:t>
        </w:r>
        <w:r>
          <w:tab/>
        </w:r>
        <w:r>
          <w:fldChar w:fldCharType="begin"/>
        </w:r>
        <w:r>
          <w:instrText xml:space="preserve"> PAGEREF _Toc16230 \h </w:instrText>
        </w:r>
        <w:r>
          <w:fldChar w:fldCharType="separate"/>
        </w:r>
        <w:r>
          <w:t>62</w:t>
        </w:r>
        <w:r>
          <w:fldChar w:fldCharType="end"/>
        </w:r>
      </w:hyperlink>
    </w:p>
    <w:p>
      <w:pPr>
        <w:pStyle w:val="TOC1"/>
        <w:tabs>
          <w:tab w:val="right" w:leader="dot" w:pos="8306"/>
        </w:tabs>
      </w:pPr>
      <w:hyperlink w:anchor="_Toc25032" w:history="1">
        <w:r>
          <w:rPr>
            <w:rFonts w:ascii="仿宋" w:eastAsia="仿宋" w:hAnsi="仿宋" w:cs="仿宋" w:hint="eastAsia"/>
            <w:lang w:eastAsia="zh-CN"/>
          </w:rPr>
          <w:t>十一、土地利用与规划方案</w:t>
        </w:r>
        <w:r>
          <w:tab/>
        </w:r>
        <w:r>
          <w:fldChar w:fldCharType="begin"/>
        </w:r>
        <w:r>
          <w:instrText xml:space="preserve"> PAGEREF _Toc25032 \h </w:instrText>
        </w:r>
        <w:r>
          <w:fldChar w:fldCharType="separate"/>
        </w:r>
        <w:r>
          <w:t>63</w:t>
        </w:r>
        <w:r>
          <w:fldChar w:fldCharType="end"/>
        </w:r>
      </w:hyperlink>
    </w:p>
    <w:p>
      <w:pPr>
        <w:pStyle w:val="TOC2"/>
        <w:tabs>
          <w:tab w:val="right" w:leader="dot" w:pos="8306"/>
        </w:tabs>
      </w:pPr>
      <w:hyperlink w:anchor="_Toc9028" w:history="1">
        <w:r>
          <w:rPr>
            <w:rFonts w:ascii="仿宋" w:eastAsia="仿宋" w:hAnsi="仿宋" w:cs="仿宋" w:hint="eastAsia"/>
            <w:lang w:eastAsia="zh-CN"/>
          </w:rPr>
          <w:t>(一)、项目用地情况分析</w:t>
        </w:r>
        <w:r>
          <w:tab/>
        </w:r>
        <w:r>
          <w:fldChar w:fldCharType="begin"/>
        </w:r>
        <w:r>
          <w:instrText xml:space="preserve"> PAGEREF _Toc9028 \h </w:instrText>
        </w:r>
        <w:r>
          <w:fldChar w:fldCharType="separate"/>
        </w:r>
        <w:r>
          <w:t>63</w:t>
        </w:r>
        <w:r>
          <w:fldChar w:fldCharType="end"/>
        </w:r>
      </w:hyperlink>
    </w:p>
    <w:p>
      <w:pPr>
        <w:pStyle w:val="TOC2"/>
        <w:tabs>
          <w:tab w:val="right" w:leader="dot" w:pos="8306"/>
        </w:tabs>
      </w:pPr>
      <w:hyperlink w:anchor="_Toc10518" w:history="1">
        <w:r>
          <w:rPr>
            <w:rFonts w:ascii="仿宋" w:eastAsia="仿宋" w:hAnsi="仿宋" w:cs="仿宋" w:hint="eastAsia"/>
            <w:lang w:eastAsia="zh-CN"/>
          </w:rPr>
          <w:t>(二)、土地利用规划方案</w:t>
        </w:r>
        <w:r>
          <w:tab/>
        </w:r>
        <w:r>
          <w:fldChar w:fldCharType="begin"/>
        </w:r>
        <w:r>
          <w:instrText xml:space="preserve"> PAGEREF _Toc10518 \h </w:instrText>
        </w:r>
        <w:r>
          <w:fldChar w:fldCharType="separate"/>
        </w:r>
        <w:r>
          <w:t>64</w:t>
        </w:r>
        <w:r>
          <w:fldChar w:fldCharType="end"/>
        </w:r>
      </w:hyperlink>
    </w:p>
    <w:p>
      <w:pPr>
        <w:pStyle w:val="TOC1"/>
        <w:tabs>
          <w:tab w:val="right" w:leader="dot" w:pos="8306"/>
        </w:tabs>
      </w:pPr>
      <w:hyperlink w:anchor="_Toc11327" w:history="1">
        <w:r>
          <w:rPr>
            <w:rFonts w:ascii="仿宋" w:eastAsia="仿宋" w:hAnsi="仿宋" w:cs="仿宋" w:hint="eastAsia"/>
            <w:lang w:eastAsia="zh-CN"/>
          </w:rPr>
          <w:t>十二、项目实施与管理方案</w:t>
        </w:r>
        <w:r>
          <w:tab/>
        </w:r>
        <w:r>
          <w:fldChar w:fldCharType="begin"/>
        </w:r>
        <w:r>
          <w:instrText xml:space="preserve"> PAGEREF _Toc11327 \h </w:instrText>
        </w:r>
        <w:r>
          <w:fldChar w:fldCharType="separate"/>
        </w:r>
        <w:r>
          <w:t>65</w:t>
        </w:r>
        <w:r>
          <w:fldChar w:fldCharType="end"/>
        </w:r>
      </w:hyperlink>
    </w:p>
    <w:p>
      <w:pPr>
        <w:pStyle w:val="TOC2"/>
        <w:tabs>
          <w:tab w:val="right" w:leader="dot" w:pos="8306"/>
        </w:tabs>
      </w:pPr>
      <w:hyperlink w:anchor="_Toc19097" w:history="1">
        <w:r>
          <w:rPr>
            <w:rFonts w:ascii="仿宋" w:eastAsia="仿宋" w:hAnsi="仿宋" w:cs="仿宋" w:hint="eastAsia"/>
            <w:lang w:eastAsia="zh-CN"/>
          </w:rPr>
          <w:t>(一)、项目实施计划</w:t>
        </w:r>
        <w:r>
          <w:tab/>
        </w:r>
        <w:r>
          <w:fldChar w:fldCharType="begin"/>
        </w:r>
        <w:r>
          <w:instrText xml:space="preserve"> PAGEREF _Toc19097 \h </w:instrText>
        </w:r>
        <w:r>
          <w:fldChar w:fldCharType="separate"/>
        </w:r>
        <w:r>
          <w:t>65</w:t>
        </w:r>
        <w:r>
          <w:fldChar w:fldCharType="end"/>
        </w:r>
      </w:hyperlink>
    </w:p>
    <w:p>
      <w:pPr>
        <w:pStyle w:val="TOC2"/>
        <w:tabs>
          <w:tab w:val="right" w:leader="dot" w:pos="8306"/>
        </w:tabs>
      </w:pPr>
      <w:hyperlink w:anchor="_Toc1783" w:history="1">
        <w:r>
          <w:rPr>
            <w:rFonts w:ascii="仿宋" w:eastAsia="仿宋" w:hAnsi="仿宋" w:cs="仿宋" w:hint="eastAsia"/>
            <w:lang w:eastAsia="zh-CN"/>
          </w:rPr>
          <w:t>(二)、项目组织机构与职责</w:t>
        </w:r>
        <w:r>
          <w:tab/>
        </w:r>
        <w:r>
          <w:fldChar w:fldCharType="begin"/>
        </w:r>
        <w:r>
          <w:instrText xml:space="preserve"> PAGEREF _Toc1783 \h </w:instrText>
        </w:r>
        <w:r>
          <w:fldChar w:fldCharType="separate"/>
        </w:r>
        <w:r>
          <w:t>67</w:t>
        </w:r>
        <w:r>
          <w:fldChar w:fldCharType="end"/>
        </w:r>
      </w:hyperlink>
    </w:p>
    <w:p>
      <w:pPr>
        <w:pStyle w:val="TOC2"/>
        <w:tabs>
          <w:tab w:val="right" w:leader="dot" w:pos="8306"/>
        </w:tabs>
      </w:pPr>
      <w:hyperlink w:anchor="_Toc7885" w:history="1">
        <w:r>
          <w:rPr>
            <w:rFonts w:ascii="仿宋" w:eastAsia="仿宋" w:hAnsi="仿宋" w:cs="仿宋" w:hint="eastAsia"/>
            <w:lang w:eastAsia="zh-CN"/>
          </w:rPr>
          <w:t>(三)、项目管理与监控体系</w:t>
        </w:r>
        <w:r>
          <w:tab/>
        </w:r>
        <w:r>
          <w:fldChar w:fldCharType="begin"/>
        </w:r>
        <w:r>
          <w:instrText xml:space="preserve"> PAGEREF _Toc7885 \h </w:instrText>
        </w:r>
        <w:r>
          <w:fldChar w:fldCharType="separate"/>
        </w:r>
        <w:r>
          <w:t>69</w:t>
        </w:r>
        <w:r>
          <w:fldChar w:fldCharType="end"/>
        </w:r>
      </w:hyperlink>
    </w:p>
    <w:p>
      <w:pPr>
        <w:pStyle w:val="TOC1"/>
        <w:tabs>
          <w:tab w:val="right" w:leader="dot" w:pos="8306"/>
        </w:tabs>
      </w:pPr>
      <w:hyperlink w:anchor="_Toc30444" w:history="1">
        <w:r>
          <w:rPr>
            <w:rFonts w:ascii="仿宋" w:eastAsia="仿宋" w:hAnsi="仿宋" w:cs="仿宋" w:hint="eastAsia"/>
            <w:lang w:eastAsia="zh-CN"/>
          </w:rPr>
          <w:t>十三、项目施工方案</w:t>
        </w:r>
        <w:r>
          <w:tab/>
        </w:r>
        <w:r>
          <w:fldChar w:fldCharType="begin"/>
        </w:r>
        <w:r>
          <w:instrText xml:space="preserve"> PAGEREF _Toc30444 \h </w:instrText>
        </w:r>
        <w:r>
          <w:fldChar w:fldCharType="separate"/>
        </w:r>
        <w:r>
          <w:t>71</w:t>
        </w:r>
        <w:r>
          <w:fldChar w:fldCharType="end"/>
        </w:r>
      </w:hyperlink>
    </w:p>
    <w:p>
      <w:pPr>
        <w:pStyle w:val="TOC2"/>
        <w:tabs>
          <w:tab w:val="right" w:leader="dot" w:pos="8306"/>
        </w:tabs>
      </w:pPr>
      <w:hyperlink w:anchor="_Toc15445" w:history="1">
        <w:r>
          <w:rPr>
            <w:rFonts w:ascii="仿宋" w:eastAsia="仿宋" w:hAnsi="仿宋" w:cs="仿宋" w:hint="eastAsia"/>
            <w:lang w:eastAsia="zh-CN"/>
          </w:rPr>
          <w:t>(一)、施工组织设计</w:t>
        </w:r>
        <w:r>
          <w:tab/>
        </w:r>
        <w:r>
          <w:fldChar w:fldCharType="begin"/>
        </w:r>
        <w:r>
          <w:instrText xml:space="preserve"> PAGEREF _Toc15445 \h </w:instrText>
        </w:r>
        <w:r>
          <w:fldChar w:fldCharType="separate"/>
        </w:r>
        <w:r>
          <w:t>71</w:t>
        </w:r>
        <w:r>
          <w:fldChar w:fldCharType="end"/>
        </w:r>
      </w:hyperlink>
    </w:p>
    <w:p>
      <w:pPr>
        <w:pStyle w:val="TOC2"/>
        <w:tabs>
          <w:tab w:val="right" w:leader="dot" w:pos="8306"/>
        </w:tabs>
      </w:pPr>
      <w:hyperlink w:anchor="_Toc15545" w:history="1">
        <w:r>
          <w:rPr>
            <w:rFonts w:ascii="仿宋" w:eastAsia="仿宋" w:hAnsi="仿宋" w:cs="仿宋" w:hint="eastAsia"/>
            <w:lang w:eastAsia="zh-CN"/>
          </w:rPr>
          <w:t>(二)、施工工艺与技术路线</w:t>
        </w:r>
        <w:r>
          <w:tab/>
        </w:r>
        <w:r>
          <w:fldChar w:fldCharType="begin"/>
        </w:r>
        <w:r>
          <w:instrText xml:space="preserve"> PAGEREF _Toc15545 \h </w:instrText>
        </w:r>
        <w:r>
          <w:fldChar w:fldCharType="separate"/>
        </w:r>
        <w:r>
          <w:t>73</w:t>
        </w:r>
        <w:r>
          <w:fldChar w:fldCharType="end"/>
        </w:r>
      </w:hyperlink>
    </w:p>
    <w:p>
      <w:pPr>
        <w:pStyle w:val="TOC2"/>
        <w:tabs>
          <w:tab w:val="right" w:leader="dot" w:pos="8306"/>
        </w:tabs>
      </w:pPr>
      <w:hyperlink w:anchor="_Toc23522" w:history="1">
        <w:r>
          <w:rPr>
            <w:rFonts w:ascii="仿宋" w:eastAsia="仿宋" w:hAnsi="仿宋" w:cs="仿宋" w:hint="eastAsia"/>
            <w:lang w:eastAsia="zh-CN"/>
          </w:rPr>
          <w:t>(三)、关键节点施工计划</w:t>
        </w:r>
        <w:r>
          <w:tab/>
        </w:r>
        <w:r>
          <w:fldChar w:fldCharType="begin"/>
        </w:r>
        <w:r>
          <w:instrText xml:space="preserve"> PAGEREF _Toc23522 \h </w:instrText>
        </w:r>
        <w:r>
          <w:fldChar w:fldCharType="separate"/>
        </w:r>
        <w:r>
          <w:t>74</w:t>
        </w:r>
        <w:r>
          <w:fldChar w:fldCharType="end"/>
        </w:r>
      </w:hyperlink>
    </w:p>
    <w:p>
      <w:pPr>
        <w:pStyle w:val="TOC2"/>
        <w:tabs>
          <w:tab w:val="right" w:leader="dot" w:pos="8306"/>
        </w:tabs>
      </w:pPr>
      <w:hyperlink w:anchor="_Toc9947" w:history="1">
        <w:r>
          <w:rPr>
            <w:rFonts w:ascii="仿宋" w:eastAsia="仿宋" w:hAnsi="仿宋" w:cs="仿宋" w:hint="eastAsia"/>
            <w:lang w:eastAsia="zh-CN"/>
          </w:rPr>
          <w:t>(四)、施工现场管理</w:t>
        </w:r>
        <w:r>
          <w:tab/>
        </w:r>
        <w:r>
          <w:fldChar w:fldCharType="begin"/>
        </w:r>
        <w:r>
          <w:instrText xml:space="preserve"> PAGEREF _Toc9947 \h </w:instrText>
        </w:r>
        <w:r>
          <w:fldChar w:fldCharType="separate"/>
        </w:r>
        <w:r>
          <w:t>75</w:t>
        </w:r>
        <w:r>
          <w:fldChar w:fldCharType="end"/>
        </w:r>
      </w:hyperlink>
    </w:p>
    <w:p>
      <w:pPr>
        <w:pStyle w:val="TOC1"/>
        <w:tabs>
          <w:tab w:val="right" w:leader="dot" w:pos="8306"/>
        </w:tabs>
      </w:pPr>
      <w:hyperlink w:anchor="_Toc28737" w:history="1">
        <w:r>
          <w:rPr>
            <w:rFonts w:ascii="仿宋" w:eastAsia="仿宋" w:hAnsi="仿宋" w:cs="仿宋" w:hint="eastAsia"/>
            <w:lang w:eastAsia="zh-CN"/>
          </w:rPr>
          <w:t>十四、合作与交流机制建立</w:t>
        </w:r>
        <w:r>
          <w:tab/>
        </w:r>
        <w:r>
          <w:fldChar w:fldCharType="begin"/>
        </w:r>
        <w:r>
          <w:instrText xml:space="preserve"> PAGEREF _Toc28737 \h </w:instrText>
        </w:r>
        <w:r>
          <w:fldChar w:fldCharType="separate"/>
        </w:r>
        <w:r>
          <w:t>77</w:t>
        </w:r>
        <w:r>
          <w:fldChar w:fldCharType="end"/>
        </w:r>
      </w:hyperlink>
    </w:p>
    <w:p>
      <w:pPr>
        <w:pStyle w:val="TOC2"/>
        <w:tabs>
          <w:tab w:val="right" w:leader="dot" w:pos="8306"/>
        </w:tabs>
      </w:pPr>
      <w:hyperlink w:anchor="_Toc27151" w:history="1">
        <w:r>
          <w:rPr>
            <w:rFonts w:ascii="仿宋" w:eastAsia="仿宋" w:hAnsi="仿宋" w:cs="仿宋" w:hint="eastAsia"/>
            <w:lang w:eastAsia="zh-CN"/>
          </w:rPr>
          <w:t>(一)、合作伙伴选择与合作方式</w:t>
        </w:r>
        <w:r>
          <w:tab/>
        </w:r>
        <w:r>
          <w:fldChar w:fldCharType="begin"/>
        </w:r>
        <w:r>
          <w:instrText xml:space="preserve"> PAGEREF _Toc27151 \h </w:instrText>
        </w:r>
        <w:r>
          <w:fldChar w:fldCharType="separate"/>
        </w:r>
        <w:r>
          <w:t>77</w:t>
        </w:r>
        <w:r>
          <w:fldChar w:fldCharType="end"/>
        </w:r>
      </w:hyperlink>
    </w:p>
    <w:p>
      <w:pPr>
        <w:pStyle w:val="TOC2"/>
        <w:tabs>
          <w:tab w:val="right" w:leader="dot" w:pos="8306"/>
        </w:tabs>
      </w:pPr>
      <w:hyperlink w:anchor="_Toc15321" w:history="1">
        <w:r>
          <w:rPr>
            <w:rFonts w:ascii="仿宋" w:eastAsia="仿宋" w:hAnsi="仿宋" w:cs="仿宋" w:hint="eastAsia"/>
            <w:lang w:eastAsia="zh-CN"/>
          </w:rPr>
          <w:t>(二)、交流与合作平台搭建</w:t>
        </w:r>
        <w:r>
          <w:tab/>
        </w:r>
        <w:r>
          <w:fldChar w:fldCharType="begin"/>
        </w:r>
        <w:r>
          <w:instrText xml:space="preserve"> PAGEREF _Toc15321 \h </w:instrText>
        </w:r>
        <w:r>
          <w:fldChar w:fldCharType="separate"/>
        </w:r>
        <w:r>
          <w:t>79</w:t>
        </w:r>
        <w:r>
          <w:fldChar w:fldCharType="end"/>
        </w:r>
      </w:hyperlink>
    </w:p>
    <w:p>
      <w:pPr>
        <w:pStyle w:val="TOC1"/>
        <w:tabs>
          <w:tab w:val="right" w:leader="dot" w:pos="8306"/>
        </w:tabs>
      </w:pPr>
      <w:hyperlink w:anchor="_Toc1358" w:history="1">
        <w:r>
          <w:rPr>
            <w:rFonts w:ascii="仿宋" w:eastAsia="仿宋" w:hAnsi="仿宋" w:cs="仿宋" w:hint="eastAsia"/>
            <w:lang w:eastAsia="zh-CN"/>
          </w:rPr>
          <w:t>十五、企业合规与伦理</w:t>
        </w:r>
        <w:r>
          <w:tab/>
        </w:r>
        <w:r>
          <w:fldChar w:fldCharType="begin"/>
        </w:r>
        <w:r>
          <w:instrText xml:space="preserve"> PAGEREF _Toc1358 \h </w:instrText>
        </w:r>
        <w:r>
          <w:fldChar w:fldCharType="separate"/>
        </w:r>
        <w:r>
          <w:t>80</w:t>
        </w:r>
        <w:r>
          <w:fldChar w:fldCharType="end"/>
        </w:r>
      </w:hyperlink>
    </w:p>
    <w:p>
      <w:pPr>
        <w:pStyle w:val="TOC2"/>
        <w:tabs>
          <w:tab w:val="right" w:leader="dot" w:pos="8306"/>
        </w:tabs>
      </w:pPr>
      <w:hyperlink w:anchor="_Toc14117" w:history="1">
        <w:r>
          <w:rPr>
            <w:rFonts w:ascii="仿宋" w:eastAsia="仿宋" w:hAnsi="仿宋" w:cs="仿宋" w:hint="eastAsia"/>
            <w:lang w:eastAsia="zh-CN"/>
          </w:rPr>
          <w:t>(一)、合规政策与程序</w:t>
        </w:r>
        <w:r>
          <w:tab/>
        </w:r>
        <w:r>
          <w:fldChar w:fldCharType="begin"/>
        </w:r>
        <w:r>
          <w:instrText xml:space="preserve"> PAGEREF _Toc14117 \h </w:instrText>
        </w:r>
        <w:r>
          <w:fldChar w:fldCharType="separate"/>
        </w:r>
        <w:r>
          <w:t>80</w:t>
        </w:r>
        <w:r>
          <w:fldChar w:fldCharType="end"/>
        </w:r>
      </w:hyperlink>
    </w:p>
    <w:p>
      <w:pPr>
        <w:pStyle w:val="TOC2"/>
        <w:tabs>
          <w:tab w:val="right" w:leader="dot" w:pos="8306"/>
        </w:tabs>
      </w:pPr>
      <w:hyperlink w:anchor="_Toc22250" w:history="1">
        <w:r>
          <w:rPr>
            <w:rFonts w:ascii="仿宋" w:eastAsia="仿宋" w:hAnsi="仿宋" w:cs="仿宋" w:hint="eastAsia"/>
            <w:lang w:eastAsia="zh-CN"/>
          </w:rPr>
          <w:t>(二)、伦理规范与培训</w:t>
        </w:r>
        <w:r>
          <w:tab/>
        </w:r>
        <w:r>
          <w:fldChar w:fldCharType="begin"/>
        </w:r>
        <w:r>
          <w:instrText xml:space="preserve"> PAGEREF _Toc22250 \h </w:instrText>
        </w:r>
        <w:r>
          <w:fldChar w:fldCharType="separate"/>
        </w:r>
        <w:r>
          <w:t>82</w:t>
        </w:r>
        <w:r>
          <w:fldChar w:fldCharType="end"/>
        </w:r>
      </w:hyperlink>
    </w:p>
    <w:p>
      <w:pPr>
        <w:pStyle w:val="TOC2"/>
        <w:tabs>
          <w:tab w:val="right" w:leader="dot" w:pos="8306"/>
        </w:tabs>
      </w:pPr>
      <w:hyperlink w:anchor="_Toc30702" w:history="1">
        <w:r>
          <w:rPr>
            <w:rFonts w:ascii="仿宋" w:eastAsia="仿宋" w:hAnsi="仿宋" w:cs="仿宋" w:hint="eastAsia"/>
            <w:lang w:eastAsia="zh-CN"/>
          </w:rPr>
          <w:t>(三)、合规风险评估</w:t>
        </w:r>
        <w:r>
          <w:tab/>
        </w:r>
        <w:r>
          <w:fldChar w:fldCharType="begin"/>
        </w:r>
        <w:r>
          <w:instrText xml:space="preserve"> PAGEREF _Toc30702 \h </w:instrText>
        </w:r>
        <w:r>
          <w:fldChar w:fldCharType="separate"/>
        </w:r>
        <w:r>
          <w:t>82</w:t>
        </w:r>
        <w:r>
          <w:fldChar w:fldCharType="end"/>
        </w:r>
      </w:hyperlink>
    </w:p>
    <w:p>
      <w:pPr>
        <w:pStyle w:val="TOC2"/>
        <w:tabs>
          <w:tab w:val="right" w:leader="dot" w:pos="8306"/>
        </w:tabs>
      </w:pPr>
      <w:hyperlink w:anchor="_Toc29534" w:history="1">
        <w:r>
          <w:rPr>
            <w:rFonts w:ascii="仿宋" w:eastAsia="仿宋" w:hAnsi="仿宋" w:cs="仿宋" w:hint="eastAsia"/>
            <w:lang w:eastAsia="zh-CN"/>
          </w:rPr>
          <w:t>(四)、合规监督与执行</w:t>
        </w:r>
        <w:r>
          <w:tab/>
        </w:r>
        <w:r>
          <w:fldChar w:fldCharType="begin"/>
        </w:r>
        <w:r>
          <w:instrText xml:space="preserve"> PAGEREF _Toc29534 \h </w:instrText>
        </w:r>
        <w:r>
          <w:fldChar w:fldCharType="separate"/>
        </w:r>
        <w:r>
          <w:t>84</w:t>
        </w:r>
        <w:r>
          <w:fldChar w:fldCharType="end"/>
        </w:r>
      </w:hyperlink>
    </w:p>
    <w:p>
      <w:pPr>
        <w:pStyle w:val="TOC1"/>
        <w:tabs>
          <w:tab w:val="right" w:leader="dot" w:pos="8306"/>
        </w:tabs>
      </w:pPr>
      <w:hyperlink w:anchor="_Toc1864" w:history="1">
        <w:r>
          <w:rPr>
            <w:rFonts w:ascii="仿宋" w:eastAsia="仿宋" w:hAnsi="仿宋" w:cs="仿宋" w:hint="eastAsia"/>
            <w:lang w:eastAsia="zh-CN"/>
          </w:rPr>
          <w:t>十六、设施与设备管理</w:t>
        </w:r>
        <w:r>
          <w:tab/>
        </w:r>
        <w:r>
          <w:fldChar w:fldCharType="begin"/>
        </w:r>
        <w:r>
          <w:instrText xml:space="preserve"> PAGEREF _Toc1864 \h </w:instrText>
        </w:r>
        <w:r>
          <w:fldChar w:fldCharType="separate"/>
        </w:r>
        <w:r>
          <w:t>84</w:t>
        </w:r>
        <w:r>
          <w:fldChar w:fldCharType="end"/>
        </w:r>
      </w:hyperlink>
    </w:p>
    <w:p>
      <w:pPr>
        <w:pStyle w:val="TOC2"/>
        <w:tabs>
          <w:tab w:val="right" w:leader="dot" w:pos="8306"/>
        </w:tabs>
      </w:pPr>
      <w:hyperlink w:anchor="_Toc5067" w:history="1">
        <w:r>
          <w:rPr>
            <w:rFonts w:ascii="仿宋" w:eastAsia="仿宋" w:hAnsi="仿宋" w:cs="仿宋" w:hint="eastAsia"/>
            <w:lang w:eastAsia="zh-CN"/>
          </w:rPr>
          <w:t>(一)、设施规划与配置</w:t>
        </w:r>
        <w:r>
          <w:tab/>
        </w:r>
        <w:r>
          <w:fldChar w:fldCharType="begin"/>
        </w:r>
        <w:r>
          <w:instrText xml:space="preserve"> PAGEREF _Toc5067 \h </w:instrText>
        </w:r>
        <w:r>
          <w:fldChar w:fldCharType="separate"/>
        </w:r>
        <w:r>
          <w:t>84</w:t>
        </w:r>
        <w:r>
          <w:fldChar w:fldCharType="end"/>
        </w:r>
      </w:hyperlink>
    </w:p>
    <w:p>
      <w:pPr>
        <w:pStyle w:val="TOC2"/>
        <w:tabs>
          <w:tab w:val="right" w:leader="dot" w:pos="8306"/>
        </w:tabs>
      </w:pPr>
      <w:hyperlink w:anchor="_Toc17579" w:history="1">
        <w:r>
          <w:rPr>
            <w:rFonts w:ascii="仿宋" w:eastAsia="仿宋" w:hAnsi="仿宋" w:cs="仿宋" w:hint="eastAsia"/>
            <w:lang w:eastAsia="zh-CN"/>
          </w:rPr>
          <w:t>(二)、设备采购与维护管理</w:t>
        </w:r>
        <w:r>
          <w:tab/>
        </w:r>
        <w:r>
          <w:fldChar w:fldCharType="begin"/>
        </w:r>
        <w:r>
          <w:instrText xml:space="preserve"> PAGEREF _Toc17579 \h </w:instrText>
        </w:r>
        <w:r>
          <w:fldChar w:fldCharType="separate"/>
        </w:r>
        <w:r>
          <w:t>85</w:t>
        </w:r>
        <w:r>
          <w:fldChar w:fldCharType="end"/>
        </w:r>
      </w:hyperlink>
    </w:p>
    <w:p>
      <w:pPr>
        <w:pStyle w:val="TOC2"/>
        <w:tabs>
          <w:tab w:val="right" w:leader="dot" w:pos="8306"/>
        </w:tabs>
      </w:pPr>
      <w:hyperlink w:anchor="_Toc24895" w:history="1">
        <w:r>
          <w:rPr>
            <w:rFonts w:ascii="仿宋" w:eastAsia="仿宋" w:hAnsi="仿宋" w:cs="仿宋" w:hint="eastAsia"/>
            <w:lang w:eastAsia="zh-CN"/>
          </w:rPr>
          <w:t>(三)、设施设备升级策略</w:t>
        </w:r>
        <w:r>
          <w:tab/>
        </w:r>
        <w:r>
          <w:fldChar w:fldCharType="begin"/>
        </w:r>
        <w:r>
          <w:instrText xml:space="preserve"> PAGEREF _Toc24895 \h </w:instrText>
        </w:r>
        <w:r>
          <w:fldChar w:fldCharType="separate"/>
        </w:r>
        <w:r>
          <w:t>86</w:t>
        </w:r>
        <w:r>
          <w:fldChar w:fldCharType="end"/>
        </w:r>
      </w:hyperlink>
    </w:p>
    <w:p>
      <w:pPr>
        <w:pStyle w:val="TOC1"/>
        <w:tabs>
          <w:tab w:val="right" w:leader="dot" w:pos="8306"/>
        </w:tabs>
      </w:pPr>
      <w:hyperlink w:anchor="_Toc9883" w:history="1">
        <w:r>
          <w:rPr>
            <w:rFonts w:ascii="仿宋" w:eastAsia="仿宋" w:hAnsi="仿宋" w:cs="仿宋" w:hint="eastAsia"/>
            <w:lang w:eastAsia="zh-CN"/>
          </w:rPr>
          <w:t>十七、质量管理与控制</w:t>
        </w:r>
        <w:r>
          <w:tab/>
        </w:r>
        <w:r>
          <w:fldChar w:fldCharType="begin"/>
        </w:r>
        <w:r>
          <w:instrText xml:space="preserve"> PAGEREF _Toc9883 \h </w:instrText>
        </w:r>
        <w:r>
          <w:fldChar w:fldCharType="separate"/>
        </w:r>
        <w:r>
          <w:t>86</w:t>
        </w:r>
        <w:r>
          <w:fldChar w:fldCharType="end"/>
        </w:r>
      </w:hyperlink>
    </w:p>
    <w:p>
      <w:pPr>
        <w:pStyle w:val="TOC2"/>
        <w:tabs>
          <w:tab w:val="right" w:leader="dot" w:pos="8306"/>
        </w:tabs>
      </w:pPr>
      <w:hyperlink w:anchor="_Toc19244" w:history="1">
        <w:r>
          <w:rPr>
            <w:rFonts w:ascii="仿宋" w:eastAsia="仿宋" w:hAnsi="仿宋" w:cs="仿宋" w:hint="eastAsia"/>
            <w:lang w:eastAsia="zh-CN"/>
          </w:rPr>
          <w:t>(一)、质量管理体系建设</w:t>
        </w:r>
        <w:r>
          <w:tab/>
        </w:r>
        <w:r>
          <w:fldChar w:fldCharType="begin"/>
        </w:r>
        <w:r>
          <w:instrText xml:space="preserve"> PAGEREF _Toc19244 \h </w:instrText>
        </w:r>
        <w:r>
          <w:fldChar w:fldCharType="separate"/>
        </w:r>
        <w:r>
          <w:t>86</w:t>
        </w:r>
        <w:r>
          <w:fldChar w:fldCharType="end"/>
        </w:r>
      </w:hyperlink>
    </w:p>
    <w:p>
      <w:pPr>
        <w:pStyle w:val="TOC2"/>
        <w:tabs>
          <w:tab w:val="right" w:leader="dot" w:pos="8306"/>
        </w:tabs>
      </w:pPr>
      <w:hyperlink w:anchor="_Toc28089" w:history="1">
        <w:r>
          <w:rPr>
            <w:rFonts w:ascii="仿宋" w:eastAsia="仿宋" w:hAnsi="仿宋" w:cs="仿宋" w:hint="eastAsia"/>
            <w:lang w:eastAsia="zh-CN"/>
          </w:rPr>
          <w:t>(二)、质量控制措施</w:t>
        </w:r>
        <w:r>
          <w:tab/>
        </w:r>
        <w:r>
          <w:fldChar w:fldCharType="begin"/>
        </w:r>
        <w:r>
          <w:instrText xml:space="preserve"> PAGEREF _Toc28089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69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净水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净水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净水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净水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净水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净水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8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为了融入当地社区，家用净水器项目需深入理解当地的文化特色和社会习俗。例如，项目在设计广告和市场推广活动时，应考虑使用当地语言和符合地方文化的表达方式。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7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为了确保家用净水器项目的成功并最大限度地减轻潜在的社会风险，详细的风险分析和具体的应对策略至关重要。以下是针对项目可能面临的具体社会风险及相应对策的分析：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风险描述：家用净水器项目可能遭遇社区抵制，尤其如果社区成员认为项目会破坏他们的生活环境或忽略他们的意见。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风险描述：家用净水器项目的商业实践可能与当地的文化和价值观存在冲突，导致社会紧张和文化冲突。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风险描述：家用净水器项目可能会增加对公共资源和基础设施的需求，给当地带来额外压力，例如在水资源、能源供应和交通系统方面。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风险描述：家用净水器项目可能会引起当地社会结构和动态的变化，例如改变社区的人口组成和社交模式。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风险描述：在家用净水器项目运营过程中，可能涉及大量个人和商业敏感信息，存在信息安全和隐私保护的风险。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13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21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家用净水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https://d.book118.com/935212313011011044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57FE7"/>
    <w:rsid w:val="4A257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21231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2024-01-16T23:43:00Z</dcterms:created>
  <dcterms:modified xsi:type="dcterms:W3CDTF">2024-01-16T23:43:48Z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BBBDA08A18104F23B264292402453E23_11</vt:lpwstr>
  </property>
  <property fmtid="{D5CDD505-2E9C-101B-9397-08002B2CF9AE}" pid="3" name="KSOProductBuildVer">
    <vt:lpwstr>2052-12.1.0.16120</vt:lpwstr>
  </property>
</Properties>
</file>