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工程咨询项目可行性建设方案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86" w:history="1">
        <w:r>
          <w:rPr>
            <w:rFonts w:ascii="仿宋" w:eastAsia="仿宋" w:hAnsi="仿宋" w:cs="仿宋" w:hint="eastAsia"/>
            <w:lang w:eastAsia="zh-CN"/>
          </w:rPr>
          <w:t>前言</w:t>
        </w:r>
        <w:r>
          <w:tab/>
        </w:r>
        <w:r>
          <w:fldChar w:fldCharType="begin"/>
        </w:r>
        <w:r>
          <w:instrText xml:space="preserve"> PAGEREF _Toc4486 \h </w:instrText>
        </w:r>
        <w:r>
          <w:fldChar w:fldCharType="separate"/>
        </w:r>
        <w:r>
          <w:t>3</w:t>
        </w:r>
        <w:r>
          <w:fldChar w:fldCharType="end"/>
        </w:r>
      </w:hyperlink>
    </w:p>
    <w:p>
      <w:pPr>
        <w:pStyle w:val="TOC1"/>
        <w:tabs>
          <w:tab w:val="right" w:leader="dot" w:pos="8306"/>
        </w:tabs>
      </w:pPr>
      <w:hyperlink w:anchor="_Toc17598" w:history="1">
        <w:r>
          <w:rPr>
            <w:rFonts w:ascii="仿宋" w:eastAsia="仿宋" w:hAnsi="仿宋" w:cs="仿宋" w:hint="eastAsia"/>
            <w:lang w:eastAsia="zh-CN"/>
          </w:rPr>
          <w:t>一、建设风险评估分析</w:t>
        </w:r>
        <w:r>
          <w:tab/>
        </w:r>
        <w:r>
          <w:fldChar w:fldCharType="begin"/>
        </w:r>
        <w:r>
          <w:instrText xml:space="preserve"> PAGEREF _Toc17598 \h </w:instrText>
        </w:r>
        <w:r>
          <w:fldChar w:fldCharType="separate"/>
        </w:r>
        <w:r>
          <w:t>3</w:t>
        </w:r>
        <w:r>
          <w:fldChar w:fldCharType="end"/>
        </w:r>
      </w:hyperlink>
    </w:p>
    <w:p>
      <w:pPr>
        <w:pStyle w:val="TOC2"/>
        <w:tabs>
          <w:tab w:val="right" w:leader="dot" w:pos="8306"/>
        </w:tabs>
      </w:pPr>
      <w:hyperlink w:anchor="_Toc27377" w:history="1">
        <w:r>
          <w:rPr>
            <w:rFonts w:ascii="仿宋" w:eastAsia="仿宋" w:hAnsi="仿宋" w:cs="仿宋" w:hint="eastAsia"/>
            <w:lang w:eastAsia="zh-CN"/>
          </w:rPr>
          <w:t>(一)、政策风险分析</w:t>
        </w:r>
        <w:r>
          <w:tab/>
        </w:r>
        <w:r>
          <w:fldChar w:fldCharType="begin"/>
        </w:r>
        <w:r>
          <w:instrText xml:space="preserve"> PAGEREF _Toc27377 \h </w:instrText>
        </w:r>
        <w:r>
          <w:fldChar w:fldCharType="separate"/>
        </w:r>
        <w:r>
          <w:t>3</w:t>
        </w:r>
        <w:r>
          <w:fldChar w:fldCharType="end"/>
        </w:r>
      </w:hyperlink>
    </w:p>
    <w:p>
      <w:pPr>
        <w:pStyle w:val="TOC2"/>
        <w:tabs>
          <w:tab w:val="right" w:leader="dot" w:pos="8306"/>
        </w:tabs>
      </w:pPr>
      <w:hyperlink w:anchor="_Toc19126" w:history="1">
        <w:r>
          <w:rPr>
            <w:rFonts w:ascii="仿宋" w:eastAsia="仿宋" w:hAnsi="仿宋" w:cs="仿宋" w:hint="eastAsia"/>
            <w:lang w:eastAsia="zh-CN"/>
          </w:rPr>
          <w:t>(二)、社会风险分析</w:t>
        </w:r>
        <w:r>
          <w:tab/>
        </w:r>
        <w:r>
          <w:fldChar w:fldCharType="begin"/>
        </w:r>
        <w:r>
          <w:instrText xml:space="preserve"> PAGEREF _Toc19126 \h </w:instrText>
        </w:r>
        <w:r>
          <w:fldChar w:fldCharType="separate"/>
        </w:r>
        <w:r>
          <w:t>4</w:t>
        </w:r>
        <w:r>
          <w:fldChar w:fldCharType="end"/>
        </w:r>
      </w:hyperlink>
    </w:p>
    <w:p>
      <w:pPr>
        <w:pStyle w:val="TOC2"/>
        <w:tabs>
          <w:tab w:val="right" w:leader="dot" w:pos="8306"/>
        </w:tabs>
      </w:pPr>
      <w:hyperlink w:anchor="_Toc15999" w:history="1">
        <w:r>
          <w:rPr>
            <w:rFonts w:ascii="仿宋" w:eastAsia="仿宋" w:hAnsi="仿宋" w:cs="仿宋" w:hint="eastAsia"/>
            <w:lang w:eastAsia="zh-CN"/>
          </w:rPr>
          <w:t>(三)、市场风险分析</w:t>
        </w:r>
        <w:r>
          <w:tab/>
        </w:r>
        <w:r>
          <w:fldChar w:fldCharType="begin"/>
        </w:r>
        <w:r>
          <w:instrText xml:space="preserve"> PAGEREF _Toc15999 \h </w:instrText>
        </w:r>
        <w:r>
          <w:fldChar w:fldCharType="separate"/>
        </w:r>
        <w:r>
          <w:t>6</w:t>
        </w:r>
        <w:r>
          <w:fldChar w:fldCharType="end"/>
        </w:r>
      </w:hyperlink>
    </w:p>
    <w:p>
      <w:pPr>
        <w:pStyle w:val="TOC2"/>
        <w:tabs>
          <w:tab w:val="right" w:leader="dot" w:pos="8306"/>
        </w:tabs>
      </w:pPr>
      <w:hyperlink w:anchor="_Toc19270" w:history="1">
        <w:r>
          <w:rPr>
            <w:rFonts w:ascii="仿宋" w:eastAsia="仿宋" w:hAnsi="仿宋" w:cs="仿宋" w:hint="eastAsia"/>
            <w:lang w:eastAsia="zh-CN"/>
          </w:rPr>
          <w:t>(四)、资金风险分析</w:t>
        </w:r>
        <w:r>
          <w:tab/>
        </w:r>
        <w:r>
          <w:fldChar w:fldCharType="begin"/>
        </w:r>
        <w:r>
          <w:instrText xml:space="preserve"> PAGEREF _Toc19270 \h </w:instrText>
        </w:r>
        <w:r>
          <w:fldChar w:fldCharType="separate"/>
        </w:r>
        <w:r>
          <w:t>6</w:t>
        </w:r>
        <w:r>
          <w:fldChar w:fldCharType="end"/>
        </w:r>
      </w:hyperlink>
    </w:p>
    <w:p>
      <w:pPr>
        <w:pStyle w:val="TOC2"/>
        <w:tabs>
          <w:tab w:val="right" w:leader="dot" w:pos="8306"/>
        </w:tabs>
      </w:pPr>
      <w:hyperlink w:anchor="_Toc18488" w:history="1">
        <w:r>
          <w:rPr>
            <w:rFonts w:ascii="仿宋" w:eastAsia="仿宋" w:hAnsi="仿宋" w:cs="仿宋" w:hint="eastAsia"/>
            <w:lang w:eastAsia="zh-CN"/>
          </w:rPr>
          <w:t>(五)、技术风险分析</w:t>
        </w:r>
        <w:r>
          <w:tab/>
        </w:r>
        <w:r>
          <w:fldChar w:fldCharType="begin"/>
        </w:r>
        <w:r>
          <w:instrText xml:space="preserve"> PAGEREF _Toc18488 \h </w:instrText>
        </w:r>
        <w:r>
          <w:fldChar w:fldCharType="separate"/>
        </w:r>
        <w:r>
          <w:t>8</w:t>
        </w:r>
        <w:r>
          <w:fldChar w:fldCharType="end"/>
        </w:r>
      </w:hyperlink>
    </w:p>
    <w:p>
      <w:pPr>
        <w:pStyle w:val="TOC2"/>
        <w:tabs>
          <w:tab w:val="right" w:leader="dot" w:pos="8306"/>
        </w:tabs>
      </w:pPr>
      <w:hyperlink w:anchor="_Toc5246" w:history="1">
        <w:r>
          <w:rPr>
            <w:rFonts w:ascii="仿宋" w:eastAsia="仿宋" w:hAnsi="仿宋" w:cs="仿宋" w:hint="eastAsia"/>
            <w:lang w:eastAsia="zh-CN"/>
          </w:rPr>
          <w:t>(六)、财务风险分析</w:t>
        </w:r>
        <w:r>
          <w:tab/>
        </w:r>
        <w:r>
          <w:fldChar w:fldCharType="begin"/>
        </w:r>
        <w:r>
          <w:instrText xml:space="preserve"> PAGEREF _Toc5246 \h </w:instrText>
        </w:r>
        <w:r>
          <w:fldChar w:fldCharType="separate"/>
        </w:r>
        <w:r>
          <w:t>9</w:t>
        </w:r>
        <w:r>
          <w:fldChar w:fldCharType="end"/>
        </w:r>
      </w:hyperlink>
    </w:p>
    <w:p>
      <w:pPr>
        <w:pStyle w:val="TOC2"/>
        <w:tabs>
          <w:tab w:val="right" w:leader="dot" w:pos="8306"/>
        </w:tabs>
      </w:pPr>
      <w:hyperlink w:anchor="_Toc8070" w:history="1">
        <w:r>
          <w:rPr>
            <w:rFonts w:ascii="仿宋" w:eastAsia="仿宋" w:hAnsi="仿宋" w:cs="仿宋" w:hint="eastAsia"/>
            <w:lang w:eastAsia="zh-CN"/>
          </w:rPr>
          <w:t>(七)、管理风险分析</w:t>
        </w:r>
        <w:r>
          <w:tab/>
        </w:r>
        <w:r>
          <w:fldChar w:fldCharType="begin"/>
        </w:r>
        <w:r>
          <w:instrText xml:space="preserve"> PAGEREF _Toc8070 \h </w:instrText>
        </w:r>
        <w:r>
          <w:fldChar w:fldCharType="separate"/>
        </w:r>
        <w:r>
          <w:t>11</w:t>
        </w:r>
        <w:r>
          <w:fldChar w:fldCharType="end"/>
        </w:r>
      </w:hyperlink>
    </w:p>
    <w:p>
      <w:pPr>
        <w:pStyle w:val="TOC2"/>
        <w:tabs>
          <w:tab w:val="right" w:leader="dot" w:pos="8306"/>
        </w:tabs>
      </w:pPr>
      <w:hyperlink w:anchor="_Toc17231" w:history="1">
        <w:r>
          <w:rPr>
            <w:rFonts w:ascii="仿宋" w:eastAsia="仿宋" w:hAnsi="仿宋" w:cs="仿宋" w:hint="eastAsia"/>
            <w:lang w:eastAsia="zh-CN"/>
          </w:rPr>
          <w:t>(八)、其它风险分析</w:t>
        </w:r>
        <w:r>
          <w:tab/>
        </w:r>
        <w:r>
          <w:fldChar w:fldCharType="begin"/>
        </w:r>
        <w:r>
          <w:instrText xml:space="preserve"> PAGEREF _Toc17231 \h </w:instrText>
        </w:r>
        <w:r>
          <w:fldChar w:fldCharType="separate"/>
        </w:r>
        <w:r>
          <w:t>12</w:t>
        </w:r>
        <w:r>
          <w:fldChar w:fldCharType="end"/>
        </w:r>
      </w:hyperlink>
    </w:p>
    <w:p>
      <w:pPr>
        <w:pStyle w:val="TOC2"/>
        <w:tabs>
          <w:tab w:val="right" w:leader="dot" w:pos="8306"/>
        </w:tabs>
      </w:pPr>
      <w:hyperlink w:anchor="_Toc3074" w:history="1">
        <w:r>
          <w:rPr>
            <w:rFonts w:ascii="仿宋" w:eastAsia="仿宋" w:hAnsi="仿宋" w:cs="仿宋" w:hint="eastAsia"/>
            <w:lang w:eastAsia="zh-CN"/>
          </w:rPr>
          <w:t>(九)、社会影响评估</w:t>
        </w:r>
        <w:r>
          <w:tab/>
        </w:r>
        <w:r>
          <w:fldChar w:fldCharType="begin"/>
        </w:r>
        <w:r>
          <w:instrText xml:space="preserve"> PAGEREF _Toc3074 \h </w:instrText>
        </w:r>
        <w:r>
          <w:fldChar w:fldCharType="separate"/>
        </w:r>
        <w:r>
          <w:t>13</w:t>
        </w:r>
        <w:r>
          <w:fldChar w:fldCharType="end"/>
        </w:r>
      </w:hyperlink>
    </w:p>
    <w:p>
      <w:pPr>
        <w:pStyle w:val="TOC1"/>
        <w:tabs>
          <w:tab w:val="right" w:leader="dot" w:pos="8306"/>
        </w:tabs>
      </w:pPr>
      <w:hyperlink w:anchor="_Toc19890" w:history="1">
        <w:r>
          <w:rPr>
            <w:rFonts w:ascii="仿宋" w:eastAsia="仿宋" w:hAnsi="仿宋" w:cs="仿宋" w:hint="eastAsia"/>
            <w:lang w:eastAsia="zh-CN"/>
          </w:rPr>
          <w:t>二、财务管理与成本控制</w:t>
        </w:r>
        <w:r>
          <w:tab/>
        </w:r>
        <w:r>
          <w:fldChar w:fldCharType="begin"/>
        </w:r>
        <w:r>
          <w:instrText xml:space="preserve"> PAGEREF _Toc19890 \h </w:instrText>
        </w:r>
        <w:r>
          <w:fldChar w:fldCharType="separate"/>
        </w:r>
        <w:r>
          <w:t>15</w:t>
        </w:r>
        <w:r>
          <w:fldChar w:fldCharType="end"/>
        </w:r>
      </w:hyperlink>
    </w:p>
    <w:p>
      <w:pPr>
        <w:pStyle w:val="TOC2"/>
        <w:tabs>
          <w:tab w:val="right" w:leader="dot" w:pos="8306"/>
        </w:tabs>
      </w:pPr>
      <w:hyperlink w:anchor="_Toc19834" w:history="1">
        <w:r>
          <w:rPr>
            <w:rFonts w:ascii="仿宋" w:eastAsia="仿宋" w:hAnsi="仿宋" w:cs="仿宋" w:hint="eastAsia"/>
            <w:lang w:eastAsia="zh-CN"/>
          </w:rPr>
          <w:t>(一)、财务管理体系建设</w:t>
        </w:r>
        <w:r>
          <w:tab/>
        </w:r>
        <w:r>
          <w:fldChar w:fldCharType="begin"/>
        </w:r>
        <w:r>
          <w:instrText xml:space="preserve"> PAGEREF _Toc19834 \h </w:instrText>
        </w:r>
        <w:r>
          <w:fldChar w:fldCharType="separate"/>
        </w:r>
        <w:r>
          <w:t>15</w:t>
        </w:r>
        <w:r>
          <w:fldChar w:fldCharType="end"/>
        </w:r>
      </w:hyperlink>
    </w:p>
    <w:p>
      <w:pPr>
        <w:pStyle w:val="TOC2"/>
        <w:tabs>
          <w:tab w:val="right" w:leader="dot" w:pos="8306"/>
        </w:tabs>
      </w:pPr>
      <w:hyperlink w:anchor="_Toc30476" w:history="1">
        <w:r>
          <w:rPr>
            <w:rFonts w:ascii="仿宋" w:eastAsia="仿宋" w:hAnsi="仿宋" w:cs="仿宋" w:hint="eastAsia"/>
            <w:lang w:eastAsia="zh-CN"/>
          </w:rPr>
          <w:t>(二)、成本控制措施</w:t>
        </w:r>
        <w:r>
          <w:tab/>
        </w:r>
        <w:r>
          <w:fldChar w:fldCharType="begin"/>
        </w:r>
        <w:r>
          <w:instrText xml:space="preserve"> PAGEREF _Toc30476 \h </w:instrText>
        </w:r>
        <w:r>
          <w:fldChar w:fldCharType="separate"/>
        </w:r>
        <w:r>
          <w:t>17</w:t>
        </w:r>
        <w:r>
          <w:fldChar w:fldCharType="end"/>
        </w:r>
      </w:hyperlink>
    </w:p>
    <w:p>
      <w:pPr>
        <w:pStyle w:val="TOC1"/>
        <w:tabs>
          <w:tab w:val="right" w:leader="dot" w:pos="8306"/>
        </w:tabs>
      </w:pPr>
      <w:hyperlink w:anchor="_Toc22853" w:history="1">
        <w:r>
          <w:rPr>
            <w:rFonts w:ascii="仿宋" w:eastAsia="仿宋" w:hAnsi="仿宋" w:cs="仿宋" w:hint="eastAsia"/>
            <w:lang w:eastAsia="zh-CN"/>
          </w:rPr>
          <w:t>三、发展规划、产业政策和行业准入分析</w:t>
        </w:r>
        <w:r>
          <w:tab/>
        </w:r>
        <w:r>
          <w:fldChar w:fldCharType="begin"/>
        </w:r>
        <w:r>
          <w:instrText xml:space="preserve"> PAGEREF _Toc22853 \h </w:instrText>
        </w:r>
        <w:r>
          <w:fldChar w:fldCharType="separate"/>
        </w:r>
        <w:r>
          <w:t>18</w:t>
        </w:r>
        <w:r>
          <w:fldChar w:fldCharType="end"/>
        </w:r>
      </w:hyperlink>
    </w:p>
    <w:p>
      <w:pPr>
        <w:pStyle w:val="TOC2"/>
        <w:tabs>
          <w:tab w:val="right" w:leader="dot" w:pos="8306"/>
        </w:tabs>
      </w:pPr>
      <w:hyperlink w:anchor="_Toc18620" w:history="1">
        <w:r>
          <w:rPr>
            <w:rFonts w:ascii="仿宋" w:eastAsia="仿宋" w:hAnsi="仿宋" w:cs="仿宋" w:hint="eastAsia"/>
            <w:lang w:eastAsia="zh-CN"/>
          </w:rPr>
          <w:t>(一)、发展规划分析</w:t>
        </w:r>
        <w:r>
          <w:tab/>
        </w:r>
        <w:r>
          <w:fldChar w:fldCharType="begin"/>
        </w:r>
        <w:r>
          <w:instrText xml:space="preserve"> PAGEREF _Toc18620 \h </w:instrText>
        </w:r>
        <w:r>
          <w:fldChar w:fldCharType="separate"/>
        </w:r>
        <w:r>
          <w:t>18</w:t>
        </w:r>
        <w:r>
          <w:fldChar w:fldCharType="end"/>
        </w:r>
      </w:hyperlink>
    </w:p>
    <w:p>
      <w:pPr>
        <w:pStyle w:val="TOC2"/>
        <w:tabs>
          <w:tab w:val="right" w:leader="dot" w:pos="8306"/>
        </w:tabs>
      </w:pPr>
      <w:hyperlink w:anchor="_Toc24357" w:history="1">
        <w:r>
          <w:rPr>
            <w:rFonts w:ascii="仿宋" w:eastAsia="仿宋" w:hAnsi="仿宋" w:cs="仿宋" w:hint="eastAsia"/>
            <w:lang w:eastAsia="zh-CN"/>
          </w:rPr>
          <w:t>(二)、产业政策分析</w:t>
        </w:r>
        <w:r>
          <w:tab/>
        </w:r>
        <w:r>
          <w:fldChar w:fldCharType="begin"/>
        </w:r>
        <w:r>
          <w:instrText xml:space="preserve"> PAGEREF _Toc24357 \h </w:instrText>
        </w:r>
        <w:r>
          <w:fldChar w:fldCharType="separate"/>
        </w:r>
        <w:r>
          <w:t>19</w:t>
        </w:r>
        <w:r>
          <w:fldChar w:fldCharType="end"/>
        </w:r>
      </w:hyperlink>
    </w:p>
    <w:p>
      <w:pPr>
        <w:pStyle w:val="TOC2"/>
        <w:tabs>
          <w:tab w:val="right" w:leader="dot" w:pos="8306"/>
        </w:tabs>
      </w:pPr>
      <w:hyperlink w:anchor="_Toc14316" w:history="1">
        <w:r>
          <w:rPr>
            <w:rFonts w:ascii="仿宋" w:eastAsia="仿宋" w:hAnsi="仿宋" w:cs="仿宋" w:hint="eastAsia"/>
            <w:lang w:eastAsia="zh-CN"/>
          </w:rPr>
          <w:t>(三)、行业准入分析</w:t>
        </w:r>
        <w:r>
          <w:tab/>
        </w:r>
        <w:r>
          <w:fldChar w:fldCharType="begin"/>
        </w:r>
        <w:r>
          <w:instrText xml:space="preserve"> PAGEREF _Toc14316 \h </w:instrText>
        </w:r>
        <w:r>
          <w:fldChar w:fldCharType="separate"/>
        </w:r>
        <w:r>
          <w:t>21</w:t>
        </w:r>
        <w:r>
          <w:fldChar w:fldCharType="end"/>
        </w:r>
      </w:hyperlink>
    </w:p>
    <w:p>
      <w:pPr>
        <w:pStyle w:val="TOC1"/>
        <w:tabs>
          <w:tab w:val="right" w:leader="dot" w:pos="8306"/>
        </w:tabs>
      </w:pPr>
      <w:hyperlink w:anchor="_Toc14916" w:history="1">
        <w:r>
          <w:rPr>
            <w:rFonts w:ascii="仿宋" w:eastAsia="仿宋" w:hAnsi="仿宋" w:cs="仿宋" w:hint="eastAsia"/>
            <w:lang w:eastAsia="zh-CN"/>
          </w:rPr>
          <w:t>四、环境和生态影响分析</w:t>
        </w:r>
        <w:r>
          <w:tab/>
        </w:r>
        <w:r>
          <w:fldChar w:fldCharType="begin"/>
        </w:r>
        <w:r>
          <w:instrText xml:space="preserve"> PAGEREF _Toc14916 \h </w:instrText>
        </w:r>
        <w:r>
          <w:fldChar w:fldCharType="separate"/>
        </w:r>
        <w:r>
          <w:t>22</w:t>
        </w:r>
        <w:r>
          <w:fldChar w:fldCharType="end"/>
        </w:r>
      </w:hyperlink>
    </w:p>
    <w:p>
      <w:pPr>
        <w:pStyle w:val="TOC2"/>
        <w:tabs>
          <w:tab w:val="right" w:leader="dot" w:pos="8306"/>
        </w:tabs>
      </w:pPr>
      <w:hyperlink w:anchor="_Toc11040" w:history="1">
        <w:r>
          <w:rPr>
            <w:rFonts w:ascii="仿宋" w:eastAsia="仿宋" w:hAnsi="仿宋" w:cs="仿宋" w:hint="eastAsia"/>
            <w:lang w:eastAsia="zh-CN"/>
          </w:rPr>
          <w:t>(一)、环境和生态现状</w:t>
        </w:r>
        <w:r>
          <w:tab/>
        </w:r>
        <w:r>
          <w:fldChar w:fldCharType="begin"/>
        </w:r>
        <w:r>
          <w:instrText xml:space="preserve"> PAGEREF _Toc11040 \h </w:instrText>
        </w:r>
        <w:r>
          <w:fldChar w:fldCharType="separate"/>
        </w:r>
        <w:r>
          <w:t>22</w:t>
        </w:r>
        <w:r>
          <w:fldChar w:fldCharType="end"/>
        </w:r>
      </w:hyperlink>
    </w:p>
    <w:p>
      <w:pPr>
        <w:pStyle w:val="TOC2"/>
        <w:tabs>
          <w:tab w:val="right" w:leader="dot" w:pos="8306"/>
        </w:tabs>
      </w:pPr>
      <w:hyperlink w:anchor="_Toc22290" w:history="1">
        <w:r>
          <w:rPr>
            <w:rFonts w:ascii="仿宋" w:eastAsia="仿宋" w:hAnsi="仿宋" w:cs="仿宋" w:hint="eastAsia"/>
            <w:lang w:eastAsia="zh-CN"/>
          </w:rPr>
          <w:t>(二)、生态环境影响分析</w:t>
        </w:r>
        <w:r>
          <w:tab/>
        </w:r>
        <w:r>
          <w:fldChar w:fldCharType="begin"/>
        </w:r>
        <w:r>
          <w:instrText xml:space="preserve"> PAGEREF _Toc22290 \h </w:instrText>
        </w:r>
        <w:r>
          <w:fldChar w:fldCharType="separate"/>
        </w:r>
        <w:r>
          <w:t>24</w:t>
        </w:r>
        <w:r>
          <w:fldChar w:fldCharType="end"/>
        </w:r>
      </w:hyperlink>
    </w:p>
    <w:p>
      <w:pPr>
        <w:pStyle w:val="TOC2"/>
        <w:tabs>
          <w:tab w:val="right" w:leader="dot" w:pos="8306"/>
        </w:tabs>
      </w:pPr>
      <w:hyperlink w:anchor="_Toc25884" w:history="1">
        <w:r>
          <w:rPr>
            <w:rFonts w:ascii="仿宋" w:eastAsia="仿宋" w:hAnsi="仿宋" w:cs="仿宋" w:hint="eastAsia"/>
            <w:lang w:eastAsia="zh-CN"/>
          </w:rPr>
          <w:t>(三)、生态环境保护措施</w:t>
        </w:r>
        <w:r>
          <w:tab/>
        </w:r>
        <w:r>
          <w:fldChar w:fldCharType="begin"/>
        </w:r>
        <w:r>
          <w:instrText xml:space="preserve"> PAGEREF _Toc25884 \h </w:instrText>
        </w:r>
        <w:r>
          <w:fldChar w:fldCharType="separate"/>
        </w:r>
        <w:r>
          <w:t>25</w:t>
        </w:r>
        <w:r>
          <w:fldChar w:fldCharType="end"/>
        </w:r>
      </w:hyperlink>
    </w:p>
    <w:p>
      <w:pPr>
        <w:pStyle w:val="TOC2"/>
        <w:tabs>
          <w:tab w:val="right" w:leader="dot" w:pos="8306"/>
        </w:tabs>
      </w:pPr>
      <w:hyperlink w:anchor="_Toc7433" w:history="1">
        <w:r>
          <w:rPr>
            <w:rFonts w:ascii="仿宋" w:eastAsia="仿宋" w:hAnsi="仿宋" w:cs="仿宋" w:hint="eastAsia"/>
            <w:lang w:eastAsia="zh-CN"/>
          </w:rPr>
          <w:t>(四)、地质灾害影响分析</w:t>
        </w:r>
        <w:r>
          <w:tab/>
        </w:r>
        <w:r>
          <w:fldChar w:fldCharType="begin"/>
        </w:r>
        <w:r>
          <w:instrText xml:space="preserve"> PAGEREF _Toc7433 \h </w:instrText>
        </w:r>
        <w:r>
          <w:fldChar w:fldCharType="separate"/>
        </w:r>
        <w:r>
          <w:t>27</w:t>
        </w:r>
        <w:r>
          <w:fldChar w:fldCharType="end"/>
        </w:r>
      </w:hyperlink>
    </w:p>
    <w:p>
      <w:pPr>
        <w:pStyle w:val="TOC2"/>
        <w:tabs>
          <w:tab w:val="right" w:leader="dot" w:pos="8306"/>
        </w:tabs>
      </w:pPr>
      <w:hyperlink w:anchor="_Toc18454" w:history="1">
        <w:r>
          <w:rPr>
            <w:rFonts w:ascii="仿宋" w:eastAsia="仿宋" w:hAnsi="仿宋" w:cs="仿宋" w:hint="eastAsia"/>
            <w:lang w:eastAsia="zh-CN"/>
          </w:rPr>
          <w:t>(五)、特殊环境影响</w:t>
        </w:r>
        <w:r>
          <w:tab/>
        </w:r>
        <w:r>
          <w:fldChar w:fldCharType="begin"/>
        </w:r>
        <w:r>
          <w:instrText xml:space="preserve"> PAGEREF _Toc18454 \h </w:instrText>
        </w:r>
        <w:r>
          <w:fldChar w:fldCharType="separate"/>
        </w:r>
        <w:r>
          <w:t>28</w:t>
        </w:r>
        <w:r>
          <w:fldChar w:fldCharType="end"/>
        </w:r>
      </w:hyperlink>
    </w:p>
    <w:p>
      <w:pPr>
        <w:pStyle w:val="TOC1"/>
        <w:tabs>
          <w:tab w:val="right" w:leader="dot" w:pos="8306"/>
        </w:tabs>
      </w:pPr>
      <w:hyperlink w:anchor="_Toc9123" w:history="1">
        <w:r>
          <w:rPr>
            <w:rFonts w:ascii="仿宋" w:eastAsia="仿宋" w:hAnsi="仿宋" w:cs="仿宋" w:hint="eastAsia"/>
            <w:lang w:eastAsia="zh-CN"/>
          </w:rPr>
          <w:t>五、项目监理与质量保证</w:t>
        </w:r>
        <w:r>
          <w:tab/>
        </w:r>
        <w:r>
          <w:fldChar w:fldCharType="begin"/>
        </w:r>
        <w:r>
          <w:instrText xml:space="preserve"> PAGEREF _Toc9123 \h </w:instrText>
        </w:r>
        <w:r>
          <w:fldChar w:fldCharType="separate"/>
        </w:r>
        <w:r>
          <w:t>29</w:t>
        </w:r>
        <w:r>
          <w:fldChar w:fldCharType="end"/>
        </w:r>
      </w:hyperlink>
    </w:p>
    <w:p>
      <w:pPr>
        <w:pStyle w:val="TOC2"/>
        <w:tabs>
          <w:tab w:val="right" w:leader="dot" w:pos="8306"/>
        </w:tabs>
      </w:pPr>
      <w:hyperlink w:anchor="_Toc15181" w:history="1">
        <w:r>
          <w:rPr>
            <w:rFonts w:ascii="仿宋" w:eastAsia="仿宋" w:hAnsi="仿宋" w:cs="仿宋" w:hint="eastAsia"/>
            <w:lang w:eastAsia="zh-CN"/>
          </w:rPr>
          <w:t>(一)、监理体系构建</w:t>
        </w:r>
        <w:r>
          <w:tab/>
        </w:r>
        <w:r>
          <w:fldChar w:fldCharType="begin"/>
        </w:r>
        <w:r>
          <w:instrText xml:space="preserve"> PAGEREF _Toc15181 \h </w:instrText>
        </w:r>
        <w:r>
          <w:fldChar w:fldCharType="separate"/>
        </w:r>
        <w:r>
          <w:t>29</w:t>
        </w:r>
        <w:r>
          <w:fldChar w:fldCharType="end"/>
        </w:r>
      </w:hyperlink>
    </w:p>
    <w:p>
      <w:pPr>
        <w:pStyle w:val="TOC2"/>
        <w:tabs>
          <w:tab w:val="right" w:leader="dot" w:pos="8306"/>
        </w:tabs>
      </w:pPr>
      <w:hyperlink w:anchor="_Toc29711" w:history="1">
        <w:r>
          <w:rPr>
            <w:rFonts w:ascii="仿宋" w:eastAsia="仿宋" w:hAnsi="仿宋" w:cs="仿宋" w:hint="eastAsia"/>
            <w:lang w:eastAsia="zh-CN"/>
          </w:rPr>
          <w:t>(二)、质量保证体系实施</w:t>
        </w:r>
        <w:r>
          <w:tab/>
        </w:r>
        <w:r>
          <w:fldChar w:fldCharType="begin"/>
        </w:r>
        <w:r>
          <w:instrText xml:space="preserve"> PAGEREF _Toc29711 \h </w:instrText>
        </w:r>
        <w:r>
          <w:fldChar w:fldCharType="separate"/>
        </w:r>
        <w:r>
          <w:t>30</w:t>
        </w:r>
        <w:r>
          <w:fldChar w:fldCharType="end"/>
        </w:r>
      </w:hyperlink>
    </w:p>
    <w:p>
      <w:pPr>
        <w:pStyle w:val="TOC2"/>
        <w:tabs>
          <w:tab w:val="right" w:leader="dot" w:pos="8306"/>
        </w:tabs>
      </w:pPr>
      <w:hyperlink w:anchor="_Toc3704" w:history="1">
        <w:r>
          <w:rPr>
            <w:rFonts w:ascii="仿宋" w:eastAsia="仿宋" w:hAnsi="仿宋" w:cs="仿宋" w:hint="eastAsia"/>
            <w:lang w:eastAsia="zh-CN"/>
          </w:rPr>
          <w:t>(三)、监理与质量控制流程</w:t>
        </w:r>
        <w:r>
          <w:tab/>
        </w:r>
        <w:r>
          <w:fldChar w:fldCharType="begin"/>
        </w:r>
        <w:r>
          <w:instrText xml:space="preserve"> PAGEREF _Toc3704 \h </w:instrText>
        </w:r>
        <w:r>
          <w:fldChar w:fldCharType="separate"/>
        </w:r>
        <w:r>
          <w:t>31</w:t>
        </w:r>
        <w:r>
          <w:fldChar w:fldCharType="end"/>
        </w:r>
      </w:hyperlink>
    </w:p>
    <w:p>
      <w:pPr>
        <w:pStyle w:val="TOC1"/>
        <w:tabs>
          <w:tab w:val="right" w:leader="dot" w:pos="8306"/>
        </w:tabs>
      </w:pPr>
      <w:hyperlink w:anchor="_Toc25950" w:history="1">
        <w:r>
          <w:rPr>
            <w:rFonts w:ascii="仿宋" w:eastAsia="仿宋" w:hAnsi="仿宋" w:cs="仿宋" w:hint="eastAsia"/>
            <w:lang w:eastAsia="zh-CN"/>
          </w:rPr>
          <w:t>六、工程咨询项目概论</w:t>
        </w:r>
        <w:r>
          <w:tab/>
        </w:r>
        <w:r>
          <w:fldChar w:fldCharType="begin"/>
        </w:r>
        <w:r>
          <w:instrText xml:space="preserve"> PAGEREF _Toc25950 \h </w:instrText>
        </w:r>
        <w:r>
          <w:fldChar w:fldCharType="separate"/>
        </w:r>
        <w:r>
          <w:t>31</w:t>
        </w:r>
        <w:r>
          <w:fldChar w:fldCharType="end"/>
        </w:r>
      </w:hyperlink>
    </w:p>
    <w:p>
      <w:pPr>
        <w:pStyle w:val="TOC2"/>
        <w:tabs>
          <w:tab w:val="right" w:leader="dot" w:pos="8306"/>
        </w:tabs>
      </w:pPr>
      <w:hyperlink w:anchor="_Toc20919" w:history="1">
        <w:r>
          <w:rPr>
            <w:rFonts w:ascii="仿宋" w:eastAsia="仿宋" w:hAnsi="仿宋" w:cs="仿宋" w:hint="eastAsia"/>
            <w:lang w:eastAsia="zh-CN"/>
          </w:rPr>
          <w:t>(一)、项目申报单位概况</w:t>
        </w:r>
        <w:r>
          <w:tab/>
        </w:r>
        <w:r>
          <w:fldChar w:fldCharType="begin"/>
        </w:r>
        <w:r>
          <w:instrText xml:space="preserve"> PAGEREF _Toc20919 \h </w:instrText>
        </w:r>
        <w:r>
          <w:fldChar w:fldCharType="separate"/>
        </w:r>
        <w:r>
          <w:t>31</w:t>
        </w:r>
        <w:r>
          <w:fldChar w:fldCharType="end"/>
        </w:r>
      </w:hyperlink>
    </w:p>
    <w:p>
      <w:pPr>
        <w:pStyle w:val="TOC2"/>
        <w:tabs>
          <w:tab w:val="right" w:leader="dot" w:pos="8306"/>
        </w:tabs>
      </w:pPr>
      <w:hyperlink w:anchor="_Toc20287" w:history="1">
        <w:r>
          <w:rPr>
            <w:rFonts w:ascii="仿宋" w:eastAsia="仿宋" w:hAnsi="仿宋" w:cs="仿宋" w:hint="eastAsia"/>
            <w:lang w:eastAsia="zh-CN"/>
          </w:rPr>
          <w:t>(二)、项目概况</w:t>
        </w:r>
        <w:r>
          <w:tab/>
        </w:r>
        <w:r>
          <w:fldChar w:fldCharType="begin"/>
        </w:r>
        <w:r>
          <w:instrText xml:space="preserve"> PAGEREF _Toc20287 \h </w:instrText>
        </w:r>
        <w:r>
          <w:fldChar w:fldCharType="separate"/>
        </w:r>
        <w:r>
          <w:t>32</w:t>
        </w:r>
        <w:r>
          <w:fldChar w:fldCharType="end"/>
        </w:r>
      </w:hyperlink>
    </w:p>
    <w:p>
      <w:pPr>
        <w:pStyle w:val="TOC1"/>
        <w:tabs>
          <w:tab w:val="right" w:leader="dot" w:pos="8306"/>
        </w:tabs>
      </w:pPr>
      <w:hyperlink w:anchor="_Toc3551" w:history="1">
        <w:r>
          <w:rPr>
            <w:rFonts w:ascii="仿宋" w:eastAsia="仿宋" w:hAnsi="仿宋" w:cs="仿宋" w:hint="eastAsia"/>
            <w:lang w:eastAsia="zh-CN"/>
          </w:rPr>
          <w:t>七、经济效益与社会效益优化</w:t>
        </w:r>
        <w:r>
          <w:tab/>
        </w:r>
        <w:r>
          <w:fldChar w:fldCharType="begin"/>
        </w:r>
        <w:r>
          <w:instrText xml:space="preserve"> PAGEREF _Toc3551 \h </w:instrText>
        </w:r>
        <w:r>
          <w:fldChar w:fldCharType="separate"/>
        </w:r>
        <w:r>
          <w:t>35</w:t>
        </w:r>
        <w:r>
          <w:fldChar w:fldCharType="end"/>
        </w:r>
      </w:hyperlink>
    </w:p>
    <w:p>
      <w:pPr>
        <w:pStyle w:val="TOC2"/>
        <w:tabs>
          <w:tab w:val="right" w:leader="dot" w:pos="8306"/>
        </w:tabs>
      </w:pPr>
      <w:hyperlink w:anchor="_Toc28552" w:history="1">
        <w:r>
          <w:rPr>
            <w:rFonts w:ascii="仿宋" w:eastAsia="仿宋" w:hAnsi="仿宋" w:cs="仿宋" w:hint="eastAsia"/>
            <w:lang w:eastAsia="zh-CN"/>
          </w:rPr>
          <w:t>(一)、经济效益提升策略</w:t>
        </w:r>
        <w:r>
          <w:tab/>
        </w:r>
        <w:r>
          <w:fldChar w:fldCharType="begin"/>
        </w:r>
        <w:r>
          <w:instrText xml:space="preserve"> PAGEREF _Toc28552 \h </w:instrText>
        </w:r>
        <w:r>
          <w:fldChar w:fldCharType="separate"/>
        </w:r>
        <w:r>
          <w:t>35</w:t>
        </w:r>
        <w:r>
          <w:fldChar w:fldCharType="end"/>
        </w:r>
      </w:hyperlink>
    </w:p>
    <w:p>
      <w:pPr>
        <w:pStyle w:val="TOC2"/>
        <w:tabs>
          <w:tab w:val="right" w:leader="dot" w:pos="8306"/>
        </w:tabs>
      </w:pPr>
      <w:hyperlink w:anchor="_Toc26718" w:history="1">
        <w:r>
          <w:rPr>
            <w:rFonts w:ascii="仿宋" w:eastAsia="仿宋" w:hAnsi="仿宋" w:cs="仿宋" w:hint="eastAsia"/>
            <w:lang w:eastAsia="zh-CN"/>
          </w:rPr>
          <w:t>(二)、社会效益增强方案</w:t>
        </w:r>
        <w:r>
          <w:tab/>
        </w:r>
        <w:r>
          <w:fldChar w:fldCharType="begin"/>
        </w:r>
        <w:r>
          <w:instrText xml:space="preserve"> PAGEREF _Toc26718 \h </w:instrText>
        </w:r>
        <w:r>
          <w:fldChar w:fldCharType="separate"/>
        </w:r>
        <w:r>
          <w:t>36</w:t>
        </w:r>
        <w:r>
          <w:fldChar w:fldCharType="end"/>
        </w:r>
      </w:hyperlink>
    </w:p>
    <w:p>
      <w:pPr>
        <w:pStyle w:val="TOC1"/>
        <w:tabs>
          <w:tab w:val="right" w:leader="dot" w:pos="8306"/>
        </w:tabs>
      </w:pPr>
      <w:hyperlink w:anchor="_Toc285" w:history="1">
        <w:r>
          <w:rPr>
            <w:rFonts w:ascii="仿宋" w:eastAsia="仿宋" w:hAnsi="仿宋" w:cs="仿宋" w:hint="eastAsia"/>
            <w:lang w:eastAsia="zh-CN"/>
          </w:rPr>
          <w:t>八、技术创新与产业升级</w:t>
        </w:r>
        <w:r>
          <w:tab/>
        </w:r>
        <w:r>
          <w:fldChar w:fldCharType="begin"/>
        </w:r>
        <w:r>
          <w:instrText xml:space="preserve"> PAGEREF _Toc285 \h </w:instrText>
        </w:r>
        <w:r>
          <w:fldChar w:fldCharType="separate"/>
        </w:r>
        <w:r>
          <w:t>37</w:t>
        </w:r>
        <w:r>
          <w:fldChar w:fldCharType="end"/>
        </w:r>
      </w:hyperlink>
    </w:p>
    <w:p>
      <w:pPr>
        <w:pStyle w:val="TOC2"/>
        <w:tabs>
          <w:tab w:val="right" w:leader="dot" w:pos="8306"/>
        </w:tabs>
      </w:pPr>
      <w:hyperlink w:anchor="_Toc22282" w:history="1">
        <w:r>
          <w:rPr>
            <w:rFonts w:ascii="仿宋" w:eastAsia="仿宋" w:hAnsi="仿宋" w:cs="仿宋" w:hint="eastAsia"/>
            <w:lang w:eastAsia="zh-CN"/>
          </w:rPr>
          <w:t>(一)、技术创新方向与目标</w:t>
        </w:r>
        <w:r>
          <w:tab/>
        </w:r>
        <w:r>
          <w:fldChar w:fldCharType="begin"/>
        </w:r>
        <w:r>
          <w:instrText xml:space="preserve"> PAGEREF _Toc22282 \h </w:instrText>
        </w:r>
        <w:r>
          <w:fldChar w:fldCharType="separate"/>
        </w:r>
        <w:r>
          <w:t>37</w:t>
        </w:r>
        <w:r>
          <w:fldChar w:fldCharType="end"/>
        </w:r>
      </w:hyperlink>
    </w:p>
    <w:p>
      <w:pPr>
        <w:pStyle w:val="TOC2"/>
        <w:tabs>
          <w:tab w:val="right" w:leader="dot" w:pos="8306"/>
        </w:tabs>
      </w:pPr>
      <w:hyperlink w:anchor="_Toc14069" w:history="1">
        <w:r>
          <w:rPr>
            <w:rFonts w:ascii="仿宋" w:eastAsia="仿宋" w:hAnsi="仿宋" w:cs="仿宋" w:hint="eastAsia"/>
            <w:lang w:eastAsia="zh-CN"/>
          </w:rPr>
          <w:t>(二)、产业升级路径与措施</w:t>
        </w:r>
        <w:r>
          <w:tab/>
        </w:r>
        <w:r>
          <w:fldChar w:fldCharType="begin"/>
        </w:r>
        <w:r>
          <w:instrText xml:space="preserve"> PAGEREF _Toc14069 \h </w:instrText>
        </w:r>
        <w:r>
          <w:fldChar w:fldCharType="separate"/>
        </w:r>
        <w:r>
          <w:t>39</w:t>
        </w:r>
        <w:r>
          <w:fldChar w:fldCharType="end"/>
        </w:r>
      </w:hyperlink>
    </w:p>
    <w:p>
      <w:pPr>
        <w:pStyle w:val="TOC1"/>
        <w:tabs>
          <w:tab w:val="right" w:leader="dot" w:pos="8306"/>
        </w:tabs>
      </w:pPr>
      <w:hyperlink w:anchor="_Toc27540" w:history="1">
        <w:r>
          <w:rPr>
            <w:rFonts w:ascii="仿宋" w:eastAsia="仿宋" w:hAnsi="仿宋" w:cs="仿宋" w:hint="eastAsia"/>
            <w:lang w:eastAsia="zh-CN"/>
          </w:rPr>
          <w:t>九、资金管理与财务规划</w:t>
        </w:r>
        <w:r>
          <w:tab/>
        </w:r>
        <w:r>
          <w:fldChar w:fldCharType="begin"/>
        </w:r>
        <w:r>
          <w:instrText xml:space="preserve"> PAGEREF _Toc27540 \h </w:instrText>
        </w:r>
        <w:r>
          <w:fldChar w:fldCharType="separate"/>
        </w:r>
        <w:r>
          <w:t>40</w:t>
        </w:r>
        <w:r>
          <w:fldChar w:fldCharType="end"/>
        </w:r>
      </w:hyperlink>
    </w:p>
    <w:p>
      <w:pPr>
        <w:pStyle w:val="TOC2"/>
        <w:tabs>
          <w:tab w:val="right" w:leader="dot" w:pos="8306"/>
        </w:tabs>
      </w:pPr>
      <w:hyperlink w:anchor="_Toc9284" w:history="1">
        <w:r>
          <w:rPr>
            <w:rFonts w:ascii="仿宋" w:eastAsia="仿宋" w:hAnsi="仿宋" w:cs="仿宋" w:hint="eastAsia"/>
            <w:lang w:eastAsia="zh-CN"/>
          </w:rPr>
          <w:t>(一)、项目资金来源与筹措</w:t>
        </w:r>
        <w:r>
          <w:tab/>
        </w:r>
        <w:r>
          <w:fldChar w:fldCharType="begin"/>
        </w:r>
        <w:r>
          <w:instrText xml:space="preserve"> PAGEREF _Toc9284 \h </w:instrText>
        </w:r>
        <w:r>
          <w:fldChar w:fldCharType="separate"/>
        </w:r>
        <w:r>
          <w:t>40</w:t>
        </w:r>
        <w:r>
          <w:fldChar w:fldCharType="end"/>
        </w:r>
      </w:hyperlink>
    </w:p>
    <w:p>
      <w:pPr>
        <w:pStyle w:val="TOC2"/>
        <w:tabs>
          <w:tab w:val="right" w:leader="dot" w:pos="8306"/>
        </w:tabs>
      </w:pPr>
      <w:hyperlink w:anchor="_Toc15231" w:history="1">
        <w:r>
          <w:rPr>
            <w:rFonts w:ascii="仿宋" w:eastAsia="仿宋" w:hAnsi="仿宋" w:cs="仿宋" w:hint="eastAsia"/>
            <w:lang w:eastAsia="zh-CN"/>
          </w:rPr>
          <w:t>(二)、资金使用与监管</w:t>
        </w:r>
        <w:r>
          <w:tab/>
        </w:r>
        <w:r>
          <w:fldChar w:fldCharType="begin"/>
        </w:r>
        <w:r>
          <w:instrText xml:space="preserve"> PAGEREF _Toc15231 \h </w:instrText>
        </w:r>
        <w:r>
          <w:fldChar w:fldCharType="separate"/>
        </w:r>
        <w:r>
          <w:t>41</w:t>
        </w:r>
        <w:r>
          <w:fldChar w:fldCharType="end"/>
        </w:r>
      </w:hyperlink>
    </w:p>
    <w:p>
      <w:pPr>
        <w:pStyle w:val="TOC2"/>
        <w:tabs>
          <w:tab w:val="right" w:leader="dot" w:pos="8306"/>
        </w:tabs>
      </w:pPr>
      <w:hyperlink w:anchor="_Toc8990" w:history="1">
        <w:r>
          <w:rPr>
            <w:rFonts w:ascii="仿宋" w:eastAsia="仿宋" w:hAnsi="仿宋" w:cs="仿宋" w:hint="eastAsia"/>
            <w:lang w:eastAsia="zh-CN"/>
          </w:rPr>
          <w:t>(三)、财务规划与预测</w:t>
        </w:r>
        <w:r>
          <w:tab/>
        </w:r>
        <w:r>
          <w:fldChar w:fldCharType="begin"/>
        </w:r>
        <w:r>
          <w:instrText xml:space="preserve"> PAGEREF _Toc8990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71" w:history="1">
        <w:r>
          <w:rPr>
            <w:rFonts w:ascii="仿宋" w:eastAsia="仿宋" w:hAnsi="仿宋" w:cs="仿宋" w:hint="eastAsia"/>
            <w:lang w:eastAsia="zh-CN"/>
          </w:rPr>
          <w:t>十、客户关系管理与市场拓展</w:t>
        </w:r>
        <w:r>
          <w:tab/>
        </w:r>
        <w:r>
          <w:fldChar w:fldCharType="begin"/>
        </w:r>
        <w:r>
          <w:instrText xml:space="preserve"> PAGEREF _Toc20671 \h </w:instrText>
        </w:r>
        <w:r>
          <w:fldChar w:fldCharType="separate"/>
        </w:r>
        <w:r>
          <w:t>44</w:t>
        </w:r>
        <w:r>
          <w:fldChar w:fldCharType="end"/>
        </w:r>
      </w:hyperlink>
    </w:p>
    <w:p>
      <w:pPr>
        <w:pStyle w:val="TOC2"/>
        <w:tabs>
          <w:tab w:val="right" w:leader="dot" w:pos="8306"/>
        </w:tabs>
      </w:pPr>
      <w:hyperlink w:anchor="_Toc5392" w:history="1">
        <w:r>
          <w:rPr>
            <w:rFonts w:ascii="仿宋" w:eastAsia="仿宋" w:hAnsi="仿宋" w:cs="仿宋" w:hint="eastAsia"/>
            <w:lang w:eastAsia="zh-CN"/>
          </w:rPr>
          <w:t>(一)、客户关系管理策略</w:t>
        </w:r>
        <w:r>
          <w:tab/>
        </w:r>
        <w:r>
          <w:fldChar w:fldCharType="begin"/>
        </w:r>
        <w:r>
          <w:instrText xml:space="preserve"> PAGEREF _Toc5392 \h </w:instrText>
        </w:r>
        <w:r>
          <w:fldChar w:fldCharType="separate"/>
        </w:r>
        <w:r>
          <w:t>44</w:t>
        </w:r>
        <w:r>
          <w:fldChar w:fldCharType="end"/>
        </w:r>
      </w:hyperlink>
    </w:p>
    <w:p>
      <w:pPr>
        <w:pStyle w:val="TOC2"/>
        <w:tabs>
          <w:tab w:val="right" w:leader="dot" w:pos="8306"/>
        </w:tabs>
      </w:pPr>
      <w:hyperlink w:anchor="_Toc12404" w:history="1">
        <w:r>
          <w:rPr>
            <w:rFonts w:ascii="仿宋" w:eastAsia="仿宋" w:hAnsi="仿宋" w:cs="仿宋" w:hint="eastAsia"/>
            <w:lang w:eastAsia="zh-CN"/>
          </w:rPr>
          <w:t>(二)、市场拓展方案</w:t>
        </w:r>
        <w:r>
          <w:tab/>
        </w:r>
        <w:r>
          <w:fldChar w:fldCharType="begin"/>
        </w:r>
        <w:r>
          <w:instrText xml:space="preserve"> PAGEREF _Toc12404 \h </w:instrText>
        </w:r>
        <w:r>
          <w:fldChar w:fldCharType="separate"/>
        </w:r>
        <w:r>
          <w:t>45</w:t>
        </w:r>
        <w:r>
          <w:fldChar w:fldCharType="end"/>
        </w:r>
      </w:hyperlink>
    </w:p>
    <w:p>
      <w:pPr>
        <w:pStyle w:val="TOC1"/>
        <w:tabs>
          <w:tab w:val="right" w:leader="dot" w:pos="8306"/>
        </w:tabs>
      </w:pPr>
      <w:hyperlink w:anchor="_Toc30068" w:history="1">
        <w:r>
          <w:rPr>
            <w:rFonts w:ascii="仿宋" w:eastAsia="仿宋" w:hAnsi="仿宋" w:cs="仿宋" w:hint="eastAsia"/>
            <w:lang w:eastAsia="zh-CN"/>
          </w:rPr>
          <w:t>十一、项目实施与管理方案</w:t>
        </w:r>
        <w:r>
          <w:tab/>
        </w:r>
        <w:r>
          <w:fldChar w:fldCharType="begin"/>
        </w:r>
        <w:r>
          <w:instrText xml:space="preserve"> PAGEREF _Toc30068 \h </w:instrText>
        </w:r>
        <w:r>
          <w:fldChar w:fldCharType="separate"/>
        </w:r>
        <w:r>
          <w:t>46</w:t>
        </w:r>
        <w:r>
          <w:fldChar w:fldCharType="end"/>
        </w:r>
      </w:hyperlink>
    </w:p>
    <w:p>
      <w:pPr>
        <w:pStyle w:val="TOC2"/>
        <w:tabs>
          <w:tab w:val="right" w:leader="dot" w:pos="8306"/>
        </w:tabs>
      </w:pPr>
      <w:hyperlink w:anchor="_Toc12380" w:history="1">
        <w:r>
          <w:rPr>
            <w:rFonts w:ascii="仿宋" w:eastAsia="仿宋" w:hAnsi="仿宋" w:cs="仿宋" w:hint="eastAsia"/>
            <w:lang w:eastAsia="zh-CN"/>
          </w:rPr>
          <w:t>(一)、项目实施计划</w:t>
        </w:r>
        <w:r>
          <w:tab/>
        </w:r>
        <w:r>
          <w:fldChar w:fldCharType="begin"/>
        </w:r>
        <w:r>
          <w:instrText xml:space="preserve"> PAGEREF _Toc12380 \h </w:instrText>
        </w:r>
        <w:r>
          <w:fldChar w:fldCharType="separate"/>
        </w:r>
        <w:r>
          <w:t>46</w:t>
        </w:r>
        <w:r>
          <w:fldChar w:fldCharType="end"/>
        </w:r>
      </w:hyperlink>
    </w:p>
    <w:p>
      <w:pPr>
        <w:pStyle w:val="TOC2"/>
        <w:tabs>
          <w:tab w:val="right" w:leader="dot" w:pos="8306"/>
        </w:tabs>
      </w:pPr>
      <w:hyperlink w:anchor="_Toc13210" w:history="1">
        <w:r>
          <w:rPr>
            <w:rFonts w:ascii="仿宋" w:eastAsia="仿宋" w:hAnsi="仿宋" w:cs="仿宋" w:hint="eastAsia"/>
            <w:lang w:eastAsia="zh-CN"/>
          </w:rPr>
          <w:t>(二)、项目组织机构与职责</w:t>
        </w:r>
        <w:r>
          <w:tab/>
        </w:r>
        <w:r>
          <w:fldChar w:fldCharType="begin"/>
        </w:r>
        <w:r>
          <w:instrText xml:space="preserve"> PAGEREF _Toc13210 \h </w:instrText>
        </w:r>
        <w:r>
          <w:fldChar w:fldCharType="separate"/>
        </w:r>
        <w:r>
          <w:t>47</w:t>
        </w:r>
        <w:r>
          <w:fldChar w:fldCharType="end"/>
        </w:r>
      </w:hyperlink>
    </w:p>
    <w:p>
      <w:pPr>
        <w:pStyle w:val="TOC2"/>
        <w:tabs>
          <w:tab w:val="right" w:leader="dot" w:pos="8306"/>
        </w:tabs>
      </w:pPr>
      <w:hyperlink w:anchor="_Toc22767" w:history="1">
        <w:r>
          <w:rPr>
            <w:rFonts w:ascii="仿宋" w:eastAsia="仿宋" w:hAnsi="仿宋" w:cs="仿宋" w:hint="eastAsia"/>
            <w:lang w:eastAsia="zh-CN"/>
          </w:rPr>
          <w:t>(三)、项目管理与监控体系</w:t>
        </w:r>
        <w:r>
          <w:tab/>
        </w:r>
        <w:r>
          <w:fldChar w:fldCharType="begin"/>
        </w:r>
        <w:r>
          <w:instrText xml:space="preserve"> PAGEREF _Toc22767 \h </w:instrText>
        </w:r>
        <w:r>
          <w:fldChar w:fldCharType="separate"/>
        </w:r>
        <w:r>
          <w:t>50</w:t>
        </w:r>
        <w:r>
          <w:fldChar w:fldCharType="end"/>
        </w:r>
      </w:hyperlink>
    </w:p>
    <w:p>
      <w:pPr>
        <w:pStyle w:val="TOC1"/>
        <w:tabs>
          <w:tab w:val="right" w:leader="dot" w:pos="8306"/>
        </w:tabs>
      </w:pPr>
      <w:hyperlink w:anchor="_Toc15092" w:history="1">
        <w:r>
          <w:rPr>
            <w:rFonts w:ascii="仿宋" w:eastAsia="仿宋" w:hAnsi="仿宋" w:cs="仿宋" w:hint="eastAsia"/>
            <w:lang w:eastAsia="zh-CN"/>
          </w:rPr>
          <w:t>十二、项目变更管理</w:t>
        </w:r>
        <w:r>
          <w:tab/>
        </w:r>
        <w:r>
          <w:fldChar w:fldCharType="begin"/>
        </w:r>
        <w:r>
          <w:instrText xml:space="preserve"> PAGEREF _Toc15092 \h </w:instrText>
        </w:r>
        <w:r>
          <w:fldChar w:fldCharType="separate"/>
        </w:r>
        <w:r>
          <w:t>52</w:t>
        </w:r>
        <w:r>
          <w:fldChar w:fldCharType="end"/>
        </w:r>
      </w:hyperlink>
    </w:p>
    <w:p>
      <w:pPr>
        <w:pStyle w:val="TOC2"/>
        <w:tabs>
          <w:tab w:val="right" w:leader="dot" w:pos="8306"/>
        </w:tabs>
      </w:pPr>
      <w:hyperlink w:anchor="_Toc16708" w:history="1">
        <w:r>
          <w:rPr>
            <w:rFonts w:ascii="仿宋" w:eastAsia="仿宋" w:hAnsi="仿宋" w:cs="仿宋" w:hint="eastAsia"/>
            <w:lang w:eastAsia="zh-CN"/>
          </w:rPr>
          <w:t>(一)、变更控制流程</w:t>
        </w:r>
        <w:r>
          <w:tab/>
        </w:r>
        <w:r>
          <w:fldChar w:fldCharType="begin"/>
        </w:r>
        <w:r>
          <w:instrText xml:space="preserve"> PAGEREF _Toc16708 \h </w:instrText>
        </w:r>
        <w:r>
          <w:fldChar w:fldCharType="separate"/>
        </w:r>
        <w:r>
          <w:t>52</w:t>
        </w:r>
        <w:r>
          <w:fldChar w:fldCharType="end"/>
        </w:r>
      </w:hyperlink>
    </w:p>
    <w:p>
      <w:pPr>
        <w:pStyle w:val="TOC2"/>
        <w:tabs>
          <w:tab w:val="right" w:leader="dot" w:pos="8306"/>
        </w:tabs>
      </w:pPr>
      <w:hyperlink w:anchor="_Toc489" w:history="1">
        <w:r>
          <w:rPr>
            <w:rFonts w:ascii="仿宋" w:eastAsia="仿宋" w:hAnsi="仿宋" w:cs="仿宋" w:hint="eastAsia"/>
            <w:lang w:eastAsia="zh-CN"/>
          </w:rPr>
          <w:t>(二)、影响评估与处理</w:t>
        </w:r>
        <w:r>
          <w:tab/>
        </w:r>
        <w:r>
          <w:fldChar w:fldCharType="begin"/>
        </w:r>
        <w:r>
          <w:instrText xml:space="preserve"> PAGEREF _Toc489 \h </w:instrText>
        </w:r>
        <w:r>
          <w:fldChar w:fldCharType="separate"/>
        </w:r>
        <w:r>
          <w:t>52</w:t>
        </w:r>
        <w:r>
          <w:fldChar w:fldCharType="end"/>
        </w:r>
      </w:hyperlink>
    </w:p>
    <w:p>
      <w:pPr>
        <w:pStyle w:val="TOC2"/>
        <w:tabs>
          <w:tab w:val="right" w:leader="dot" w:pos="8306"/>
        </w:tabs>
      </w:pPr>
      <w:hyperlink w:anchor="_Toc31533" w:history="1">
        <w:r>
          <w:rPr>
            <w:rFonts w:ascii="仿宋" w:eastAsia="仿宋" w:hAnsi="仿宋" w:cs="仿宋" w:hint="eastAsia"/>
            <w:lang w:eastAsia="zh-CN"/>
          </w:rPr>
          <w:t>(三)、变更记录与追踪</w:t>
        </w:r>
        <w:r>
          <w:tab/>
        </w:r>
        <w:r>
          <w:fldChar w:fldCharType="begin"/>
        </w:r>
        <w:r>
          <w:instrText xml:space="preserve"> PAGEREF _Toc31533 \h </w:instrText>
        </w:r>
        <w:r>
          <w:fldChar w:fldCharType="separate"/>
        </w:r>
        <w:r>
          <w:t>54</w:t>
        </w:r>
        <w:r>
          <w:fldChar w:fldCharType="end"/>
        </w:r>
      </w:hyperlink>
    </w:p>
    <w:p>
      <w:pPr>
        <w:pStyle w:val="TOC2"/>
        <w:tabs>
          <w:tab w:val="right" w:leader="dot" w:pos="8306"/>
        </w:tabs>
      </w:pPr>
      <w:hyperlink w:anchor="_Toc31740" w:history="1">
        <w:r>
          <w:rPr>
            <w:rFonts w:ascii="仿宋" w:eastAsia="仿宋" w:hAnsi="仿宋" w:cs="仿宋" w:hint="eastAsia"/>
            <w:lang w:eastAsia="zh-CN"/>
          </w:rPr>
          <w:t>(四)、变更管理策略</w:t>
        </w:r>
        <w:r>
          <w:tab/>
        </w:r>
        <w:r>
          <w:fldChar w:fldCharType="begin"/>
        </w:r>
        <w:r>
          <w:instrText xml:space="preserve"> PAGEREF _Toc31740 \h </w:instrText>
        </w:r>
        <w:r>
          <w:fldChar w:fldCharType="separate"/>
        </w:r>
        <w:r>
          <w:t>56</w:t>
        </w:r>
        <w:r>
          <w:fldChar w:fldCharType="end"/>
        </w:r>
      </w:hyperlink>
    </w:p>
    <w:p>
      <w:pPr>
        <w:pStyle w:val="TOC1"/>
        <w:tabs>
          <w:tab w:val="right" w:leader="dot" w:pos="8306"/>
        </w:tabs>
      </w:pPr>
      <w:hyperlink w:anchor="_Toc6446" w:history="1">
        <w:r>
          <w:rPr>
            <w:rFonts w:ascii="仿宋" w:eastAsia="仿宋" w:hAnsi="仿宋" w:cs="仿宋" w:hint="eastAsia"/>
            <w:lang w:eastAsia="zh-CN"/>
          </w:rPr>
          <w:t>十三、设施与设备管理</w:t>
        </w:r>
        <w:r>
          <w:tab/>
        </w:r>
        <w:r>
          <w:fldChar w:fldCharType="begin"/>
        </w:r>
        <w:r>
          <w:instrText xml:space="preserve"> PAGEREF _Toc6446 \h </w:instrText>
        </w:r>
        <w:r>
          <w:fldChar w:fldCharType="separate"/>
        </w:r>
        <w:r>
          <w:t>57</w:t>
        </w:r>
        <w:r>
          <w:fldChar w:fldCharType="end"/>
        </w:r>
      </w:hyperlink>
    </w:p>
    <w:p>
      <w:pPr>
        <w:pStyle w:val="TOC2"/>
        <w:tabs>
          <w:tab w:val="right" w:leader="dot" w:pos="8306"/>
        </w:tabs>
      </w:pPr>
      <w:hyperlink w:anchor="_Toc29286" w:history="1">
        <w:r>
          <w:rPr>
            <w:rFonts w:ascii="仿宋" w:eastAsia="仿宋" w:hAnsi="仿宋" w:cs="仿宋" w:hint="eastAsia"/>
            <w:lang w:eastAsia="zh-CN"/>
          </w:rPr>
          <w:t>(一)、设施规划与配置</w:t>
        </w:r>
        <w:r>
          <w:tab/>
        </w:r>
        <w:r>
          <w:fldChar w:fldCharType="begin"/>
        </w:r>
        <w:r>
          <w:instrText xml:space="preserve"> PAGEREF _Toc29286 \h </w:instrText>
        </w:r>
        <w:r>
          <w:fldChar w:fldCharType="separate"/>
        </w:r>
        <w:r>
          <w:t>57</w:t>
        </w:r>
        <w:r>
          <w:fldChar w:fldCharType="end"/>
        </w:r>
      </w:hyperlink>
    </w:p>
    <w:p>
      <w:pPr>
        <w:pStyle w:val="TOC2"/>
        <w:tabs>
          <w:tab w:val="right" w:leader="dot" w:pos="8306"/>
        </w:tabs>
      </w:pPr>
      <w:hyperlink w:anchor="_Toc25921" w:history="1">
        <w:r>
          <w:rPr>
            <w:rFonts w:ascii="仿宋" w:eastAsia="仿宋" w:hAnsi="仿宋" w:cs="仿宋" w:hint="eastAsia"/>
            <w:lang w:eastAsia="zh-CN"/>
          </w:rPr>
          <w:t>(二)、设备采购与维护管理</w:t>
        </w:r>
        <w:r>
          <w:tab/>
        </w:r>
        <w:r>
          <w:fldChar w:fldCharType="begin"/>
        </w:r>
        <w:r>
          <w:instrText xml:space="preserve"> PAGEREF _Toc25921 \h </w:instrText>
        </w:r>
        <w:r>
          <w:fldChar w:fldCharType="separate"/>
        </w:r>
        <w:r>
          <w:t>58</w:t>
        </w:r>
        <w:r>
          <w:fldChar w:fldCharType="end"/>
        </w:r>
      </w:hyperlink>
    </w:p>
    <w:p>
      <w:pPr>
        <w:pStyle w:val="TOC2"/>
        <w:tabs>
          <w:tab w:val="right" w:leader="dot" w:pos="8306"/>
        </w:tabs>
      </w:pPr>
      <w:hyperlink w:anchor="_Toc7773" w:history="1">
        <w:r>
          <w:rPr>
            <w:rFonts w:ascii="仿宋" w:eastAsia="仿宋" w:hAnsi="仿宋" w:cs="仿宋" w:hint="eastAsia"/>
            <w:lang w:eastAsia="zh-CN"/>
          </w:rPr>
          <w:t>(三)、设施设备升级策略</w:t>
        </w:r>
        <w:r>
          <w:tab/>
        </w:r>
        <w:r>
          <w:fldChar w:fldCharType="begin"/>
        </w:r>
        <w:r>
          <w:instrText xml:space="preserve"> PAGEREF _Toc7773 \h </w:instrText>
        </w:r>
        <w:r>
          <w:fldChar w:fldCharType="separate"/>
        </w:r>
        <w:r>
          <w:t>59</w:t>
        </w:r>
        <w:r>
          <w:fldChar w:fldCharType="end"/>
        </w:r>
      </w:hyperlink>
    </w:p>
    <w:p>
      <w:pPr>
        <w:pStyle w:val="TOC1"/>
        <w:tabs>
          <w:tab w:val="right" w:leader="dot" w:pos="8306"/>
        </w:tabs>
      </w:pPr>
      <w:hyperlink w:anchor="_Toc22134" w:history="1">
        <w:r>
          <w:rPr>
            <w:rFonts w:ascii="仿宋" w:eastAsia="仿宋" w:hAnsi="仿宋" w:cs="仿宋" w:hint="eastAsia"/>
            <w:lang w:eastAsia="zh-CN"/>
          </w:rPr>
          <w:t>十四、企业合规与伦理</w:t>
        </w:r>
        <w:r>
          <w:tab/>
        </w:r>
        <w:r>
          <w:fldChar w:fldCharType="begin"/>
        </w:r>
        <w:r>
          <w:instrText xml:space="preserve"> PAGEREF _Toc22134 \h </w:instrText>
        </w:r>
        <w:r>
          <w:fldChar w:fldCharType="separate"/>
        </w:r>
        <w:r>
          <w:t>60</w:t>
        </w:r>
        <w:r>
          <w:fldChar w:fldCharType="end"/>
        </w:r>
      </w:hyperlink>
    </w:p>
    <w:p>
      <w:pPr>
        <w:pStyle w:val="TOC2"/>
        <w:tabs>
          <w:tab w:val="right" w:leader="dot" w:pos="8306"/>
        </w:tabs>
      </w:pPr>
      <w:hyperlink w:anchor="_Toc31377" w:history="1">
        <w:r>
          <w:rPr>
            <w:rFonts w:ascii="仿宋" w:eastAsia="仿宋" w:hAnsi="仿宋" w:cs="仿宋" w:hint="eastAsia"/>
            <w:lang w:eastAsia="zh-CN"/>
          </w:rPr>
          <w:t>(一)、合规政策与程序</w:t>
        </w:r>
        <w:r>
          <w:tab/>
        </w:r>
        <w:r>
          <w:fldChar w:fldCharType="begin"/>
        </w:r>
        <w:r>
          <w:instrText xml:space="preserve"> PAGEREF _Toc31377 \h </w:instrText>
        </w:r>
        <w:r>
          <w:fldChar w:fldCharType="separate"/>
        </w:r>
        <w:r>
          <w:t>60</w:t>
        </w:r>
        <w:r>
          <w:fldChar w:fldCharType="end"/>
        </w:r>
      </w:hyperlink>
    </w:p>
    <w:p>
      <w:pPr>
        <w:pStyle w:val="TOC2"/>
        <w:tabs>
          <w:tab w:val="right" w:leader="dot" w:pos="8306"/>
        </w:tabs>
      </w:pPr>
      <w:hyperlink w:anchor="_Toc1277" w:history="1">
        <w:r>
          <w:rPr>
            <w:rFonts w:ascii="仿宋" w:eastAsia="仿宋" w:hAnsi="仿宋" w:cs="仿宋" w:hint="eastAsia"/>
            <w:lang w:eastAsia="zh-CN"/>
          </w:rPr>
          <w:t>(二)、伦理规范与培训</w:t>
        </w:r>
        <w:r>
          <w:tab/>
        </w:r>
        <w:r>
          <w:fldChar w:fldCharType="begin"/>
        </w:r>
        <w:r>
          <w:instrText xml:space="preserve"> PAGEREF _Toc1277 \h </w:instrText>
        </w:r>
        <w:r>
          <w:fldChar w:fldCharType="separate"/>
        </w:r>
        <w:r>
          <w:t>61</w:t>
        </w:r>
        <w:r>
          <w:fldChar w:fldCharType="end"/>
        </w:r>
      </w:hyperlink>
    </w:p>
    <w:p>
      <w:pPr>
        <w:pStyle w:val="TOC2"/>
        <w:tabs>
          <w:tab w:val="right" w:leader="dot" w:pos="8306"/>
        </w:tabs>
      </w:pPr>
      <w:hyperlink w:anchor="_Toc11697" w:history="1">
        <w:r>
          <w:rPr>
            <w:rFonts w:ascii="仿宋" w:eastAsia="仿宋" w:hAnsi="仿宋" w:cs="仿宋" w:hint="eastAsia"/>
            <w:lang w:eastAsia="zh-CN"/>
          </w:rPr>
          <w:t>(三)、合规风险评估</w:t>
        </w:r>
        <w:r>
          <w:tab/>
        </w:r>
        <w:r>
          <w:fldChar w:fldCharType="begin"/>
        </w:r>
        <w:r>
          <w:instrText xml:space="preserve"> PAGEREF _Toc11697 \h </w:instrText>
        </w:r>
        <w:r>
          <w:fldChar w:fldCharType="separate"/>
        </w:r>
        <w:r>
          <w:t>62</w:t>
        </w:r>
        <w:r>
          <w:fldChar w:fldCharType="end"/>
        </w:r>
      </w:hyperlink>
    </w:p>
    <w:p>
      <w:pPr>
        <w:pStyle w:val="TOC2"/>
        <w:tabs>
          <w:tab w:val="right" w:leader="dot" w:pos="8306"/>
        </w:tabs>
      </w:pPr>
      <w:hyperlink w:anchor="_Toc5917" w:history="1">
        <w:r>
          <w:rPr>
            <w:rFonts w:ascii="仿宋" w:eastAsia="仿宋" w:hAnsi="仿宋" w:cs="仿宋" w:hint="eastAsia"/>
            <w:lang w:eastAsia="zh-CN"/>
          </w:rPr>
          <w:t>(四)、合规监督与执行</w:t>
        </w:r>
        <w:r>
          <w:tab/>
        </w:r>
        <w:r>
          <w:fldChar w:fldCharType="begin"/>
        </w:r>
        <w:r>
          <w:instrText xml:space="preserve"> PAGEREF _Toc5917 \h </w:instrText>
        </w:r>
        <w:r>
          <w:fldChar w:fldCharType="separate"/>
        </w:r>
        <w:r>
          <w:t>63</w:t>
        </w:r>
        <w:r>
          <w:fldChar w:fldCharType="end"/>
        </w:r>
      </w:hyperlink>
    </w:p>
    <w:p>
      <w:pPr>
        <w:pStyle w:val="TOC1"/>
        <w:tabs>
          <w:tab w:val="right" w:leader="dot" w:pos="8306"/>
        </w:tabs>
      </w:pPr>
      <w:hyperlink w:anchor="_Toc15859" w:history="1">
        <w:r>
          <w:rPr>
            <w:rFonts w:ascii="仿宋" w:eastAsia="仿宋" w:hAnsi="仿宋" w:cs="仿宋" w:hint="eastAsia"/>
            <w:lang w:eastAsia="zh-CN"/>
          </w:rPr>
          <w:t>十五、合作与交流机制建立</w:t>
        </w:r>
        <w:r>
          <w:tab/>
        </w:r>
        <w:r>
          <w:fldChar w:fldCharType="begin"/>
        </w:r>
        <w:r>
          <w:instrText xml:space="preserve"> PAGEREF _Toc15859 \h </w:instrText>
        </w:r>
        <w:r>
          <w:fldChar w:fldCharType="separate"/>
        </w:r>
        <w:r>
          <w:t>64</w:t>
        </w:r>
        <w:r>
          <w:fldChar w:fldCharType="end"/>
        </w:r>
      </w:hyperlink>
    </w:p>
    <w:p>
      <w:pPr>
        <w:pStyle w:val="TOC2"/>
        <w:tabs>
          <w:tab w:val="right" w:leader="dot" w:pos="8306"/>
        </w:tabs>
      </w:pPr>
      <w:hyperlink w:anchor="_Toc14101" w:history="1">
        <w:r>
          <w:rPr>
            <w:rFonts w:ascii="仿宋" w:eastAsia="仿宋" w:hAnsi="仿宋" w:cs="仿宋" w:hint="eastAsia"/>
            <w:lang w:eastAsia="zh-CN"/>
          </w:rPr>
          <w:t>(一)、合作伙伴选择与合作方式</w:t>
        </w:r>
        <w:r>
          <w:tab/>
        </w:r>
        <w:r>
          <w:fldChar w:fldCharType="begin"/>
        </w:r>
        <w:r>
          <w:instrText xml:space="preserve"> PAGEREF _Toc14101 \h </w:instrText>
        </w:r>
        <w:r>
          <w:fldChar w:fldCharType="separate"/>
        </w:r>
        <w:r>
          <w:t>64</w:t>
        </w:r>
        <w:r>
          <w:fldChar w:fldCharType="end"/>
        </w:r>
      </w:hyperlink>
    </w:p>
    <w:p>
      <w:pPr>
        <w:pStyle w:val="TOC2"/>
        <w:tabs>
          <w:tab w:val="right" w:leader="dot" w:pos="8306"/>
        </w:tabs>
      </w:pPr>
      <w:hyperlink w:anchor="_Toc32239" w:history="1">
        <w:r>
          <w:rPr>
            <w:rFonts w:ascii="仿宋" w:eastAsia="仿宋" w:hAnsi="仿宋" w:cs="仿宋" w:hint="eastAsia"/>
            <w:lang w:eastAsia="zh-CN"/>
          </w:rPr>
          <w:t>(二)、交流与合作平台搭建</w:t>
        </w:r>
        <w:r>
          <w:tab/>
        </w:r>
        <w:r>
          <w:fldChar w:fldCharType="begin"/>
        </w:r>
        <w:r>
          <w:instrText xml:space="preserve"> PAGEREF _Toc32239 \h </w:instrText>
        </w:r>
        <w:r>
          <w:fldChar w:fldCharType="separate"/>
        </w:r>
        <w:r>
          <w:t>65</w:t>
        </w:r>
        <w:r>
          <w:fldChar w:fldCharType="end"/>
        </w:r>
      </w:hyperlink>
    </w:p>
    <w:p>
      <w:pPr>
        <w:pStyle w:val="TOC1"/>
        <w:tabs>
          <w:tab w:val="right" w:leader="dot" w:pos="8306"/>
        </w:tabs>
      </w:pPr>
      <w:hyperlink w:anchor="_Toc24848" w:history="1">
        <w:r>
          <w:rPr>
            <w:rFonts w:ascii="仿宋" w:eastAsia="仿宋" w:hAnsi="仿宋" w:cs="仿宋" w:hint="eastAsia"/>
            <w:lang w:eastAsia="zh-CN"/>
          </w:rPr>
          <w:t>十六、知识产权管理与保护</w:t>
        </w:r>
        <w:r>
          <w:tab/>
        </w:r>
        <w:r>
          <w:fldChar w:fldCharType="begin"/>
        </w:r>
        <w:r>
          <w:instrText xml:space="preserve"> PAGEREF _Toc24848 \h </w:instrText>
        </w:r>
        <w:r>
          <w:fldChar w:fldCharType="separate"/>
        </w:r>
        <w:r>
          <w:t>67</w:t>
        </w:r>
        <w:r>
          <w:fldChar w:fldCharType="end"/>
        </w:r>
      </w:hyperlink>
    </w:p>
    <w:p>
      <w:pPr>
        <w:pStyle w:val="TOC2"/>
        <w:tabs>
          <w:tab w:val="right" w:leader="dot" w:pos="8306"/>
        </w:tabs>
      </w:pPr>
      <w:hyperlink w:anchor="_Toc25939" w:history="1">
        <w:r>
          <w:rPr>
            <w:rFonts w:ascii="仿宋" w:eastAsia="仿宋" w:hAnsi="仿宋" w:cs="仿宋" w:hint="eastAsia"/>
            <w:lang w:eastAsia="zh-CN"/>
          </w:rPr>
          <w:t>(一)、知识产权管理体系建设</w:t>
        </w:r>
        <w:r>
          <w:tab/>
        </w:r>
        <w:r>
          <w:fldChar w:fldCharType="begin"/>
        </w:r>
        <w:r>
          <w:instrText xml:space="preserve"> PAGEREF _Toc25939 \h </w:instrText>
        </w:r>
        <w:r>
          <w:fldChar w:fldCharType="separate"/>
        </w:r>
        <w:r>
          <w:t>67</w:t>
        </w:r>
        <w:r>
          <w:fldChar w:fldCharType="end"/>
        </w:r>
      </w:hyperlink>
    </w:p>
    <w:p>
      <w:pPr>
        <w:pStyle w:val="TOC2"/>
        <w:tabs>
          <w:tab w:val="right" w:leader="dot" w:pos="8306"/>
        </w:tabs>
      </w:pPr>
      <w:hyperlink w:anchor="_Toc4482" w:history="1">
        <w:r>
          <w:rPr>
            <w:rFonts w:ascii="仿宋" w:eastAsia="仿宋" w:hAnsi="仿宋" w:cs="仿宋" w:hint="eastAsia"/>
            <w:lang w:eastAsia="zh-CN"/>
          </w:rPr>
          <w:t>(二)、知识产权保护措施</w:t>
        </w:r>
        <w:r>
          <w:tab/>
        </w:r>
        <w:r>
          <w:fldChar w:fldCharType="begin"/>
        </w:r>
        <w:r>
          <w:instrText xml:space="preserve"> PAGEREF _Toc4482 \h </w:instrText>
        </w:r>
        <w:r>
          <w:fldChar w:fldCharType="separate"/>
        </w:r>
        <w:r>
          <w:t>67</w:t>
        </w:r>
        <w:r>
          <w:fldChar w:fldCharType="end"/>
        </w:r>
      </w:hyperlink>
    </w:p>
    <w:p>
      <w:pPr>
        <w:pStyle w:val="TOC1"/>
        <w:tabs>
          <w:tab w:val="right" w:leader="dot" w:pos="8306"/>
        </w:tabs>
      </w:pPr>
      <w:hyperlink w:anchor="_Toc23612" w:history="1">
        <w:r>
          <w:rPr>
            <w:rFonts w:ascii="仿宋" w:eastAsia="仿宋" w:hAnsi="仿宋" w:cs="仿宋" w:hint="eastAsia"/>
            <w:lang w:eastAsia="zh-CN"/>
          </w:rPr>
          <w:t>十七、人力资源管理与开发</w:t>
        </w:r>
        <w:r>
          <w:tab/>
        </w:r>
        <w:r>
          <w:fldChar w:fldCharType="begin"/>
        </w:r>
        <w:r>
          <w:instrText xml:space="preserve"> PAGEREF _Toc23612 \h </w:instrText>
        </w:r>
        <w:r>
          <w:fldChar w:fldCharType="separate"/>
        </w:r>
        <w:r>
          <w:t>69</w:t>
        </w:r>
        <w:r>
          <w:fldChar w:fldCharType="end"/>
        </w:r>
      </w:hyperlink>
    </w:p>
    <w:p>
      <w:pPr>
        <w:pStyle w:val="TOC2"/>
        <w:tabs>
          <w:tab w:val="right" w:leader="dot" w:pos="8306"/>
        </w:tabs>
      </w:pPr>
      <w:hyperlink w:anchor="_Toc24493" w:history="1">
        <w:r>
          <w:rPr>
            <w:rFonts w:ascii="仿宋" w:eastAsia="仿宋" w:hAnsi="仿宋" w:cs="仿宋" w:hint="eastAsia"/>
            <w:lang w:eastAsia="zh-CN"/>
          </w:rPr>
          <w:t>(一)、人力资源规划</w:t>
        </w:r>
        <w:r>
          <w:tab/>
        </w:r>
        <w:r>
          <w:fldChar w:fldCharType="begin"/>
        </w:r>
        <w:r>
          <w:instrText xml:space="preserve"> PAGEREF _Toc24493 \h </w:instrText>
        </w:r>
        <w:r>
          <w:fldChar w:fldCharType="separate"/>
        </w:r>
        <w:r>
          <w:t>69</w:t>
        </w:r>
        <w:r>
          <w:fldChar w:fldCharType="end"/>
        </w:r>
      </w:hyperlink>
    </w:p>
    <w:p>
      <w:pPr>
        <w:pStyle w:val="TOC2"/>
        <w:tabs>
          <w:tab w:val="right" w:leader="dot" w:pos="8306"/>
        </w:tabs>
      </w:pPr>
      <w:hyperlink w:anchor="_Toc30253" w:history="1">
        <w:r>
          <w:rPr>
            <w:rFonts w:ascii="仿宋" w:eastAsia="仿宋" w:hAnsi="仿宋" w:cs="仿宋" w:hint="eastAsia"/>
            <w:lang w:eastAsia="zh-CN"/>
          </w:rPr>
          <w:t>(二)、人力资源开发与培训</w:t>
        </w:r>
        <w:r>
          <w:tab/>
        </w:r>
        <w:r>
          <w:fldChar w:fldCharType="begin"/>
        </w:r>
        <w:r>
          <w:instrText xml:space="preserve"> PAGEREF _Toc30253 \h </w:instrText>
        </w:r>
        <w:r>
          <w:fldChar w:fldCharType="separate"/>
        </w:r>
        <w:r>
          <w:t>71</w:t>
        </w:r>
        <w:r>
          <w:fldChar w:fldCharType="end"/>
        </w:r>
      </w:hyperlink>
    </w:p>
    <w:p>
      <w:pPr>
        <w:pStyle w:val="TOC1"/>
        <w:tabs>
          <w:tab w:val="right" w:leader="dot" w:pos="8306"/>
        </w:tabs>
      </w:pPr>
      <w:hyperlink w:anchor="_Toc11557" w:history="1">
        <w:r>
          <w:rPr>
            <w:rFonts w:ascii="仿宋" w:eastAsia="仿宋" w:hAnsi="仿宋" w:cs="仿宋" w:hint="eastAsia"/>
            <w:lang w:eastAsia="zh-CN"/>
          </w:rPr>
          <w:t>十八、项目施工方案</w:t>
        </w:r>
        <w:r>
          <w:tab/>
        </w:r>
        <w:r>
          <w:fldChar w:fldCharType="begin"/>
        </w:r>
        <w:r>
          <w:instrText xml:space="preserve"> PAGEREF _Toc11557 \h </w:instrText>
        </w:r>
        <w:r>
          <w:fldChar w:fldCharType="separate"/>
        </w:r>
        <w:r>
          <w:t>73</w:t>
        </w:r>
        <w:r>
          <w:fldChar w:fldCharType="end"/>
        </w:r>
      </w:hyperlink>
    </w:p>
    <w:p>
      <w:pPr>
        <w:pStyle w:val="TOC2"/>
        <w:tabs>
          <w:tab w:val="right" w:leader="dot" w:pos="8306"/>
        </w:tabs>
      </w:pPr>
      <w:hyperlink w:anchor="_Toc16900" w:history="1">
        <w:r>
          <w:rPr>
            <w:rFonts w:ascii="仿宋" w:eastAsia="仿宋" w:hAnsi="仿宋" w:cs="仿宋" w:hint="eastAsia"/>
            <w:lang w:eastAsia="zh-CN"/>
          </w:rPr>
          <w:t>(一)、施工组织设计</w:t>
        </w:r>
        <w:r>
          <w:tab/>
        </w:r>
        <w:r>
          <w:fldChar w:fldCharType="begin"/>
        </w:r>
        <w:r>
          <w:instrText xml:space="preserve"> PAGEREF _Toc16900 \h </w:instrText>
        </w:r>
        <w:r>
          <w:fldChar w:fldCharType="separate"/>
        </w:r>
        <w:r>
          <w:t>73</w:t>
        </w:r>
        <w:r>
          <w:fldChar w:fldCharType="end"/>
        </w:r>
      </w:hyperlink>
    </w:p>
    <w:p>
      <w:pPr>
        <w:pStyle w:val="TOC2"/>
        <w:tabs>
          <w:tab w:val="right" w:leader="dot" w:pos="8306"/>
        </w:tabs>
      </w:pPr>
      <w:hyperlink w:anchor="_Toc6787" w:history="1">
        <w:r>
          <w:rPr>
            <w:rFonts w:ascii="仿宋" w:eastAsia="仿宋" w:hAnsi="仿宋" w:cs="仿宋" w:hint="eastAsia"/>
            <w:lang w:eastAsia="zh-CN"/>
          </w:rPr>
          <w:t>(二)、施工工艺与技术路线</w:t>
        </w:r>
        <w:r>
          <w:tab/>
        </w:r>
        <w:r>
          <w:fldChar w:fldCharType="begin"/>
        </w:r>
        <w:r>
          <w:instrText xml:space="preserve"> PAGEREF _Toc6787 \h </w:instrText>
        </w:r>
        <w:r>
          <w:fldChar w:fldCharType="separate"/>
        </w:r>
        <w:r>
          <w:t>75</w:t>
        </w:r>
        <w:r>
          <w:fldChar w:fldCharType="end"/>
        </w:r>
      </w:hyperlink>
    </w:p>
    <w:p>
      <w:pPr>
        <w:pStyle w:val="TOC2"/>
        <w:tabs>
          <w:tab w:val="right" w:leader="dot" w:pos="8306"/>
        </w:tabs>
      </w:pPr>
      <w:hyperlink w:anchor="_Toc15968" w:history="1">
        <w:r>
          <w:rPr>
            <w:rFonts w:ascii="仿宋" w:eastAsia="仿宋" w:hAnsi="仿宋" w:cs="仿宋" w:hint="eastAsia"/>
            <w:lang w:eastAsia="zh-CN"/>
          </w:rPr>
          <w:t>(三)、关键节点施工计划</w:t>
        </w:r>
        <w:r>
          <w:tab/>
        </w:r>
        <w:r>
          <w:fldChar w:fldCharType="begin"/>
        </w:r>
        <w:r>
          <w:instrText xml:space="preserve"> PAGEREF _Toc15968 \h </w:instrText>
        </w:r>
        <w:r>
          <w:fldChar w:fldCharType="separate"/>
        </w:r>
        <w:r>
          <w:t>76</w:t>
        </w:r>
        <w:r>
          <w:fldChar w:fldCharType="end"/>
        </w:r>
      </w:hyperlink>
    </w:p>
    <w:p>
      <w:pPr>
        <w:pStyle w:val="TOC2"/>
        <w:tabs>
          <w:tab w:val="right" w:leader="dot" w:pos="8306"/>
        </w:tabs>
      </w:pPr>
      <w:hyperlink w:anchor="_Toc12973" w:history="1">
        <w:r>
          <w:rPr>
            <w:rFonts w:ascii="仿宋" w:eastAsia="仿宋" w:hAnsi="仿宋" w:cs="仿宋" w:hint="eastAsia"/>
            <w:lang w:eastAsia="zh-CN"/>
          </w:rPr>
          <w:t>(四)、施工现场管理</w:t>
        </w:r>
        <w:r>
          <w:tab/>
        </w:r>
        <w:r>
          <w:fldChar w:fldCharType="begin"/>
        </w:r>
        <w:r>
          <w:instrText xml:space="preserve"> PAGEREF _Toc12973 \h </w:instrText>
        </w:r>
        <w:r>
          <w:fldChar w:fldCharType="separate"/>
        </w:r>
        <w:r>
          <w:t>78</w:t>
        </w:r>
        <w:r>
          <w:fldChar w:fldCharType="end"/>
        </w:r>
      </w:hyperlink>
    </w:p>
    <w:p>
      <w:pPr>
        <w:pStyle w:val="TOC1"/>
        <w:tabs>
          <w:tab w:val="right" w:leader="dot" w:pos="8306"/>
        </w:tabs>
      </w:pPr>
      <w:hyperlink w:anchor="_Toc15946" w:history="1">
        <w:r>
          <w:rPr>
            <w:rFonts w:ascii="仿宋" w:eastAsia="仿宋" w:hAnsi="仿宋" w:cs="仿宋" w:hint="eastAsia"/>
            <w:lang w:eastAsia="zh-CN"/>
          </w:rPr>
          <w:t>十九、产业协同与集群发展</w:t>
        </w:r>
        <w:r>
          <w:tab/>
        </w:r>
        <w:r>
          <w:fldChar w:fldCharType="begin"/>
        </w:r>
        <w:r>
          <w:instrText xml:space="preserve"> PAGEREF _Toc15946 \h </w:instrText>
        </w:r>
        <w:r>
          <w:fldChar w:fldCharType="separate"/>
        </w:r>
        <w:r>
          <w:t>80</w:t>
        </w:r>
        <w:r>
          <w:fldChar w:fldCharType="end"/>
        </w:r>
      </w:hyperlink>
    </w:p>
    <w:p>
      <w:pPr>
        <w:pStyle w:val="TOC2"/>
        <w:tabs>
          <w:tab w:val="right" w:leader="dot" w:pos="8306"/>
        </w:tabs>
      </w:pPr>
      <w:hyperlink w:anchor="_Toc2393" w:history="1">
        <w:r>
          <w:rPr>
            <w:rFonts w:ascii="仿宋" w:eastAsia="仿宋" w:hAnsi="仿宋" w:cs="仿宋" w:hint="eastAsia"/>
            <w:lang w:eastAsia="zh-CN"/>
          </w:rPr>
          <w:t>(一)、产业协同机制建设</w:t>
        </w:r>
        <w:r>
          <w:tab/>
        </w:r>
        <w:r>
          <w:fldChar w:fldCharType="begin"/>
        </w:r>
        <w:r>
          <w:instrText xml:space="preserve"> PAGEREF _Toc2393 \h </w:instrText>
        </w:r>
        <w:r>
          <w:fldChar w:fldCharType="separate"/>
        </w:r>
        <w:r>
          <w:t>80</w:t>
        </w:r>
        <w:r>
          <w:fldChar w:fldCharType="end"/>
        </w:r>
      </w:hyperlink>
    </w:p>
    <w:p>
      <w:pPr>
        <w:pStyle w:val="TOC2"/>
        <w:tabs>
          <w:tab w:val="right" w:leader="dot" w:pos="8306"/>
        </w:tabs>
      </w:pPr>
      <w:hyperlink w:anchor="_Toc10279" w:history="1">
        <w:r>
          <w:rPr>
            <w:rFonts w:ascii="仿宋" w:eastAsia="仿宋" w:hAnsi="仿宋" w:cs="仿宋" w:hint="eastAsia"/>
            <w:lang w:eastAsia="zh-CN"/>
          </w:rPr>
          <w:t>(二)、产业集群培育与发展</w:t>
        </w:r>
        <w:r>
          <w:tab/>
        </w:r>
        <w:r>
          <w:fldChar w:fldCharType="begin"/>
        </w:r>
        <w:r>
          <w:instrText xml:space="preserve"> PAGEREF _Toc10279 \h </w:instrText>
        </w:r>
        <w:r>
          <w:fldChar w:fldCharType="separate"/>
        </w:r>
        <w:r>
          <w:t>81</w:t>
        </w:r>
        <w:r>
          <w:fldChar w:fldCharType="end"/>
        </w:r>
      </w:hyperlink>
    </w:p>
    <w:p>
      <w:pPr>
        <w:pStyle w:val="TOC1"/>
        <w:tabs>
          <w:tab w:val="right" w:leader="dot" w:pos="8306"/>
        </w:tabs>
      </w:pPr>
      <w:hyperlink w:anchor="_Toc11962" w:history="1">
        <w:r>
          <w:rPr>
            <w:rFonts w:ascii="仿宋" w:eastAsia="仿宋" w:hAnsi="仿宋" w:cs="仿宋" w:hint="eastAsia"/>
            <w:lang w:eastAsia="zh-CN"/>
          </w:rPr>
          <w:t>二十、成果转化与推广应用</w:t>
        </w:r>
        <w:r>
          <w:tab/>
        </w:r>
        <w:r>
          <w:fldChar w:fldCharType="begin"/>
        </w:r>
        <w:r>
          <w:instrText xml:space="preserve"> PAGEREF _Toc11962 \h </w:instrText>
        </w:r>
        <w:r>
          <w:fldChar w:fldCharType="separate"/>
        </w:r>
        <w:r>
          <w:t>82</w:t>
        </w:r>
        <w:r>
          <w:fldChar w:fldCharType="end"/>
        </w:r>
      </w:hyperlink>
    </w:p>
    <w:p>
      <w:pPr>
        <w:pStyle w:val="TOC2"/>
        <w:tabs>
          <w:tab w:val="right" w:leader="dot" w:pos="8306"/>
        </w:tabs>
      </w:pPr>
      <w:hyperlink w:anchor="_Toc2364" w:history="1">
        <w:r>
          <w:rPr>
            <w:rFonts w:ascii="仿宋" w:eastAsia="仿宋" w:hAnsi="仿宋" w:cs="仿宋" w:hint="eastAsia"/>
            <w:lang w:eastAsia="zh-CN"/>
          </w:rPr>
          <w:t>(一)、成果转化策略制定</w:t>
        </w:r>
        <w:r>
          <w:tab/>
        </w:r>
        <w:r>
          <w:fldChar w:fldCharType="begin"/>
        </w:r>
        <w:r>
          <w:instrText xml:space="preserve"> PAGEREF _Toc2364 \h </w:instrText>
        </w:r>
        <w:r>
          <w:fldChar w:fldCharType="separate"/>
        </w:r>
        <w:r>
          <w:t>82</w:t>
        </w:r>
        <w:r>
          <w:fldChar w:fldCharType="end"/>
        </w:r>
      </w:hyperlink>
    </w:p>
    <w:p>
      <w:pPr>
        <w:pStyle w:val="TOC2"/>
        <w:tabs>
          <w:tab w:val="right" w:leader="dot" w:pos="8306"/>
        </w:tabs>
      </w:pPr>
      <w:hyperlink w:anchor="_Toc10610" w:history="1">
        <w:r>
          <w:rPr>
            <w:rFonts w:ascii="仿宋" w:eastAsia="仿宋" w:hAnsi="仿宋" w:cs="仿宋" w:hint="eastAsia"/>
            <w:lang w:eastAsia="zh-CN"/>
          </w:rPr>
          <w:t>(二)、成果推广应用方案</w:t>
        </w:r>
        <w:r>
          <w:tab/>
        </w:r>
        <w:r>
          <w:fldChar w:fldCharType="begin"/>
        </w:r>
        <w:r>
          <w:instrText xml:space="preserve"> PAGEREF _Toc10610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9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37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12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99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27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48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24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07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https://d.book118.com/935220210322011042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99529E"/>
    <w:rsid w:val="1F9952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5220210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2024-01-09T22:27:00Z</dcterms:created>
  <dcterms:modified xsi:type="dcterms:W3CDTF">2024-01-09T22:27:56Z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B62D420F40D747C68AB8AD5725D535BD_11</vt:lpwstr>
  </property>
  <property fmtid="{D5CDD505-2E9C-101B-9397-08002B2CF9AE}" pid="3" name="KSOProductBuildVer">
    <vt:lpwstr>2052-12.1.0.16120</vt:lpwstr>
  </property>
</Properties>
</file>