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卤酸盐项目构思建设方案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40" w:history="1">
        <w:r>
          <w:rPr>
            <w:rFonts w:ascii="仿宋" w:eastAsia="仿宋" w:hAnsi="仿宋" w:cs="仿宋" w:hint="eastAsia"/>
            <w:lang w:eastAsia="zh-CN"/>
          </w:rPr>
          <w:t>序言</w:t>
        </w:r>
        <w:r>
          <w:tab/>
        </w:r>
        <w:r>
          <w:fldChar w:fldCharType="begin"/>
        </w:r>
        <w:r>
          <w:instrText xml:space="preserve"> PAGEREF _Toc5340 \h </w:instrText>
        </w:r>
        <w:r>
          <w:fldChar w:fldCharType="separate"/>
        </w:r>
        <w:r>
          <w:t>3</w:t>
        </w:r>
        <w:r>
          <w:fldChar w:fldCharType="end"/>
        </w:r>
      </w:hyperlink>
    </w:p>
    <w:p>
      <w:pPr>
        <w:pStyle w:val="TOC1"/>
        <w:tabs>
          <w:tab w:val="right" w:leader="dot" w:pos="8306"/>
        </w:tabs>
      </w:pPr>
      <w:hyperlink w:anchor="_Toc22735" w:history="1">
        <w:r>
          <w:rPr>
            <w:rFonts w:ascii="仿宋" w:eastAsia="仿宋" w:hAnsi="仿宋" w:cs="仿宋" w:hint="eastAsia"/>
            <w:lang w:eastAsia="zh-CN"/>
          </w:rPr>
          <w:t>一、卤酸盐项目概论</w:t>
        </w:r>
        <w:r>
          <w:tab/>
        </w:r>
        <w:r>
          <w:fldChar w:fldCharType="begin"/>
        </w:r>
        <w:r>
          <w:instrText xml:space="preserve"> PAGEREF _Toc22735 \h </w:instrText>
        </w:r>
        <w:r>
          <w:fldChar w:fldCharType="separate"/>
        </w:r>
        <w:r>
          <w:t>3</w:t>
        </w:r>
        <w:r>
          <w:fldChar w:fldCharType="end"/>
        </w:r>
      </w:hyperlink>
    </w:p>
    <w:p>
      <w:pPr>
        <w:pStyle w:val="TOC2"/>
        <w:tabs>
          <w:tab w:val="right" w:leader="dot" w:pos="8306"/>
        </w:tabs>
      </w:pPr>
      <w:hyperlink w:anchor="_Toc22051" w:history="1">
        <w:r>
          <w:rPr>
            <w:rFonts w:ascii="仿宋" w:eastAsia="仿宋" w:hAnsi="仿宋" w:cs="仿宋" w:hint="eastAsia"/>
            <w:lang w:eastAsia="zh-CN"/>
          </w:rPr>
          <w:t>(一)、项目申报单位概况</w:t>
        </w:r>
        <w:r>
          <w:tab/>
        </w:r>
        <w:r>
          <w:fldChar w:fldCharType="begin"/>
        </w:r>
        <w:r>
          <w:instrText xml:space="preserve"> PAGEREF _Toc22051 \h </w:instrText>
        </w:r>
        <w:r>
          <w:fldChar w:fldCharType="separate"/>
        </w:r>
        <w:r>
          <w:t>3</w:t>
        </w:r>
        <w:r>
          <w:fldChar w:fldCharType="end"/>
        </w:r>
      </w:hyperlink>
    </w:p>
    <w:p>
      <w:pPr>
        <w:pStyle w:val="TOC2"/>
        <w:tabs>
          <w:tab w:val="right" w:leader="dot" w:pos="8306"/>
        </w:tabs>
      </w:pPr>
      <w:hyperlink w:anchor="_Toc3603" w:history="1">
        <w:r>
          <w:rPr>
            <w:rFonts w:ascii="仿宋" w:eastAsia="仿宋" w:hAnsi="仿宋" w:cs="仿宋" w:hint="eastAsia"/>
            <w:lang w:eastAsia="zh-CN"/>
          </w:rPr>
          <w:t>(二)、项目概况</w:t>
        </w:r>
        <w:r>
          <w:tab/>
        </w:r>
        <w:r>
          <w:fldChar w:fldCharType="begin"/>
        </w:r>
        <w:r>
          <w:instrText xml:space="preserve"> PAGEREF _Toc3603 \h </w:instrText>
        </w:r>
        <w:r>
          <w:fldChar w:fldCharType="separate"/>
        </w:r>
        <w:r>
          <w:t>4</w:t>
        </w:r>
        <w:r>
          <w:fldChar w:fldCharType="end"/>
        </w:r>
      </w:hyperlink>
    </w:p>
    <w:p>
      <w:pPr>
        <w:pStyle w:val="TOC1"/>
        <w:tabs>
          <w:tab w:val="right" w:leader="dot" w:pos="8306"/>
        </w:tabs>
      </w:pPr>
      <w:hyperlink w:anchor="_Toc29743" w:history="1">
        <w:r>
          <w:rPr>
            <w:rFonts w:ascii="仿宋" w:eastAsia="仿宋" w:hAnsi="仿宋" w:cs="仿宋" w:hint="eastAsia"/>
            <w:lang w:eastAsia="zh-CN"/>
          </w:rPr>
          <w:t>二、背景、必要性分析</w:t>
        </w:r>
        <w:r>
          <w:tab/>
        </w:r>
        <w:r>
          <w:fldChar w:fldCharType="begin"/>
        </w:r>
        <w:r>
          <w:instrText xml:space="preserve"> PAGEREF _Toc29743 \h </w:instrText>
        </w:r>
        <w:r>
          <w:fldChar w:fldCharType="separate"/>
        </w:r>
        <w:r>
          <w:t>7</w:t>
        </w:r>
        <w:r>
          <w:fldChar w:fldCharType="end"/>
        </w:r>
      </w:hyperlink>
    </w:p>
    <w:p>
      <w:pPr>
        <w:pStyle w:val="TOC2"/>
        <w:tabs>
          <w:tab w:val="right" w:leader="dot" w:pos="8306"/>
        </w:tabs>
      </w:pPr>
      <w:hyperlink w:anchor="_Toc32515" w:history="1">
        <w:r>
          <w:rPr>
            <w:rFonts w:ascii="仿宋" w:eastAsia="仿宋" w:hAnsi="仿宋" w:cs="仿宋" w:hint="eastAsia"/>
            <w:lang w:eastAsia="zh-CN"/>
          </w:rPr>
          <w:t>(一)、项目建设背景</w:t>
        </w:r>
        <w:r>
          <w:tab/>
        </w:r>
        <w:r>
          <w:fldChar w:fldCharType="begin"/>
        </w:r>
        <w:r>
          <w:instrText xml:space="preserve"> PAGEREF _Toc32515 \h </w:instrText>
        </w:r>
        <w:r>
          <w:fldChar w:fldCharType="separate"/>
        </w:r>
        <w:r>
          <w:t>7</w:t>
        </w:r>
        <w:r>
          <w:fldChar w:fldCharType="end"/>
        </w:r>
      </w:hyperlink>
    </w:p>
    <w:p>
      <w:pPr>
        <w:pStyle w:val="TOC2"/>
        <w:tabs>
          <w:tab w:val="right" w:leader="dot" w:pos="8306"/>
        </w:tabs>
      </w:pPr>
      <w:hyperlink w:anchor="_Toc12859" w:history="1">
        <w:r>
          <w:rPr>
            <w:rFonts w:ascii="仿宋" w:eastAsia="仿宋" w:hAnsi="仿宋" w:cs="仿宋" w:hint="eastAsia"/>
            <w:lang w:eastAsia="zh-CN"/>
          </w:rPr>
          <w:t>(二)、必要性分析</w:t>
        </w:r>
        <w:r>
          <w:tab/>
        </w:r>
        <w:r>
          <w:fldChar w:fldCharType="begin"/>
        </w:r>
        <w:r>
          <w:instrText xml:space="preserve"> PAGEREF _Toc12859 \h </w:instrText>
        </w:r>
        <w:r>
          <w:fldChar w:fldCharType="separate"/>
        </w:r>
        <w:r>
          <w:t>8</w:t>
        </w:r>
        <w:r>
          <w:fldChar w:fldCharType="end"/>
        </w:r>
      </w:hyperlink>
    </w:p>
    <w:p>
      <w:pPr>
        <w:pStyle w:val="TOC2"/>
        <w:tabs>
          <w:tab w:val="right" w:leader="dot" w:pos="8306"/>
        </w:tabs>
      </w:pPr>
      <w:hyperlink w:anchor="_Toc15333" w:history="1">
        <w:r>
          <w:rPr>
            <w:rFonts w:ascii="仿宋" w:eastAsia="仿宋" w:hAnsi="仿宋" w:cs="仿宋" w:hint="eastAsia"/>
            <w:lang w:eastAsia="zh-CN"/>
          </w:rPr>
          <w:t>(三)、项目建设有利条件</w:t>
        </w:r>
        <w:r>
          <w:tab/>
        </w:r>
        <w:r>
          <w:fldChar w:fldCharType="begin"/>
        </w:r>
        <w:r>
          <w:instrText xml:space="preserve"> PAGEREF _Toc15333 \h </w:instrText>
        </w:r>
        <w:r>
          <w:fldChar w:fldCharType="separate"/>
        </w:r>
        <w:r>
          <w:t>9</w:t>
        </w:r>
        <w:r>
          <w:fldChar w:fldCharType="end"/>
        </w:r>
      </w:hyperlink>
    </w:p>
    <w:p>
      <w:pPr>
        <w:pStyle w:val="TOC1"/>
        <w:tabs>
          <w:tab w:val="right" w:leader="dot" w:pos="8306"/>
        </w:tabs>
      </w:pPr>
      <w:hyperlink w:anchor="_Toc6564" w:history="1">
        <w:r>
          <w:rPr>
            <w:rFonts w:ascii="仿宋" w:eastAsia="仿宋" w:hAnsi="仿宋" w:cs="仿宋" w:hint="eastAsia"/>
            <w:lang w:eastAsia="zh-CN"/>
          </w:rPr>
          <w:t>三、环境和生态影响分析</w:t>
        </w:r>
        <w:r>
          <w:tab/>
        </w:r>
        <w:r>
          <w:fldChar w:fldCharType="begin"/>
        </w:r>
        <w:r>
          <w:instrText xml:space="preserve"> PAGEREF _Toc6564 \h </w:instrText>
        </w:r>
        <w:r>
          <w:fldChar w:fldCharType="separate"/>
        </w:r>
        <w:r>
          <w:t>11</w:t>
        </w:r>
        <w:r>
          <w:fldChar w:fldCharType="end"/>
        </w:r>
      </w:hyperlink>
    </w:p>
    <w:p>
      <w:pPr>
        <w:pStyle w:val="TOC2"/>
        <w:tabs>
          <w:tab w:val="right" w:leader="dot" w:pos="8306"/>
        </w:tabs>
      </w:pPr>
      <w:hyperlink w:anchor="_Toc8740" w:history="1">
        <w:r>
          <w:rPr>
            <w:rFonts w:ascii="仿宋" w:eastAsia="仿宋" w:hAnsi="仿宋" w:cs="仿宋" w:hint="eastAsia"/>
            <w:lang w:eastAsia="zh-CN"/>
          </w:rPr>
          <w:t>(一)、环境和生态现状</w:t>
        </w:r>
        <w:r>
          <w:tab/>
        </w:r>
        <w:r>
          <w:fldChar w:fldCharType="begin"/>
        </w:r>
        <w:r>
          <w:instrText xml:space="preserve"> PAGEREF _Toc8740 \h </w:instrText>
        </w:r>
        <w:r>
          <w:fldChar w:fldCharType="separate"/>
        </w:r>
        <w:r>
          <w:t>11</w:t>
        </w:r>
        <w:r>
          <w:fldChar w:fldCharType="end"/>
        </w:r>
      </w:hyperlink>
    </w:p>
    <w:p>
      <w:pPr>
        <w:pStyle w:val="TOC2"/>
        <w:tabs>
          <w:tab w:val="right" w:leader="dot" w:pos="8306"/>
        </w:tabs>
      </w:pPr>
      <w:hyperlink w:anchor="_Toc11677" w:history="1">
        <w:r>
          <w:rPr>
            <w:rFonts w:ascii="仿宋" w:eastAsia="仿宋" w:hAnsi="仿宋" w:cs="仿宋" w:hint="eastAsia"/>
            <w:lang w:eastAsia="zh-CN"/>
          </w:rPr>
          <w:t>(二)、生态环境影响分析</w:t>
        </w:r>
        <w:r>
          <w:tab/>
        </w:r>
        <w:r>
          <w:fldChar w:fldCharType="begin"/>
        </w:r>
        <w:r>
          <w:instrText xml:space="preserve"> PAGEREF _Toc11677 \h </w:instrText>
        </w:r>
        <w:r>
          <w:fldChar w:fldCharType="separate"/>
        </w:r>
        <w:r>
          <w:t>12</w:t>
        </w:r>
        <w:r>
          <w:fldChar w:fldCharType="end"/>
        </w:r>
      </w:hyperlink>
    </w:p>
    <w:p>
      <w:pPr>
        <w:pStyle w:val="TOC2"/>
        <w:tabs>
          <w:tab w:val="right" w:leader="dot" w:pos="8306"/>
        </w:tabs>
      </w:pPr>
      <w:hyperlink w:anchor="_Toc15798" w:history="1">
        <w:r>
          <w:rPr>
            <w:rFonts w:ascii="仿宋" w:eastAsia="仿宋" w:hAnsi="仿宋" w:cs="仿宋" w:hint="eastAsia"/>
            <w:lang w:eastAsia="zh-CN"/>
          </w:rPr>
          <w:t>(三)、生态环境保护措施</w:t>
        </w:r>
        <w:r>
          <w:tab/>
        </w:r>
        <w:r>
          <w:fldChar w:fldCharType="begin"/>
        </w:r>
        <w:r>
          <w:instrText xml:space="preserve"> PAGEREF _Toc15798 \h </w:instrText>
        </w:r>
        <w:r>
          <w:fldChar w:fldCharType="separate"/>
        </w:r>
        <w:r>
          <w:t>14</w:t>
        </w:r>
        <w:r>
          <w:fldChar w:fldCharType="end"/>
        </w:r>
      </w:hyperlink>
    </w:p>
    <w:p>
      <w:pPr>
        <w:pStyle w:val="TOC2"/>
        <w:tabs>
          <w:tab w:val="right" w:leader="dot" w:pos="8306"/>
        </w:tabs>
      </w:pPr>
      <w:hyperlink w:anchor="_Toc20880" w:history="1">
        <w:r>
          <w:rPr>
            <w:rFonts w:ascii="仿宋" w:eastAsia="仿宋" w:hAnsi="仿宋" w:cs="仿宋" w:hint="eastAsia"/>
            <w:lang w:eastAsia="zh-CN"/>
          </w:rPr>
          <w:t>(四)、地质灾害影响分析</w:t>
        </w:r>
        <w:r>
          <w:tab/>
        </w:r>
        <w:r>
          <w:fldChar w:fldCharType="begin"/>
        </w:r>
        <w:r>
          <w:instrText xml:space="preserve"> PAGEREF _Toc20880 \h </w:instrText>
        </w:r>
        <w:r>
          <w:fldChar w:fldCharType="separate"/>
        </w:r>
        <w:r>
          <w:t>15</w:t>
        </w:r>
        <w:r>
          <w:fldChar w:fldCharType="end"/>
        </w:r>
      </w:hyperlink>
    </w:p>
    <w:p>
      <w:pPr>
        <w:pStyle w:val="TOC2"/>
        <w:tabs>
          <w:tab w:val="right" w:leader="dot" w:pos="8306"/>
        </w:tabs>
      </w:pPr>
      <w:hyperlink w:anchor="_Toc30335" w:history="1">
        <w:r>
          <w:rPr>
            <w:rFonts w:ascii="仿宋" w:eastAsia="仿宋" w:hAnsi="仿宋" w:cs="仿宋" w:hint="eastAsia"/>
            <w:lang w:eastAsia="zh-CN"/>
          </w:rPr>
          <w:t>(五)、特殊环境影响</w:t>
        </w:r>
        <w:r>
          <w:tab/>
        </w:r>
        <w:r>
          <w:fldChar w:fldCharType="begin"/>
        </w:r>
        <w:r>
          <w:instrText xml:space="preserve"> PAGEREF _Toc30335 \h </w:instrText>
        </w:r>
        <w:r>
          <w:fldChar w:fldCharType="separate"/>
        </w:r>
        <w:r>
          <w:t>17</w:t>
        </w:r>
        <w:r>
          <w:fldChar w:fldCharType="end"/>
        </w:r>
      </w:hyperlink>
    </w:p>
    <w:p>
      <w:pPr>
        <w:pStyle w:val="TOC1"/>
        <w:tabs>
          <w:tab w:val="right" w:leader="dot" w:pos="8306"/>
        </w:tabs>
      </w:pPr>
      <w:hyperlink w:anchor="_Toc8045" w:history="1">
        <w:r>
          <w:rPr>
            <w:rFonts w:ascii="仿宋" w:eastAsia="仿宋" w:hAnsi="仿宋" w:cs="仿宋" w:hint="eastAsia"/>
            <w:lang w:eastAsia="zh-CN"/>
          </w:rPr>
          <w:t>四、项目选址研究</w:t>
        </w:r>
        <w:r>
          <w:tab/>
        </w:r>
        <w:r>
          <w:fldChar w:fldCharType="begin"/>
        </w:r>
        <w:r>
          <w:instrText xml:space="preserve"> PAGEREF _Toc8045 \h </w:instrText>
        </w:r>
        <w:r>
          <w:fldChar w:fldCharType="separate"/>
        </w:r>
        <w:r>
          <w:t>18</w:t>
        </w:r>
        <w:r>
          <w:fldChar w:fldCharType="end"/>
        </w:r>
      </w:hyperlink>
    </w:p>
    <w:p>
      <w:pPr>
        <w:pStyle w:val="TOC2"/>
        <w:tabs>
          <w:tab w:val="right" w:leader="dot" w:pos="8306"/>
        </w:tabs>
      </w:pPr>
      <w:hyperlink w:anchor="_Toc29154" w:history="1">
        <w:r>
          <w:rPr>
            <w:rFonts w:ascii="仿宋" w:eastAsia="仿宋" w:hAnsi="仿宋" w:cs="仿宋" w:hint="eastAsia"/>
            <w:lang w:eastAsia="zh-CN"/>
          </w:rPr>
          <w:t>(一)、项目选址原则</w:t>
        </w:r>
        <w:r>
          <w:tab/>
        </w:r>
        <w:r>
          <w:fldChar w:fldCharType="begin"/>
        </w:r>
        <w:r>
          <w:instrText xml:space="preserve"> PAGEREF _Toc29154 \h </w:instrText>
        </w:r>
        <w:r>
          <w:fldChar w:fldCharType="separate"/>
        </w:r>
        <w:r>
          <w:t>18</w:t>
        </w:r>
        <w:r>
          <w:fldChar w:fldCharType="end"/>
        </w:r>
      </w:hyperlink>
    </w:p>
    <w:p>
      <w:pPr>
        <w:pStyle w:val="TOC2"/>
        <w:tabs>
          <w:tab w:val="right" w:leader="dot" w:pos="8306"/>
        </w:tabs>
      </w:pPr>
      <w:hyperlink w:anchor="_Toc5489" w:history="1">
        <w:r>
          <w:rPr>
            <w:rFonts w:ascii="仿宋" w:eastAsia="仿宋" w:hAnsi="仿宋" w:cs="仿宋" w:hint="eastAsia"/>
            <w:lang w:eastAsia="zh-CN"/>
          </w:rPr>
          <w:t>(二)、项目选址</w:t>
        </w:r>
        <w:r>
          <w:tab/>
        </w:r>
        <w:r>
          <w:fldChar w:fldCharType="begin"/>
        </w:r>
        <w:r>
          <w:instrText xml:space="preserve"> PAGEREF _Toc5489 \h </w:instrText>
        </w:r>
        <w:r>
          <w:fldChar w:fldCharType="separate"/>
        </w:r>
        <w:r>
          <w:t>21</w:t>
        </w:r>
        <w:r>
          <w:fldChar w:fldCharType="end"/>
        </w:r>
      </w:hyperlink>
    </w:p>
    <w:p>
      <w:pPr>
        <w:pStyle w:val="TOC2"/>
        <w:tabs>
          <w:tab w:val="right" w:leader="dot" w:pos="8306"/>
        </w:tabs>
      </w:pPr>
      <w:hyperlink w:anchor="_Toc4590" w:history="1">
        <w:r>
          <w:rPr>
            <w:rFonts w:ascii="仿宋" w:eastAsia="仿宋" w:hAnsi="仿宋" w:cs="仿宋" w:hint="eastAsia"/>
            <w:lang w:eastAsia="zh-CN"/>
          </w:rPr>
          <w:t>(三)、建设条件分析</w:t>
        </w:r>
        <w:r>
          <w:tab/>
        </w:r>
        <w:r>
          <w:fldChar w:fldCharType="begin"/>
        </w:r>
        <w:r>
          <w:instrText xml:space="preserve"> PAGEREF _Toc4590 \h </w:instrText>
        </w:r>
        <w:r>
          <w:fldChar w:fldCharType="separate"/>
        </w:r>
        <w:r>
          <w:t>23</w:t>
        </w:r>
        <w:r>
          <w:fldChar w:fldCharType="end"/>
        </w:r>
      </w:hyperlink>
    </w:p>
    <w:p>
      <w:pPr>
        <w:pStyle w:val="TOC2"/>
        <w:tabs>
          <w:tab w:val="right" w:leader="dot" w:pos="8306"/>
        </w:tabs>
      </w:pPr>
      <w:hyperlink w:anchor="_Toc32556" w:history="1">
        <w:r>
          <w:rPr>
            <w:rFonts w:ascii="仿宋" w:eastAsia="仿宋" w:hAnsi="仿宋" w:cs="仿宋" w:hint="eastAsia"/>
            <w:lang w:eastAsia="zh-CN"/>
          </w:rPr>
          <w:t>(四)、用地控制指标</w:t>
        </w:r>
        <w:r>
          <w:tab/>
        </w:r>
        <w:r>
          <w:fldChar w:fldCharType="begin"/>
        </w:r>
        <w:r>
          <w:instrText xml:space="preserve"> PAGEREF _Toc32556 \h </w:instrText>
        </w:r>
        <w:r>
          <w:fldChar w:fldCharType="separate"/>
        </w:r>
        <w:r>
          <w:t>24</w:t>
        </w:r>
        <w:r>
          <w:fldChar w:fldCharType="end"/>
        </w:r>
      </w:hyperlink>
    </w:p>
    <w:p>
      <w:pPr>
        <w:pStyle w:val="TOC2"/>
        <w:tabs>
          <w:tab w:val="right" w:leader="dot" w:pos="8306"/>
        </w:tabs>
      </w:pPr>
      <w:hyperlink w:anchor="_Toc1725" w:history="1">
        <w:r>
          <w:rPr>
            <w:rFonts w:ascii="仿宋" w:eastAsia="仿宋" w:hAnsi="仿宋" w:cs="仿宋" w:hint="eastAsia"/>
            <w:lang w:eastAsia="zh-CN"/>
          </w:rPr>
          <w:t>(五)、地总体要求</w:t>
        </w:r>
        <w:r>
          <w:tab/>
        </w:r>
        <w:r>
          <w:fldChar w:fldCharType="begin"/>
        </w:r>
        <w:r>
          <w:instrText xml:space="preserve"> PAGEREF _Toc1725 \h </w:instrText>
        </w:r>
        <w:r>
          <w:fldChar w:fldCharType="separate"/>
        </w:r>
        <w:r>
          <w:t>26</w:t>
        </w:r>
        <w:r>
          <w:fldChar w:fldCharType="end"/>
        </w:r>
      </w:hyperlink>
    </w:p>
    <w:p>
      <w:pPr>
        <w:pStyle w:val="TOC2"/>
        <w:tabs>
          <w:tab w:val="right" w:leader="dot" w:pos="8306"/>
        </w:tabs>
      </w:pPr>
      <w:hyperlink w:anchor="_Toc23516" w:history="1">
        <w:r>
          <w:rPr>
            <w:rFonts w:ascii="仿宋" w:eastAsia="仿宋" w:hAnsi="仿宋" w:cs="仿宋" w:hint="eastAsia"/>
            <w:lang w:eastAsia="zh-CN"/>
          </w:rPr>
          <w:t>(六)、节约用地措施</w:t>
        </w:r>
        <w:r>
          <w:tab/>
        </w:r>
        <w:r>
          <w:fldChar w:fldCharType="begin"/>
        </w:r>
        <w:r>
          <w:instrText xml:space="preserve"> PAGEREF _Toc23516 \h </w:instrText>
        </w:r>
        <w:r>
          <w:fldChar w:fldCharType="separate"/>
        </w:r>
        <w:r>
          <w:t>27</w:t>
        </w:r>
        <w:r>
          <w:fldChar w:fldCharType="end"/>
        </w:r>
      </w:hyperlink>
    </w:p>
    <w:p>
      <w:pPr>
        <w:pStyle w:val="TOC2"/>
        <w:tabs>
          <w:tab w:val="right" w:leader="dot" w:pos="8306"/>
        </w:tabs>
      </w:pPr>
      <w:hyperlink w:anchor="_Toc19455" w:history="1">
        <w:r>
          <w:rPr>
            <w:rFonts w:ascii="仿宋" w:eastAsia="仿宋" w:hAnsi="仿宋" w:cs="仿宋" w:hint="eastAsia"/>
            <w:lang w:eastAsia="zh-CN"/>
          </w:rPr>
          <w:t>(七)、选址综合评价</w:t>
        </w:r>
        <w:r>
          <w:tab/>
        </w:r>
        <w:r>
          <w:fldChar w:fldCharType="begin"/>
        </w:r>
        <w:r>
          <w:instrText xml:space="preserve"> PAGEREF _Toc19455 \h </w:instrText>
        </w:r>
        <w:r>
          <w:fldChar w:fldCharType="separate"/>
        </w:r>
        <w:r>
          <w:t>29</w:t>
        </w:r>
        <w:r>
          <w:fldChar w:fldCharType="end"/>
        </w:r>
      </w:hyperlink>
    </w:p>
    <w:p>
      <w:pPr>
        <w:pStyle w:val="TOC1"/>
        <w:tabs>
          <w:tab w:val="right" w:leader="dot" w:pos="8306"/>
        </w:tabs>
      </w:pPr>
      <w:hyperlink w:anchor="_Toc21573" w:history="1">
        <w:r>
          <w:rPr>
            <w:rFonts w:ascii="仿宋" w:eastAsia="仿宋" w:hAnsi="仿宋" w:cs="仿宋" w:hint="eastAsia"/>
            <w:lang w:eastAsia="zh-CN"/>
          </w:rPr>
          <w:t>五、建设风险评估分析</w:t>
        </w:r>
        <w:r>
          <w:tab/>
        </w:r>
        <w:r>
          <w:fldChar w:fldCharType="begin"/>
        </w:r>
        <w:r>
          <w:instrText xml:space="preserve"> PAGEREF _Toc21573 \h </w:instrText>
        </w:r>
        <w:r>
          <w:fldChar w:fldCharType="separate"/>
        </w:r>
        <w:r>
          <w:t>30</w:t>
        </w:r>
        <w:r>
          <w:fldChar w:fldCharType="end"/>
        </w:r>
      </w:hyperlink>
    </w:p>
    <w:p>
      <w:pPr>
        <w:pStyle w:val="TOC2"/>
        <w:tabs>
          <w:tab w:val="right" w:leader="dot" w:pos="8306"/>
        </w:tabs>
      </w:pPr>
      <w:hyperlink w:anchor="_Toc31700" w:history="1">
        <w:r>
          <w:rPr>
            <w:rFonts w:ascii="仿宋" w:eastAsia="仿宋" w:hAnsi="仿宋" w:cs="仿宋" w:hint="eastAsia"/>
            <w:lang w:eastAsia="zh-CN"/>
          </w:rPr>
          <w:t>(一)、政策风险分析</w:t>
        </w:r>
        <w:r>
          <w:tab/>
        </w:r>
        <w:r>
          <w:fldChar w:fldCharType="begin"/>
        </w:r>
        <w:r>
          <w:instrText xml:space="preserve"> PAGEREF _Toc31700 \h </w:instrText>
        </w:r>
        <w:r>
          <w:fldChar w:fldCharType="separate"/>
        </w:r>
        <w:r>
          <w:t>30</w:t>
        </w:r>
        <w:r>
          <w:fldChar w:fldCharType="end"/>
        </w:r>
      </w:hyperlink>
    </w:p>
    <w:p>
      <w:pPr>
        <w:pStyle w:val="TOC2"/>
        <w:tabs>
          <w:tab w:val="right" w:leader="dot" w:pos="8306"/>
        </w:tabs>
      </w:pPr>
      <w:hyperlink w:anchor="_Toc9398" w:history="1">
        <w:r>
          <w:rPr>
            <w:rFonts w:ascii="仿宋" w:eastAsia="仿宋" w:hAnsi="仿宋" w:cs="仿宋" w:hint="eastAsia"/>
            <w:lang w:eastAsia="zh-CN"/>
          </w:rPr>
          <w:t>(二)、社会风险分析</w:t>
        </w:r>
        <w:r>
          <w:tab/>
        </w:r>
        <w:r>
          <w:fldChar w:fldCharType="begin"/>
        </w:r>
        <w:r>
          <w:instrText xml:space="preserve"> PAGEREF _Toc9398 \h </w:instrText>
        </w:r>
        <w:r>
          <w:fldChar w:fldCharType="separate"/>
        </w:r>
        <w:r>
          <w:t>31</w:t>
        </w:r>
        <w:r>
          <w:fldChar w:fldCharType="end"/>
        </w:r>
      </w:hyperlink>
    </w:p>
    <w:p>
      <w:pPr>
        <w:pStyle w:val="TOC2"/>
        <w:tabs>
          <w:tab w:val="right" w:leader="dot" w:pos="8306"/>
        </w:tabs>
      </w:pPr>
      <w:hyperlink w:anchor="_Toc26962" w:history="1">
        <w:r>
          <w:rPr>
            <w:rFonts w:ascii="仿宋" w:eastAsia="仿宋" w:hAnsi="仿宋" w:cs="仿宋" w:hint="eastAsia"/>
            <w:lang w:eastAsia="zh-CN"/>
          </w:rPr>
          <w:t>(三)、市场风险分析</w:t>
        </w:r>
        <w:r>
          <w:tab/>
        </w:r>
        <w:r>
          <w:fldChar w:fldCharType="begin"/>
        </w:r>
        <w:r>
          <w:instrText xml:space="preserve"> PAGEREF _Toc26962 \h </w:instrText>
        </w:r>
        <w:r>
          <w:fldChar w:fldCharType="separate"/>
        </w:r>
        <w:r>
          <w:t>32</w:t>
        </w:r>
        <w:r>
          <w:fldChar w:fldCharType="end"/>
        </w:r>
      </w:hyperlink>
    </w:p>
    <w:p>
      <w:pPr>
        <w:pStyle w:val="TOC2"/>
        <w:tabs>
          <w:tab w:val="right" w:leader="dot" w:pos="8306"/>
        </w:tabs>
      </w:pPr>
      <w:hyperlink w:anchor="_Toc17378" w:history="1">
        <w:r>
          <w:rPr>
            <w:rFonts w:ascii="仿宋" w:eastAsia="仿宋" w:hAnsi="仿宋" w:cs="仿宋" w:hint="eastAsia"/>
            <w:lang w:eastAsia="zh-CN"/>
          </w:rPr>
          <w:t>(四)、资金风险分析</w:t>
        </w:r>
        <w:r>
          <w:tab/>
        </w:r>
        <w:r>
          <w:fldChar w:fldCharType="begin"/>
        </w:r>
        <w:r>
          <w:instrText xml:space="preserve"> PAGEREF _Toc17378 \h </w:instrText>
        </w:r>
        <w:r>
          <w:fldChar w:fldCharType="separate"/>
        </w:r>
        <w:r>
          <w:t>33</w:t>
        </w:r>
        <w:r>
          <w:fldChar w:fldCharType="end"/>
        </w:r>
      </w:hyperlink>
    </w:p>
    <w:p>
      <w:pPr>
        <w:pStyle w:val="TOC2"/>
        <w:tabs>
          <w:tab w:val="right" w:leader="dot" w:pos="8306"/>
        </w:tabs>
      </w:pPr>
      <w:hyperlink w:anchor="_Toc18549" w:history="1">
        <w:r>
          <w:rPr>
            <w:rFonts w:ascii="仿宋" w:eastAsia="仿宋" w:hAnsi="仿宋" w:cs="仿宋" w:hint="eastAsia"/>
            <w:lang w:eastAsia="zh-CN"/>
          </w:rPr>
          <w:t>(五)、技术风险分析</w:t>
        </w:r>
        <w:r>
          <w:tab/>
        </w:r>
        <w:r>
          <w:fldChar w:fldCharType="begin"/>
        </w:r>
        <w:r>
          <w:instrText xml:space="preserve"> PAGEREF _Toc18549 \h </w:instrText>
        </w:r>
        <w:r>
          <w:fldChar w:fldCharType="separate"/>
        </w:r>
        <w:r>
          <w:t>34</w:t>
        </w:r>
        <w:r>
          <w:fldChar w:fldCharType="end"/>
        </w:r>
      </w:hyperlink>
    </w:p>
    <w:p>
      <w:pPr>
        <w:pStyle w:val="TOC2"/>
        <w:tabs>
          <w:tab w:val="right" w:leader="dot" w:pos="8306"/>
        </w:tabs>
      </w:pPr>
      <w:hyperlink w:anchor="_Toc5543" w:history="1">
        <w:r>
          <w:rPr>
            <w:rFonts w:ascii="仿宋" w:eastAsia="仿宋" w:hAnsi="仿宋" w:cs="仿宋" w:hint="eastAsia"/>
            <w:lang w:eastAsia="zh-CN"/>
          </w:rPr>
          <w:t>(六)、财务风险分析</w:t>
        </w:r>
        <w:r>
          <w:tab/>
        </w:r>
        <w:r>
          <w:fldChar w:fldCharType="begin"/>
        </w:r>
        <w:r>
          <w:instrText xml:space="preserve"> PAGEREF _Toc5543 \h </w:instrText>
        </w:r>
        <w:r>
          <w:fldChar w:fldCharType="separate"/>
        </w:r>
        <w:r>
          <w:t>36</w:t>
        </w:r>
        <w:r>
          <w:fldChar w:fldCharType="end"/>
        </w:r>
      </w:hyperlink>
    </w:p>
    <w:p>
      <w:pPr>
        <w:pStyle w:val="TOC2"/>
        <w:tabs>
          <w:tab w:val="right" w:leader="dot" w:pos="8306"/>
        </w:tabs>
      </w:pPr>
      <w:hyperlink w:anchor="_Toc5699" w:history="1">
        <w:r>
          <w:rPr>
            <w:rFonts w:ascii="仿宋" w:eastAsia="仿宋" w:hAnsi="仿宋" w:cs="仿宋" w:hint="eastAsia"/>
            <w:lang w:eastAsia="zh-CN"/>
          </w:rPr>
          <w:t>(七)、管理风险分析</w:t>
        </w:r>
        <w:r>
          <w:tab/>
        </w:r>
        <w:r>
          <w:fldChar w:fldCharType="begin"/>
        </w:r>
        <w:r>
          <w:instrText xml:space="preserve"> PAGEREF _Toc5699 \h </w:instrText>
        </w:r>
        <w:r>
          <w:fldChar w:fldCharType="separate"/>
        </w:r>
        <w:r>
          <w:t>37</w:t>
        </w:r>
        <w:r>
          <w:fldChar w:fldCharType="end"/>
        </w:r>
      </w:hyperlink>
    </w:p>
    <w:p>
      <w:pPr>
        <w:pStyle w:val="TOC2"/>
        <w:tabs>
          <w:tab w:val="right" w:leader="dot" w:pos="8306"/>
        </w:tabs>
      </w:pPr>
      <w:hyperlink w:anchor="_Toc12548" w:history="1">
        <w:r>
          <w:rPr>
            <w:rFonts w:ascii="仿宋" w:eastAsia="仿宋" w:hAnsi="仿宋" w:cs="仿宋" w:hint="eastAsia"/>
            <w:lang w:eastAsia="zh-CN"/>
          </w:rPr>
          <w:t>(八)、其它风险分析</w:t>
        </w:r>
        <w:r>
          <w:tab/>
        </w:r>
        <w:r>
          <w:fldChar w:fldCharType="begin"/>
        </w:r>
        <w:r>
          <w:instrText xml:space="preserve"> PAGEREF _Toc12548 \h </w:instrText>
        </w:r>
        <w:r>
          <w:fldChar w:fldCharType="separate"/>
        </w:r>
        <w:r>
          <w:t>39</w:t>
        </w:r>
        <w:r>
          <w:fldChar w:fldCharType="end"/>
        </w:r>
      </w:hyperlink>
    </w:p>
    <w:p>
      <w:pPr>
        <w:pStyle w:val="TOC2"/>
        <w:tabs>
          <w:tab w:val="right" w:leader="dot" w:pos="8306"/>
        </w:tabs>
      </w:pPr>
      <w:hyperlink w:anchor="_Toc19313" w:history="1">
        <w:r>
          <w:rPr>
            <w:rFonts w:ascii="仿宋" w:eastAsia="仿宋" w:hAnsi="仿宋" w:cs="仿宋" w:hint="eastAsia"/>
            <w:lang w:eastAsia="zh-CN"/>
          </w:rPr>
          <w:t>(九)、社会影响评估</w:t>
        </w:r>
        <w:r>
          <w:tab/>
        </w:r>
        <w:r>
          <w:fldChar w:fldCharType="begin"/>
        </w:r>
        <w:r>
          <w:instrText xml:space="preserve"> PAGEREF _Toc19313 \h </w:instrText>
        </w:r>
        <w:r>
          <w:fldChar w:fldCharType="separate"/>
        </w:r>
        <w:r>
          <w:t>40</w:t>
        </w:r>
        <w:r>
          <w:fldChar w:fldCharType="end"/>
        </w:r>
      </w:hyperlink>
    </w:p>
    <w:p>
      <w:pPr>
        <w:pStyle w:val="TOC1"/>
        <w:tabs>
          <w:tab w:val="right" w:leader="dot" w:pos="8306"/>
        </w:tabs>
      </w:pPr>
      <w:hyperlink w:anchor="_Toc15052" w:history="1">
        <w:r>
          <w:rPr>
            <w:rFonts w:ascii="仿宋" w:eastAsia="仿宋" w:hAnsi="仿宋" w:cs="仿宋" w:hint="eastAsia"/>
            <w:lang w:eastAsia="zh-CN"/>
          </w:rPr>
          <w:t>六、经济影响分析</w:t>
        </w:r>
        <w:r>
          <w:tab/>
        </w:r>
        <w:r>
          <w:fldChar w:fldCharType="begin"/>
        </w:r>
        <w:r>
          <w:instrText xml:space="preserve"> PAGEREF _Toc15052 \h </w:instrText>
        </w:r>
        <w:r>
          <w:fldChar w:fldCharType="separate"/>
        </w:r>
        <w:r>
          <w:t>42</w:t>
        </w:r>
        <w:r>
          <w:fldChar w:fldCharType="end"/>
        </w:r>
      </w:hyperlink>
    </w:p>
    <w:p>
      <w:pPr>
        <w:pStyle w:val="TOC2"/>
        <w:tabs>
          <w:tab w:val="right" w:leader="dot" w:pos="8306"/>
        </w:tabs>
      </w:pPr>
      <w:hyperlink w:anchor="_Toc29897" w:history="1">
        <w:r>
          <w:rPr>
            <w:rFonts w:ascii="仿宋" w:eastAsia="仿宋" w:hAnsi="仿宋" w:cs="仿宋" w:hint="eastAsia"/>
            <w:lang w:eastAsia="zh-CN"/>
          </w:rPr>
          <w:t>(一)、经济费用效益或费用效果分析</w:t>
        </w:r>
        <w:r>
          <w:tab/>
        </w:r>
        <w:r>
          <w:fldChar w:fldCharType="begin"/>
        </w:r>
        <w:r>
          <w:instrText xml:space="preserve"> PAGEREF _Toc29897 \h </w:instrText>
        </w:r>
        <w:r>
          <w:fldChar w:fldCharType="separate"/>
        </w:r>
        <w:r>
          <w:t>42</w:t>
        </w:r>
        <w:r>
          <w:fldChar w:fldCharType="end"/>
        </w:r>
      </w:hyperlink>
    </w:p>
    <w:p>
      <w:pPr>
        <w:pStyle w:val="TOC2"/>
        <w:tabs>
          <w:tab w:val="right" w:leader="dot" w:pos="8306"/>
        </w:tabs>
      </w:pPr>
      <w:hyperlink w:anchor="_Toc8915" w:history="1">
        <w:r>
          <w:rPr>
            <w:rFonts w:ascii="仿宋" w:eastAsia="仿宋" w:hAnsi="仿宋" w:cs="仿宋" w:hint="eastAsia"/>
            <w:lang w:eastAsia="zh-CN"/>
          </w:rPr>
          <w:t>(二)、行业影响分析</w:t>
        </w:r>
        <w:r>
          <w:tab/>
        </w:r>
        <w:r>
          <w:fldChar w:fldCharType="begin"/>
        </w:r>
        <w:r>
          <w:instrText xml:space="preserve"> PAGEREF _Toc8915 \h </w:instrText>
        </w:r>
        <w:r>
          <w:fldChar w:fldCharType="separate"/>
        </w:r>
        <w:r>
          <w:t>44</w:t>
        </w:r>
        <w:r>
          <w:fldChar w:fldCharType="end"/>
        </w:r>
      </w:hyperlink>
    </w:p>
    <w:p>
      <w:pPr>
        <w:pStyle w:val="TOC2"/>
        <w:tabs>
          <w:tab w:val="right" w:leader="dot" w:pos="8306"/>
        </w:tabs>
      </w:pPr>
      <w:hyperlink w:anchor="_Toc26656" w:history="1">
        <w:r>
          <w:rPr>
            <w:rFonts w:ascii="仿宋" w:eastAsia="仿宋" w:hAnsi="仿宋" w:cs="仿宋" w:hint="eastAsia"/>
            <w:lang w:eastAsia="zh-CN"/>
          </w:rPr>
          <w:t>(三)、区域经济影响分析</w:t>
        </w:r>
        <w:r>
          <w:tab/>
        </w:r>
        <w:r>
          <w:fldChar w:fldCharType="begin"/>
        </w:r>
        <w:r>
          <w:instrText xml:space="preserve"> PAGEREF _Toc26656 \h </w:instrText>
        </w:r>
        <w:r>
          <w:fldChar w:fldCharType="separate"/>
        </w:r>
        <w:r>
          <w:t>46</w:t>
        </w:r>
        <w:r>
          <w:fldChar w:fldCharType="end"/>
        </w:r>
      </w:hyperlink>
    </w:p>
    <w:p>
      <w:pPr>
        <w:pStyle w:val="TOC2"/>
        <w:tabs>
          <w:tab w:val="right" w:leader="dot" w:pos="8306"/>
        </w:tabs>
      </w:pPr>
      <w:hyperlink w:anchor="_Toc16300" w:history="1">
        <w:r>
          <w:rPr>
            <w:rFonts w:ascii="仿宋" w:eastAsia="仿宋" w:hAnsi="仿宋" w:cs="仿宋" w:hint="eastAsia"/>
            <w:lang w:eastAsia="zh-CN"/>
          </w:rPr>
          <w:t>(四)、宏观经济影响分析</w:t>
        </w:r>
        <w:r>
          <w:tab/>
        </w:r>
        <w:r>
          <w:fldChar w:fldCharType="begin"/>
        </w:r>
        <w:r>
          <w:instrText xml:space="preserve"> PAGEREF _Toc16300 \h </w:instrText>
        </w:r>
        <w:r>
          <w:fldChar w:fldCharType="separate"/>
        </w:r>
        <w:r>
          <w:t>47</w:t>
        </w:r>
        <w:r>
          <w:fldChar w:fldCharType="end"/>
        </w:r>
      </w:hyperlink>
    </w:p>
    <w:p>
      <w:pPr>
        <w:pStyle w:val="TOC1"/>
        <w:tabs>
          <w:tab w:val="right" w:leader="dot" w:pos="8306"/>
        </w:tabs>
      </w:pPr>
      <w:hyperlink w:anchor="_Toc16798" w:history="1">
        <w:r>
          <w:rPr>
            <w:rFonts w:ascii="仿宋" w:eastAsia="仿宋" w:hAnsi="仿宋" w:cs="仿宋" w:hint="eastAsia"/>
            <w:lang w:eastAsia="zh-CN"/>
          </w:rPr>
          <w:t>七、环境保护与绿色发展</w:t>
        </w:r>
        <w:r>
          <w:tab/>
        </w:r>
        <w:r>
          <w:fldChar w:fldCharType="begin"/>
        </w:r>
        <w:r>
          <w:instrText xml:space="preserve"> PAGEREF _Toc16798 \h </w:instrText>
        </w:r>
        <w:r>
          <w:fldChar w:fldCharType="separate"/>
        </w:r>
        <w:r>
          <w:t>48</w:t>
        </w:r>
        <w:r>
          <w:fldChar w:fldCharType="end"/>
        </w:r>
      </w:hyperlink>
    </w:p>
    <w:p>
      <w:pPr>
        <w:pStyle w:val="TOC2"/>
        <w:tabs>
          <w:tab w:val="right" w:leader="dot" w:pos="8306"/>
        </w:tabs>
      </w:pPr>
      <w:hyperlink w:anchor="_Toc25907" w:history="1">
        <w:r>
          <w:rPr>
            <w:rFonts w:ascii="仿宋" w:eastAsia="仿宋" w:hAnsi="仿宋" w:cs="仿宋" w:hint="eastAsia"/>
            <w:lang w:eastAsia="zh-CN"/>
          </w:rPr>
          <w:t>(一)、环境保护措施</w:t>
        </w:r>
        <w:r>
          <w:tab/>
        </w:r>
        <w:r>
          <w:fldChar w:fldCharType="begin"/>
        </w:r>
        <w:r>
          <w:instrText xml:space="preserve"> PAGEREF _Toc25907 \h </w:instrText>
        </w:r>
        <w:r>
          <w:fldChar w:fldCharType="separate"/>
        </w:r>
        <w:r>
          <w:t>48</w:t>
        </w:r>
        <w:r>
          <w:fldChar w:fldCharType="end"/>
        </w:r>
      </w:hyperlink>
    </w:p>
    <w:p>
      <w:pPr>
        <w:pStyle w:val="TOC2"/>
        <w:tabs>
          <w:tab w:val="right" w:leader="dot" w:pos="8306"/>
        </w:tabs>
      </w:pPr>
      <w:hyperlink w:anchor="_Toc29862" w:history="1">
        <w:r>
          <w:rPr>
            <w:rFonts w:ascii="仿宋" w:eastAsia="仿宋" w:hAnsi="仿宋" w:cs="仿宋" w:hint="eastAsia"/>
            <w:lang w:eastAsia="zh-CN"/>
          </w:rPr>
          <w:t>(二)、绿色发展与可持续发展策略</w:t>
        </w:r>
        <w:r>
          <w:tab/>
        </w:r>
        <w:r>
          <w:fldChar w:fldCharType="begin"/>
        </w:r>
        <w:r>
          <w:instrText xml:space="preserve"> PAGEREF _Toc29862 \h </w:instrText>
        </w:r>
        <w:r>
          <w:fldChar w:fldCharType="separate"/>
        </w:r>
        <w:r>
          <w:t>50</w:t>
        </w:r>
        <w:r>
          <w:fldChar w:fldCharType="end"/>
        </w:r>
      </w:hyperlink>
    </w:p>
    <w:p>
      <w:pPr>
        <w:pStyle w:val="TOC1"/>
        <w:tabs>
          <w:tab w:val="right" w:leader="dot" w:pos="8306"/>
        </w:tabs>
      </w:pPr>
      <w:hyperlink w:anchor="_Toc13422" w:history="1">
        <w:r>
          <w:rPr>
            <w:rFonts w:ascii="仿宋" w:eastAsia="仿宋" w:hAnsi="仿宋" w:cs="仿宋" w:hint="eastAsia"/>
            <w:lang w:eastAsia="zh-CN"/>
          </w:rPr>
          <w:t>八、土地利用与规划方案</w:t>
        </w:r>
        <w:r>
          <w:tab/>
        </w:r>
        <w:r>
          <w:fldChar w:fldCharType="begin"/>
        </w:r>
        <w:r>
          <w:instrText xml:space="preserve"> PAGEREF _Toc13422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5" w:history="1">
        <w:r>
          <w:rPr>
            <w:rFonts w:ascii="仿宋" w:eastAsia="仿宋" w:hAnsi="仿宋" w:cs="仿宋" w:hint="eastAsia"/>
            <w:lang w:eastAsia="zh-CN"/>
          </w:rPr>
          <w:t>(一)、项目用地情况分析</w:t>
        </w:r>
        <w:r>
          <w:tab/>
        </w:r>
        <w:r>
          <w:fldChar w:fldCharType="begin"/>
        </w:r>
        <w:r>
          <w:instrText xml:space="preserve"> PAGEREF _Toc21665 \h </w:instrText>
        </w:r>
        <w:r>
          <w:fldChar w:fldCharType="separate"/>
        </w:r>
        <w:r>
          <w:t>52</w:t>
        </w:r>
        <w:r>
          <w:fldChar w:fldCharType="end"/>
        </w:r>
      </w:hyperlink>
    </w:p>
    <w:p>
      <w:pPr>
        <w:pStyle w:val="TOC2"/>
        <w:tabs>
          <w:tab w:val="right" w:leader="dot" w:pos="8306"/>
        </w:tabs>
      </w:pPr>
      <w:hyperlink w:anchor="_Toc6039" w:history="1">
        <w:r>
          <w:rPr>
            <w:rFonts w:ascii="仿宋" w:eastAsia="仿宋" w:hAnsi="仿宋" w:cs="仿宋" w:hint="eastAsia"/>
            <w:lang w:eastAsia="zh-CN"/>
          </w:rPr>
          <w:t>(二)、土地利用规划方案</w:t>
        </w:r>
        <w:r>
          <w:tab/>
        </w:r>
        <w:r>
          <w:fldChar w:fldCharType="begin"/>
        </w:r>
        <w:r>
          <w:instrText xml:space="preserve"> PAGEREF _Toc6039 \h </w:instrText>
        </w:r>
        <w:r>
          <w:fldChar w:fldCharType="separate"/>
        </w:r>
        <w:r>
          <w:t>53</w:t>
        </w:r>
        <w:r>
          <w:fldChar w:fldCharType="end"/>
        </w:r>
      </w:hyperlink>
    </w:p>
    <w:p>
      <w:pPr>
        <w:pStyle w:val="TOC1"/>
        <w:tabs>
          <w:tab w:val="right" w:leader="dot" w:pos="8306"/>
        </w:tabs>
      </w:pPr>
      <w:hyperlink w:anchor="_Toc23925" w:history="1">
        <w:r>
          <w:rPr>
            <w:rFonts w:ascii="仿宋" w:eastAsia="仿宋" w:hAnsi="仿宋" w:cs="仿宋" w:hint="eastAsia"/>
            <w:lang w:eastAsia="zh-CN"/>
          </w:rPr>
          <w:t>九、客户关系管理与市场拓展</w:t>
        </w:r>
        <w:r>
          <w:tab/>
        </w:r>
        <w:r>
          <w:fldChar w:fldCharType="begin"/>
        </w:r>
        <w:r>
          <w:instrText xml:space="preserve"> PAGEREF _Toc23925 \h </w:instrText>
        </w:r>
        <w:r>
          <w:fldChar w:fldCharType="separate"/>
        </w:r>
        <w:r>
          <w:t>54</w:t>
        </w:r>
        <w:r>
          <w:fldChar w:fldCharType="end"/>
        </w:r>
      </w:hyperlink>
    </w:p>
    <w:p>
      <w:pPr>
        <w:pStyle w:val="TOC2"/>
        <w:tabs>
          <w:tab w:val="right" w:leader="dot" w:pos="8306"/>
        </w:tabs>
      </w:pPr>
      <w:hyperlink w:anchor="_Toc13129" w:history="1">
        <w:r>
          <w:rPr>
            <w:rFonts w:ascii="仿宋" w:eastAsia="仿宋" w:hAnsi="仿宋" w:cs="仿宋" w:hint="eastAsia"/>
            <w:lang w:eastAsia="zh-CN"/>
          </w:rPr>
          <w:t>(一)、客户关系管理策略</w:t>
        </w:r>
        <w:r>
          <w:tab/>
        </w:r>
        <w:r>
          <w:fldChar w:fldCharType="begin"/>
        </w:r>
        <w:r>
          <w:instrText xml:space="preserve"> PAGEREF _Toc13129 \h </w:instrText>
        </w:r>
        <w:r>
          <w:fldChar w:fldCharType="separate"/>
        </w:r>
        <w:r>
          <w:t>54</w:t>
        </w:r>
        <w:r>
          <w:fldChar w:fldCharType="end"/>
        </w:r>
      </w:hyperlink>
    </w:p>
    <w:p>
      <w:pPr>
        <w:pStyle w:val="TOC2"/>
        <w:tabs>
          <w:tab w:val="right" w:leader="dot" w:pos="8306"/>
        </w:tabs>
      </w:pPr>
      <w:hyperlink w:anchor="_Toc120" w:history="1">
        <w:r>
          <w:rPr>
            <w:rFonts w:ascii="仿宋" w:eastAsia="仿宋" w:hAnsi="仿宋" w:cs="仿宋" w:hint="eastAsia"/>
            <w:lang w:eastAsia="zh-CN"/>
          </w:rPr>
          <w:t>(二)、市场拓展方案</w:t>
        </w:r>
        <w:r>
          <w:tab/>
        </w:r>
        <w:r>
          <w:fldChar w:fldCharType="begin"/>
        </w:r>
        <w:r>
          <w:instrText xml:space="preserve"> PAGEREF _Toc120 \h </w:instrText>
        </w:r>
        <w:r>
          <w:fldChar w:fldCharType="separate"/>
        </w:r>
        <w:r>
          <w:t>55</w:t>
        </w:r>
        <w:r>
          <w:fldChar w:fldCharType="end"/>
        </w:r>
      </w:hyperlink>
    </w:p>
    <w:p>
      <w:pPr>
        <w:pStyle w:val="TOC1"/>
        <w:tabs>
          <w:tab w:val="right" w:leader="dot" w:pos="8306"/>
        </w:tabs>
      </w:pPr>
      <w:hyperlink w:anchor="_Toc7706" w:history="1">
        <w:r>
          <w:rPr>
            <w:rFonts w:ascii="仿宋" w:eastAsia="仿宋" w:hAnsi="仿宋" w:cs="仿宋" w:hint="eastAsia"/>
            <w:lang w:eastAsia="zh-CN"/>
          </w:rPr>
          <w:t>十、技术创新与产业升级</w:t>
        </w:r>
        <w:r>
          <w:tab/>
        </w:r>
        <w:r>
          <w:fldChar w:fldCharType="begin"/>
        </w:r>
        <w:r>
          <w:instrText xml:space="preserve"> PAGEREF _Toc7706 \h </w:instrText>
        </w:r>
        <w:r>
          <w:fldChar w:fldCharType="separate"/>
        </w:r>
        <w:r>
          <w:t>56</w:t>
        </w:r>
        <w:r>
          <w:fldChar w:fldCharType="end"/>
        </w:r>
      </w:hyperlink>
    </w:p>
    <w:p>
      <w:pPr>
        <w:pStyle w:val="TOC2"/>
        <w:tabs>
          <w:tab w:val="right" w:leader="dot" w:pos="8306"/>
        </w:tabs>
      </w:pPr>
      <w:hyperlink w:anchor="_Toc8723" w:history="1">
        <w:r>
          <w:rPr>
            <w:rFonts w:ascii="仿宋" w:eastAsia="仿宋" w:hAnsi="仿宋" w:cs="仿宋" w:hint="eastAsia"/>
            <w:lang w:eastAsia="zh-CN"/>
          </w:rPr>
          <w:t>(一)、技术创新方向与目标</w:t>
        </w:r>
        <w:r>
          <w:tab/>
        </w:r>
        <w:r>
          <w:fldChar w:fldCharType="begin"/>
        </w:r>
        <w:r>
          <w:instrText xml:space="preserve"> PAGEREF _Toc8723 \h </w:instrText>
        </w:r>
        <w:r>
          <w:fldChar w:fldCharType="separate"/>
        </w:r>
        <w:r>
          <w:t>56</w:t>
        </w:r>
        <w:r>
          <w:fldChar w:fldCharType="end"/>
        </w:r>
      </w:hyperlink>
    </w:p>
    <w:p>
      <w:pPr>
        <w:pStyle w:val="TOC2"/>
        <w:tabs>
          <w:tab w:val="right" w:leader="dot" w:pos="8306"/>
        </w:tabs>
      </w:pPr>
      <w:hyperlink w:anchor="_Toc31291" w:history="1">
        <w:r>
          <w:rPr>
            <w:rFonts w:ascii="仿宋" w:eastAsia="仿宋" w:hAnsi="仿宋" w:cs="仿宋" w:hint="eastAsia"/>
            <w:lang w:eastAsia="zh-CN"/>
          </w:rPr>
          <w:t>(二)、产业升级路径与措施</w:t>
        </w:r>
        <w:r>
          <w:tab/>
        </w:r>
        <w:r>
          <w:fldChar w:fldCharType="begin"/>
        </w:r>
        <w:r>
          <w:instrText xml:space="preserve"> PAGEREF _Toc31291 \h </w:instrText>
        </w:r>
        <w:r>
          <w:fldChar w:fldCharType="separate"/>
        </w:r>
        <w:r>
          <w:t>57</w:t>
        </w:r>
        <w:r>
          <w:fldChar w:fldCharType="end"/>
        </w:r>
      </w:hyperlink>
    </w:p>
    <w:p>
      <w:pPr>
        <w:pStyle w:val="TOC1"/>
        <w:tabs>
          <w:tab w:val="right" w:leader="dot" w:pos="8306"/>
        </w:tabs>
      </w:pPr>
      <w:hyperlink w:anchor="_Toc5497" w:history="1">
        <w:r>
          <w:rPr>
            <w:rFonts w:ascii="仿宋" w:eastAsia="仿宋" w:hAnsi="仿宋" w:cs="仿宋" w:hint="eastAsia"/>
            <w:lang w:eastAsia="zh-CN"/>
          </w:rPr>
          <w:t>十一、项目实施与管理方案</w:t>
        </w:r>
        <w:r>
          <w:tab/>
        </w:r>
        <w:r>
          <w:fldChar w:fldCharType="begin"/>
        </w:r>
        <w:r>
          <w:instrText xml:space="preserve"> PAGEREF _Toc5497 \h </w:instrText>
        </w:r>
        <w:r>
          <w:fldChar w:fldCharType="separate"/>
        </w:r>
        <w:r>
          <w:t>59</w:t>
        </w:r>
        <w:r>
          <w:fldChar w:fldCharType="end"/>
        </w:r>
      </w:hyperlink>
    </w:p>
    <w:p>
      <w:pPr>
        <w:pStyle w:val="TOC2"/>
        <w:tabs>
          <w:tab w:val="right" w:leader="dot" w:pos="8306"/>
        </w:tabs>
      </w:pPr>
      <w:hyperlink w:anchor="_Toc10444" w:history="1">
        <w:r>
          <w:rPr>
            <w:rFonts w:ascii="仿宋" w:eastAsia="仿宋" w:hAnsi="仿宋" w:cs="仿宋" w:hint="eastAsia"/>
            <w:lang w:eastAsia="zh-CN"/>
          </w:rPr>
          <w:t>(一)、项目实施计划</w:t>
        </w:r>
        <w:r>
          <w:tab/>
        </w:r>
        <w:r>
          <w:fldChar w:fldCharType="begin"/>
        </w:r>
        <w:r>
          <w:instrText xml:space="preserve"> PAGEREF _Toc10444 \h </w:instrText>
        </w:r>
        <w:r>
          <w:fldChar w:fldCharType="separate"/>
        </w:r>
        <w:r>
          <w:t>59</w:t>
        </w:r>
        <w:r>
          <w:fldChar w:fldCharType="end"/>
        </w:r>
      </w:hyperlink>
    </w:p>
    <w:p>
      <w:pPr>
        <w:pStyle w:val="TOC2"/>
        <w:tabs>
          <w:tab w:val="right" w:leader="dot" w:pos="8306"/>
        </w:tabs>
      </w:pPr>
      <w:hyperlink w:anchor="_Toc3870" w:history="1">
        <w:r>
          <w:rPr>
            <w:rFonts w:ascii="仿宋" w:eastAsia="仿宋" w:hAnsi="仿宋" w:cs="仿宋" w:hint="eastAsia"/>
            <w:lang w:eastAsia="zh-CN"/>
          </w:rPr>
          <w:t>(二)、项目组织机构与职责</w:t>
        </w:r>
        <w:r>
          <w:tab/>
        </w:r>
        <w:r>
          <w:fldChar w:fldCharType="begin"/>
        </w:r>
        <w:r>
          <w:instrText xml:space="preserve"> PAGEREF _Toc3870 \h </w:instrText>
        </w:r>
        <w:r>
          <w:fldChar w:fldCharType="separate"/>
        </w:r>
        <w:r>
          <w:t>60</w:t>
        </w:r>
        <w:r>
          <w:fldChar w:fldCharType="end"/>
        </w:r>
      </w:hyperlink>
    </w:p>
    <w:p>
      <w:pPr>
        <w:pStyle w:val="TOC2"/>
        <w:tabs>
          <w:tab w:val="right" w:leader="dot" w:pos="8306"/>
        </w:tabs>
      </w:pPr>
      <w:hyperlink w:anchor="_Toc19710" w:history="1">
        <w:r>
          <w:rPr>
            <w:rFonts w:ascii="仿宋" w:eastAsia="仿宋" w:hAnsi="仿宋" w:cs="仿宋" w:hint="eastAsia"/>
            <w:lang w:eastAsia="zh-CN"/>
          </w:rPr>
          <w:t>(三)、项目管理与监控体系</w:t>
        </w:r>
        <w:r>
          <w:tab/>
        </w:r>
        <w:r>
          <w:fldChar w:fldCharType="begin"/>
        </w:r>
        <w:r>
          <w:instrText xml:space="preserve"> PAGEREF _Toc19710 \h </w:instrText>
        </w:r>
        <w:r>
          <w:fldChar w:fldCharType="separate"/>
        </w:r>
        <w:r>
          <w:t>63</w:t>
        </w:r>
        <w:r>
          <w:fldChar w:fldCharType="end"/>
        </w:r>
      </w:hyperlink>
    </w:p>
    <w:p>
      <w:pPr>
        <w:pStyle w:val="TOC1"/>
        <w:tabs>
          <w:tab w:val="right" w:leader="dot" w:pos="8306"/>
        </w:tabs>
      </w:pPr>
      <w:hyperlink w:anchor="_Toc3019" w:history="1">
        <w:r>
          <w:rPr>
            <w:rFonts w:ascii="仿宋" w:eastAsia="仿宋" w:hAnsi="仿宋" w:cs="仿宋" w:hint="eastAsia"/>
            <w:lang w:eastAsia="zh-CN"/>
          </w:rPr>
          <w:t>十二、项目变更管理</w:t>
        </w:r>
        <w:r>
          <w:tab/>
        </w:r>
        <w:r>
          <w:fldChar w:fldCharType="begin"/>
        </w:r>
        <w:r>
          <w:instrText xml:space="preserve"> PAGEREF _Toc3019 \h </w:instrText>
        </w:r>
        <w:r>
          <w:fldChar w:fldCharType="separate"/>
        </w:r>
        <w:r>
          <w:t>64</w:t>
        </w:r>
        <w:r>
          <w:fldChar w:fldCharType="end"/>
        </w:r>
      </w:hyperlink>
    </w:p>
    <w:p>
      <w:pPr>
        <w:pStyle w:val="TOC2"/>
        <w:tabs>
          <w:tab w:val="right" w:leader="dot" w:pos="8306"/>
        </w:tabs>
      </w:pPr>
      <w:hyperlink w:anchor="_Toc17737" w:history="1">
        <w:r>
          <w:rPr>
            <w:rFonts w:ascii="仿宋" w:eastAsia="仿宋" w:hAnsi="仿宋" w:cs="仿宋" w:hint="eastAsia"/>
            <w:lang w:eastAsia="zh-CN"/>
          </w:rPr>
          <w:t>(一)、变更控制流程</w:t>
        </w:r>
        <w:r>
          <w:tab/>
        </w:r>
        <w:r>
          <w:fldChar w:fldCharType="begin"/>
        </w:r>
        <w:r>
          <w:instrText xml:space="preserve"> PAGEREF _Toc17737 \h </w:instrText>
        </w:r>
        <w:r>
          <w:fldChar w:fldCharType="separate"/>
        </w:r>
        <w:r>
          <w:t>64</w:t>
        </w:r>
        <w:r>
          <w:fldChar w:fldCharType="end"/>
        </w:r>
      </w:hyperlink>
    </w:p>
    <w:p>
      <w:pPr>
        <w:pStyle w:val="TOC2"/>
        <w:tabs>
          <w:tab w:val="right" w:leader="dot" w:pos="8306"/>
        </w:tabs>
      </w:pPr>
      <w:hyperlink w:anchor="_Toc22925" w:history="1">
        <w:r>
          <w:rPr>
            <w:rFonts w:ascii="仿宋" w:eastAsia="仿宋" w:hAnsi="仿宋" w:cs="仿宋" w:hint="eastAsia"/>
            <w:lang w:eastAsia="zh-CN"/>
          </w:rPr>
          <w:t>(二)、影响评估与处理</w:t>
        </w:r>
        <w:r>
          <w:tab/>
        </w:r>
        <w:r>
          <w:fldChar w:fldCharType="begin"/>
        </w:r>
        <w:r>
          <w:instrText xml:space="preserve"> PAGEREF _Toc22925 \h </w:instrText>
        </w:r>
        <w:r>
          <w:fldChar w:fldCharType="separate"/>
        </w:r>
        <w:r>
          <w:t>65</w:t>
        </w:r>
        <w:r>
          <w:fldChar w:fldCharType="end"/>
        </w:r>
      </w:hyperlink>
    </w:p>
    <w:p>
      <w:pPr>
        <w:pStyle w:val="TOC2"/>
        <w:tabs>
          <w:tab w:val="right" w:leader="dot" w:pos="8306"/>
        </w:tabs>
      </w:pPr>
      <w:hyperlink w:anchor="_Toc13112" w:history="1">
        <w:r>
          <w:rPr>
            <w:rFonts w:ascii="仿宋" w:eastAsia="仿宋" w:hAnsi="仿宋" w:cs="仿宋" w:hint="eastAsia"/>
            <w:lang w:eastAsia="zh-CN"/>
          </w:rPr>
          <w:t>(三)、变更记录与追踪</w:t>
        </w:r>
        <w:r>
          <w:tab/>
        </w:r>
        <w:r>
          <w:fldChar w:fldCharType="begin"/>
        </w:r>
        <w:r>
          <w:instrText xml:space="preserve"> PAGEREF _Toc13112 \h </w:instrText>
        </w:r>
        <w:r>
          <w:fldChar w:fldCharType="separate"/>
        </w:r>
        <w:r>
          <w:t>67</w:t>
        </w:r>
        <w:r>
          <w:fldChar w:fldCharType="end"/>
        </w:r>
      </w:hyperlink>
    </w:p>
    <w:p>
      <w:pPr>
        <w:pStyle w:val="TOC2"/>
        <w:tabs>
          <w:tab w:val="right" w:leader="dot" w:pos="8306"/>
        </w:tabs>
      </w:pPr>
      <w:hyperlink w:anchor="_Toc6344" w:history="1">
        <w:r>
          <w:rPr>
            <w:rFonts w:ascii="仿宋" w:eastAsia="仿宋" w:hAnsi="仿宋" w:cs="仿宋" w:hint="eastAsia"/>
            <w:lang w:eastAsia="zh-CN"/>
          </w:rPr>
          <w:t>(四)、变更管理策略</w:t>
        </w:r>
        <w:r>
          <w:tab/>
        </w:r>
        <w:r>
          <w:fldChar w:fldCharType="begin"/>
        </w:r>
        <w:r>
          <w:instrText xml:space="preserve"> PAGEREF _Toc6344 \h </w:instrText>
        </w:r>
        <w:r>
          <w:fldChar w:fldCharType="separate"/>
        </w:r>
        <w:r>
          <w:t>68</w:t>
        </w:r>
        <w:r>
          <w:fldChar w:fldCharType="end"/>
        </w:r>
      </w:hyperlink>
    </w:p>
    <w:p>
      <w:pPr>
        <w:pStyle w:val="TOC1"/>
        <w:tabs>
          <w:tab w:val="right" w:leader="dot" w:pos="8306"/>
        </w:tabs>
      </w:pPr>
      <w:hyperlink w:anchor="_Toc11921" w:history="1">
        <w:r>
          <w:rPr>
            <w:rFonts w:ascii="仿宋" w:eastAsia="仿宋" w:hAnsi="仿宋" w:cs="仿宋" w:hint="eastAsia"/>
            <w:lang w:eastAsia="zh-CN"/>
          </w:rPr>
          <w:t>十三、企业合规与伦理</w:t>
        </w:r>
        <w:r>
          <w:tab/>
        </w:r>
        <w:r>
          <w:fldChar w:fldCharType="begin"/>
        </w:r>
        <w:r>
          <w:instrText xml:space="preserve"> PAGEREF _Toc11921 \h </w:instrText>
        </w:r>
        <w:r>
          <w:fldChar w:fldCharType="separate"/>
        </w:r>
        <w:r>
          <w:t>70</w:t>
        </w:r>
        <w:r>
          <w:fldChar w:fldCharType="end"/>
        </w:r>
      </w:hyperlink>
    </w:p>
    <w:p>
      <w:pPr>
        <w:pStyle w:val="TOC2"/>
        <w:tabs>
          <w:tab w:val="right" w:leader="dot" w:pos="8306"/>
        </w:tabs>
      </w:pPr>
      <w:hyperlink w:anchor="_Toc32568" w:history="1">
        <w:r>
          <w:rPr>
            <w:rFonts w:ascii="仿宋" w:eastAsia="仿宋" w:hAnsi="仿宋" w:cs="仿宋" w:hint="eastAsia"/>
            <w:lang w:eastAsia="zh-CN"/>
          </w:rPr>
          <w:t>(一)、合规政策与程序</w:t>
        </w:r>
        <w:r>
          <w:tab/>
        </w:r>
        <w:r>
          <w:fldChar w:fldCharType="begin"/>
        </w:r>
        <w:r>
          <w:instrText xml:space="preserve"> PAGEREF _Toc32568 \h </w:instrText>
        </w:r>
        <w:r>
          <w:fldChar w:fldCharType="separate"/>
        </w:r>
        <w:r>
          <w:t>70</w:t>
        </w:r>
        <w:r>
          <w:fldChar w:fldCharType="end"/>
        </w:r>
      </w:hyperlink>
    </w:p>
    <w:p>
      <w:pPr>
        <w:pStyle w:val="TOC2"/>
        <w:tabs>
          <w:tab w:val="right" w:leader="dot" w:pos="8306"/>
        </w:tabs>
      </w:pPr>
      <w:hyperlink w:anchor="_Toc26354" w:history="1">
        <w:r>
          <w:rPr>
            <w:rFonts w:ascii="仿宋" w:eastAsia="仿宋" w:hAnsi="仿宋" w:cs="仿宋" w:hint="eastAsia"/>
            <w:lang w:eastAsia="zh-CN"/>
          </w:rPr>
          <w:t>(二)、伦理规范与培训</w:t>
        </w:r>
        <w:r>
          <w:tab/>
        </w:r>
        <w:r>
          <w:fldChar w:fldCharType="begin"/>
        </w:r>
        <w:r>
          <w:instrText xml:space="preserve"> PAGEREF _Toc26354 \h </w:instrText>
        </w:r>
        <w:r>
          <w:fldChar w:fldCharType="separate"/>
        </w:r>
        <w:r>
          <w:t>71</w:t>
        </w:r>
        <w:r>
          <w:fldChar w:fldCharType="end"/>
        </w:r>
      </w:hyperlink>
    </w:p>
    <w:p>
      <w:pPr>
        <w:pStyle w:val="TOC2"/>
        <w:tabs>
          <w:tab w:val="right" w:leader="dot" w:pos="8306"/>
        </w:tabs>
      </w:pPr>
      <w:hyperlink w:anchor="_Toc13222" w:history="1">
        <w:r>
          <w:rPr>
            <w:rFonts w:ascii="仿宋" w:eastAsia="仿宋" w:hAnsi="仿宋" w:cs="仿宋" w:hint="eastAsia"/>
            <w:lang w:eastAsia="zh-CN"/>
          </w:rPr>
          <w:t>(三)、合规风险评估</w:t>
        </w:r>
        <w:r>
          <w:tab/>
        </w:r>
        <w:r>
          <w:fldChar w:fldCharType="begin"/>
        </w:r>
        <w:r>
          <w:instrText xml:space="preserve"> PAGEREF _Toc13222 \h </w:instrText>
        </w:r>
        <w:r>
          <w:fldChar w:fldCharType="separate"/>
        </w:r>
        <w:r>
          <w:t>72</w:t>
        </w:r>
        <w:r>
          <w:fldChar w:fldCharType="end"/>
        </w:r>
      </w:hyperlink>
    </w:p>
    <w:p>
      <w:pPr>
        <w:pStyle w:val="TOC2"/>
        <w:tabs>
          <w:tab w:val="right" w:leader="dot" w:pos="8306"/>
        </w:tabs>
      </w:pPr>
      <w:hyperlink w:anchor="_Toc20243" w:history="1">
        <w:r>
          <w:rPr>
            <w:rFonts w:ascii="仿宋" w:eastAsia="仿宋" w:hAnsi="仿宋" w:cs="仿宋" w:hint="eastAsia"/>
            <w:lang w:eastAsia="zh-CN"/>
          </w:rPr>
          <w:t>(四)、合规监督与执行</w:t>
        </w:r>
        <w:r>
          <w:tab/>
        </w:r>
        <w:r>
          <w:fldChar w:fldCharType="begin"/>
        </w:r>
        <w:r>
          <w:instrText xml:space="preserve"> PAGEREF _Toc20243 \h </w:instrText>
        </w:r>
        <w:r>
          <w:fldChar w:fldCharType="separate"/>
        </w:r>
        <w:r>
          <w:t>73</w:t>
        </w:r>
        <w:r>
          <w:fldChar w:fldCharType="end"/>
        </w:r>
      </w:hyperlink>
    </w:p>
    <w:p>
      <w:pPr>
        <w:pStyle w:val="TOC1"/>
        <w:tabs>
          <w:tab w:val="right" w:leader="dot" w:pos="8306"/>
        </w:tabs>
      </w:pPr>
      <w:hyperlink w:anchor="_Toc4251" w:history="1">
        <w:r>
          <w:rPr>
            <w:rFonts w:ascii="仿宋" w:eastAsia="仿宋" w:hAnsi="仿宋" w:cs="仿宋" w:hint="eastAsia"/>
            <w:lang w:eastAsia="zh-CN"/>
          </w:rPr>
          <w:t>十四、产业协同与集群发展</w:t>
        </w:r>
        <w:r>
          <w:tab/>
        </w:r>
        <w:r>
          <w:fldChar w:fldCharType="begin"/>
        </w:r>
        <w:r>
          <w:instrText xml:space="preserve"> PAGEREF _Toc4251 \h </w:instrText>
        </w:r>
        <w:r>
          <w:fldChar w:fldCharType="separate"/>
        </w:r>
        <w:r>
          <w:t>74</w:t>
        </w:r>
        <w:r>
          <w:fldChar w:fldCharType="end"/>
        </w:r>
      </w:hyperlink>
    </w:p>
    <w:p>
      <w:pPr>
        <w:pStyle w:val="TOC2"/>
        <w:tabs>
          <w:tab w:val="right" w:leader="dot" w:pos="8306"/>
        </w:tabs>
      </w:pPr>
      <w:hyperlink w:anchor="_Toc1867" w:history="1">
        <w:r>
          <w:rPr>
            <w:rFonts w:ascii="仿宋" w:eastAsia="仿宋" w:hAnsi="仿宋" w:cs="仿宋" w:hint="eastAsia"/>
            <w:lang w:eastAsia="zh-CN"/>
          </w:rPr>
          <w:t>(一)、产业协同机制建设</w:t>
        </w:r>
        <w:r>
          <w:tab/>
        </w:r>
        <w:r>
          <w:fldChar w:fldCharType="begin"/>
        </w:r>
        <w:r>
          <w:instrText xml:space="preserve"> PAGEREF _Toc1867 \h </w:instrText>
        </w:r>
        <w:r>
          <w:fldChar w:fldCharType="separate"/>
        </w:r>
        <w:r>
          <w:t>74</w:t>
        </w:r>
        <w:r>
          <w:fldChar w:fldCharType="end"/>
        </w:r>
      </w:hyperlink>
    </w:p>
    <w:p>
      <w:pPr>
        <w:pStyle w:val="TOC2"/>
        <w:tabs>
          <w:tab w:val="right" w:leader="dot" w:pos="8306"/>
        </w:tabs>
      </w:pPr>
      <w:hyperlink w:anchor="_Toc19799" w:history="1">
        <w:r>
          <w:rPr>
            <w:rFonts w:ascii="仿宋" w:eastAsia="仿宋" w:hAnsi="仿宋" w:cs="仿宋" w:hint="eastAsia"/>
            <w:lang w:eastAsia="zh-CN"/>
          </w:rPr>
          <w:t>(二)、产业集群培育与发展</w:t>
        </w:r>
        <w:r>
          <w:tab/>
        </w:r>
        <w:r>
          <w:fldChar w:fldCharType="begin"/>
        </w:r>
        <w:r>
          <w:instrText xml:space="preserve"> PAGEREF _Toc19799 \h </w:instrText>
        </w:r>
        <w:r>
          <w:fldChar w:fldCharType="separate"/>
        </w:r>
        <w:r>
          <w:t>75</w:t>
        </w:r>
        <w:r>
          <w:fldChar w:fldCharType="end"/>
        </w:r>
      </w:hyperlink>
    </w:p>
    <w:p>
      <w:pPr>
        <w:pStyle w:val="TOC1"/>
        <w:tabs>
          <w:tab w:val="right" w:leader="dot" w:pos="8306"/>
        </w:tabs>
      </w:pPr>
      <w:hyperlink w:anchor="_Toc10507" w:history="1">
        <w:r>
          <w:rPr>
            <w:rFonts w:ascii="仿宋" w:eastAsia="仿宋" w:hAnsi="仿宋" w:cs="仿宋" w:hint="eastAsia"/>
            <w:lang w:eastAsia="zh-CN"/>
          </w:rPr>
          <w:t>十五、创新驱动与持续发展</w:t>
        </w:r>
        <w:r>
          <w:tab/>
        </w:r>
        <w:r>
          <w:fldChar w:fldCharType="begin"/>
        </w:r>
        <w:r>
          <w:instrText xml:space="preserve"> PAGEREF _Toc10507 \h </w:instrText>
        </w:r>
        <w:r>
          <w:fldChar w:fldCharType="separate"/>
        </w:r>
        <w:r>
          <w:t>76</w:t>
        </w:r>
        <w:r>
          <w:fldChar w:fldCharType="end"/>
        </w:r>
      </w:hyperlink>
    </w:p>
    <w:p>
      <w:pPr>
        <w:pStyle w:val="TOC2"/>
        <w:tabs>
          <w:tab w:val="right" w:leader="dot" w:pos="8306"/>
        </w:tabs>
      </w:pPr>
      <w:hyperlink w:anchor="_Toc18390" w:history="1">
        <w:r>
          <w:rPr>
            <w:rFonts w:ascii="仿宋" w:eastAsia="仿宋" w:hAnsi="仿宋" w:cs="仿宋" w:hint="eastAsia"/>
            <w:lang w:eastAsia="zh-CN"/>
          </w:rPr>
          <w:t>(一)、创新驱动战略实施</w:t>
        </w:r>
        <w:r>
          <w:tab/>
        </w:r>
        <w:r>
          <w:fldChar w:fldCharType="begin"/>
        </w:r>
        <w:r>
          <w:instrText xml:space="preserve"> PAGEREF _Toc18390 \h </w:instrText>
        </w:r>
        <w:r>
          <w:fldChar w:fldCharType="separate"/>
        </w:r>
        <w:r>
          <w:t>76</w:t>
        </w:r>
        <w:r>
          <w:fldChar w:fldCharType="end"/>
        </w:r>
      </w:hyperlink>
    </w:p>
    <w:p>
      <w:pPr>
        <w:pStyle w:val="TOC2"/>
        <w:tabs>
          <w:tab w:val="right" w:leader="dot" w:pos="8306"/>
        </w:tabs>
      </w:pPr>
      <w:hyperlink w:anchor="_Toc25453" w:history="1">
        <w:r>
          <w:rPr>
            <w:rFonts w:ascii="仿宋" w:eastAsia="仿宋" w:hAnsi="仿宋" w:cs="仿宋" w:hint="eastAsia"/>
            <w:lang w:eastAsia="zh-CN"/>
          </w:rPr>
          <w:t>(二)、持续发展路径探索</w:t>
        </w:r>
        <w:r>
          <w:tab/>
        </w:r>
        <w:r>
          <w:fldChar w:fldCharType="begin"/>
        </w:r>
        <w:r>
          <w:instrText xml:space="preserve"> PAGEREF _Toc25453 \h </w:instrText>
        </w:r>
        <w:r>
          <w:fldChar w:fldCharType="separate"/>
        </w:r>
        <w:r>
          <w:t>78</w:t>
        </w:r>
        <w:r>
          <w:fldChar w:fldCharType="end"/>
        </w:r>
      </w:hyperlink>
    </w:p>
    <w:p>
      <w:pPr>
        <w:pStyle w:val="TOC1"/>
        <w:tabs>
          <w:tab w:val="right" w:leader="dot" w:pos="8306"/>
        </w:tabs>
      </w:pPr>
      <w:hyperlink w:anchor="_Toc16301" w:history="1">
        <w:r>
          <w:rPr>
            <w:rFonts w:ascii="仿宋" w:eastAsia="仿宋" w:hAnsi="仿宋" w:cs="仿宋" w:hint="eastAsia"/>
            <w:lang w:eastAsia="zh-CN"/>
          </w:rPr>
          <w:t>十六、设施与设备管理</w:t>
        </w:r>
        <w:r>
          <w:tab/>
        </w:r>
        <w:r>
          <w:fldChar w:fldCharType="begin"/>
        </w:r>
        <w:r>
          <w:instrText xml:space="preserve"> PAGEREF _Toc16301 \h </w:instrText>
        </w:r>
        <w:r>
          <w:fldChar w:fldCharType="separate"/>
        </w:r>
        <w:r>
          <w:t>82</w:t>
        </w:r>
        <w:r>
          <w:fldChar w:fldCharType="end"/>
        </w:r>
      </w:hyperlink>
    </w:p>
    <w:p>
      <w:pPr>
        <w:pStyle w:val="TOC2"/>
        <w:tabs>
          <w:tab w:val="right" w:leader="dot" w:pos="8306"/>
        </w:tabs>
      </w:pPr>
      <w:hyperlink w:anchor="_Toc6414" w:history="1">
        <w:r>
          <w:rPr>
            <w:rFonts w:ascii="仿宋" w:eastAsia="仿宋" w:hAnsi="仿宋" w:cs="仿宋" w:hint="eastAsia"/>
            <w:lang w:eastAsia="zh-CN"/>
          </w:rPr>
          <w:t>(一)、设施规划与配置</w:t>
        </w:r>
        <w:r>
          <w:tab/>
        </w:r>
        <w:r>
          <w:fldChar w:fldCharType="begin"/>
        </w:r>
        <w:r>
          <w:instrText xml:space="preserve"> PAGEREF _Toc6414 \h </w:instrText>
        </w:r>
        <w:r>
          <w:fldChar w:fldCharType="separate"/>
        </w:r>
        <w:r>
          <w:t>82</w:t>
        </w:r>
        <w:r>
          <w:fldChar w:fldCharType="end"/>
        </w:r>
      </w:hyperlink>
    </w:p>
    <w:p>
      <w:pPr>
        <w:pStyle w:val="TOC2"/>
        <w:tabs>
          <w:tab w:val="right" w:leader="dot" w:pos="8306"/>
        </w:tabs>
      </w:pPr>
      <w:hyperlink w:anchor="_Toc4345" w:history="1">
        <w:r>
          <w:rPr>
            <w:rFonts w:ascii="仿宋" w:eastAsia="仿宋" w:hAnsi="仿宋" w:cs="仿宋" w:hint="eastAsia"/>
            <w:lang w:eastAsia="zh-CN"/>
          </w:rPr>
          <w:t>(二)、设备采购与维护管理</w:t>
        </w:r>
        <w:r>
          <w:tab/>
        </w:r>
        <w:r>
          <w:fldChar w:fldCharType="begin"/>
        </w:r>
        <w:r>
          <w:instrText xml:space="preserve"> PAGEREF _Toc4345 \h </w:instrText>
        </w:r>
        <w:r>
          <w:fldChar w:fldCharType="separate"/>
        </w:r>
        <w:r>
          <w:t>82</w:t>
        </w:r>
        <w:r>
          <w:fldChar w:fldCharType="end"/>
        </w:r>
      </w:hyperlink>
    </w:p>
    <w:p>
      <w:pPr>
        <w:pStyle w:val="TOC2"/>
        <w:tabs>
          <w:tab w:val="right" w:leader="dot" w:pos="8306"/>
        </w:tabs>
      </w:pPr>
      <w:hyperlink w:anchor="_Toc29121" w:history="1">
        <w:r>
          <w:rPr>
            <w:rFonts w:ascii="仿宋" w:eastAsia="仿宋" w:hAnsi="仿宋" w:cs="仿宋" w:hint="eastAsia"/>
            <w:lang w:eastAsia="zh-CN"/>
          </w:rPr>
          <w:t>(三)、设施设备升级策略</w:t>
        </w:r>
        <w:r>
          <w:tab/>
        </w:r>
        <w:r>
          <w:fldChar w:fldCharType="begin"/>
        </w:r>
        <w:r>
          <w:instrText xml:space="preserve"> PAGEREF _Toc29121 \h </w:instrText>
        </w:r>
        <w:r>
          <w:fldChar w:fldCharType="separate"/>
        </w:r>
        <w:r>
          <w:t>83</w:t>
        </w:r>
        <w:r>
          <w:fldChar w:fldCharType="end"/>
        </w:r>
      </w:hyperlink>
    </w:p>
    <w:p>
      <w:pPr>
        <w:pStyle w:val="TOC1"/>
        <w:tabs>
          <w:tab w:val="right" w:leader="dot" w:pos="8306"/>
        </w:tabs>
      </w:pPr>
      <w:hyperlink w:anchor="_Toc14274" w:history="1">
        <w:r>
          <w:rPr>
            <w:rFonts w:ascii="仿宋" w:eastAsia="仿宋" w:hAnsi="仿宋" w:cs="仿宋" w:hint="eastAsia"/>
            <w:lang w:eastAsia="zh-CN"/>
          </w:rPr>
          <w:t>十七、合作与交流机制建立</w:t>
        </w:r>
        <w:r>
          <w:tab/>
        </w:r>
        <w:r>
          <w:fldChar w:fldCharType="begin"/>
        </w:r>
        <w:r>
          <w:instrText xml:space="preserve"> PAGEREF _Toc14274 \h </w:instrText>
        </w:r>
        <w:r>
          <w:fldChar w:fldCharType="separate"/>
        </w:r>
        <w:r>
          <w:t>84</w:t>
        </w:r>
        <w:r>
          <w:fldChar w:fldCharType="end"/>
        </w:r>
      </w:hyperlink>
    </w:p>
    <w:p>
      <w:pPr>
        <w:pStyle w:val="TOC2"/>
        <w:tabs>
          <w:tab w:val="right" w:leader="dot" w:pos="8306"/>
        </w:tabs>
      </w:pPr>
      <w:hyperlink w:anchor="_Toc9955" w:history="1">
        <w:r>
          <w:rPr>
            <w:rFonts w:ascii="仿宋" w:eastAsia="仿宋" w:hAnsi="仿宋" w:cs="仿宋" w:hint="eastAsia"/>
            <w:lang w:eastAsia="zh-CN"/>
          </w:rPr>
          <w:t>(一)、合作伙伴选择与合作方式</w:t>
        </w:r>
        <w:r>
          <w:tab/>
        </w:r>
        <w:r>
          <w:fldChar w:fldCharType="begin"/>
        </w:r>
        <w:r>
          <w:instrText xml:space="preserve"> PAGEREF _Toc9955 \h </w:instrText>
        </w:r>
        <w:r>
          <w:fldChar w:fldCharType="separate"/>
        </w:r>
        <w:r>
          <w:t>84</w:t>
        </w:r>
        <w:r>
          <w:fldChar w:fldCharType="end"/>
        </w:r>
      </w:hyperlink>
    </w:p>
    <w:p>
      <w:pPr>
        <w:pStyle w:val="TOC2"/>
        <w:tabs>
          <w:tab w:val="right" w:leader="dot" w:pos="8306"/>
        </w:tabs>
      </w:pPr>
      <w:hyperlink w:anchor="_Toc26495" w:history="1">
        <w:r>
          <w:rPr>
            <w:rFonts w:ascii="仿宋" w:eastAsia="仿宋" w:hAnsi="仿宋" w:cs="仿宋" w:hint="eastAsia"/>
            <w:lang w:eastAsia="zh-CN"/>
          </w:rPr>
          <w:t>(二)、交流与合作平台搭建</w:t>
        </w:r>
        <w:r>
          <w:tab/>
        </w:r>
        <w:r>
          <w:fldChar w:fldCharType="begin"/>
        </w:r>
        <w:r>
          <w:instrText xml:space="preserve"> PAGEREF _Toc26495 \h </w:instrText>
        </w:r>
        <w:r>
          <w:fldChar w:fldCharType="separate"/>
        </w:r>
        <w:r>
          <w:t>85</w:t>
        </w:r>
        <w:r>
          <w:fldChar w:fldCharType="end"/>
        </w:r>
      </w:hyperlink>
    </w:p>
    <w:p>
      <w:pPr>
        <w:pStyle w:val="TOC1"/>
        <w:tabs>
          <w:tab w:val="right" w:leader="dot" w:pos="8306"/>
        </w:tabs>
      </w:pPr>
      <w:hyperlink w:anchor="_Toc18271" w:history="1">
        <w:r>
          <w:rPr>
            <w:rFonts w:ascii="仿宋" w:eastAsia="仿宋" w:hAnsi="仿宋" w:cs="仿宋" w:hint="eastAsia"/>
            <w:lang w:eastAsia="zh-CN"/>
          </w:rPr>
          <w:t>十八、法律法规与政策遵循</w:t>
        </w:r>
        <w:r>
          <w:tab/>
        </w:r>
        <w:r>
          <w:fldChar w:fldCharType="begin"/>
        </w:r>
        <w:r>
          <w:instrText xml:space="preserve"> PAGEREF _Toc18271 \h </w:instrText>
        </w:r>
        <w:r>
          <w:fldChar w:fldCharType="separate"/>
        </w:r>
        <w:r>
          <w:t>87</w:t>
        </w:r>
        <w:r>
          <w:fldChar w:fldCharType="end"/>
        </w:r>
      </w:hyperlink>
    </w:p>
    <w:p>
      <w:pPr>
        <w:pStyle w:val="TOC2"/>
        <w:tabs>
          <w:tab w:val="right" w:leader="dot" w:pos="8306"/>
        </w:tabs>
      </w:pPr>
      <w:hyperlink w:anchor="_Toc8087" w:history="1">
        <w:r>
          <w:rPr>
            <w:rFonts w:ascii="仿宋" w:eastAsia="仿宋" w:hAnsi="仿宋" w:cs="仿宋" w:hint="eastAsia"/>
            <w:lang w:eastAsia="zh-CN"/>
          </w:rPr>
          <w:t>(一)、法律法规遵守</w:t>
        </w:r>
        <w:r>
          <w:tab/>
        </w:r>
        <w:r>
          <w:fldChar w:fldCharType="begin"/>
        </w:r>
        <w:r>
          <w:instrText xml:space="preserve"> PAGEREF _Toc8087 \h </w:instrText>
        </w:r>
        <w:r>
          <w:fldChar w:fldCharType="separate"/>
        </w:r>
        <w:r>
          <w:t>87</w:t>
        </w:r>
        <w:r>
          <w:fldChar w:fldCharType="end"/>
        </w:r>
      </w:hyperlink>
    </w:p>
    <w:p>
      <w:pPr>
        <w:pStyle w:val="TOC2"/>
        <w:tabs>
          <w:tab w:val="right" w:leader="dot" w:pos="8306"/>
        </w:tabs>
      </w:pPr>
      <w:hyperlink w:anchor="_Toc22677" w:history="1">
        <w:r>
          <w:rPr>
            <w:rFonts w:ascii="仿宋" w:eastAsia="仿宋" w:hAnsi="仿宋" w:cs="仿宋" w:hint="eastAsia"/>
            <w:lang w:eastAsia="zh-CN"/>
          </w:rPr>
          <w:t>(二)、政策导向与利用</w:t>
        </w:r>
        <w:r>
          <w:tab/>
        </w:r>
        <w:r>
          <w:fldChar w:fldCharType="begin"/>
        </w:r>
        <w:r>
          <w:instrText xml:space="preserve"> PAGEREF _Toc22677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35"/>
      <w:r>
        <w:rPr>
          <w:rFonts w:ascii="仿宋" w:eastAsia="仿宋" w:hAnsi="仿宋" w:cs="仿宋" w:hint="eastAsia"/>
          <w:sz w:val="28"/>
          <w:lang w:eastAsia="zh-CN"/>
        </w:rPr>
        <w:t>一、卤酸盐项目概论</w:t>
      </w:r>
      <w:bookmarkEnd w:id="2"/>
    </w:p>
    <w:p>
      <w:pPr>
        <w:pStyle w:val="Heading2"/>
        <w:rPr>
          <w:rFonts w:ascii="仿宋" w:eastAsia="仿宋" w:hAnsi="仿宋" w:cs="仿宋" w:hint="eastAsia"/>
          <w:lang w:eastAsia="zh-CN"/>
        </w:rPr>
      </w:pPr>
      <w:bookmarkStart w:id="3" w:name="_Toc220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卤酸盐项目的申报单位是“XXX实业发展公司”，这是一家在其所处行业内备受尊敬的企业。公司自成立以来，通过其在卤酸盐项目中表现出的创新精神和卓越执行力，在市场上赢得了显著的地位。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该公司的法定代表人秦XX，在卤酸盐项目及其他多个行业领域中都有着显著的贡献。秦XX以其出色的领导才能和敏锐的商业洞察力，带领公司在卤酸盐项目等多个领域实现了持续的成长和成功。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卤酸盐项目的重要合作伙伴。公司专注于[行业名称]领域，以创新作为驱动力，不断推动技术进步和市场扩张。在卤酸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卤酸盐项目中展现了强劲的增长和稳定的财务表现。公司通过有效的策略，在卤酸盐项目中扩大了其市场份额并增强了盈利能力。同时，公司积极承担社会责任，参与各类社会公益项目，增强了其在卤酸盐项目中的品牌形象和社会影响力。</w:t>
      </w:r>
    </w:p>
    <w:p>
      <w:pPr>
        <w:pStyle w:val="Heading2"/>
        <w:ind w:firstLine="560" w:firstLineChars="200"/>
        <w:rPr>
          <w:rFonts w:ascii="仿宋" w:eastAsia="仿宋" w:hAnsi="仿宋" w:cs="仿宋" w:hint="eastAsia"/>
          <w:sz w:val="28"/>
          <w:lang w:eastAsia="zh-CN"/>
        </w:rPr>
      </w:pPr>
      <w:bookmarkStart w:id="4" w:name="_Toc360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卤酸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卤酸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74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251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卤酸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卤酸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85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在全球经济快速发展和科技日新月异的今天，市场对创新技术和环保解决方案的需求日益增长。卤酸盐项目恰好聚焦于这一趋势，提供涵盖人工智能、大数据分析和可持续能源等领域的高效、先进产品和服务。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卤酸盐项目在其专注的领域内，特别是在人工智能和数据科学方面，有望推动显著的技术革新。项目的研发活动不仅有望孕育出改变行业运作方式的新技术，还可能在长远中影响整个技术生态系统。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卤酸盐项目还致力于提升当地居民的技能和就业能力，通过与当地教育机构合作提供培训和教育机会，从而提高社区整体的生活水平和社会福祉。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卤酸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533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卤酸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卤酸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656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874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卤酸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https://d.book118.com/936002222225010054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F2521"/>
    <w:rsid w:val="62EF2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0222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2024-02-22T20:08:00Z</dcterms:created>
  <dcterms:modified xsi:type="dcterms:W3CDTF">2024-02-22T20:09:13Z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C066BCA953EC412E96C92DB70385D8D6_11</vt:lpwstr>
  </property>
  <property fmtid="{D5CDD505-2E9C-101B-9397-08002B2CF9AE}" pid="3" name="KSOProductBuildVer">
    <vt:lpwstr>2052-12.1.0.16250</vt:lpwstr>
  </property>
</Properties>
</file>