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鱼、虾雌核发育系行业相关公司筹备报告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20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_Toc29201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4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_Toc9745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_Toc19674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_Toc26386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_Toc10203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_Toc17822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_Toc24748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_Toc13420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67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_Toc17167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_Toc24061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_Toc23521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_Toc22465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_Toc13866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_Toc19651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4" w:history="1">
        <w:r>
          <w:rPr>
            <w:rFonts w:ascii="仿宋" w:eastAsia="仿宋" w:hAnsi="仿宋" w:cs="仿宋" w:hint="eastAsia"/>
            <w:lang w:eastAsia="zh-CN"/>
          </w:rPr>
          <w:t>(七)、鱼、虾雌核发育系项目建设必要性分析</w:t>
        </w:r>
        <w:r>
          <w:tab/>
        </w:r>
        <w:r>
          <w:fldChar w:fldCharType="begin"/>
        </w:r>
        <w:r>
          <w:instrText xml:space="preserve"> PAGEREF _Toc15274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4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_Toc15949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_Toc21009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_Toc26289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57" w:history="1">
        <w:r>
          <w:rPr>
            <w:rFonts w:ascii="仿宋" w:eastAsia="仿宋" w:hAnsi="仿宋" w:cs="仿宋" w:hint="eastAsia"/>
            <w:lang w:eastAsia="zh-CN"/>
          </w:rPr>
          <w:t>四、鱼、虾雌核发育系项目概况</w:t>
        </w:r>
        <w:r>
          <w:tab/>
        </w:r>
        <w:r>
          <w:fldChar w:fldCharType="begin"/>
        </w:r>
        <w:r>
          <w:instrText xml:space="preserve"> PAGEREF _Toc4157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_Toc6084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" w:history="1">
        <w:r>
          <w:rPr>
            <w:rFonts w:ascii="仿宋" w:eastAsia="仿宋" w:hAnsi="仿宋" w:cs="仿宋" w:hint="eastAsia"/>
            <w:lang w:eastAsia="zh-CN"/>
          </w:rPr>
          <w:t>(二)、鱼、虾雌核发育系项目提出的理由</w:t>
        </w:r>
        <w:r>
          <w:tab/>
        </w:r>
        <w:r>
          <w:fldChar w:fldCharType="begin"/>
        </w:r>
        <w:r>
          <w:instrText xml:space="preserve"> PAGEREF _Toc1369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2" w:history="1">
        <w:r>
          <w:rPr>
            <w:rFonts w:ascii="仿宋" w:eastAsia="仿宋" w:hAnsi="仿宋" w:cs="仿宋" w:hint="eastAsia"/>
            <w:lang w:eastAsia="zh-CN"/>
          </w:rPr>
          <w:t>(三)、鱼、虾雌核发育系项目选址</w:t>
        </w:r>
        <w:r>
          <w:tab/>
        </w:r>
        <w:r>
          <w:fldChar w:fldCharType="begin"/>
        </w:r>
        <w:r>
          <w:instrText xml:space="preserve"> PAGEREF _Toc15882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_Toc9689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_Toc13881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7" w:history="1">
        <w:r>
          <w:rPr>
            <w:rFonts w:ascii="仿宋" w:eastAsia="仿宋" w:hAnsi="仿宋" w:cs="仿宋" w:hint="eastAsia"/>
            <w:lang w:eastAsia="zh-CN"/>
          </w:rPr>
          <w:t>(六)、鱼、虾雌核发育系项目投资</w:t>
        </w:r>
        <w:r>
          <w:tab/>
        </w:r>
        <w:r>
          <w:fldChar w:fldCharType="begin"/>
        </w:r>
        <w:r>
          <w:instrText xml:space="preserve"> PAGEREF _Toc30047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4" w:history="1">
        <w:r>
          <w:rPr>
            <w:rFonts w:ascii="仿宋" w:eastAsia="仿宋" w:hAnsi="仿宋" w:cs="仿宋" w:hint="eastAsia"/>
            <w:lang w:eastAsia="zh-CN"/>
          </w:rPr>
          <w:t>(七)、鱼、虾雌核发育系项目进度规划</w:t>
        </w:r>
        <w:r>
          <w:tab/>
        </w:r>
        <w:r>
          <w:fldChar w:fldCharType="begin"/>
        </w:r>
        <w:r>
          <w:instrText xml:space="preserve"> PAGEREF _Toc20494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_Toc31954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0" w:history="1">
        <w:r>
          <w:rPr>
            <w:rFonts w:ascii="仿宋" w:eastAsia="仿宋" w:hAnsi="仿宋" w:cs="仿宋" w:hint="eastAsia"/>
            <w:lang w:eastAsia="zh-CN"/>
          </w:rPr>
          <w:t>(九)、鱼、虾雌核发育系项目综合评价</w:t>
        </w:r>
        <w:r>
          <w:tab/>
        </w:r>
        <w:r>
          <w:fldChar w:fldCharType="begin"/>
        </w:r>
        <w:r>
          <w:instrText xml:space="preserve"> PAGEREF _Toc28800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6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_Toc22066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8" w:history="1">
        <w:r>
          <w:rPr>
            <w:rFonts w:ascii="仿宋" w:eastAsia="仿宋" w:hAnsi="仿宋" w:cs="仿宋" w:hint="eastAsia"/>
            <w:lang w:eastAsia="zh-CN"/>
          </w:rPr>
          <w:t>(一)、鱼、虾雌核发育系项目选址原则</w:t>
        </w:r>
        <w:r>
          <w:tab/>
        </w:r>
        <w:r>
          <w:fldChar w:fldCharType="begin"/>
        </w:r>
        <w:r>
          <w:instrText xml:space="preserve"> PAGEREF _Toc5848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_Toc9188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_Toc25398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_Toc14223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9" w:history="1">
        <w:r>
          <w:rPr>
            <w:rFonts w:ascii="仿宋" w:eastAsia="仿宋" w:hAnsi="仿宋" w:cs="仿宋" w:hint="eastAsia"/>
            <w:lang w:eastAsia="zh-CN"/>
          </w:rPr>
          <w:t>(五)、鱼、虾雌核发育系项目选址综合评价</w:t>
        </w:r>
        <w:r>
          <w:tab/>
        </w:r>
        <w:r>
          <w:fldChar w:fldCharType="begin"/>
        </w:r>
        <w:r>
          <w:instrText xml:space="preserve"> PAGEREF _Toc29319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" w:history="1">
        <w:r>
          <w:rPr>
            <w:rFonts w:ascii="仿宋" w:eastAsia="仿宋" w:hAnsi="仿宋" w:cs="仿宋" w:hint="eastAsia"/>
            <w:lang w:eastAsia="zh-CN"/>
          </w:rPr>
          <w:t>六、鱼、虾雌核发育系项目经济效益</w:t>
        </w:r>
        <w:r>
          <w:tab/>
        </w:r>
        <w:r>
          <w:fldChar w:fldCharType="begin"/>
        </w:r>
        <w:r>
          <w:instrText xml:space="preserve"> PAGEREF _Toc3271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_Toc17153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_Toc7696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6" w:history="1">
        <w:r>
          <w:rPr>
            <w:rFonts w:ascii="仿宋" w:eastAsia="仿宋" w:hAnsi="仿宋" w:cs="仿宋" w:hint="eastAsia"/>
            <w:lang w:eastAsia="zh-CN"/>
          </w:rPr>
          <w:t>(三)、鱼、虾雌核发育系项目盈利能力分析</w:t>
        </w:r>
        <w:r>
          <w:tab/>
        </w:r>
        <w:r>
          <w:fldChar w:fldCharType="begin"/>
        </w:r>
        <w:r>
          <w:instrText xml:space="preserve"> PAGEREF _Toc11676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_Toc3843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24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_Toc9241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_Toc15520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_Toc8355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_Toc3334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_Toc23304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_Toc25138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_Toc14614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_Toc28532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_Toc23214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_Toc28595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_Toc26494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_Toc27326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_Toc13191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_Toc27196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_Toc14555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_Toc17142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93" w:history="1">
        <w:r>
          <w:rPr>
            <w:rFonts w:ascii="仿宋" w:eastAsia="仿宋" w:hAnsi="仿宋" w:cs="仿宋" w:hint="eastAsia"/>
            <w:lang w:eastAsia="zh-CN"/>
          </w:rPr>
          <w:t>八、鱼、虾雌核发育系项目风险分析</w:t>
        </w:r>
        <w:r>
          <w:tab/>
        </w:r>
        <w:r>
          <w:fldChar w:fldCharType="begin"/>
        </w:r>
        <w:r>
          <w:instrText xml:space="preserve"> PAGEREF _Toc6193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1" w:history="1">
        <w:r>
          <w:rPr>
            <w:rFonts w:ascii="仿宋" w:eastAsia="仿宋" w:hAnsi="仿宋" w:cs="仿宋" w:hint="eastAsia"/>
            <w:lang w:eastAsia="zh-CN"/>
          </w:rPr>
          <w:t>(一)、鱼、虾雌核发育系项目风险分析</w:t>
        </w:r>
        <w:r>
          <w:tab/>
        </w:r>
        <w:r>
          <w:fldChar w:fldCharType="begin"/>
        </w:r>
        <w:r>
          <w:instrText xml:space="preserve"> PAGEREF _Toc32141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6" w:history="1">
        <w:r>
          <w:rPr>
            <w:rFonts w:ascii="仿宋" w:eastAsia="仿宋" w:hAnsi="仿宋" w:cs="仿宋" w:hint="eastAsia"/>
            <w:lang w:eastAsia="zh-CN"/>
          </w:rPr>
          <w:t>(二)、鱼、虾雌核发育系项目风险对策</w:t>
        </w:r>
        <w:r>
          <w:tab/>
        </w:r>
        <w:r>
          <w:fldChar w:fldCharType="begin"/>
        </w:r>
        <w:r>
          <w:instrText xml:space="preserve"> PAGEREF _Toc8006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_Toc482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" w:history="1">
        <w:r>
          <w:rPr>
            <w:rFonts w:ascii="仿宋" w:eastAsia="仿宋" w:hAnsi="仿宋" w:cs="仿宋" w:hint="eastAsia"/>
            <w:lang w:eastAsia="zh-CN"/>
          </w:rPr>
          <w:t>(一)、鱼、虾雌核发育系项目进度安排</w:t>
        </w:r>
        <w:r>
          <w:tab/>
        </w:r>
        <w:r>
          <w:fldChar w:fldCharType="begin"/>
        </w:r>
        <w:r>
          <w:instrText xml:space="preserve"> PAGEREF _Toc2856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" w:history="1">
        <w:r>
          <w:rPr>
            <w:rFonts w:ascii="仿宋" w:eastAsia="仿宋" w:hAnsi="仿宋" w:cs="仿宋" w:hint="eastAsia"/>
            <w:lang w:eastAsia="zh-CN"/>
          </w:rPr>
          <w:t>(二)、鱼、虾雌核发育系项目实施保障措施</w:t>
        </w:r>
        <w:r>
          <w:tab/>
        </w:r>
        <w:r>
          <w:fldChar w:fldCharType="begin"/>
        </w:r>
        <w:r>
          <w:instrText xml:space="preserve"> PAGEREF _Toc695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3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_Toc11733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_Toc21327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_Toc6613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_Toc24344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5" w:history="1">
        <w:r>
          <w:rPr>
            <w:rFonts w:ascii="仿宋" w:eastAsia="仿宋" w:hAnsi="仿宋" w:cs="仿宋" w:hint="eastAsia"/>
            <w:lang w:eastAsia="zh-CN"/>
          </w:rPr>
          <w:t>(五)、鱼、虾雌核发育系项目总投资</w:t>
        </w:r>
        <w:r>
          <w:tab/>
        </w:r>
        <w:r>
          <w:fldChar w:fldCharType="begin"/>
        </w:r>
        <w:r>
          <w:instrText xml:space="preserve"> PAGEREF _Toc31655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_Toc18631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64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_Toc20364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_Toc8896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6" w:history="1">
        <w:r>
          <w:rPr>
            <w:rFonts w:ascii="仿宋" w:eastAsia="仿宋" w:hAnsi="仿宋" w:cs="仿宋" w:hint="eastAsia"/>
            <w:lang w:eastAsia="zh-CN"/>
          </w:rPr>
          <w:t>(二)、合作鱼、虾雌核发育系项目</w:t>
        </w:r>
        <w:r>
          <w:tab/>
        </w:r>
        <w:r>
          <w:fldChar w:fldCharType="begin"/>
        </w:r>
        <w:r>
          <w:instrText xml:space="preserve"> PAGEREF _Toc7366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_Toc5440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66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_Toc29666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7" w:history="1">
        <w:r>
          <w:rPr>
            <w:rFonts w:ascii="仿宋" w:eastAsia="仿宋" w:hAnsi="仿宋" w:cs="仿宋" w:hint="eastAsia"/>
            <w:lang w:eastAsia="zh-CN"/>
          </w:rPr>
          <w:t>(一)、社会责任鱼、虾雌核发育系项目</w:t>
        </w:r>
        <w:r>
          <w:tab/>
        </w:r>
        <w:r>
          <w:fldChar w:fldCharType="begin"/>
        </w:r>
        <w:r>
          <w:instrText xml:space="preserve"> PAGEREF _Toc19647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_Toc15626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_Toc12275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17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_Toc11917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_Toc1199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_Toc17577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72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_Toc21772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_Toc11420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_Toc24243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_Toc25928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20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74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7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https://d.book118.com/936004010054010050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鱼、虾雌核发育系行业相关公司筹备报告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鱼、虾雌核发育系行业相关公司筹备报告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鱼、虾雌核发育系行业相关公司筹备报告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鱼、虾雌核发育系行业相关公司筹备报告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鱼、虾雌核发育系行业相关公司筹备报告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3600401005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2024-02-03T23:50:00Z</dcterms:created>
  <dcterms:modified xsi:type="dcterms:W3CDTF">2024-02-03T23:50:24Z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C2DE90FC98F142F6B78E3D3EAB15DE62_11</vt:lpwstr>
  </property>
  <property fmtid="{D5CDD505-2E9C-101B-9397-08002B2CF9AE}" pid="3" name="KSOProductBuildVer">
    <vt:lpwstr>2052-12.1.0.16250</vt:lpwstr>
  </property>
</Properties>
</file>